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20" w:rsidRPr="00E13A34" w:rsidRDefault="00BE2F20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E13A34">
        <w:rPr>
          <w:caps/>
        </w:rPr>
        <w:t>Анализ текущей ситуации</w:t>
      </w:r>
    </w:p>
    <w:p w:rsidR="00BE2F20" w:rsidRPr="00E13A34" w:rsidRDefault="00BE2F20" w:rsidP="00E03164">
      <w:pPr>
        <w:ind w:firstLine="709"/>
        <w:jc w:val="both"/>
      </w:pPr>
      <w:r w:rsidRPr="00E13A34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13A34">
          <w:t>192 км</w:t>
        </w:r>
      </w:smartTag>
      <w:r w:rsidRPr="00E13A34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BE2F20" w:rsidRPr="00E13A34" w:rsidRDefault="00BE2F20" w:rsidP="00E03164">
      <w:pPr>
        <w:adjustRightInd w:val="0"/>
        <w:ind w:firstLine="709"/>
        <w:jc w:val="both"/>
      </w:pPr>
      <w:r w:rsidRPr="00E13A34">
        <w:t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назначения.</w:t>
      </w:r>
    </w:p>
    <w:p w:rsidR="00BE2F20" w:rsidRPr="00E13A34" w:rsidRDefault="00BE2F20" w:rsidP="00E03164">
      <w:pPr>
        <w:adjustRightInd w:val="0"/>
        <w:ind w:firstLine="709"/>
        <w:jc w:val="both"/>
      </w:pPr>
      <w:r w:rsidRPr="00E13A34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Ушайка,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BE2F20" w:rsidRPr="00E13A34" w:rsidRDefault="00BE2F20" w:rsidP="00E03164">
      <w:pPr>
        <w:ind w:firstLine="709"/>
        <w:jc w:val="both"/>
      </w:pPr>
      <w:r w:rsidRPr="00E13A34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противопаводковые мероприятия.   </w:t>
      </w:r>
    </w:p>
    <w:p w:rsidR="00BE2F20" w:rsidRPr="00E13A34" w:rsidRDefault="00BE2F20" w:rsidP="00E03164">
      <w:pPr>
        <w:ind w:right="-185" w:firstLine="709"/>
        <w:jc w:val="both"/>
      </w:pPr>
      <w:r w:rsidRPr="00E13A34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BE2F20" w:rsidRPr="00E13A34" w:rsidRDefault="00BE2F20" w:rsidP="00E03164">
      <w:pPr>
        <w:ind w:right="-185" w:firstLine="709"/>
        <w:jc w:val="both"/>
      </w:pPr>
      <w:r w:rsidRPr="00E13A34">
        <w:t xml:space="preserve">В муниципальной собственности на сегодняшний день имеются три фонтана: на набережной реки Ушайки, на Новособорной площади и в Буфф-Саду, которые требуют постоянного обслуживания в летний период времени. </w:t>
      </w:r>
    </w:p>
    <w:p w:rsidR="00BE2F20" w:rsidRPr="00E13A34" w:rsidRDefault="00BE2F20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3A34">
        <w:rPr>
          <w:color w:val="000000"/>
        </w:rPr>
        <w:t xml:space="preserve">В настоящее время на территории МО «Город Томск» существует проблема выявления и постановки на учет бесхозяйных объектов инженерной инфраструктуры. </w:t>
      </w:r>
      <w:r w:rsidRPr="004C41CB">
        <w:rPr>
          <w:color w:val="000000"/>
        </w:rPr>
        <w:t>На начало 2017 года выявлено около 1770 бесхозяйных объектов.</w:t>
      </w:r>
    </w:p>
    <w:p w:rsidR="00BE2F20" w:rsidRPr="00E13A34" w:rsidRDefault="00BE2F20" w:rsidP="00E03164">
      <w:pPr>
        <w:pStyle w:val="BodyText"/>
        <w:tabs>
          <w:tab w:val="left" w:pos="0"/>
        </w:tabs>
        <w:spacing w:after="0"/>
        <w:rPr>
          <w:color w:val="000000"/>
        </w:rPr>
      </w:pPr>
      <w:r w:rsidRPr="00E13A34">
        <w:rPr>
          <w:color w:val="000000"/>
        </w:rPr>
        <w:t xml:space="preserve"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BE2F20" w:rsidRPr="00E13A34" w:rsidRDefault="00BE2F20" w:rsidP="00E03164">
      <w:pPr>
        <w:pStyle w:val="BodyText"/>
        <w:tabs>
          <w:tab w:val="left" w:pos="0"/>
        </w:tabs>
        <w:spacing w:after="0"/>
        <w:rPr>
          <w:color w:val="000000"/>
        </w:rPr>
      </w:pPr>
      <w:r w:rsidRPr="00E13A34">
        <w:rPr>
          <w:color w:val="000000"/>
        </w:rPr>
        <w:t xml:space="preserve"> </w:t>
      </w:r>
    </w:p>
    <w:p w:rsidR="00BE2F20" w:rsidRPr="00E13A34" w:rsidRDefault="00BE2F20" w:rsidP="00E03164">
      <w:pPr>
        <w:pStyle w:val="BodyText"/>
        <w:tabs>
          <w:tab w:val="left" w:pos="0"/>
        </w:tabs>
        <w:spacing w:after="0"/>
        <w:rPr>
          <w:b/>
        </w:rPr>
      </w:pPr>
      <w:r w:rsidRPr="00E13A34">
        <w:rPr>
          <w:b/>
        </w:rPr>
        <w:t>Реализация настоящей подпрограммы должна обеспечить следующие конечные результаты:</w:t>
      </w:r>
    </w:p>
    <w:p w:rsidR="00BE2F20" w:rsidRPr="00E13A34" w:rsidRDefault="00BE2F20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</w:p>
    <w:p w:rsidR="00BE2F20" w:rsidRPr="00E13A34" w:rsidRDefault="00BE2F20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13A34">
        <w:rPr>
          <w:rFonts w:ascii="Times New Roman" w:hAnsi="Times New Roman"/>
          <w:b/>
          <w:color w:val="auto"/>
          <w:sz w:val="24"/>
        </w:rPr>
        <w:t>Экономический эффект:</w:t>
      </w:r>
    </w:p>
    <w:p w:rsidR="00BE2F20" w:rsidRPr="00E13A34" w:rsidRDefault="00BE2F20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13A34">
        <w:rPr>
          <w:rFonts w:ascii="Times New Roman" w:hAnsi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BE2F20" w:rsidRPr="00E13A34" w:rsidRDefault="00BE2F20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13A34">
        <w:rPr>
          <w:rFonts w:ascii="Times New Roman" w:hAnsi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BE2F20" w:rsidRPr="00E13A34" w:rsidRDefault="00BE2F20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13A34">
        <w:rPr>
          <w:rFonts w:ascii="Times New Roman" w:hAnsi="Times New Roman"/>
          <w:b/>
          <w:color w:val="auto"/>
          <w:sz w:val="24"/>
        </w:rPr>
        <w:t>Социальный эффект:</w:t>
      </w:r>
    </w:p>
    <w:p w:rsidR="00BE2F20" w:rsidRPr="00E13A34" w:rsidRDefault="00BE2F20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13A34">
        <w:t>улучшение условий комфортного проживания граждан на территории муниципального образования «Город Томск»;</w:t>
      </w:r>
    </w:p>
    <w:p w:rsidR="00BE2F20" w:rsidRPr="00E13A34" w:rsidRDefault="00BE2F20" w:rsidP="00E03164">
      <w:pPr>
        <w:ind w:firstLine="540"/>
      </w:pPr>
      <w:r w:rsidRPr="00E13A34">
        <w:t>-</w:t>
      </w:r>
      <w:r w:rsidRPr="00E13A34">
        <w:tab/>
        <w:t>улучшение экологического состояние  водных объектов города;</w:t>
      </w:r>
    </w:p>
    <w:p w:rsidR="00BE2F20" w:rsidRPr="00E13A34" w:rsidRDefault="00BE2F20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13A34">
        <w:t>снижение риска опасного воздействия паводковых вод.</w:t>
      </w:r>
    </w:p>
    <w:p w:rsidR="00BE2F20" w:rsidRPr="00E13A34" w:rsidRDefault="00BE2F20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13A34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BE2F20" w:rsidRPr="00E13A34" w:rsidRDefault="00BE2F20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13A34">
        <w:t>улучшение качества жизни населения.</w:t>
      </w:r>
    </w:p>
    <w:p w:rsidR="00BE2F20" w:rsidRPr="00E13A34" w:rsidRDefault="00BE2F20" w:rsidP="00E03164">
      <w:pPr>
        <w:tabs>
          <w:tab w:val="left" w:pos="242"/>
          <w:tab w:val="left" w:pos="720"/>
        </w:tabs>
        <w:suppressAutoHyphens/>
        <w:jc w:val="both"/>
      </w:pPr>
    </w:p>
    <w:p w:rsidR="00BE2F20" w:rsidRPr="00E13A34" w:rsidRDefault="00BE2F20" w:rsidP="00E03164">
      <w:pPr>
        <w:ind w:left="710"/>
        <w:jc w:val="center"/>
        <w:rPr>
          <w:b/>
        </w:rPr>
      </w:pPr>
      <w:r w:rsidRPr="00E13A34">
        <w:rPr>
          <w:b/>
        </w:rPr>
        <w:t>Анализ рисков реализации Подпрограммы и меры по их управлению</w:t>
      </w:r>
    </w:p>
    <w:p w:rsidR="00BE2F20" w:rsidRPr="00E13A34" w:rsidRDefault="00BE2F20" w:rsidP="00E03164">
      <w:pPr>
        <w:ind w:left="710"/>
        <w:jc w:val="both"/>
      </w:pPr>
    </w:p>
    <w:p w:rsidR="00BE2F20" w:rsidRPr="00E13A34" w:rsidRDefault="00BE2F20" w:rsidP="00E03164">
      <w:pPr>
        <w:ind w:left="710" w:firstLine="706"/>
        <w:jc w:val="both"/>
      </w:pPr>
      <w:r w:rsidRPr="00E13A34">
        <w:t>Риски реализации Подпрограммы разделены на</w:t>
      </w:r>
      <w:r w:rsidRPr="00E13A34">
        <w:rPr>
          <w:i/>
        </w:rPr>
        <w:t xml:space="preserve"> внутренние</w:t>
      </w:r>
      <w:r w:rsidRPr="00E13A34">
        <w:t xml:space="preserve">, которые относятся к сфере компетенции ответственного исполнителя и соисполнителей Подпрограммы, и </w:t>
      </w:r>
      <w:r w:rsidRPr="00E13A34">
        <w:rPr>
          <w:i/>
        </w:rPr>
        <w:t>внешние</w:t>
      </w:r>
      <w:r w:rsidRPr="00E13A34">
        <w:t>, наступление или ненаступление которых не зависит от действий ответственного исполнителя Подпрограммы.</w:t>
      </w:r>
    </w:p>
    <w:p w:rsidR="00BE2F20" w:rsidRPr="00E13A34" w:rsidRDefault="00BE2F20" w:rsidP="00E03164">
      <w:pPr>
        <w:ind w:left="710" w:firstLine="706"/>
        <w:jc w:val="both"/>
      </w:pPr>
      <w:r w:rsidRPr="00E13A34">
        <w:t>Внутренние риски являются следствием:</w:t>
      </w:r>
    </w:p>
    <w:p w:rsidR="00BE2F20" w:rsidRPr="00E13A34" w:rsidRDefault="00BE2F20" w:rsidP="00E03164">
      <w:pPr>
        <w:ind w:left="710" w:firstLine="706"/>
        <w:jc w:val="both"/>
      </w:pPr>
      <w:r w:rsidRPr="00E13A34">
        <w:t>- низкой исполнительской дисциплины ответственного исполнителя, соисполнителей Подпрограммы, должностных лиц, ответственных за выполнение мероприятий Подпрограммы;</w:t>
      </w:r>
    </w:p>
    <w:p w:rsidR="00BE2F20" w:rsidRPr="00E13A34" w:rsidRDefault="00BE2F20" w:rsidP="00E03164">
      <w:pPr>
        <w:ind w:left="710" w:firstLine="706"/>
        <w:jc w:val="both"/>
      </w:pPr>
      <w:r w:rsidRPr="00E13A34">
        <w:t>- разработка, согласование и принятие документов, обеспечивающих выполнение мероприятий Подпрограммы с нарушением установленных сроков;</w:t>
      </w:r>
    </w:p>
    <w:p w:rsidR="00BE2F20" w:rsidRPr="00E13A34" w:rsidRDefault="00BE2F20" w:rsidP="00E03164">
      <w:pPr>
        <w:ind w:left="710" w:firstLine="706"/>
        <w:jc w:val="both"/>
      </w:pPr>
      <w:r w:rsidRPr="00E13A34">
        <w:t>- нарушение сроков при корректировке плана реализации Подпрограммы при наступлении внешних рисков реализации Подпрограммы.</w:t>
      </w:r>
    </w:p>
    <w:p w:rsidR="00BE2F20" w:rsidRPr="00E13A34" w:rsidRDefault="00BE2F20" w:rsidP="00E03164">
      <w:pPr>
        <w:ind w:left="710"/>
        <w:jc w:val="both"/>
      </w:pPr>
    </w:p>
    <w:p w:rsidR="00BE2F20" w:rsidRPr="00E13A34" w:rsidRDefault="00BE2F20" w:rsidP="00E03164">
      <w:pPr>
        <w:ind w:left="710"/>
        <w:jc w:val="center"/>
        <w:rPr>
          <w:b/>
        </w:rPr>
      </w:pPr>
      <w:r w:rsidRPr="00E13A34">
        <w:rPr>
          <w:b/>
        </w:rPr>
        <w:t>Мерами управления внутренними рисками являются:</w:t>
      </w:r>
    </w:p>
    <w:p w:rsidR="00BE2F20" w:rsidRPr="00E13A34" w:rsidRDefault="00BE2F20" w:rsidP="00E03164">
      <w:pPr>
        <w:ind w:left="710"/>
        <w:jc w:val="both"/>
      </w:pPr>
    </w:p>
    <w:p w:rsidR="00BE2F20" w:rsidRPr="00E13A34" w:rsidRDefault="00BE2F20" w:rsidP="00E03164">
      <w:pPr>
        <w:ind w:left="710"/>
        <w:jc w:val="both"/>
      </w:pPr>
      <w:r w:rsidRPr="00E13A34">
        <w:t>- детальное планирование хода реализации Подпрограммы;</w:t>
      </w:r>
    </w:p>
    <w:p w:rsidR="00BE2F20" w:rsidRPr="00E13A34" w:rsidRDefault="00BE2F20" w:rsidP="00E03164">
      <w:pPr>
        <w:ind w:left="710"/>
        <w:jc w:val="both"/>
      </w:pPr>
      <w:r w:rsidRPr="00E13A34">
        <w:t>- проведение мониторинга выполнения мероприятий Подпрограммы;</w:t>
      </w:r>
    </w:p>
    <w:p w:rsidR="00BE2F20" w:rsidRPr="00E13A34" w:rsidRDefault="00BE2F20" w:rsidP="00E03164">
      <w:pPr>
        <w:ind w:left="710"/>
        <w:jc w:val="both"/>
      </w:pPr>
      <w:r w:rsidRPr="00E13A34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BE2F20" w:rsidRPr="00E13A34" w:rsidRDefault="00BE2F20" w:rsidP="00E03164">
      <w:pPr>
        <w:ind w:left="710" w:firstLine="706"/>
        <w:jc w:val="both"/>
      </w:pPr>
      <w:r w:rsidRPr="00E13A34">
        <w:t>Внешние риски являются следствием:</w:t>
      </w:r>
    </w:p>
    <w:p w:rsidR="00BE2F20" w:rsidRPr="00E13A34" w:rsidRDefault="00BE2F20" w:rsidP="00E03164">
      <w:pPr>
        <w:ind w:left="710" w:firstLine="706"/>
        <w:jc w:val="both"/>
      </w:pPr>
      <w:r w:rsidRPr="00E13A34">
        <w:t>- деятельности иных органов государственной власти;</w:t>
      </w:r>
    </w:p>
    <w:p w:rsidR="00BE2F20" w:rsidRPr="00E13A34" w:rsidRDefault="00BE2F20" w:rsidP="00E03164">
      <w:pPr>
        <w:ind w:left="710" w:firstLine="706"/>
        <w:jc w:val="both"/>
      </w:pPr>
      <w:r w:rsidRPr="00E13A34">
        <w:t>- появления новых научных, технических и технологических решений на мировом рынке;</w:t>
      </w:r>
    </w:p>
    <w:p w:rsidR="00BE2F20" w:rsidRPr="00E13A34" w:rsidRDefault="00BE2F20" w:rsidP="00E03164">
      <w:pPr>
        <w:ind w:left="710" w:firstLine="706"/>
        <w:jc w:val="both"/>
      </w:pPr>
      <w:r w:rsidRPr="00E13A34">
        <w:t>- возникновения дестабилизирующих общественных процессов.</w:t>
      </w:r>
    </w:p>
    <w:p w:rsidR="00BE2F20" w:rsidRPr="00E13A34" w:rsidRDefault="00BE2F20" w:rsidP="00E03164">
      <w:pPr>
        <w:ind w:left="710"/>
        <w:jc w:val="both"/>
      </w:pPr>
      <w:r w:rsidRPr="00E13A34">
        <w:t>К рискам, связанным с деятельностью иных органов государственной власти, относятся:</w:t>
      </w:r>
    </w:p>
    <w:p w:rsidR="00BE2F20" w:rsidRPr="00E13A34" w:rsidRDefault="00BE2F20" w:rsidP="00E03164">
      <w:pPr>
        <w:ind w:left="710" w:firstLine="706"/>
        <w:jc w:val="both"/>
      </w:pPr>
      <w:r w:rsidRPr="00E13A34">
        <w:t>- невыполнение инновационного сценария;</w:t>
      </w:r>
    </w:p>
    <w:p w:rsidR="00BE2F20" w:rsidRPr="00E13A34" w:rsidRDefault="00BE2F20" w:rsidP="00E03164">
      <w:pPr>
        <w:ind w:left="710" w:firstLine="706"/>
        <w:jc w:val="both"/>
      </w:pPr>
      <w:r w:rsidRPr="00E13A34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BE2F20" w:rsidRPr="00E13A34" w:rsidRDefault="00BE2F20" w:rsidP="00E03164">
      <w:pPr>
        <w:ind w:left="710" w:firstLine="706"/>
        <w:jc w:val="both"/>
      </w:pPr>
      <w:r w:rsidRPr="00E13A34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BE2F20" w:rsidRPr="00E13A34" w:rsidRDefault="00BE2F20" w:rsidP="00E03164">
      <w:pPr>
        <w:ind w:left="710" w:firstLine="706"/>
        <w:jc w:val="both"/>
      </w:pPr>
    </w:p>
    <w:p w:rsidR="00BE2F20" w:rsidRPr="00E13A34" w:rsidRDefault="00BE2F20" w:rsidP="00E03164">
      <w:pPr>
        <w:pStyle w:val="BodyTextIndent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E13A34">
        <w:rPr>
          <w:caps/>
          <w:sz w:val="24"/>
          <w:szCs w:val="24"/>
        </w:rPr>
        <w:t>Цели, задачи, показатели подпрограммы</w:t>
      </w:r>
    </w:p>
    <w:p w:rsidR="00BE2F20" w:rsidRPr="00E13A34" w:rsidRDefault="00BE2F20" w:rsidP="00E2296B">
      <w:pPr>
        <w:ind w:firstLine="708"/>
        <w:jc w:val="both"/>
      </w:pPr>
      <w:r w:rsidRPr="00E13A34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>
        <w:t xml:space="preserve"> на 2015-2020 годы</w:t>
      </w:r>
      <w:r w:rsidRPr="00E13A34">
        <w:t xml:space="preserve">».  </w:t>
      </w:r>
    </w:p>
    <w:p w:rsidR="00BE2F20" w:rsidRPr="00E13A34" w:rsidRDefault="00BE2F20" w:rsidP="00E03164">
      <w:pPr>
        <w:pStyle w:val="ConsPlusTitle"/>
        <w:shd w:val="clear" w:color="auto" w:fill="FFFFFF"/>
        <w:rPr>
          <w:b w:val="0"/>
          <w:bCs w:val="0"/>
        </w:rPr>
      </w:pPr>
    </w:p>
    <w:p w:rsidR="00BE2F20" w:rsidRPr="00E13A34" w:rsidRDefault="00BE2F20" w:rsidP="00E03164">
      <w:pPr>
        <w:pStyle w:val="ConsPlusTitle"/>
        <w:shd w:val="clear" w:color="auto" w:fill="FFFFFF"/>
        <w:rPr>
          <w:b w:val="0"/>
          <w:bCs w:val="0"/>
        </w:rPr>
      </w:pPr>
    </w:p>
    <w:p w:rsidR="00BE2F20" w:rsidRPr="00E13A34" w:rsidRDefault="00BE2F20" w:rsidP="00E03164">
      <w:pPr>
        <w:pStyle w:val="BodyTextIndent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13A34">
        <w:rPr>
          <w:caps/>
          <w:sz w:val="24"/>
          <w:szCs w:val="24"/>
        </w:rPr>
        <w:t>Перечень мероприятий и их экономическое обоснование</w:t>
      </w:r>
    </w:p>
    <w:p w:rsidR="00BE2F20" w:rsidRPr="00E13A34" w:rsidRDefault="00BE2F20" w:rsidP="00E03164">
      <w:pPr>
        <w:pStyle w:val="BodyTextIndent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BE2F20" w:rsidRPr="00E13A34" w:rsidRDefault="00BE2F20" w:rsidP="00E03164">
      <w:pPr>
        <w:suppressAutoHyphens/>
        <w:ind w:firstLine="540"/>
        <w:jc w:val="both"/>
      </w:pPr>
      <w:r w:rsidRPr="00E13A34">
        <w:t>Общий перечень основных мероприятий с указанием ресурсного обеспечения представлен в приложении 2 к Подпрограмме.</w:t>
      </w:r>
    </w:p>
    <w:p w:rsidR="00BE2F20" w:rsidRPr="00E13A34" w:rsidRDefault="00BE2F20" w:rsidP="00E03164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13A34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  <w:r w:rsidRPr="00E13A34">
        <w:t xml:space="preserve"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реализации». </w:t>
      </w:r>
      <w:r w:rsidRPr="00E13A34">
        <w:rPr>
          <w:bCs/>
          <w:color w:val="000000"/>
        </w:rPr>
        <w:t xml:space="preserve">Объемы финансирования </w:t>
      </w:r>
      <w:r>
        <w:rPr>
          <w:bCs/>
          <w:color w:val="000000"/>
        </w:rPr>
        <w:t>на плановый</w:t>
      </w:r>
      <w:r w:rsidRPr="00E13A34">
        <w:rPr>
          <w:bCs/>
          <w:color w:val="000000"/>
        </w:rPr>
        <w:t xml:space="preserve">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Томск».</w:t>
      </w:r>
    </w:p>
    <w:p w:rsidR="00BE2F20" w:rsidRPr="00E13A34" w:rsidRDefault="00BE2F20" w:rsidP="00E03164">
      <w:pPr>
        <w:ind w:firstLine="540"/>
        <w:jc w:val="both"/>
        <w:rPr>
          <w:bCs/>
          <w:color w:val="000000"/>
        </w:rPr>
      </w:pPr>
      <w:r w:rsidRPr="00E13A34">
        <w:rPr>
          <w:bCs/>
          <w:color w:val="000000"/>
        </w:rPr>
        <w:t>Экономические расчеты распределения средств при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№219; ст. 9-10 гл. 2 Федерального закона от 21.07.1997 №117-ФЗ «О безопасности гидротехнических сооружений»;</w:t>
      </w:r>
      <w:r w:rsidRPr="00E13A34">
        <w:rPr>
          <w:rFonts w:ascii="Arial" w:hAnsi="Arial" w:cs="Arial"/>
          <w:color w:val="000000"/>
        </w:rPr>
        <w:t xml:space="preserve"> </w:t>
      </w:r>
      <w:r w:rsidRPr="00E13A34">
        <w:rPr>
          <w:bCs/>
          <w:color w:val="000000"/>
        </w:rPr>
        <w:t>решением Думы города Томска от 26.06.2007 № 530 «Об учреждении департамента городского хозяйства администрации и утверждении Положения о нем».</w:t>
      </w:r>
    </w:p>
    <w:p w:rsidR="00BE2F20" w:rsidRPr="00E13A34" w:rsidRDefault="00BE2F20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13A34">
        <w:rPr>
          <w:bCs/>
          <w:color w:val="000000"/>
        </w:rPr>
        <w:t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межбюджетных трансфертов»;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 а также со стоимостью проектно-сметной документации на выполнение строительно-монтажных работ по объектам. 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E2F20" w:rsidRPr="00E13A34" w:rsidRDefault="00BE2F20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E2F20" w:rsidRPr="00E13A34" w:rsidRDefault="00BE2F20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BE2F20" w:rsidRPr="00E13A34" w:rsidRDefault="00BE2F20" w:rsidP="00E03164">
      <w:pPr>
        <w:pStyle w:val="BodyTextIndent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13A34">
        <w:rPr>
          <w:caps/>
          <w:sz w:val="24"/>
          <w:szCs w:val="24"/>
        </w:rPr>
        <w:t>Механизмы управления и контроля</w:t>
      </w:r>
    </w:p>
    <w:p w:rsidR="00BE2F20" w:rsidRPr="00E13A34" w:rsidRDefault="00BE2F20" w:rsidP="00E03164">
      <w:pPr>
        <w:pStyle w:val="BodyTextIndent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BE2F20" w:rsidRPr="00E13A34" w:rsidRDefault="00BE2F20" w:rsidP="00E03164">
      <w:pPr>
        <w:ind w:firstLine="851"/>
        <w:jc w:val="both"/>
      </w:pPr>
      <w:r w:rsidRPr="00E13A34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BE2F20" w:rsidRPr="00E13A34" w:rsidRDefault="00BE2F20" w:rsidP="00E03164">
      <w:pPr>
        <w:ind w:firstLine="851"/>
        <w:jc w:val="both"/>
        <w:rPr>
          <w:spacing w:val="-4"/>
        </w:rPr>
      </w:pPr>
      <w:r w:rsidRPr="00E13A34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году.</w:t>
      </w:r>
    </w:p>
    <w:p w:rsidR="00BE2F20" w:rsidRPr="00E13A34" w:rsidRDefault="00BE2F20" w:rsidP="00E03164">
      <w:pPr>
        <w:ind w:firstLine="851"/>
        <w:jc w:val="both"/>
      </w:pPr>
      <w:r w:rsidRPr="00E13A34">
        <w:t>Реализация Подпрогр</w:t>
      </w:r>
      <w:r>
        <w:t>аммы осуществляется в 2015 - 2020</w:t>
      </w:r>
      <w:r w:rsidRPr="00E13A34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BE2F20" w:rsidRPr="00E13A34" w:rsidRDefault="00BE2F20" w:rsidP="00E03164">
      <w:pPr>
        <w:adjustRightInd w:val="0"/>
        <w:ind w:firstLine="851"/>
        <w:jc w:val="both"/>
        <w:outlineLvl w:val="1"/>
      </w:pPr>
      <w:r w:rsidRPr="00E13A34">
        <w:t>Департамент городского хозяйства осуществляет общий контроль фактического исполнения мероприятий и сроков их выполнения.</w:t>
      </w:r>
    </w:p>
    <w:p w:rsidR="00BE2F20" w:rsidRPr="00E13A34" w:rsidRDefault="00BE2F20" w:rsidP="00E03164">
      <w:pPr>
        <w:adjustRightInd w:val="0"/>
        <w:ind w:firstLine="851"/>
        <w:jc w:val="both"/>
        <w:outlineLvl w:val="1"/>
      </w:pPr>
      <w:r w:rsidRPr="00E13A34">
        <w:t xml:space="preserve">Департамент городского хозяйства администрации Города Томска организует постоянное взаимодействие с </w:t>
      </w:r>
      <w:r>
        <w:t>департаментом</w:t>
      </w:r>
      <w:r w:rsidRPr="00E13A34">
        <w:t xml:space="preserve"> дорожной деятельности</w:t>
      </w:r>
      <w:r>
        <w:t xml:space="preserve"> и</w:t>
      </w:r>
      <w:r w:rsidRPr="00E13A34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BE2F20" w:rsidRPr="00E13A34" w:rsidRDefault="00BE2F20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13A34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BE2F20" w:rsidRPr="00E13A34" w:rsidRDefault="00BE2F20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13A34">
        <w:t>подготовки отчетов о ходе реализации Программы;</w:t>
      </w:r>
    </w:p>
    <w:p w:rsidR="00BE2F20" w:rsidRPr="00E13A34" w:rsidRDefault="00BE2F20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13A34">
        <w:t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софинансирования из иных бюджетных источников и внебюджетных источников.</w:t>
      </w:r>
    </w:p>
    <w:p w:rsidR="00BE2F20" w:rsidRPr="00E13A34" w:rsidRDefault="00BE2F20" w:rsidP="00E03164">
      <w:pPr>
        <w:suppressAutoHyphens/>
        <w:adjustRightInd w:val="0"/>
        <w:ind w:firstLine="851"/>
        <w:jc w:val="both"/>
      </w:pPr>
      <w:r w:rsidRPr="00E13A34">
        <w:t>Реализация Подпрограммы освещается в средствах массовой информации.</w:t>
      </w:r>
    </w:p>
    <w:p w:rsidR="00BE2F20" w:rsidRDefault="00BE2F20"/>
    <w:sectPr w:rsidR="00BE2F20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164"/>
    <w:rsid w:val="00171D46"/>
    <w:rsid w:val="001769B6"/>
    <w:rsid w:val="002E1D9B"/>
    <w:rsid w:val="003053B7"/>
    <w:rsid w:val="0030594B"/>
    <w:rsid w:val="003A5B37"/>
    <w:rsid w:val="00461B86"/>
    <w:rsid w:val="004B58E6"/>
    <w:rsid w:val="004C41CB"/>
    <w:rsid w:val="005110DD"/>
    <w:rsid w:val="00634093"/>
    <w:rsid w:val="006E0048"/>
    <w:rsid w:val="00844908"/>
    <w:rsid w:val="008A13D3"/>
    <w:rsid w:val="009262F1"/>
    <w:rsid w:val="00A93215"/>
    <w:rsid w:val="00BE2F20"/>
    <w:rsid w:val="00CE22F8"/>
    <w:rsid w:val="00D27F2C"/>
    <w:rsid w:val="00DE1830"/>
    <w:rsid w:val="00DF0054"/>
    <w:rsid w:val="00E03164"/>
    <w:rsid w:val="00E13A34"/>
    <w:rsid w:val="00E2296B"/>
    <w:rsid w:val="00E74FBC"/>
    <w:rsid w:val="00EB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31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31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Normal"/>
    <w:uiPriority w:val="99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0316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316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4</Pages>
  <Words>1399</Words>
  <Characters>7976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indukaev</dc:creator>
  <cp:keywords/>
  <dc:description/>
  <cp:lastModifiedBy>Витковская</cp:lastModifiedBy>
  <cp:revision>10</cp:revision>
  <dcterms:created xsi:type="dcterms:W3CDTF">2017-07-11T02:37:00Z</dcterms:created>
  <dcterms:modified xsi:type="dcterms:W3CDTF">2018-05-03T07:59:00Z</dcterms:modified>
</cp:coreProperties>
</file>