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C7" w:rsidRPr="00A7179F" w:rsidRDefault="000C56C7" w:rsidP="000C56C7">
      <w:pPr>
        <w:pStyle w:val="ConsPlusTitle"/>
        <w:jc w:val="center"/>
        <w:outlineLvl w:val="0"/>
        <w:rPr>
          <w:b w:val="0"/>
        </w:rPr>
      </w:pPr>
      <w:r w:rsidRPr="00A7179F">
        <w:rPr>
          <w:rStyle w:val="FontStyle48"/>
          <w:sz w:val="24"/>
        </w:rPr>
        <w:t xml:space="preserve">I. </w:t>
      </w:r>
      <w:r w:rsidRPr="00A7179F">
        <w:rPr>
          <w:b w:val="0"/>
        </w:rPr>
        <w:t>ПАСПОРТ ПОДПРОГРАММЫ</w:t>
      </w:r>
    </w:p>
    <w:p w:rsidR="000C56C7" w:rsidRPr="00A7179F" w:rsidRDefault="000C56C7" w:rsidP="000C56C7">
      <w:pPr>
        <w:pStyle w:val="Style3"/>
        <w:widowControl/>
        <w:spacing w:line="274" w:lineRule="exact"/>
        <w:jc w:val="center"/>
        <w:rPr>
          <w:rStyle w:val="FontStyle49"/>
          <w:sz w:val="24"/>
          <w:u w:val="single"/>
        </w:rPr>
      </w:pPr>
      <w:r w:rsidRPr="00A7179F">
        <w:rPr>
          <w:rStyle w:val="FontStyle49"/>
          <w:sz w:val="24"/>
          <w:u w:val="single"/>
        </w:rPr>
        <w:t>«</w:t>
      </w:r>
      <w:r w:rsidR="00820139" w:rsidRPr="00A7179F">
        <w:rPr>
          <w:rStyle w:val="FontStyle49"/>
          <w:sz w:val="24"/>
          <w:u w:val="single"/>
        </w:rPr>
        <w:t>Газификация Томск</w:t>
      </w:r>
      <w:r w:rsidR="00444B55" w:rsidRPr="00A7179F">
        <w:rPr>
          <w:rStyle w:val="FontStyle49"/>
          <w:sz w:val="24"/>
          <w:u w:val="single"/>
        </w:rPr>
        <w:t>а</w:t>
      </w:r>
      <w:r w:rsidR="00C10558" w:rsidRPr="00A7179F">
        <w:rPr>
          <w:rStyle w:val="FontStyle49"/>
          <w:sz w:val="24"/>
          <w:u w:val="single"/>
        </w:rPr>
        <w:t xml:space="preserve"> на 2015-2025 годы</w:t>
      </w:r>
      <w:r w:rsidR="00820139" w:rsidRPr="00A7179F">
        <w:rPr>
          <w:rStyle w:val="FontStyle49"/>
          <w:sz w:val="24"/>
          <w:u w:val="single"/>
        </w:rPr>
        <w:t xml:space="preserve">» </w:t>
      </w:r>
    </w:p>
    <w:p w:rsidR="000C56C7" w:rsidRPr="00A7179F" w:rsidRDefault="000C56C7" w:rsidP="00221EA1">
      <w:pPr>
        <w:pStyle w:val="Style3"/>
        <w:widowControl/>
        <w:spacing w:line="274" w:lineRule="exact"/>
        <w:ind w:right="845" w:firstLine="708"/>
        <w:jc w:val="center"/>
        <w:rPr>
          <w:rStyle w:val="FontStyle49"/>
          <w:sz w:val="24"/>
        </w:rPr>
      </w:pPr>
      <w:r w:rsidRPr="00A7179F">
        <w:rPr>
          <w:rStyle w:val="FontStyle49"/>
          <w:sz w:val="24"/>
        </w:rPr>
        <w:t>(наименование подпрограммы)</w:t>
      </w:r>
    </w:p>
    <w:p w:rsidR="000C56C7" w:rsidRPr="00A7179F" w:rsidRDefault="000C56C7" w:rsidP="000C56C7">
      <w:pPr>
        <w:pStyle w:val="Style3"/>
        <w:widowControl/>
        <w:spacing w:line="274" w:lineRule="exact"/>
        <w:ind w:right="845"/>
        <w:jc w:val="center"/>
        <w:rPr>
          <w:rStyle w:val="FontStyle49"/>
        </w:rPr>
      </w:pPr>
    </w:p>
    <w:tbl>
      <w:tblPr>
        <w:tblW w:w="158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0"/>
        <w:gridCol w:w="892"/>
        <w:gridCol w:w="503"/>
        <w:gridCol w:w="889"/>
        <w:gridCol w:w="425"/>
        <w:gridCol w:w="848"/>
        <w:gridCol w:w="398"/>
        <w:gridCol w:w="708"/>
        <w:gridCol w:w="311"/>
        <w:gridCol w:w="114"/>
        <w:gridCol w:w="709"/>
        <w:gridCol w:w="458"/>
        <w:gridCol w:w="684"/>
        <w:gridCol w:w="450"/>
        <w:gridCol w:w="693"/>
        <w:gridCol w:w="17"/>
        <w:gridCol w:w="570"/>
        <w:gridCol w:w="17"/>
        <w:gridCol w:w="687"/>
        <w:gridCol w:w="17"/>
        <w:gridCol w:w="556"/>
        <w:gridCol w:w="9"/>
        <w:gridCol w:w="8"/>
        <w:gridCol w:w="694"/>
        <w:gridCol w:w="17"/>
        <w:gridCol w:w="553"/>
        <w:gridCol w:w="17"/>
        <w:gridCol w:w="692"/>
        <w:gridCol w:w="17"/>
        <w:gridCol w:w="680"/>
        <w:gridCol w:w="627"/>
        <w:gridCol w:w="25"/>
        <w:gridCol w:w="426"/>
        <w:gridCol w:w="37"/>
        <w:gridCol w:w="589"/>
        <w:gridCol w:w="105"/>
      </w:tblGrid>
      <w:tr w:rsidR="005F35D3" w:rsidRPr="00A7179F" w:rsidTr="00B91604">
        <w:trPr>
          <w:trHeight w:val="20"/>
        </w:trPr>
        <w:tc>
          <w:tcPr>
            <w:tcW w:w="1400" w:type="dxa"/>
          </w:tcPr>
          <w:p w:rsidR="005F35D3" w:rsidRPr="00A7179F" w:rsidRDefault="005F35D3" w:rsidP="00DC5ED8">
            <w:pPr>
              <w:rPr>
                <w:rStyle w:val="FontStyle49"/>
                <w:sz w:val="20"/>
                <w:szCs w:val="20"/>
              </w:rPr>
            </w:pPr>
            <w:r w:rsidRPr="00A7179F">
              <w:rPr>
                <w:rStyle w:val="FontStyle49"/>
                <w:sz w:val="20"/>
                <w:szCs w:val="20"/>
              </w:rPr>
              <w:t>Куратор подпрограммы</w:t>
            </w:r>
          </w:p>
        </w:tc>
        <w:tc>
          <w:tcPr>
            <w:tcW w:w="14442" w:type="dxa"/>
            <w:gridSpan w:val="35"/>
          </w:tcPr>
          <w:p w:rsidR="005F35D3" w:rsidRPr="00A7179F" w:rsidRDefault="005F35D3" w:rsidP="00DC5ED8">
            <w:pPr>
              <w:rPr>
                <w:rStyle w:val="FontStyle49"/>
                <w:sz w:val="20"/>
                <w:szCs w:val="20"/>
              </w:rPr>
            </w:pPr>
            <w:r w:rsidRPr="00A7179F">
              <w:rPr>
                <w:rStyle w:val="FontStyle49"/>
                <w:sz w:val="20"/>
                <w:szCs w:val="20"/>
              </w:rPr>
              <w:t>Заместитель Мэра Города Томска - начальник департамента городского хозяйства</w:t>
            </w:r>
          </w:p>
        </w:tc>
      </w:tr>
      <w:tr w:rsidR="005F35D3" w:rsidRPr="00A7179F" w:rsidTr="00B91604">
        <w:trPr>
          <w:trHeight w:val="20"/>
        </w:trPr>
        <w:tc>
          <w:tcPr>
            <w:tcW w:w="1400" w:type="dxa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4442" w:type="dxa"/>
            <w:gridSpan w:val="35"/>
          </w:tcPr>
          <w:p w:rsidR="005F35D3" w:rsidRPr="00A7179F" w:rsidRDefault="005F35D3" w:rsidP="00DC5ED8">
            <w:pPr>
              <w:rPr>
                <w:rStyle w:val="FontStyle49"/>
                <w:sz w:val="20"/>
                <w:szCs w:val="20"/>
              </w:rPr>
            </w:pPr>
            <w:r w:rsidRPr="00A7179F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5F35D3" w:rsidRPr="00A7179F" w:rsidTr="00B91604">
        <w:trPr>
          <w:trHeight w:val="20"/>
        </w:trPr>
        <w:tc>
          <w:tcPr>
            <w:tcW w:w="1400" w:type="dxa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14442" w:type="dxa"/>
            <w:gridSpan w:val="35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Департамент управления муниципальной собственностью администрации Города Томска</w:t>
            </w:r>
          </w:p>
        </w:tc>
      </w:tr>
      <w:tr w:rsidR="005F35D3" w:rsidRPr="00A7179F" w:rsidTr="00B91604">
        <w:trPr>
          <w:trHeight w:val="20"/>
        </w:trPr>
        <w:tc>
          <w:tcPr>
            <w:tcW w:w="1400" w:type="dxa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Участники</w:t>
            </w:r>
          </w:p>
        </w:tc>
        <w:tc>
          <w:tcPr>
            <w:tcW w:w="14442" w:type="dxa"/>
            <w:gridSpan w:val="35"/>
          </w:tcPr>
          <w:p w:rsidR="005F35D3" w:rsidRPr="00A7179F" w:rsidRDefault="005F35D3" w:rsidP="00DC5ED8">
            <w:pPr>
              <w:shd w:val="clear" w:color="auto" w:fill="FFFFFF"/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Юридические и физические лица, определенные в конкурсном порядке</w:t>
            </w:r>
          </w:p>
        </w:tc>
      </w:tr>
      <w:tr w:rsidR="005F35D3" w:rsidRPr="00A7179F" w:rsidTr="00B91604">
        <w:trPr>
          <w:trHeight w:val="20"/>
        </w:trPr>
        <w:tc>
          <w:tcPr>
            <w:tcW w:w="1400" w:type="dxa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Цель подпрограммы (соответствует  задаче  муниципальной программы),</w:t>
            </w:r>
          </w:p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 xml:space="preserve">Задачи подпрограммы </w:t>
            </w:r>
          </w:p>
        </w:tc>
        <w:tc>
          <w:tcPr>
            <w:tcW w:w="14442" w:type="dxa"/>
            <w:gridSpan w:val="35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b/>
                <w:sz w:val="20"/>
                <w:szCs w:val="20"/>
              </w:rPr>
              <w:t>Цель</w:t>
            </w:r>
            <w:r w:rsidRPr="00A7179F">
              <w:rPr>
                <w:sz w:val="20"/>
                <w:szCs w:val="20"/>
              </w:rPr>
              <w:t>: Повышение уровня газификации территории муниципального образования «Город Томск»</w:t>
            </w:r>
          </w:p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b/>
                <w:sz w:val="20"/>
                <w:szCs w:val="20"/>
              </w:rPr>
              <w:t>Задача 1</w:t>
            </w:r>
            <w:r w:rsidRPr="00A7179F">
              <w:rPr>
                <w:sz w:val="20"/>
                <w:szCs w:val="20"/>
              </w:rPr>
              <w:t>: Увеличение протяженности газопроводов на территории муниципального образования «Город Томск»</w:t>
            </w:r>
          </w:p>
          <w:p w:rsidR="005F35D3" w:rsidRPr="00A7179F" w:rsidRDefault="005F35D3" w:rsidP="00DC5ED8">
            <w:pPr>
              <w:rPr>
                <w:b/>
                <w:sz w:val="20"/>
                <w:szCs w:val="20"/>
              </w:rPr>
            </w:pPr>
          </w:p>
        </w:tc>
      </w:tr>
      <w:tr w:rsidR="005F35D3" w:rsidRPr="00A7179F" w:rsidTr="00B91604">
        <w:trPr>
          <w:trHeight w:val="38"/>
        </w:trPr>
        <w:tc>
          <w:tcPr>
            <w:tcW w:w="1400" w:type="dxa"/>
            <w:vMerge w:val="restart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Показатели цели и задач подпрограммы (единицы измерения)</w:t>
            </w:r>
          </w:p>
        </w:tc>
        <w:tc>
          <w:tcPr>
            <w:tcW w:w="892" w:type="dxa"/>
            <w:vMerge w:val="restart"/>
          </w:tcPr>
          <w:p w:rsidR="005F35D3" w:rsidRPr="00A7179F" w:rsidRDefault="005F35D3" w:rsidP="00DC5ED8">
            <w:pPr>
              <w:rPr>
                <w:b/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год разработки подпрограммы, 2014</w:t>
            </w:r>
          </w:p>
        </w:tc>
        <w:tc>
          <w:tcPr>
            <w:tcW w:w="1392" w:type="dxa"/>
            <w:gridSpan w:val="2"/>
          </w:tcPr>
          <w:p w:rsidR="005F35D3" w:rsidRPr="00A7179F" w:rsidRDefault="005F35D3" w:rsidP="00DC5ED8">
            <w:pPr>
              <w:jc w:val="center"/>
              <w:rPr>
                <w:b/>
                <w:sz w:val="20"/>
                <w:szCs w:val="20"/>
              </w:rPr>
            </w:pPr>
            <w:r w:rsidRPr="00A7179F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1273" w:type="dxa"/>
            <w:gridSpan w:val="2"/>
          </w:tcPr>
          <w:p w:rsidR="005F35D3" w:rsidRPr="00A7179F" w:rsidRDefault="005F35D3" w:rsidP="00DC5ED8">
            <w:pPr>
              <w:jc w:val="center"/>
              <w:rPr>
                <w:b/>
                <w:sz w:val="20"/>
                <w:szCs w:val="20"/>
              </w:rPr>
            </w:pPr>
            <w:r w:rsidRPr="00A7179F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1106" w:type="dxa"/>
            <w:gridSpan w:val="2"/>
          </w:tcPr>
          <w:p w:rsidR="005F35D3" w:rsidRPr="00A7179F" w:rsidRDefault="005F35D3" w:rsidP="00DC5ED8">
            <w:pPr>
              <w:jc w:val="center"/>
              <w:rPr>
                <w:b/>
                <w:sz w:val="20"/>
                <w:szCs w:val="20"/>
              </w:rPr>
            </w:pPr>
            <w:r w:rsidRPr="00A7179F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gridSpan w:val="3"/>
          </w:tcPr>
          <w:p w:rsidR="005F35D3" w:rsidRPr="00A7179F" w:rsidRDefault="005F35D3" w:rsidP="00DC5ED8">
            <w:pPr>
              <w:jc w:val="center"/>
              <w:rPr>
                <w:b/>
                <w:sz w:val="20"/>
                <w:szCs w:val="20"/>
              </w:rPr>
            </w:pPr>
            <w:r w:rsidRPr="00A7179F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142" w:type="dxa"/>
            <w:gridSpan w:val="2"/>
          </w:tcPr>
          <w:p w:rsidR="005F35D3" w:rsidRPr="00A7179F" w:rsidRDefault="005F35D3" w:rsidP="00DC5ED8">
            <w:pPr>
              <w:jc w:val="center"/>
              <w:rPr>
                <w:b/>
                <w:sz w:val="20"/>
                <w:szCs w:val="20"/>
              </w:rPr>
            </w:pPr>
            <w:r w:rsidRPr="00A7179F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143" w:type="dxa"/>
            <w:gridSpan w:val="2"/>
          </w:tcPr>
          <w:p w:rsidR="005F35D3" w:rsidRPr="00A7179F" w:rsidRDefault="005F35D3" w:rsidP="00DC5ED8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A7179F">
              <w:rPr>
                <w:b/>
                <w:color w:val="0D0D0D"/>
                <w:sz w:val="20"/>
                <w:szCs w:val="20"/>
              </w:rPr>
              <w:t>2020 год</w:t>
            </w:r>
          </w:p>
        </w:tc>
        <w:tc>
          <w:tcPr>
            <w:tcW w:w="1291" w:type="dxa"/>
            <w:gridSpan w:val="4"/>
          </w:tcPr>
          <w:p w:rsidR="005F35D3" w:rsidRPr="00A7179F" w:rsidRDefault="005F35D3" w:rsidP="00DC5ED8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A7179F">
              <w:rPr>
                <w:b/>
                <w:color w:val="0D0D0D"/>
                <w:sz w:val="20"/>
                <w:szCs w:val="20"/>
              </w:rPr>
              <w:t>2021 год</w:t>
            </w:r>
          </w:p>
        </w:tc>
        <w:tc>
          <w:tcPr>
            <w:tcW w:w="1284" w:type="dxa"/>
            <w:gridSpan w:val="5"/>
          </w:tcPr>
          <w:p w:rsidR="005F35D3" w:rsidRPr="00A7179F" w:rsidRDefault="005F35D3" w:rsidP="00DC5ED8">
            <w:pPr>
              <w:rPr>
                <w:color w:val="0D0D0D"/>
              </w:rPr>
            </w:pPr>
            <w:r w:rsidRPr="00A7179F">
              <w:rPr>
                <w:b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279" w:type="dxa"/>
            <w:gridSpan w:val="4"/>
          </w:tcPr>
          <w:p w:rsidR="005F35D3" w:rsidRPr="00A7179F" w:rsidRDefault="005F35D3" w:rsidP="00DC5ED8">
            <w:pPr>
              <w:rPr>
                <w:color w:val="0D0D0D"/>
              </w:rPr>
            </w:pPr>
            <w:r w:rsidRPr="00A7179F">
              <w:rPr>
                <w:b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349" w:type="dxa"/>
            <w:gridSpan w:val="4"/>
          </w:tcPr>
          <w:p w:rsidR="005F35D3" w:rsidRPr="00A7179F" w:rsidRDefault="005F35D3" w:rsidP="00DC5ED8">
            <w:pPr>
              <w:rPr>
                <w:color w:val="0D0D0D"/>
              </w:rPr>
            </w:pPr>
            <w:r w:rsidRPr="00A7179F">
              <w:rPr>
                <w:b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157" w:type="dxa"/>
            <w:gridSpan w:val="4"/>
          </w:tcPr>
          <w:p w:rsidR="005F35D3" w:rsidRPr="00A7179F" w:rsidRDefault="005F35D3" w:rsidP="00DC5ED8">
            <w:pPr>
              <w:rPr>
                <w:color w:val="0D0D0D"/>
              </w:rPr>
            </w:pPr>
            <w:r w:rsidRPr="00A7179F">
              <w:rPr>
                <w:b/>
                <w:color w:val="0D0D0D"/>
                <w:sz w:val="20"/>
                <w:szCs w:val="20"/>
              </w:rPr>
              <w:t>2025 год</w:t>
            </w:r>
          </w:p>
        </w:tc>
      </w:tr>
      <w:tr w:rsidR="005F35D3" w:rsidRPr="00A7179F" w:rsidTr="00B91604">
        <w:trPr>
          <w:cantSplit/>
          <w:trHeight w:val="1536"/>
        </w:trPr>
        <w:tc>
          <w:tcPr>
            <w:tcW w:w="1400" w:type="dxa"/>
            <w:vMerge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D9D9D9"/>
            <w:textDirection w:val="btLr"/>
          </w:tcPr>
          <w:p w:rsidR="005F35D3" w:rsidRPr="00A7179F" w:rsidRDefault="005F35D3" w:rsidP="00DC5ED8">
            <w:pPr>
              <w:rPr>
                <w:sz w:val="14"/>
                <w:szCs w:val="14"/>
              </w:rPr>
            </w:pPr>
            <w:r w:rsidRPr="00A7179F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89" w:type="dxa"/>
            <w:shd w:val="clear" w:color="auto" w:fill="D9D9D9"/>
            <w:textDirection w:val="btLr"/>
          </w:tcPr>
          <w:p w:rsidR="005F35D3" w:rsidRPr="00A7179F" w:rsidRDefault="005F35D3" w:rsidP="00DC5ED8">
            <w:pPr>
              <w:rPr>
                <w:sz w:val="14"/>
                <w:szCs w:val="14"/>
              </w:rPr>
            </w:pPr>
            <w:r w:rsidRPr="00A7179F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:rsidR="005F35D3" w:rsidRPr="00A7179F" w:rsidRDefault="005F35D3" w:rsidP="00DC5ED8">
            <w:pPr>
              <w:rPr>
                <w:sz w:val="14"/>
                <w:szCs w:val="14"/>
              </w:rPr>
            </w:pPr>
            <w:r w:rsidRPr="00A7179F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48" w:type="dxa"/>
            <w:shd w:val="clear" w:color="auto" w:fill="D9D9D9"/>
            <w:textDirection w:val="btLr"/>
          </w:tcPr>
          <w:p w:rsidR="005F35D3" w:rsidRPr="00A7179F" w:rsidRDefault="005F35D3" w:rsidP="00DC5ED8">
            <w:pPr>
              <w:rPr>
                <w:sz w:val="14"/>
                <w:szCs w:val="14"/>
              </w:rPr>
            </w:pPr>
            <w:r w:rsidRPr="00A7179F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398" w:type="dxa"/>
            <w:shd w:val="clear" w:color="auto" w:fill="D9D9D9"/>
            <w:textDirection w:val="btLr"/>
          </w:tcPr>
          <w:p w:rsidR="005F35D3" w:rsidRPr="00A7179F" w:rsidRDefault="005F35D3" w:rsidP="00DC5ED8">
            <w:pPr>
              <w:rPr>
                <w:sz w:val="14"/>
                <w:szCs w:val="14"/>
              </w:rPr>
            </w:pPr>
            <w:r w:rsidRPr="00A7179F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8" w:type="dxa"/>
            <w:shd w:val="clear" w:color="auto" w:fill="D9D9D9"/>
            <w:textDirection w:val="btLr"/>
          </w:tcPr>
          <w:p w:rsidR="005F35D3" w:rsidRPr="00A7179F" w:rsidRDefault="005F35D3" w:rsidP="00DC5ED8">
            <w:pPr>
              <w:rPr>
                <w:sz w:val="14"/>
                <w:szCs w:val="14"/>
              </w:rPr>
            </w:pPr>
            <w:r w:rsidRPr="00A7179F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gridSpan w:val="2"/>
            <w:shd w:val="clear" w:color="auto" w:fill="D9D9D9"/>
            <w:textDirection w:val="btLr"/>
          </w:tcPr>
          <w:p w:rsidR="005F35D3" w:rsidRPr="00A7179F" w:rsidRDefault="005F35D3" w:rsidP="00DC5ED8">
            <w:pPr>
              <w:rPr>
                <w:sz w:val="14"/>
                <w:szCs w:val="14"/>
              </w:rPr>
            </w:pPr>
            <w:r w:rsidRPr="00A7179F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5F35D3" w:rsidRPr="00A7179F" w:rsidRDefault="005F35D3" w:rsidP="00DC5ED8">
            <w:pPr>
              <w:rPr>
                <w:sz w:val="14"/>
                <w:szCs w:val="14"/>
              </w:rPr>
            </w:pPr>
            <w:r w:rsidRPr="00A7179F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8" w:type="dxa"/>
            <w:shd w:val="clear" w:color="auto" w:fill="D9D9D9"/>
            <w:textDirection w:val="btLr"/>
          </w:tcPr>
          <w:p w:rsidR="005F35D3" w:rsidRPr="00A7179F" w:rsidRDefault="005F35D3" w:rsidP="00DC5ED8">
            <w:pPr>
              <w:rPr>
                <w:sz w:val="14"/>
                <w:szCs w:val="14"/>
              </w:rPr>
            </w:pPr>
            <w:r w:rsidRPr="00A7179F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84" w:type="dxa"/>
            <w:shd w:val="clear" w:color="auto" w:fill="D9D9D9"/>
            <w:textDirection w:val="btLr"/>
          </w:tcPr>
          <w:p w:rsidR="005F35D3" w:rsidRPr="00A7179F" w:rsidRDefault="005F35D3" w:rsidP="00DC5ED8">
            <w:pPr>
              <w:rPr>
                <w:sz w:val="14"/>
                <w:szCs w:val="14"/>
              </w:rPr>
            </w:pPr>
            <w:r w:rsidRPr="00A7179F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0" w:type="dxa"/>
            <w:shd w:val="clear" w:color="auto" w:fill="D9D9D9"/>
            <w:textDirection w:val="btLr"/>
          </w:tcPr>
          <w:p w:rsidR="005F35D3" w:rsidRPr="00A7179F" w:rsidRDefault="005F35D3" w:rsidP="00DC5ED8">
            <w:pPr>
              <w:rPr>
                <w:color w:val="0D0D0D"/>
                <w:sz w:val="14"/>
                <w:szCs w:val="14"/>
              </w:rPr>
            </w:pPr>
            <w:r w:rsidRPr="00A7179F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0" w:type="dxa"/>
            <w:gridSpan w:val="2"/>
            <w:shd w:val="clear" w:color="auto" w:fill="D9D9D9"/>
            <w:textDirection w:val="btLr"/>
          </w:tcPr>
          <w:p w:rsidR="005F35D3" w:rsidRPr="00A7179F" w:rsidRDefault="005F35D3" w:rsidP="00DC5ED8">
            <w:pPr>
              <w:rPr>
                <w:color w:val="0D0D0D"/>
                <w:sz w:val="14"/>
                <w:szCs w:val="14"/>
              </w:rPr>
            </w:pPr>
            <w:r w:rsidRPr="00A7179F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87" w:type="dxa"/>
            <w:gridSpan w:val="2"/>
            <w:shd w:val="clear" w:color="auto" w:fill="D9D9D9"/>
            <w:textDirection w:val="btLr"/>
          </w:tcPr>
          <w:p w:rsidR="005F35D3" w:rsidRPr="00A7179F" w:rsidRDefault="005F35D3" w:rsidP="00DC5ED8">
            <w:pPr>
              <w:rPr>
                <w:color w:val="0D0D0D"/>
                <w:sz w:val="14"/>
                <w:szCs w:val="14"/>
              </w:rPr>
            </w:pPr>
            <w:r w:rsidRPr="00A7179F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4" w:type="dxa"/>
            <w:gridSpan w:val="2"/>
            <w:shd w:val="clear" w:color="auto" w:fill="D9D9D9"/>
            <w:textDirection w:val="btLr"/>
          </w:tcPr>
          <w:p w:rsidR="005F35D3" w:rsidRPr="00A7179F" w:rsidRDefault="005F35D3" w:rsidP="00DC5ED8">
            <w:pPr>
              <w:rPr>
                <w:color w:val="0D0D0D"/>
                <w:sz w:val="14"/>
                <w:szCs w:val="14"/>
              </w:rPr>
            </w:pPr>
            <w:r w:rsidRPr="00A7179F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3" w:type="dxa"/>
            <w:gridSpan w:val="3"/>
            <w:shd w:val="clear" w:color="auto" w:fill="D9D9D9"/>
            <w:textDirection w:val="btLr"/>
          </w:tcPr>
          <w:p w:rsidR="005F35D3" w:rsidRPr="00A7179F" w:rsidRDefault="005F35D3" w:rsidP="00DC5ED8">
            <w:pPr>
              <w:rPr>
                <w:color w:val="0D0D0D"/>
                <w:sz w:val="14"/>
                <w:szCs w:val="14"/>
              </w:rPr>
            </w:pPr>
            <w:r w:rsidRPr="00A7179F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1" w:type="dxa"/>
            <w:gridSpan w:val="2"/>
            <w:shd w:val="clear" w:color="auto" w:fill="D9D9D9"/>
            <w:textDirection w:val="btLr"/>
          </w:tcPr>
          <w:p w:rsidR="005F35D3" w:rsidRPr="00A7179F" w:rsidRDefault="005F35D3" w:rsidP="00DC5ED8">
            <w:pPr>
              <w:rPr>
                <w:color w:val="0D0D0D"/>
                <w:sz w:val="14"/>
                <w:szCs w:val="14"/>
              </w:rPr>
            </w:pPr>
            <w:r w:rsidRPr="00A7179F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0" w:type="dxa"/>
            <w:gridSpan w:val="2"/>
            <w:shd w:val="clear" w:color="auto" w:fill="D9D9D9"/>
            <w:textDirection w:val="btLr"/>
          </w:tcPr>
          <w:p w:rsidR="005F35D3" w:rsidRPr="00A7179F" w:rsidRDefault="005F35D3" w:rsidP="00DC5ED8">
            <w:pPr>
              <w:rPr>
                <w:color w:val="0D0D0D"/>
                <w:sz w:val="14"/>
                <w:szCs w:val="14"/>
              </w:rPr>
            </w:pPr>
            <w:r w:rsidRPr="00A7179F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gridSpan w:val="2"/>
            <w:shd w:val="clear" w:color="auto" w:fill="D9D9D9"/>
            <w:textDirection w:val="btLr"/>
          </w:tcPr>
          <w:p w:rsidR="005F35D3" w:rsidRPr="00A7179F" w:rsidRDefault="005F35D3" w:rsidP="00DC5ED8">
            <w:pPr>
              <w:rPr>
                <w:color w:val="0D0D0D"/>
                <w:sz w:val="14"/>
                <w:szCs w:val="14"/>
              </w:rPr>
            </w:pPr>
            <w:r w:rsidRPr="00A7179F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680" w:type="dxa"/>
            <w:shd w:val="clear" w:color="auto" w:fill="D9D9D9"/>
            <w:textDirection w:val="btLr"/>
          </w:tcPr>
          <w:p w:rsidR="005F35D3" w:rsidRPr="00A7179F" w:rsidRDefault="005F35D3" w:rsidP="00DC5ED8">
            <w:pPr>
              <w:rPr>
                <w:color w:val="0D0D0D"/>
                <w:sz w:val="14"/>
                <w:szCs w:val="14"/>
              </w:rPr>
            </w:pPr>
            <w:r w:rsidRPr="00A7179F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52" w:type="dxa"/>
            <w:gridSpan w:val="2"/>
            <w:shd w:val="clear" w:color="auto" w:fill="D9D9D9"/>
            <w:textDirection w:val="btLr"/>
          </w:tcPr>
          <w:p w:rsidR="005F35D3" w:rsidRPr="00A7179F" w:rsidRDefault="005F35D3" w:rsidP="00DC5ED8">
            <w:pPr>
              <w:rPr>
                <w:color w:val="0D0D0D"/>
                <w:sz w:val="14"/>
                <w:szCs w:val="14"/>
              </w:rPr>
            </w:pPr>
            <w:r w:rsidRPr="00A7179F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63" w:type="dxa"/>
            <w:gridSpan w:val="2"/>
            <w:shd w:val="clear" w:color="auto" w:fill="D9D9D9"/>
            <w:textDirection w:val="btLr"/>
          </w:tcPr>
          <w:p w:rsidR="005F35D3" w:rsidRPr="00A7179F" w:rsidRDefault="005F35D3" w:rsidP="00DC5ED8">
            <w:pPr>
              <w:rPr>
                <w:color w:val="0D0D0D"/>
                <w:sz w:val="14"/>
                <w:szCs w:val="14"/>
              </w:rPr>
            </w:pPr>
            <w:r w:rsidRPr="00A7179F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94" w:type="dxa"/>
            <w:gridSpan w:val="2"/>
            <w:shd w:val="clear" w:color="auto" w:fill="D9D9D9"/>
            <w:textDirection w:val="btLr"/>
          </w:tcPr>
          <w:p w:rsidR="005F35D3" w:rsidRPr="00A7179F" w:rsidRDefault="005F35D3" w:rsidP="00DC5ED8">
            <w:pPr>
              <w:rPr>
                <w:color w:val="0D0D0D"/>
                <w:sz w:val="14"/>
                <w:szCs w:val="14"/>
              </w:rPr>
            </w:pPr>
            <w:r w:rsidRPr="00A7179F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</w:tr>
      <w:tr w:rsidR="005F35D3" w:rsidRPr="00A7179F" w:rsidTr="00B91604">
        <w:trPr>
          <w:trHeight w:val="38"/>
        </w:trPr>
        <w:tc>
          <w:tcPr>
            <w:tcW w:w="1400" w:type="dxa"/>
          </w:tcPr>
          <w:p w:rsidR="005F35D3" w:rsidRPr="00A7179F" w:rsidRDefault="005F35D3" w:rsidP="00DC5ED8">
            <w:pPr>
              <w:pStyle w:val="Style17"/>
              <w:widowControl/>
              <w:spacing w:line="274" w:lineRule="exact"/>
              <w:rPr>
                <w:rStyle w:val="FontStyle50"/>
                <w:sz w:val="20"/>
                <w:szCs w:val="20"/>
              </w:rPr>
            </w:pPr>
            <w:r w:rsidRPr="00A7179F">
              <w:rPr>
                <w:rStyle w:val="FontStyle50"/>
                <w:sz w:val="20"/>
                <w:szCs w:val="20"/>
              </w:rPr>
              <w:t>Цель:</w:t>
            </w:r>
          </w:p>
          <w:p w:rsidR="005F35D3" w:rsidRPr="00A7179F" w:rsidRDefault="005F35D3" w:rsidP="00DC5ED8">
            <w:pPr>
              <w:rPr>
                <w:i/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Повышение уровня газификации территории муниципального образования «Город Томск»</w:t>
            </w:r>
          </w:p>
        </w:tc>
        <w:tc>
          <w:tcPr>
            <w:tcW w:w="892" w:type="dxa"/>
            <w:vAlign w:val="center"/>
          </w:tcPr>
          <w:p w:rsidR="005F35D3" w:rsidRPr="00A7179F" w:rsidRDefault="005F35D3" w:rsidP="00DC5ED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5F35D3" w:rsidRPr="00A7179F" w:rsidRDefault="005F35D3" w:rsidP="00DC5ED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5F35D3" w:rsidRPr="00A7179F" w:rsidRDefault="005F35D3" w:rsidP="00DC5ED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F35D3" w:rsidRPr="00A7179F" w:rsidRDefault="005F35D3" w:rsidP="00DC5ED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5F35D3" w:rsidRPr="00A7179F" w:rsidRDefault="005F35D3" w:rsidP="00DC5ED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5F35D3" w:rsidRPr="00A7179F" w:rsidRDefault="005F35D3" w:rsidP="00DC5ED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F35D3" w:rsidRPr="00A7179F" w:rsidRDefault="005F35D3" w:rsidP="00DC5ED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F35D3" w:rsidRPr="00A7179F" w:rsidRDefault="005F35D3" w:rsidP="00DC5ED8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F35D3" w:rsidRPr="00A7179F" w:rsidRDefault="005F35D3" w:rsidP="00DC5ED8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5F35D3" w:rsidRPr="00A7179F" w:rsidRDefault="005F35D3" w:rsidP="00DC5ED8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5F35D3" w:rsidRPr="00A7179F" w:rsidRDefault="005F35D3" w:rsidP="00DC5ED8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F35D3" w:rsidRPr="00A7179F" w:rsidRDefault="005F35D3" w:rsidP="00DC5ED8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5F35D3" w:rsidRPr="00A7179F" w:rsidRDefault="005F35D3" w:rsidP="00DC5ED8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5F35D3" w:rsidRPr="00A7179F" w:rsidRDefault="005F35D3" w:rsidP="00DC5ED8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5F35D3" w:rsidRPr="00A7179F" w:rsidRDefault="005F35D3" w:rsidP="00DC5ED8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5F35D3" w:rsidRPr="00A7179F" w:rsidRDefault="005F35D3" w:rsidP="00DC5ED8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5F35D3" w:rsidRPr="00A7179F" w:rsidRDefault="005F35D3" w:rsidP="00DC5ED8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5F35D3" w:rsidRPr="00A7179F" w:rsidRDefault="005F35D3" w:rsidP="00DC5ED8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F35D3" w:rsidRPr="00A7179F" w:rsidRDefault="005F35D3" w:rsidP="00DC5ED8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0" w:type="dxa"/>
          </w:tcPr>
          <w:p w:rsidR="005F35D3" w:rsidRPr="00A7179F" w:rsidRDefault="005F35D3" w:rsidP="00DC5ED8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2" w:type="dxa"/>
            <w:gridSpan w:val="2"/>
          </w:tcPr>
          <w:p w:rsidR="005F35D3" w:rsidRPr="00A7179F" w:rsidRDefault="005F35D3" w:rsidP="00DC5ED8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3" w:type="dxa"/>
            <w:gridSpan w:val="2"/>
          </w:tcPr>
          <w:p w:rsidR="005F35D3" w:rsidRPr="00A7179F" w:rsidRDefault="005F35D3" w:rsidP="00DC5ED8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4" w:type="dxa"/>
            <w:gridSpan w:val="2"/>
          </w:tcPr>
          <w:p w:rsidR="005F35D3" w:rsidRPr="00A7179F" w:rsidRDefault="005F35D3" w:rsidP="00DC5ED8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F35D3" w:rsidRPr="00A7179F" w:rsidTr="00B91604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5F35D3" w:rsidRPr="00A7179F" w:rsidRDefault="005F35D3" w:rsidP="00DC5ED8">
            <w:pPr>
              <w:rPr>
                <w:color w:val="FF0000"/>
                <w:sz w:val="20"/>
                <w:szCs w:val="20"/>
              </w:rPr>
            </w:pPr>
            <w:r w:rsidRPr="00A7179F">
              <w:rPr>
                <w:rStyle w:val="FontStyle49"/>
                <w:color w:val="FF0000"/>
                <w:sz w:val="20"/>
                <w:szCs w:val="20"/>
              </w:rPr>
              <w:lastRenderedPageBreak/>
              <w:t>Увеличение уровня газификации природным газом, %</w:t>
            </w:r>
          </w:p>
        </w:tc>
        <w:tc>
          <w:tcPr>
            <w:tcW w:w="892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9,74</w:t>
            </w:r>
          </w:p>
        </w:tc>
        <w:tc>
          <w:tcPr>
            <w:tcW w:w="503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10,54</w:t>
            </w:r>
          </w:p>
        </w:tc>
        <w:tc>
          <w:tcPr>
            <w:tcW w:w="889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10,54</w:t>
            </w:r>
          </w:p>
        </w:tc>
        <w:tc>
          <w:tcPr>
            <w:tcW w:w="425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10,54</w:t>
            </w:r>
          </w:p>
        </w:tc>
        <w:tc>
          <w:tcPr>
            <w:tcW w:w="848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10,54</w:t>
            </w:r>
          </w:p>
        </w:tc>
        <w:tc>
          <w:tcPr>
            <w:tcW w:w="398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11,07</w:t>
            </w:r>
          </w:p>
        </w:tc>
        <w:tc>
          <w:tcPr>
            <w:tcW w:w="708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11,07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11,31</w:t>
            </w:r>
          </w:p>
        </w:tc>
        <w:tc>
          <w:tcPr>
            <w:tcW w:w="709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11,31</w:t>
            </w:r>
          </w:p>
        </w:tc>
        <w:tc>
          <w:tcPr>
            <w:tcW w:w="8540" w:type="dxa"/>
            <w:gridSpan w:val="24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Показатель исключен с 2019 года</w:t>
            </w:r>
          </w:p>
        </w:tc>
      </w:tr>
      <w:tr w:rsidR="005F35D3" w:rsidRPr="00A7179F" w:rsidTr="00B91604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5F35D3" w:rsidRPr="00A7179F" w:rsidRDefault="005F35D3" w:rsidP="00DC5ED8">
            <w:pPr>
              <w:rPr>
                <w:rStyle w:val="FontStyle49"/>
                <w:sz w:val="20"/>
                <w:szCs w:val="20"/>
              </w:rPr>
            </w:pPr>
            <w:r w:rsidRPr="00A7179F">
              <w:rPr>
                <w:rStyle w:val="FontStyle49"/>
                <w:sz w:val="20"/>
                <w:szCs w:val="20"/>
              </w:rPr>
              <w:t>Увеличение уровня газификации природным газом 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  <w:sz w:val="16"/>
                <w:szCs w:val="16"/>
              </w:rPr>
            </w:pPr>
            <w:r w:rsidRPr="00A7179F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15,61</w:t>
            </w:r>
          </w:p>
        </w:tc>
        <w:tc>
          <w:tcPr>
            <w:tcW w:w="684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15,61</w:t>
            </w:r>
          </w:p>
        </w:tc>
        <w:tc>
          <w:tcPr>
            <w:tcW w:w="450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16,13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15,92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16,28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16,64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17,43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680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19,21</w:t>
            </w:r>
          </w:p>
        </w:tc>
        <w:tc>
          <w:tcPr>
            <w:tcW w:w="627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20,48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</w:tr>
      <w:tr w:rsidR="005F35D3" w:rsidRPr="00A7179F" w:rsidTr="00B91604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5F35D3" w:rsidRPr="00A7179F" w:rsidRDefault="005F35D3" w:rsidP="00DC5ED8">
            <w:pPr>
              <w:rPr>
                <w:color w:val="FF0000"/>
                <w:sz w:val="20"/>
                <w:szCs w:val="20"/>
              </w:rPr>
            </w:pPr>
            <w:r w:rsidRPr="00A7179F">
              <w:rPr>
                <w:color w:val="FF0000"/>
                <w:sz w:val="20"/>
                <w:szCs w:val="20"/>
              </w:rPr>
              <w:t>Уменьшение уровня газификации сжиженным углеводородным газом, %</w:t>
            </w:r>
          </w:p>
        </w:tc>
        <w:tc>
          <w:tcPr>
            <w:tcW w:w="892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5,62</w:t>
            </w:r>
          </w:p>
        </w:tc>
        <w:tc>
          <w:tcPr>
            <w:tcW w:w="503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4,96</w:t>
            </w:r>
          </w:p>
        </w:tc>
        <w:tc>
          <w:tcPr>
            <w:tcW w:w="889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4,96</w:t>
            </w:r>
          </w:p>
        </w:tc>
        <w:tc>
          <w:tcPr>
            <w:tcW w:w="425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4,96</w:t>
            </w:r>
          </w:p>
        </w:tc>
        <w:tc>
          <w:tcPr>
            <w:tcW w:w="848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4,96</w:t>
            </w:r>
          </w:p>
        </w:tc>
        <w:tc>
          <w:tcPr>
            <w:tcW w:w="398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4,66</w:t>
            </w:r>
          </w:p>
        </w:tc>
        <w:tc>
          <w:tcPr>
            <w:tcW w:w="708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4,66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4,96</w:t>
            </w:r>
          </w:p>
        </w:tc>
        <w:tc>
          <w:tcPr>
            <w:tcW w:w="709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4,96</w:t>
            </w:r>
          </w:p>
        </w:tc>
        <w:tc>
          <w:tcPr>
            <w:tcW w:w="8540" w:type="dxa"/>
            <w:gridSpan w:val="24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Показатель исключен с 2019 года</w:t>
            </w:r>
          </w:p>
        </w:tc>
      </w:tr>
      <w:tr w:rsidR="005F35D3" w:rsidRPr="00A7179F" w:rsidTr="00B91604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5F35D3" w:rsidRPr="00A7179F" w:rsidRDefault="00513B0B" w:rsidP="00513B0B">
            <w:pPr>
              <w:rPr>
                <w:sz w:val="20"/>
                <w:szCs w:val="20"/>
              </w:rPr>
            </w:pPr>
            <w:r w:rsidRPr="00A7179F">
              <w:rPr>
                <w:color w:val="FF0000"/>
                <w:sz w:val="20"/>
                <w:szCs w:val="20"/>
              </w:rPr>
              <w:t>Уменьшение у</w:t>
            </w:r>
            <w:r w:rsidR="005F35D3" w:rsidRPr="00A7179F">
              <w:rPr>
                <w:sz w:val="20"/>
                <w:szCs w:val="20"/>
              </w:rPr>
              <w:t>ров</w:t>
            </w:r>
            <w:r w:rsidRPr="00A7179F">
              <w:rPr>
                <w:sz w:val="20"/>
                <w:szCs w:val="20"/>
              </w:rPr>
              <w:t xml:space="preserve">ня </w:t>
            </w:r>
            <w:r w:rsidR="005F35D3" w:rsidRPr="00A7179F">
              <w:rPr>
                <w:sz w:val="20"/>
                <w:szCs w:val="20"/>
              </w:rPr>
              <w:t xml:space="preserve">газификации сжиженным углеводородным газом </w:t>
            </w:r>
            <w:r w:rsidR="005F35D3" w:rsidRPr="00A7179F">
              <w:rPr>
                <w:rStyle w:val="FontStyle49"/>
                <w:sz w:val="20"/>
                <w:szCs w:val="20"/>
              </w:rPr>
              <w:t>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  <w:sz w:val="16"/>
                <w:szCs w:val="16"/>
              </w:rPr>
            </w:pPr>
            <w:r w:rsidRPr="00A7179F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2,1</w:t>
            </w:r>
          </w:p>
        </w:tc>
        <w:tc>
          <w:tcPr>
            <w:tcW w:w="684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2,1</w:t>
            </w:r>
          </w:p>
        </w:tc>
        <w:tc>
          <w:tcPr>
            <w:tcW w:w="450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2,1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2,1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1,9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1,9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1,9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680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0,7</w:t>
            </w:r>
          </w:p>
        </w:tc>
        <w:tc>
          <w:tcPr>
            <w:tcW w:w="627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</w:tr>
      <w:tr w:rsidR="005F35D3" w:rsidRPr="00A7179F" w:rsidTr="00B91604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5F35D3" w:rsidRPr="00A7179F" w:rsidRDefault="005F35D3" w:rsidP="00DC5ED8">
            <w:pPr>
              <w:rPr>
                <w:color w:val="FF0000"/>
                <w:sz w:val="20"/>
                <w:szCs w:val="20"/>
              </w:rPr>
            </w:pPr>
            <w:r w:rsidRPr="00A7179F">
              <w:rPr>
                <w:color w:val="FF0000"/>
                <w:sz w:val="20"/>
                <w:szCs w:val="20"/>
              </w:rPr>
              <w:t>Общий уровень газификации, %</w:t>
            </w:r>
          </w:p>
        </w:tc>
        <w:tc>
          <w:tcPr>
            <w:tcW w:w="892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15,36</w:t>
            </w:r>
          </w:p>
        </w:tc>
        <w:tc>
          <w:tcPr>
            <w:tcW w:w="503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15,5</w:t>
            </w:r>
          </w:p>
        </w:tc>
        <w:tc>
          <w:tcPr>
            <w:tcW w:w="889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15,5</w:t>
            </w:r>
          </w:p>
        </w:tc>
        <w:tc>
          <w:tcPr>
            <w:tcW w:w="425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15,5</w:t>
            </w:r>
          </w:p>
        </w:tc>
        <w:tc>
          <w:tcPr>
            <w:tcW w:w="848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15,5</w:t>
            </w:r>
          </w:p>
        </w:tc>
        <w:tc>
          <w:tcPr>
            <w:tcW w:w="398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15,73</w:t>
            </w:r>
          </w:p>
        </w:tc>
        <w:tc>
          <w:tcPr>
            <w:tcW w:w="708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15,73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16,27</w:t>
            </w:r>
          </w:p>
        </w:tc>
        <w:tc>
          <w:tcPr>
            <w:tcW w:w="709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16,27</w:t>
            </w:r>
          </w:p>
        </w:tc>
        <w:tc>
          <w:tcPr>
            <w:tcW w:w="8540" w:type="dxa"/>
            <w:gridSpan w:val="24"/>
            <w:vAlign w:val="center"/>
          </w:tcPr>
          <w:p w:rsidR="005F35D3" w:rsidRPr="00A7179F" w:rsidRDefault="005F35D3" w:rsidP="00DC5ED8">
            <w:pPr>
              <w:jc w:val="center"/>
              <w:rPr>
                <w:color w:val="FF0000"/>
                <w:sz w:val="16"/>
                <w:szCs w:val="16"/>
              </w:rPr>
            </w:pPr>
            <w:r w:rsidRPr="00A7179F">
              <w:rPr>
                <w:color w:val="FF0000"/>
                <w:sz w:val="16"/>
                <w:szCs w:val="16"/>
              </w:rPr>
              <w:t>Показатель исключен с 2019 года</w:t>
            </w:r>
          </w:p>
        </w:tc>
      </w:tr>
      <w:tr w:rsidR="005F35D3" w:rsidRPr="00A7179F" w:rsidTr="00B91604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 xml:space="preserve">Общий уровень газификации, </w:t>
            </w:r>
            <w:r w:rsidRPr="00A7179F">
              <w:rPr>
                <w:rStyle w:val="FontStyle49"/>
                <w:sz w:val="20"/>
                <w:szCs w:val="20"/>
              </w:rPr>
              <w:t>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  <w:sz w:val="16"/>
                <w:szCs w:val="16"/>
              </w:rPr>
            </w:pPr>
            <w:r w:rsidRPr="00A7179F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17,71</w:t>
            </w:r>
          </w:p>
        </w:tc>
        <w:tc>
          <w:tcPr>
            <w:tcW w:w="684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17,71</w:t>
            </w:r>
          </w:p>
        </w:tc>
        <w:tc>
          <w:tcPr>
            <w:tcW w:w="450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18,23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18,02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18,18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18,54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19,33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680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19,91</w:t>
            </w:r>
          </w:p>
        </w:tc>
        <w:tc>
          <w:tcPr>
            <w:tcW w:w="627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20,48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</w:tr>
      <w:tr w:rsidR="005F35D3" w:rsidRPr="00A7179F" w:rsidTr="00B91604">
        <w:trPr>
          <w:gridAfter w:val="1"/>
          <w:wAfter w:w="105" w:type="dxa"/>
          <w:cantSplit/>
          <w:trHeight w:val="1134"/>
        </w:trPr>
        <w:tc>
          <w:tcPr>
            <w:tcW w:w="1400" w:type="dxa"/>
            <w:vAlign w:val="center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lastRenderedPageBreak/>
              <w:t>Задача 1: Увеличение протяженности газопроводов на территории муниципального образования «Город Томск»</w:t>
            </w:r>
          </w:p>
        </w:tc>
        <w:tc>
          <w:tcPr>
            <w:tcW w:w="892" w:type="dxa"/>
            <w:textDirection w:val="btLr"/>
            <w:vAlign w:val="center"/>
          </w:tcPr>
          <w:p w:rsidR="005F35D3" w:rsidRPr="00A7179F" w:rsidRDefault="005F35D3" w:rsidP="00DC5ED8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A7179F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503" w:type="dxa"/>
            <w:textDirection w:val="btLr"/>
            <w:vAlign w:val="center"/>
          </w:tcPr>
          <w:p w:rsidR="005F35D3" w:rsidRPr="00A7179F" w:rsidRDefault="005F35D3" w:rsidP="00DC5ED8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A7179F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89" w:type="dxa"/>
            <w:textDirection w:val="btLr"/>
            <w:vAlign w:val="center"/>
          </w:tcPr>
          <w:p w:rsidR="005F35D3" w:rsidRPr="00A7179F" w:rsidRDefault="005F35D3" w:rsidP="00DC5ED8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F35D3" w:rsidRPr="00A7179F" w:rsidRDefault="005F35D3" w:rsidP="00DC5ED8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A7179F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5F35D3" w:rsidRPr="00A7179F" w:rsidRDefault="005F35D3" w:rsidP="00DC5ED8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98" w:type="dxa"/>
            <w:textDirection w:val="btLr"/>
            <w:vAlign w:val="center"/>
          </w:tcPr>
          <w:p w:rsidR="005F35D3" w:rsidRPr="00A7179F" w:rsidRDefault="005F35D3" w:rsidP="00DC5ED8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A7179F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F35D3" w:rsidRPr="00A7179F" w:rsidRDefault="005F35D3" w:rsidP="00DC5ED8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A7179F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F35D3" w:rsidRPr="00A7179F" w:rsidRDefault="005F35D3" w:rsidP="00DC5ED8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58" w:type="dxa"/>
            <w:textDirection w:val="btLr"/>
            <w:vAlign w:val="center"/>
          </w:tcPr>
          <w:p w:rsidR="005F35D3" w:rsidRPr="00A7179F" w:rsidRDefault="005F35D3" w:rsidP="00DC5ED8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textDirection w:val="btLr"/>
            <w:vAlign w:val="center"/>
          </w:tcPr>
          <w:p w:rsidR="005F35D3" w:rsidRPr="00A7179F" w:rsidRDefault="005F35D3" w:rsidP="00DC5ED8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5F35D3" w:rsidRPr="00A7179F" w:rsidRDefault="005F35D3" w:rsidP="00DC5ED8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extDirection w:val="btLr"/>
          </w:tcPr>
          <w:p w:rsidR="005F35D3" w:rsidRPr="00A7179F" w:rsidRDefault="005F35D3" w:rsidP="00DC5ED8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extDirection w:val="btLr"/>
          </w:tcPr>
          <w:p w:rsidR="005F35D3" w:rsidRPr="00A7179F" w:rsidRDefault="005F35D3" w:rsidP="00DC5ED8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extDirection w:val="btLr"/>
          </w:tcPr>
          <w:p w:rsidR="005F35D3" w:rsidRPr="00A7179F" w:rsidRDefault="005F35D3" w:rsidP="00DC5ED8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extDirection w:val="btLr"/>
          </w:tcPr>
          <w:p w:rsidR="005F35D3" w:rsidRPr="00A7179F" w:rsidRDefault="005F35D3" w:rsidP="00DC5ED8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extDirection w:val="btLr"/>
          </w:tcPr>
          <w:p w:rsidR="005F35D3" w:rsidRPr="00A7179F" w:rsidRDefault="005F35D3" w:rsidP="00DC5ED8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5F35D3" w:rsidRPr="00A7179F" w:rsidRDefault="005F35D3" w:rsidP="00DC5ED8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0" w:type="dxa"/>
            <w:textDirection w:val="btLr"/>
          </w:tcPr>
          <w:p w:rsidR="005F35D3" w:rsidRPr="00A7179F" w:rsidRDefault="005F35D3" w:rsidP="00DC5ED8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7" w:type="dxa"/>
            <w:textDirection w:val="btLr"/>
          </w:tcPr>
          <w:p w:rsidR="005F35D3" w:rsidRPr="00A7179F" w:rsidRDefault="005F35D3" w:rsidP="00DC5ED8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extDirection w:val="btLr"/>
          </w:tcPr>
          <w:p w:rsidR="005F35D3" w:rsidRPr="00A7179F" w:rsidRDefault="005F35D3" w:rsidP="00DC5ED8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extDirection w:val="btLr"/>
          </w:tcPr>
          <w:p w:rsidR="005F35D3" w:rsidRPr="00A7179F" w:rsidRDefault="005F35D3" w:rsidP="00DC5ED8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B91604" w:rsidRPr="00A7179F" w:rsidTr="00B91604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B91604" w:rsidRPr="00A7179F" w:rsidRDefault="00B91604" w:rsidP="00DC5ED8">
            <w:pPr>
              <w:rPr>
                <w:sz w:val="20"/>
                <w:szCs w:val="20"/>
              </w:rPr>
            </w:pPr>
            <w:r w:rsidRPr="00A7179F">
              <w:rPr>
                <w:rStyle w:val="FontStyle49"/>
                <w:sz w:val="20"/>
                <w:szCs w:val="20"/>
              </w:rPr>
              <w:t>Количество подключаемых абонентов, шт.</w:t>
            </w:r>
          </w:p>
        </w:tc>
        <w:tc>
          <w:tcPr>
            <w:tcW w:w="892" w:type="dxa"/>
            <w:textDirection w:val="btLr"/>
            <w:vAlign w:val="center"/>
          </w:tcPr>
          <w:p w:rsidR="00B91604" w:rsidRPr="00A7179F" w:rsidRDefault="00B91604" w:rsidP="00DC5ED8">
            <w:pPr>
              <w:jc w:val="center"/>
              <w:rPr>
                <w:sz w:val="16"/>
                <w:szCs w:val="16"/>
              </w:rPr>
            </w:pPr>
            <w:r w:rsidRPr="00A7179F">
              <w:rPr>
                <w:sz w:val="16"/>
                <w:szCs w:val="16"/>
              </w:rPr>
              <w:t>21 271</w:t>
            </w:r>
          </w:p>
        </w:tc>
        <w:tc>
          <w:tcPr>
            <w:tcW w:w="503" w:type="dxa"/>
            <w:textDirection w:val="btLr"/>
            <w:vAlign w:val="center"/>
          </w:tcPr>
          <w:p w:rsidR="00B91604" w:rsidRPr="00A7179F" w:rsidRDefault="00B91604" w:rsidP="00DC5ED8">
            <w:pPr>
              <w:jc w:val="center"/>
              <w:rPr>
                <w:sz w:val="16"/>
                <w:szCs w:val="16"/>
              </w:rPr>
            </w:pPr>
            <w:r w:rsidRPr="00A7179F">
              <w:rPr>
                <w:sz w:val="16"/>
                <w:szCs w:val="16"/>
              </w:rPr>
              <w:t>1 755</w:t>
            </w:r>
          </w:p>
        </w:tc>
        <w:tc>
          <w:tcPr>
            <w:tcW w:w="889" w:type="dxa"/>
            <w:textDirection w:val="btLr"/>
            <w:vAlign w:val="center"/>
          </w:tcPr>
          <w:p w:rsidR="00B91604" w:rsidRPr="00A7179F" w:rsidRDefault="00B91604" w:rsidP="00DC5ED8">
            <w:pPr>
              <w:jc w:val="center"/>
              <w:rPr>
                <w:sz w:val="16"/>
                <w:szCs w:val="16"/>
              </w:rPr>
            </w:pPr>
            <w:r w:rsidRPr="00A7179F">
              <w:rPr>
                <w:sz w:val="16"/>
                <w:szCs w:val="16"/>
              </w:rPr>
              <w:t>1 755</w:t>
            </w:r>
          </w:p>
        </w:tc>
        <w:tc>
          <w:tcPr>
            <w:tcW w:w="425" w:type="dxa"/>
            <w:textDirection w:val="btLr"/>
            <w:vAlign w:val="center"/>
          </w:tcPr>
          <w:p w:rsidR="00B91604" w:rsidRPr="00A7179F" w:rsidRDefault="00B91604" w:rsidP="00DC5ED8">
            <w:pPr>
              <w:jc w:val="center"/>
              <w:rPr>
                <w:sz w:val="16"/>
                <w:szCs w:val="16"/>
              </w:rPr>
            </w:pPr>
            <w:r w:rsidRPr="00A7179F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B91604" w:rsidRPr="00A7179F" w:rsidRDefault="00B91604" w:rsidP="00DC5ED8">
            <w:pPr>
              <w:jc w:val="center"/>
              <w:rPr>
                <w:sz w:val="16"/>
                <w:szCs w:val="16"/>
              </w:rPr>
            </w:pPr>
            <w:r w:rsidRPr="00A7179F">
              <w:rPr>
                <w:sz w:val="16"/>
                <w:szCs w:val="16"/>
              </w:rPr>
              <w:t>-</w:t>
            </w:r>
          </w:p>
        </w:tc>
        <w:tc>
          <w:tcPr>
            <w:tcW w:w="398" w:type="dxa"/>
            <w:textDirection w:val="btLr"/>
            <w:vAlign w:val="center"/>
          </w:tcPr>
          <w:p w:rsidR="00B91604" w:rsidRPr="00A7179F" w:rsidRDefault="00B91604" w:rsidP="00DC5ED8">
            <w:pPr>
              <w:jc w:val="center"/>
              <w:rPr>
                <w:sz w:val="16"/>
                <w:szCs w:val="16"/>
              </w:rPr>
            </w:pPr>
            <w:r w:rsidRPr="00A7179F">
              <w:rPr>
                <w:sz w:val="16"/>
                <w:szCs w:val="16"/>
              </w:rPr>
              <w:t>1 162</w:t>
            </w:r>
          </w:p>
        </w:tc>
        <w:tc>
          <w:tcPr>
            <w:tcW w:w="708" w:type="dxa"/>
            <w:textDirection w:val="btLr"/>
            <w:vAlign w:val="center"/>
          </w:tcPr>
          <w:p w:rsidR="00B91604" w:rsidRPr="00A7179F" w:rsidRDefault="00B91604" w:rsidP="00DC5ED8">
            <w:pPr>
              <w:jc w:val="center"/>
              <w:rPr>
                <w:sz w:val="16"/>
                <w:szCs w:val="16"/>
              </w:rPr>
            </w:pPr>
            <w:r w:rsidRPr="00A7179F">
              <w:rPr>
                <w:sz w:val="16"/>
                <w:szCs w:val="16"/>
              </w:rPr>
              <w:t>1 162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B91604" w:rsidRPr="00A7179F" w:rsidRDefault="00B91604" w:rsidP="00DC5ED8">
            <w:pPr>
              <w:jc w:val="center"/>
              <w:rPr>
                <w:sz w:val="16"/>
                <w:szCs w:val="16"/>
              </w:rPr>
            </w:pPr>
            <w:r w:rsidRPr="00A7179F">
              <w:rPr>
                <w:sz w:val="16"/>
                <w:szCs w:val="16"/>
              </w:rPr>
              <w:t>613</w:t>
            </w:r>
          </w:p>
        </w:tc>
        <w:tc>
          <w:tcPr>
            <w:tcW w:w="709" w:type="dxa"/>
            <w:textDirection w:val="btLr"/>
            <w:vAlign w:val="center"/>
          </w:tcPr>
          <w:p w:rsidR="00B91604" w:rsidRPr="00A7179F" w:rsidRDefault="00B91604" w:rsidP="00DC5ED8">
            <w:pPr>
              <w:jc w:val="center"/>
              <w:rPr>
                <w:sz w:val="16"/>
                <w:szCs w:val="16"/>
              </w:rPr>
            </w:pPr>
            <w:r w:rsidRPr="00A7179F">
              <w:rPr>
                <w:sz w:val="16"/>
                <w:szCs w:val="16"/>
              </w:rPr>
              <w:t>613</w:t>
            </w:r>
          </w:p>
        </w:tc>
        <w:tc>
          <w:tcPr>
            <w:tcW w:w="8540" w:type="dxa"/>
            <w:gridSpan w:val="24"/>
            <w:vAlign w:val="center"/>
          </w:tcPr>
          <w:p w:rsidR="00B91604" w:rsidRPr="00A7179F" w:rsidRDefault="00B91604" w:rsidP="00DC5ED8">
            <w:pPr>
              <w:jc w:val="center"/>
              <w:rPr>
                <w:sz w:val="16"/>
                <w:szCs w:val="16"/>
              </w:rPr>
            </w:pPr>
            <w:r w:rsidRPr="00A7179F">
              <w:rPr>
                <w:sz w:val="16"/>
                <w:szCs w:val="16"/>
              </w:rPr>
              <w:t>Показатель отменен с 2019 года</w:t>
            </w:r>
          </w:p>
        </w:tc>
      </w:tr>
      <w:tr w:rsidR="005F35D3" w:rsidRPr="00A7179F" w:rsidTr="00B91604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5F35D3" w:rsidRPr="00A7179F" w:rsidRDefault="005F35D3" w:rsidP="00DC5ED8">
            <w:pPr>
              <w:rPr>
                <w:rStyle w:val="FontStyle49"/>
                <w:sz w:val="20"/>
                <w:szCs w:val="20"/>
              </w:rPr>
            </w:pPr>
            <w:r w:rsidRPr="00A7179F">
              <w:rPr>
                <w:rStyle w:val="FontStyle49"/>
                <w:sz w:val="20"/>
                <w:szCs w:val="20"/>
              </w:rPr>
              <w:t>Количество точек для подключения абонентов к газовым сетям (за счет мероприятий подпрограммы), шт.</w:t>
            </w:r>
          </w:p>
        </w:tc>
        <w:tc>
          <w:tcPr>
            <w:tcW w:w="5797" w:type="dxa"/>
            <w:gridSpan w:val="10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  <w:sz w:val="16"/>
                <w:szCs w:val="16"/>
              </w:rPr>
            </w:pPr>
            <w:r w:rsidRPr="00A7179F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1 083</w:t>
            </w:r>
          </w:p>
        </w:tc>
        <w:tc>
          <w:tcPr>
            <w:tcW w:w="684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1 083</w:t>
            </w:r>
          </w:p>
        </w:tc>
        <w:tc>
          <w:tcPr>
            <w:tcW w:w="450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1 374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807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375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933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2 120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5 068</w:t>
            </w:r>
          </w:p>
        </w:tc>
        <w:tc>
          <w:tcPr>
            <w:tcW w:w="627" w:type="dxa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3 509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A7179F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</w:tr>
      <w:tr w:rsidR="005F35D3" w:rsidRPr="00A7179F" w:rsidTr="00B91604">
        <w:trPr>
          <w:gridAfter w:val="1"/>
          <w:wAfter w:w="105" w:type="dxa"/>
          <w:trHeight w:val="65"/>
        </w:trPr>
        <w:tc>
          <w:tcPr>
            <w:tcW w:w="1400" w:type="dxa"/>
            <w:vMerge w:val="restart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Объемы и источники финансирования подпрограммы (с разбивкой по годам, тыс. рублей)</w:t>
            </w:r>
          </w:p>
        </w:tc>
        <w:tc>
          <w:tcPr>
            <w:tcW w:w="892" w:type="dxa"/>
            <w:vMerge w:val="restart"/>
          </w:tcPr>
          <w:p w:rsidR="005F35D3" w:rsidRPr="00A7179F" w:rsidRDefault="005F35D3" w:rsidP="00DC5ED8">
            <w:pPr>
              <w:rPr>
                <w:b/>
                <w:sz w:val="20"/>
                <w:szCs w:val="20"/>
              </w:rPr>
            </w:pPr>
            <w:r w:rsidRPr="00A7179F">
              <w:rPr>
                <w:b/>
                <w:sz w:val="20"/>
                <w:szCs w:val="20"/>
              </w:rPr>
              <w:t>Годы</w:t>
            </w:r>
            <w:r w:rsidRPr="00A7179F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665" w:type="dxa"/>
            <w:gridSpan w:val="4"/>
          </w:tcPr>
          <w:p w:rsidR="005F35D3" w:rsidRPr="00A7179F" w:rsidRDefault="005F35D3" w:rsidP="00DC5ED8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A7179F">
              <w:rPr>
                <w:b/>
                <w:color w:val="0D0D0D"/>
                <w:sz w:val="20"/>
                <w:szCs w:val="20"/>
              </w:rPr>
              <w:t xml:space="preserve">Всего по источникам </w:t>
            </w:r>
          </w:p>
        </w:tc>
        <w:tc>
          <w:tcPr>
            <w:tcW w:w="2698" w:type="dxa"/>
            <w:gridSpan w:val="6"/>
          </w:tcPr>
          <w:p w:rsidR="005F35D3" w:rsidRPr="00A7179F" w:rsidRDefault="005F35D3" w:rsidP="00DC5ED8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A7179F">
              <w:rPr>
                <w:b/>
                <w:color w:val="0D0D0D"/>
                <w:sz w:val="20"/>
                <w:szCs w:val="20"/>
              </w:rPr>
              <w:t>местный бюджет</w:t>
            </w:r>
          </w:p>
        </w:tc>
        <w:tc>
          <w:tcPr>
            <w:tcW w:w="2414" w:type="dxa"/>
            <w:gridSpan w:val="5"/>
            <w:tcBorders>
              <w:right w:val="single" w:sz="4" w:space="0" w:color="auto"/>
            </w:tcBorders>
          </w:tcPr>
          <w:p w:rsidR="005F35D3" w:rsidRPr="00A7179F" w:rsidRDefault="005F35D3" w:rsidP="00DC5ED8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A7179F">
              <w:rPr>
                <w:b/>
                <w:color w:val="0D0D0D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558" w:type="dxa"/>
            <w:gridSpan w:val="9"/>
            <w:tcBorders>
              <w:right w:val="single" w:sz="4" w:space="0" w:color="auto"/>
            </w:tcBorders>
          </w:tcPr>
          <w:p w:rsidR="005F35D3" w:rsidRPr="00A7179F" w:rsidRDefault="005F35D3" w:rsidP="00DC5ED8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A7179F">
              <w:rPr>
                <w:b/>
                <w:color w:val="0D0D0D"/>
                <w:sz w:val="20"/>
                <w:szCs w:val="20"/>
              </w:rPr>
              <w:t>областной бюджет</w:t>
            </w:r>
          </w:p>
          <w:p w:rsidR="005F35D3" w:rsidRPr="00A7179F" w:rsidRDefault="005F35D3" w:rsidP="00DC5ED8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3110" w:type="dxa"/>
            <w:gridSpan w:val="9"/>
            <w:tcBorders>
              <w:right w:val="single" w:sz="4" w:space="0" w:color="auto"/>
            </w:tcBorders>
          </w:tcPr>
          <w:p w:rsidR="005F35D3" w:rsidRPr="00A7179F" w:rsidRDefault="005F35D3" w:rsidP="00DC5ED8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A7179F">
              <w:rPr>
                <w:b/>
                <w:color w:val="0D0D0D"/>
                <w:sz w:val="20"/>
                <w:szCs w:val="20"/>
              </w:rPr>
              <w:t>внебюджетные источники</w:t>
            </w:r>
          </w:p>
        </w:tc>
      </w:tr>
      <w:tr w:rsidR="005F35D3" w:rsidRPr="00A7179F" w:rsidTr="00B91604">
        <w:trPr>
          <w:gridAfter w:val="1"/>
          <w:wAfter w:w="105" w:type="dxa"/>
          <w:trHeight w:val="354"/>
        </w:trPr>
        <w:tc>
          <w:tcPr>
            <w:tcW w:w="1400" w:type="dxa"/>
            <w:vMerge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D9D9D9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потребность</w:t>
            </w:r>
          </w:p>
          <w:p w:rsidR="005F35D3" w:rsidRPr="00A7179F" w:rsidRDefault="005F35D3" w:rsidP="00DC5ED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shd w:val="clear" w:color="auto" w:fill="D9D9D9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утверждено</w:t>
            </w:r>
          </w:p>
        </w:tc>
        <w:tc>
          <w:tcPr>
            <w:tcW w:w="1417" w:type="dxa"/>
            <w:gridSpan w:val="3"/>
            <w:shd w:val="clear" w:color="auto" w:fill="D9D9D9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3"/>
            <w:shd w:val="clear" w:color="auto" w:fill="D9D9D9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0" w:type="dxa"/>
            <w:gridSpan w:val="3"/>
            <w:shd w:val="clear" w:color="auto" w:fill="D9D9D9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утверждено</w:t>
            </w:r>
          </w:p>
        </w:tc>
        <w:tc>
          <w:tcPr>
            <w:tcW w:w="1277" w:type="dxa"/>
            <w:gridSpan w:val="4"/>
            <w:shd w:val="clear" w:color="auto" w:fill="D9D9D9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5"/>
            <w:shd w:val="clear" w:color="auto" w:fill="D9D9D9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утверждено</w:t>
            </w:r>
          </w:p>
        </w:tc>
        <w:tc>
          <w:tcPr>
            <w:tcW w:w="1406" w:type="dxa"/>
            <w:gridSpan w:val="4"/>
            <w:shd w:val="clear" w:color="auto" w:fill="D9D9D9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потребность</w:t>
            </w:r>
          </w:p>
        </w:tc>
        <w:tc>
          <w:tcPr>
            <w:tcW w:w="1704" w:type="dxa"/>
            <w:gridSpan w:val="5"/>
            <w:shd w:val="clear" w:color="auto" w:fill="D9D9D9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план</w:t>
            </w:r>
          </w:p>
          <w:p w:rsidR="005F35D3" w:rsidRPr="00A7179F" w:rsidRDefault="005F35D3" w:rsidP="00DC5ED8">
            <w:pPr>
              <w:rPr>
                <w:sz w:val="20"/>
                <w:szCs w:val="20"/>
              </w:rPr>
            </w:pPr>
          </w:p>
        </w:tc>
      </w:tr>
      <w:tr w:rsidR="005F35D3" w:rsidRPr="00A7179F" w:rsidTr="00B91604">
        <w:trPr>
          <w:gridAfter w:val="1"/>
          <w:wAfter w:w="105" w:type="dxa"/>
          <w:trHeight w:val="439"/>
        </w:trPr>
        <w:tc>
          <w:tcPr>
            <w:tcW w:w="1400" w:type="dxa"/>
            <w:vMerge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2015 год</w:t>
            </w:r>
          </w:p>
        </w:tc>
        <w:tc>
          <w:tcPr>
            <w:tcW w:w="1392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114 280,0 </w:t>
            </w:r>
          </w:p>
        </w:tc>
        <w:tc>
          <w:tcPr>
            <w:tcW w:w="1273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114 264,1 </w:t>
            </w:r>
          </w:p>
        </w:tc>
        <w:tc>
          <w:tcPr>
            <w:tcW w:w="1417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4 274,7 </w:t>
            </w:r>
          </w:p>
        </w:tc>
        <w:tc>
          <w:tcPr>
            <w:tcW w:w="1281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4 258,8 </w:t>
            </w:r>
          </w:p>
        </w:tc>
        <w:tc>
          <w:tcPr>
            <w:tcW w:w="1134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277" w:type="dxa"/>
            <w:gridSpan w:val="4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110 005,3 </w:t>
            </w:r>
          </w:p>
        </w:tc>
        <w:tc>
          <w:tcPr>
            <w:tcW w:w="1281" w:type="dxa"/>
            <w:gridSpan w:val="5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110 005,3 </w:t>
            </w:r>
          </w:p>
        </w:tc>
        <w:tc>
          <w:tcPr>
            <w:tcW w:w="1406" w:type="dxa"/>
            <w:gridSpan w:val="4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</w:tr>
      <w:tr w:rsidR="005F35D3" w:rsidRPr="00A7179F" w:rsidTr="00B91604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2016 год</w:t>
            </w:r>
          </w:p>
        </w:tc>
        <w:tc>
          <w:tcPr>
            <w:tcW w:w="1392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50 480,6 </w:t>
            </w:r>
          </w:p>
        </w:tc>
        <w:tc>
          <w:tcPr>
            <w:tcW w:w="1273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50 480,6 </w:t>
            </w:r>
          </w:p>
        </w:tc>
        <w:tc>
          <w:tcPr>
            <w:tcW w:w="1417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1 230,4 </w:t>
            </w:r>
          </w:p>
        </w:tc>
        <w:tc>
          <w:tcPr>
            <w:tcW w:w="1281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1 230,4 </w:t>
            </w:r>
          </w:p>
        </w:tc>
        <w:tc>
          <w:tcPr>
            <w:tcW w:w="1134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277" w:type="dxa"/>
            <w:gridSpan w:val="4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49 250,2 </w:t>
            </w:r>
          </w:p>
        </w:tc>
        <w:tc>
          <w:tcPr>
            <w:tcW w:w="1281" w:type="dxa"/>
            <w:gridSpan w:val="5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49 250,2 </w:t>
            </w:r>
          </w:p>
        </w:tc>
        <w:tc>
          <w:tcPr>
            <w:tcW w:w="1406" w:type="dxa"/>
            <w:gridSpan w:val="4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</w:tr>
      <w:tr w:rsidR="005F35D3" w:rsidRPr="00A7179F" w:rsidTr="00B91604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2017 год</w:t>
            </w:r>
          </w:p>
        </w:tc>
        <w:tc>
          <w:tcPr>
            <w:tcW w:w="1392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14 079,4 </w:t>
            </w:r>
          </w:p>
        </w:tc>
        <w:tc>
          <w:tcPr>
            <w:tcW w:w="1273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14 079,4 </w:t>
            </w:r>
          </w:p>
        </w:tc>
        <w:tc>
          <w:tcPr>
            <w:tcW w:w="1417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1 307,8 </w:t>
            </w:r>
          </w:p>
        </w:tc>
        <w:tc>
          <w:tcPr>
            <w:tcW w:w="1281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1 307,8 </w:t>
            </w:r>
          </w:p>
        </w:tc>
        <w:tc>
          <w:tcPr>
            <w:tcW w:w="1134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12 771,6 </w:t>
            </w:r>
          </w:p>
        </w:tc>
        <w:tc>
          <w:tcPr>
            <w:tcW w:w="1272" w:type="dxa"/>
            <w:gridSpan w:val="4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12 771,6 </w:t>
            </w:r>
          </w:p>
        </w:tc>
        <w:tc>
          <w:tcPr>
            <w:tcW w:w="1406" w:type="dxa"/>
            <w:gridSpan w:val="4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</w:tr>
      <w:tr w:rsidR="005F35D3" w:rsidRPr="00A7179F" w:rsidTr="00B91604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2018 год</w:t>
            </w:r>
          </w:p>
        </w:tc>
        <w:tc>
          <w:tcPr>
            <w:tcW w:w="1392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80 717,7 </w:t>
            </w:r>
          </w:p>
        </w:tc>
        <w:tc>
          <w:tcPr>
            <w:tcW w:w="1273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80 717,7 </w:t>
            </w:r>
          </w:p>
        </w:tc>
        <w:tc>
          <w:tcPr>
            <w:tcW w:w="1417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6 462,7 </w:t>
            </w:r>
          </w:p>
        </w:tc>
        <w:tc>
          <w:tcPr>
            <w:tcW w:w="1281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6 462,7 </w:t>
            </w:r>
          </w:p>
        </w:tc>
        <w:tc>
          <w:tcPr>
            <w:tcW w:w="1134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20 664,5 </w:t>
            </w:r>
          </w:p>
        </w:tc>
        <w:tc>
          <w:tcPr>
            <w:tcW w:w="1272" w:type="dxa"/>
            <w:gridSpan w:val="4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20 664,5 </w:t>
            </w:r>
          </w:p>
        </w:tc>
        <w:tc>
          <w:tcPr>
            <w:tcW w:w="1406" w:type="dxa"/>
            <w:gridSpan w:val="4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53 590,5 </w:t>
            </w:r>
          </w:p>
        </w:tc>
        <w:tc>
          <w:tcPr>
            <w:tcW w:w="1704" w:type="dxa"/>
            <w:gridSpan w:val="5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53 590,5 </w:t>
            </w:r>
          </w:p>
        </w:tc>
      </w:tr>
      <w:tr w:rsidR="005F35D3" w:rsidRPr="00A7179F" w:rsidTr="00B91604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2019</w:t>
            </w:r>
          </w:p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год</w:t>
            </w:r>
          </w:p>
        </w:tc>
        <w:tc>
          <w:tcPr>
            <w:tcW w:w="1392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149 450,1 </w:t>
            </w:r>
          </w:p>
        </w:tc>
        <w:tc>
          <w:tcPr>
            <w:tcW w:w="1273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149 450,1 </w:t>
            </w:r>
          </w:p>
        </w:tc>
        <w:tc>
          <w:tcPr>
            <w:tcW w:w="1417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19 151,2 </w:t>
            </w:r>
          </w:p>
        </w:tc>
        <w:tc>
          <w:tcPr>
            <w:tcW w:w="1281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19 151,2 </w:t>
            </w:r>
          </w:p>
        </w:tc>
        <w:tc>
          <w:tcPr>
            <w:tcW w:w="1134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31 600,6 </w:t>
            </w:r>
          </w:p>
        </w:tc>
        <w:tc>
          <w:tcPr>
            <w:tcW w:w="1272" w:type="dxa"/>
            <w:gridSpan w:val="4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31 600,6 </w:t>
            </w:r>
          </w:p>
        </w:tc>
        <w:tc>
          <w:tcPr>
            <w:tcW w:w="1406" w:type="dxa"/>
            <w:gridSpan w:val="4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98 698,3 </w:t>
            </w:r>
          </w:p>
        </w:tc>
        <w:tc>
          <w:tcPr>
            <w:tcW w:w="1704" w:type="dxa"/>
            <w:gridSpan w:val="5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98 698,3 </w:t>
            </w:r>
          </w:p>
        </w:tc>
      </w:tr>
      <w:tr w:rsidR="005F35D3" w:rsidRPr="00A7179F" w:rsidTr="00B91604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5F35D3" w:rsidRPr="00A7179F" w:rsidRDefault="005F35D3" w:rsidP="00DC5ED8">
            <w:pPr>
              <w:rPr>
                <w:color w:val="0D0D0D"/>
                <w:sz w:val="20"/>
                <w:szCs w:val="20"/>
              </w:rPr>
            </w:pPr>
            <w:r w:rsidRPr="00A7179F">
              <w:rPr>
                <w:color w:val="0D0D0D"/>
                <w:sz w:val="20"/>
                <w:szCs w:val="20"/>
              </w:rPr>
              <w:t>2020</w:t>
            </w:r>
          </w:p>
          <w:p w:rsidR="005F35D3" w:rsidRPr="00A7179F" w:rsidRDefault="005F35D3" w:rsidP="00DC5ED8">
            <w:pPr>
              <w:rPr>
                <w:color w:val="0D0D0D"/>
                <w:sz w:val="20"/>
                <w:szCs w:val="20"/>
              </w:rPr>
            </w:pPr>
            <w:r w:rsidRPr="00A7179F">
              <w:rPr>
                <w:color w:val="0D0D0D"/>
                <w:sz w:val="20"/>
                <w:szCs w:val="20"/>
              </w:rPr>
              <w:t>год</w:t>
            </w:r>
          </w:p>
        </w:tc>
        <w:tc>
          <w:tcPr>
            <w:tcW w:w="1392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188 054,0 </w:t>
            </w:r>
          </w:p>
        </w:tc>
        <w:tc>
          <w:tcPr>
            <w:tcW w:w="1273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46 932,2 </w:t>
            </w:r>
          </w:p>
        </w:tc>
        <w:tc>
          <w:tcPr>
            <w:tcW w:w="1417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65 290,7 </w:t>
            </w:r>
          </w:p>
        </w:tc>
        <w:tc>
          <w:tcPr>
            <w:tcW w:w="1281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26 932,2 </w:t>
            </w:r>
          </w:p>
        </w:tc>
        <w:tc>
          <w:tcPr>
            <w:tcW w:w="1134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122 763,3 </w:t>
            </w:r>
          </w:p>
        </w:tc>
        <w:tc>
          <w:tcPr>
            <w:tcW w:w="1272" w:type="dxa"/>
            <w:gridSpan w:val="4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20 000,0 </w:t>
            </w:r>
          </w:p>
        </w:tc>
        <w:tc>
          <w:tcPr>
            <w:tcW w:w="1406" w:type="dxa"/>
            <w:gridSpan w:val="4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</w:tr>
      <w:tr w:rsidR="005F35D3" w:rsidRPr="00A7179F" w:rsidTr="00B91604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5F35D3" w:rsidRPr="00A7179F" w:rsidRDefault="005F35D3" w:rsidP="00DC5ED8">
            <w:pPr>
              <w:rPr>
                <w:color w:val="0D0D0D"/>
                <w:sz w:val="20"/>
                <w:szCs w:val="20"/>
              </w:rPr>
            </w:pPr>
            <w:r w:rsidRPr="00A7179F">
              <w:rPr>
                <w:color w:val="0D0D0D"/>
                <w:sz w:val="20"/>
                <w:szCs w:val="20"/>
              </w:rPr>
              <w:t>2021 год</w:t>
            </w:r>
          </w:p>
        </w:tc>
        <w:tc>
          <w:tcPr>
            <w:tcW w:w="1392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155 201,8 </w:t>
            </w:r>
          </w:p>
        </w:tc>
        <w:tc>
          <w:tcPr>
            <w:tcW w:w="1273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38 800,5 </w:t>
            </w:r>
          </w:p>
        </w:tc>
        <w:tc>
          <w:tcPr>
            <w:tcW w:w="1281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116 401,3 </w:t>
            </w:r>
          </w:p>
        </w:tc>
        <w:tc>
          <w:tcPr>
            <w:tcW w:w="1272" w:type="dxa"/>
            <w:gridSpan w:val="4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</w:tr>
      <w:tr w:rsidR="005F35D3" w:rsidRPr="00A7179F" w:rsidTr="00B91604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5F35D3" w:rsidRPr="00A7179F" w:rsidRDefault="005F35D3" w:rsidP="00DC5ED8">
            <w:pPr>
              <w:rPr>
                <w:color w:val="0D0D0D"/>
              </w:rPr>
            </w:pPr>
            <w:r w:rsidRPr="00A7179F">
              <w:rPr>
                <w:color w:val="0D0D0D"/>
                <w:sz w:val="20"/>
                <w:szCs w:val="20"/>
              </w:rPr>
              <w:t xml:space="preserve">2022 </w:t>
            </w:r>
            <w:r w:rsidRPr="00A7179F">
              <w:rPr>
                <w:color w:val="0D0D0D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392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lastRenderedPageBreak/>
              <w:t xml:space="preserve">204 757,0 </w:t>
            </w:r>
          </w:p>
        </w:tc>
        <w:tc>
          <w:tcPr>
            <w:tcW w:w="1273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5 792,6 </w:t>
            </w:r>
          </w:p>
        </w:tc>
        <w:tc>
          <w:tcPr>
            <w:tcW w:w="1281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79 657,6 </w:t>
            </w:r>
          </w:p>
        </w:tc>
        <w:tc>
          <w:tcPr>
            <w:tcW w:w="1272" w:type="dxa"/>
            <w:gridSpan w:val="4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119 306,8 </w:t>
            </w:r>
          </w:p>
        </w:tc>
        <w:tc>
          <w:tcPr>
            <w:tcW w:w="1704" w:type="dxa"/>
            <w:gridSpan w:val="5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</w:tr>
      <w:tr w:rsidR="005F35D3" w:rsidRPr="00A7179F" w:rsidTr="00B91604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5F35D3" w:rsidRPr="00A7179F" w:rsidRDefault="005F35D3" w:rsidP="00DC5ED8">
            <w:pPr>
              <w:rPr>
                <w:color w:val="0D0D0D"/>
                <w:sz w:val="20"/>
                <w:szCs w:val="20"/>
              </w:rPr>
            </w:pPr>
            <w:r w:rsidRPr="00A7179F">
              <w:rPr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392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670 800,9 </w:t>
            </w:r>
          </w:p>
        </w:tc>
        <w:tc>
          <w:tcPr>
            <w:tcW w:w="1273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281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272" w:type="dxa"/>
            <w:gridSpan w:val="4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670 800,9 </w:t>
            </w:r>
          </w:p>
        </w:tc>
        <w:tc>
          <w:tcPr>
            <w:tcW w:w="1704" w:type="dxa"/>
            <w:gridSpan w:val="5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</w:tr>
      <w:tr w:rsidR="005F35D3" w:rsidRPr="00A7179F" w:rsidTr="00B91604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5F35D3" w:rsidRPr="00A7179F" w:rsidRDefault="005F35D3" w:rsidP="00DC5ED8">
            <w:pPr>
              <w:rPr>
                <w:color w:val="0D0D0D"/>
              </w:rPr>
            </w:pPr>
            <w:r w:rsidRPr="00A7179F">
              <w:rPr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392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797 087,2 </w:t>
            </w:r>
          </w:p>
        </w:tc>
        <w:tc>
          <w:tcPr>
            <w:tcW w:w="1273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281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272" w:type="dxa"/>
            <w:gridSpan w:val="4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797 087,2 </w:t>
            </w:r>
          </w:p>
        </w:tc>
        <w:tc>
          <w:tcPr>
            <w:tcW w:w="1704" w:type="dxa"/>
            <w:gridSpan w:val="5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</w:tr>
      <w:tr w:rsidR="005F35D3" w:rsidRPr="00A7179F" w:rsidTr="00B91604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5F35D3" w:rsidRPr="00A7179F" w:rsidRDefault="005F35D3" w:rsidP="00DC5ED8">
            <w:pPr>
              <w:rPr>
                <w:color w:val="0D0D0D"/>
                <w:sz w:val="20"/>
                <w:szCs w:val="20"/>
              </w:rPr>
            </w:pPr>
            <w:r w:rsidRPr="00A7179F">
              <w:rPr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1392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519 541,3 </w:t>
            </w:r>
          </w:p>
        </w:tc>
        <w:tc>
          <w:tcPr>
            <w:tcW w:w="1273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281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272" w:type="dxa"/>
            <w:gridSpan w:val="4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519 541,3 </w:t>
            </w:r>
          </w:p>
        </w:tc>
        <w:tc>
          <w:tcPr>
            <w:tcW w:w="1704" w:type="dxa"/>
            <w:gridSpan w:val="5"/>
            <w:vAlign w:val="center"/>
          </w:tcPr>
          <w:p w:rsidR="005F35D3" w:rsidRPr="00A7179F" w:rsidRDefault="005F35D3" w:rsidP="00DC5ED8">
            <w:pPr>
              <w:jc w:val="center"/>
              <w:rPr>
                <w:color w:val="0D0D0D"/>
              </w:rPr>
            </w:pPr>
            <w:r w:rsidRPr="00A7179F">
              <w:rPr>
                <w:color w:val="0D0D0D"/>
              </w:rPr>
              <w:t xml:space="preserve">0,0 </w:t>
            </w:r>
          </w:p>
        </w:tc>
      </w:tr>
      <w:tr w:rsidR="005F35D3" w:rsidRPr="00A7179F" w:rsidTr="00B91604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5F35D3" w:rsidRPr="00A7179F" w:rsidRDefault="005F35D3" w:rsidP="00DC5ED8">
            <w:pPr>
              <w:rPr>
                <w:b/>
                <w:sz w:val="20"/>
                <w:szCs w:val="20"/>
              </w:rPr>
            </w:pPr>
            <w:r w:rsidRPr="00A7179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92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b/>
                <w:bCs/>
                <w:color w:val="0D0D0D"/>
              </w:rPr>
            </w:pPr>
            <w:r w:rsidRPr="00A7179F">
              <w:rPr>
                <w:b/>
                <w:bCs/>
                <w:color w:val="0D0D0D"/>
              </w:rPr>
              <w:t xml:space="preserve">2 944 450,0 </w:t>
            </w:r>
          </w:p>
        </w:tc>
        <w:tc>
          <w:tcPr>
            <w:tcW w:w="1273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b/>
                <w:bCs/>
                <w:color w:val="0D0D0D"/>
              </w:rPr>
            </w:pPr>
            <w:r w:rsidRPr="00A7179F">
              <w:rPr>
                <w:b/>
                <w:bCs/>
                <w:color w:val="0D0D0D"/>
              </w:rPr>
              <w:t xml:space="preserve">455 924,1 </w:t>
            </w:r>
          </w:p>
        </w:tc>
        <w:tc>
          <w:tcPr>
            <w:tcW w:w="1417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b/>
                <w:bCs/>
                <w:color w:val="0D0D0D"/>
              </w:rPr>
            </w:pPr>
            <w:r w:rsidRPr="00A7179F">
              <w:rPr>
                <w:b/>
                <w:bCs/>
                <w:color w:val="0D0D0D"/>
              </w:rPr>
              <w:t xml:space="preserve">142 310,6 </w:t>
            </w:r>
          </w:p>
        </w:tc>
        <w:tc>
          <w:tcPr>
            <w:tcW w:w="1281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b/>
                <w:bCs/>
                <w:color w:val="0D0D0D"/>
              </w:rPr>
            </w:pPr>
            <w:r w:rsidRPr="00A7179F">
              <w:rPr>
                <w:b/>
                <w:bCs/>
                <w:color w:val="0D0D0D"/>
              </w:rPr>
              <w:t xml:space="preserve">59 343,1 </w:t>
            </w:r>
          </w:p>
        </w:tc>
        <w:tc>
          <w:tcPr>
            <w:tcW w:w="1134" w:type="dxa"/>
            <w:gridSpan w:val="2"/>
            <w:vAlign w:val="center"/>
          </w:tcPr>
          <w:p w:rsidR="005F35D3" w:rsidRPr="00A7179F" w:rsidRDefault="005F35D3" w:rsidP="00DC5ED8">
            <w:pPr>
              <w:jc w:val="center"/>
              <w:rPr>
                <w:b/>
                <w:bCs/>
                <w:color w:val="0D0D0D"/>
              </w:rPr>
            </w:pPr>
            <w:r w:rsidRPr="00A7179F">
              <w:rPr>
                <w:b/>
                <w:bCs/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5F35D3" w:rsidRPr="00A7179F" w:rsidRDefault="005F35D3" w:rsidP="00DC5ED8">
            <w:pPr>
              <w:jc w:val="center"/>
              <w:rPr>
                <w:b/>
                <w:bCs/>
                <w:color w:val="0D0D0D"/>
              </w:rPr>
            </w:pPr>
            <w:r w:rsidRPr="00A7179F">
              <w:rPr>
                <w:b/>
                <w:bCs/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5F35D3" w:rsidRPr="00A7179F" w:rsidRDefault="005F35D3" w:rsidP="00DC5ED8">
            <w:pPr>
              <w:jc w:val="center"/>
              <w:rPr>
                <w:b/>
                <w:bCs/>
                <w:color w:val="0D0D0D"/>
              </w:rPr>
            </w:pPr>
            <w:r w:rsidRPr="00A7179F">
              <w:rPr>
                <w:b/>
                <w:bCs/>
                <w:color w:val="0D0D0D"/>
              </w:rPr>
              <w:t xml:space="preserve">543 114,4 </w:t>
            </w:r>
          </w:p>
        </w:tc>
        <w:tc>
          <w:tcPr>
            <w:tcW w:w="1272" w:type="dxa"/>
            <w:gridSpan w:val="4"/>
            <w:vAlign w:val="center"/>
          </w:tcPr>
          <w:p w:rsidR="005F35D3" w:rsidRPr="00A7179F" w:rsidRDefault="005F35D3" w:rsidP="00DC5ED8">
            <w:pPr>
              <w:jc w:val="center"/>
              <w:rPr>
                <w:b/>
                <w:bCs/>
                <w:color w:val="0D0D0D"/>
              </w:rPr>
            </w:pPr>
            <w:r w:rsidRPr="00A7179F">
              <w:rPr>
                <w:b/>
                <w:bCs/>
                <w:color w:val="0D0D0D"/>
              </w:rPr>
              <w:t xml:space="preserve">244 292,2 </w:t>
            </w:r>
          </w:p>
        </w:tc>
        <w:tc>
          <w:tcPr>
            <w:tcW w:w="1406" w:type="dxa"/>
            <w:gridSpan w:val="4"/>
            <w:vAlign w:val="center"/>
          </w:tcPr>
          <w:p w:rsidR="005F35D3" w:rsidRPr="00A7179F" w:rsidRDefault="005F35D3" w:rsidP="00DC5ED8">
            <w:pPr>
              <w:jc w:val="center"/>
              <w:rPr>
                <w:b/>
                <w:bCs/>
                <w:color w:val="0D0D0D"/>
              </w:rPr>
            </w:pPr>
            <w:r w:rsidRPr="00A7179F">
              <w:rPr>
                <w:b/>
                <w:bCs/>
                <w:color w:val="0D0D0D"/>
              </w:rPr>
              <w:t xml:space="preserve">2 259 025,0 </w:t>
            </w:r>
          </w:p>
        </w:tc>
        <w:tc>
          <w:tcPr>
            <w:tcW w:w="1704" w:type="dxa"/>
            <w:gridSpan w:val="5"/>
            <w:vAlign w:val="center"/>
          </w:tcPr>
          <w:p w:rsidR="005F35D3" w:rsidRPr="00A7179F" w:rsidRDefault="005F35D3" w:rsidP="00DC5ED8">
            <w:pPr>
              <w:jc w:val="center"/>
              <w:rPr>
                <w:b/>
                <w:bCs/>
                <w:color w:val="0D0D0D"/>
              </w:rPr>
            </w:pPr>
            <w:r w:rsidRPr="00A7179F">
              <w:rPr>
                <w:b/>
                <w:bCs/>
                <w:color w:val="0D0D0D"/>
              </w:rPr>
              <w:t xml:space="preserve">152 288,8 </w:t>
            </w:r>
          </w:p>
        </w:tc>
      </w:tr>
      <w:tr w:rsidR="005F35D3" w:rsidRPr="00A7179F" w:rsidTr="00B91604">
        <w:trPr>
          <w:gridAfter w:val="1"/>
          <w:wAfter w:w="105" w:type="dxa"/>
          <w:trHeight w:val="514"/>
        </w:trPr>
        <w:tc>
          <w:tcPr>
            <w:tcW w:w="1400" w:type="dxa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 xml:space="preserve">Сроки реализации подпрограммы </w:t>
            </w:r>
          </w:p>
        </w:tc>
        <w:tc>
          <w:tcPr>
            <w:tcW w:w="14337" w:type="dxa"/>
            <w:gridSpan w:val="34"/>
          </w:tcPr>
          <w:p w:rsidR="005F35D3" w:rsidRPr="00A7179F" w:rsidRDefault="005F35D3" w:rsidP="00DC5ED8">
            <w:pPr>
              <w:ind w:right="-66"/>
              <w:rPr>
                <w:i/>
                <w:sz w:val="20"/>
                <w:szCs w:val="20"/>
              </w:rPr>
            </w:pPr>
            <w:r w:rsidRPr="00A7179F">
              <w:rPr>
                <w:i/>
                <w:sz w:val="20"/>
                <w:szCs w:val="20"/>
              </w:rPr>
              <w:t>2015-</w:t>
            </w:r>
            <w:r w:rsidRPr="00A7179F">
              <w:rPr>
                <w:i/>
                <w:color w:val="0D0D0D"/>
                <w:sz w:val="20"/>
                <w:szCs w:val="20"/>
              </w:rPr>
              <w:t>2025 г.г.</w:t>
            </w:r>
          </w:p>
        </w:tc>
      </w:tr>
      <w:tr w:rsidR="005F35D3" w:rsidRPr="00A7179F" w:rsidTr="00B91604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 xml:space="preserve">Укрупненный перечень мероприятий </w:t>
            </w:r>
          </w:p>
        </w:tc>
        <w:tc>
          <w:tcPr>
            <w:tcW w:w="14337" w:type="dxa"/>
            <w:gridSpan w:val="34"/>
          </w:tcPr>
          <w:p w:rsidR="005F35D3" w:rsidRPr="00A7179F" w:rsidRDefault="005F35D3" w:rsidP="00DC5ED8">
            <w:pPr>
              <w:ind w:right="-66"/>
              <w:rPr>
                <w:b/>
                <w:i/>
                <w:sz w:val="20"/>
                <w:szCs w:val="20"/>
              </w:rPr>
            </w:pPr>
            <w:r w:rsidRPr="00A7179F">
              <w:rPr>
                <w:b/>
                <w:i/>
                <w:sz w:val="20"/>
                <w:szCs w:val="20"/>
              </w:rPr>
              <w:t>Основное мероприятие - Повышение уровня газификации территории муниципального образования «Город Томск»</w:t>
            </w:r>
          </w:p>
          <w:p w:rsidR="005F35D3" w:rsidRPr="00A7179F" w:rsidRDefault="005F35D3" w:rsidP="00DC5ED8">
            <w:pPr>
              <w:ind w:right="-66"/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- Проведение проектно-изыскательских работ;</w:t>
            </w:r>
          </w:p>
          <w:p w:rsidR="005F35D3" w:rsidRPr="00A7179F" w:rsidRDefault="005F35D3" w:rsidP="00DC5ED8">
            <w:pPr>
              <w:ind w:right="-66"/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- Строительство сетей газоснабжения;</w:t>
            </w:r>
          </w:p>
          <w:p w:rsidR="005F35D3" w:rsidRPr="00A7179F" w:rsidRDefault="005F35D3" w:rsidP="00DC5ED8">
            <w:pPr>
              <w:ind w:right="-66"/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- Капитальный ремонт сетей газоснабжения;</w:t>
            </w:r>
          </w:p>
          <w:p w:rsidR="005F35D3" w:rsidRPr="00A7179F" w:rsidRDefault="005F35D3" w:rsidP="00DC5ED8">
            <w:pPr>
              <w:ind w:right="-66"/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 xml:space="preserve">- Приобретение в муниципальную собственность  сетей газоснабжения </w:t>
            </w:r>
          </w:p>
          <w:p w:rsidR="005F35D3" w:rsidRPr="00A7179F" w:rsidRDefault="005F35D3" w:rsidP="00DC5ED8">
            <w:pPr>
              <w:ind w:right="-66"/>
              <w:rPr>
                <w:b/>
                <w:i/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- Корректировка проектной документации для строительства сетей газоснабжения</w:t>
            </w:r>
          </w:p>
        </w:tc>
      </w:tr>
      <w:tr w:rsidR="005F35D3" w:rsidRPr="00A7179F" w:rsidTr="00B91604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 xml:space="preserve">Организация управления подпрограммой и </w:t>
            </w:r>
            <w:proofErr w:type="gramStart"/>
            <w:r w:rsidRPr="00A7179F">
              <w:rPr>
                <w:sz w:val="20"/>
                <w:szCs w:val="20"/>
              </w:rPr>
              <w:t>контроль за</w:t>
            </w:r>
            <w:proofErr w:type="gramEnd"/>
            <w:r w:rsidRPr="00A7179F">
              <w:rPr>
                <w:sz w:val="20"/>
                <w:szCs w:val="20"/>
              </w:rPr>
              <w:t xml:space="preserve"> её реализацией:</w:t>
            </w:r>
          </w:p>
        </w:tc>
        <w:tc>
          <w:tcPr>
            <w:tcW w:w="14337" w:type="dxa"/>
            <w:gridSpan w:val="34"/>
          </w:tcPr>
          <w:p w:rsidR="005F35D3" w:rsidRPr="00A7179F" w:rsidRDefault="005F35D3" w:rsidP="00DC5ED8">
            <w:pPr>
              <w:ind w:right="-66"/>
              <w:rPr>
                <w:i/>
                <w:sz w:val="20"/>
                <w:szCs w:val="20"/>
              </w:rPr>
            </w:pPr>
          </w:p>
        </w:tc>
      </w:tr>
      <w:tr w:rsidR="005F35D3" w:rsidRPr="00A7179F" w:rsidTr="00B91604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- управление подпрограммой осуществляет</w:t>
            </w:r>
          </w:p>
        </w:tc>
        <w:tc>
          <w:tcPr>
            <w:tcW w:w="14337" w:type="dxa"/>
            <w:gridSpan w:val="34"/>
          </w:tcPr>
          <w:p w:rsidR="005F35D3" w:rsidRPr="00A7179F" w:rsidRDefault="005F35D3" w:rsidP="00DC5ED8">
            <w:pPr>
              <w:ind w:right="-66"/>
              <w:rPr>
                <w:rStyle w:val="FontStyle49"/>
                <w:sz w:val="20"/>
                <w:szCs w:val="20"/>
              </w:rPr>
            </w:pPr>
            <w:r w:rsidRPr="00A7179F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5F35D3" w:rsidRPr="00A7179F" w:rsidTr="00B91604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A7179F" w:rsidRDefault="005F35D3" w:rsidP="00DC5ED8">
            <w:pPr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- текущий контроль и мониторинг реализации подпрограммы  осуществляют</w:t>
            </w:r>
          </w:p>
        </w:tc>
        <w:tc>
          <w:tcPr>
            <w:tcW w:w="14337" w:type="dxa"/>
            <w:gridSpan w:val="34"/>
          </w:tcPr>
          <w:p w:rsidR="005F35D3" w:rsidRPr="00A7179F" w:rsidRDefault="005F35D3" w:rsidP="00DC5ED8">
            <w:pPr>
              <w:ind w:right="-66"/>
              <w:rPr>
                <w:sz w:val="20"/>
                <w:szCs w:val="20"/>
              </w:rPr>
            </w:pPr>
            <w:r w:rsidRPr="00A7179F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  <w:p w:rsidR="005F35D3" w:rsidRPr="00A7179F" w:rsidRDefault="005F35D3" w:rsidP="00DC5ED8">
            <w:pPr>
              <w:ind w:right="-66"/>
              <w:rPr>
                <w:sz w:val="20"/>
                <w:szCs w:val="20"/>
              </w:rPr>
            </w:pPr>
            <w:r w:rsidRPr="00A7179F">
              <w:rPr>
                <w:sz w:val="20"/>
                <w:szCs w:val="20"/>
              </w:rPr>
              <w:t>Департамент управления муниципальной собственностью  администрации Города Томска</w:t>
            </w:r>
          </w:p>
        </w:tc>
      </w:tr>
    </w:tbl>
    <w:p w:rsidR="00F0159E" w:rsidRPr="00A7179F" w:rsidRDefault="00F0159E" w:rsidP="00F0159E">
      <w:pPr>
        <w:sectPr w:rsidR="00F0159E" w:rsidRPr="00A7179F" w:rsidSect="004E493D">
          <w:headerReference w:type="even" r:id="rId8"/>
          <w:pgSz w:w="16838" w:h="11906" w:orient="landscape"/>
          <w:pgMar w:top="568" w:right="851" w:bottom="737" w:left="539" w:header="709" w:footer="709" w:gutter="0"/>
          <w:pgNumType w:start="2"/>
          <w:cols w:space="708"/>
          <w:docGrid w:linePitch="360"/>
        </w:sectPr>
      </w:pPr>
    </w:p>
    <w:p w:rsidR="00296B37" w:rsidRPr="00A7179F" w:rsidRDefault="00296B37" w:rsidP="00296B37">
      <w:pPr>
        <w:tabs>
          <w:tab w:val="left" w:pos="2296"/>
        </w:tabs>
        <w:autoSpaceDE w:val="0"/>
        <w:autoSpaceDN w:val="0"/>
        <w:ind w:left="900"/>
        <w:jc w:val="center"/>
        <w:rPr>
          <w:caps/>
        </w:rPr>
      </w:pPr>
      <w:r w:rsidRPr="00A7179F">
        <w:rPr>
          <w:caps/>
          <w:lang w:val="en-US"/>
        </w:rPr>
        <w:lastRenderedPageBreak/>
        <w:t>II</w:t>
      </w:r>
      <w:r w:rsidRPr="00A7179F">
        <w:rPr>
          <w:caps/>
        </w:rPr>
        <w:t>. Анализ текущей ситуации</w:t>
      </w:r>
    </w:p>
    <w:p w:rsidR="00296B37" w:rsidRPr="00A7179F" w:rsidRDefault="00296B37" w:rsidP="00296B37"/>
    <w:p w:rsidR="00644E97" w:rsidRPr="00A7179F" w:rsidRDefault="00644E97" w:rsidP="00644E97">
      <w:pPr>
        <w:ind w:firstLine="539"/>
        <w:jc w:val="both"/>
      </w:pPr>
      <w:proofErr w:type="gramStart"/>
      <w:r w:rsidRPr="00A7179F">
        <w:t xml:space="preserve">Подпрограмма «Газификация Томска на 2015-2025 годы» разработана в соответствии с </w:t>
      </w:r>
      <w:r w:rsidRPr="00A7179F">
        <w:rPr>
          <w:spacing w:val="3"/>
        </w:rPr>
        <w:t>Генеральным планом муниципального образования «Город Томск»</w:t>
      </w:r>
      <w:r w:rsidRPr="00A7179F">
        <w:rPr>
          <w:spacing w:val="1"/>
        </w:rPr>
        <w:t>,</w:t>
      </w:r>
      <w:r w:rsidRPr="00A7179F">
        <w:t xml:space="preserve"> Законом Томской области от 12.08.2013 № 143-ОЗ «О социальной поддержке отдельных категорий граждан, осуществляющих газификацию жилых помещений на территории Томской области», Федеральным законом  от 06.10.2003 № 131-ФЗ «Об общих принципах организации местного самоуправления в Российской Федерации», </w:t>
      </w:r>
      <w:r w:rsidRPr="00A7179F">
        <w:rPr>
          <w:bCs/>
          <w:color w:val="000000"/>
        </w:rPr>
        <w:t>постановлением администрации Томской области от 27.09.2019 № 346а «Об утверждении государственной</w:t>
      </w:r>
      <w:proofErr w:type="gramEnd"/>
      <w:r w:rsidRPr="00A7179F">
        <w:rPr>
          <w:bCs/>
          <w:color w:val="000000"/>
        </w:rPr>
        <w:t xml:space="preserve"> программы «Развитие коммунальной инфраструктуры в Томской области».</w:t>
      </w:r>
    </w:p>
    <w:p w:rsidR="00296B37" w:rsidRPr="00A7179F" w:rsidRDefault="00296B37" w:rsidP="00296B37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179F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протяженность сетей, эксплуатируемых ОАО «</w:t>
      </w:r>
      <w:proofErr w:type="spellStart"/>
      <w:r w:rsidRPr="00A7179F">
        <w:rPr>
          <w:rFonts w:ascii="Times New Roman" w:hAnsi="Times New Roman" w:cs="Times New Roman"/>
          <w:sz w:val="24"/>
          <w:szCs w:val="24"/>
        </w:rPr>
        <w:t>Томскоблгаз</w:t>
      </w:r>
      <w:proofErr w:type="spellEnd"/>
      <w:r w:rsidRPr="00A7179F">
        <w:rPr>
          <w:rFonts w:ascii="Times New Roman" w:hAnsi="Times New Roman" w:cs="Times New Roman"/>
          <w:sz w:val="24"/>
          <w:szCs w:val="24"/>
        </w:rPr>
        <w:t xml:space="preserve">», составляет 170 км. </w:t>
      </w:r>
    </w:p>
    <w:p w:rsidR="00296B37" w:rsidRPr="00A7179F" w:rsidRDefault="00296B37" w:rsidP="00296B3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79F">
        <w:rPr>
          <w:rFonts w:ascii="Times New Roman" w:hAnsi="Times New Roman" w:cs="Times New Roman"/>
          <w:sz w:val="24"/>
          <w:szCs w:val="24"/>
        </w:rPr>
        <w:t>Общий низкий уровень</w:t>
      </w:r>
      <w:r w:rsidR="00344ADB" w:rsidRPr="00A7179F">
        <w:rPr>
          <w:rFonts w:ascii="Times New Roman" w:hAnsi="Times New Roman" w:cs="Times New Roman"/>
          <w:sz w:val="24"/>
          <w:szCs w:val="24"/>
        </w:rPr>
        <w:t xml:space="preserve"> газификации (природным газом) муниципального образования «Город Томск» </w:t>
      </w:r>
      <w:r w:rsidRPr="00A7179F">
        <w:rPr>
          <w:rFonts w:ascii="Times New Roman" w:hAnsi="Times New Roman" w:cs="Times New Roman"/>
          <w:sz w:val="24"/>
          <w:szCs w:val="24"/>
        </w:rPr>
        <w:t>(около 6,8 %)</w:t>
      </w:r>
      <w:r w:rsidR="00077BCB" w:rsidRPr="00A7179F">
        <w:rPr>
          <w:rFonts w:ascii="Times New Roman" w:hAnsi="Times New Roman" w:cs="Times New Roman"/>
          <w:sz w:val="24"/>
          <w:szCs w:val="24"/>
        </w:rPr>
        <w:t xml:space="preserve"> </w:t>
      </w:r>
      <w:r w:rsidRPr="00A7179F">
        <w:rPr>
          <w:rFonts w:ascii="Times New Roman" w:hAnsi="Times New Roman" w:cs="Times New Roman"/>
          <w:sz w:val="24"/>
          <w:szCs w:val="24"/>
        </w:rPr>
        <w:t xml:space="preserve">по сравнению со средним общероссийским показателем для городов (67 %) обусловлен исторической застройкой, а также системой газоснабжения 4-х ступенчатой тупиковой, которая характеризуется неравномерностью распределения по площади </w:t>
      </w:r>
      <w:r w:rsidR="00344ADB" w:rsidRPr="00A7179F">
        <w:rPr>
          <w:rFonts w:ascii="Times New Roman" w:hAnsi="Times New Roman" w:cs="Times New Roman"/>
          <w:sz w:val="24"/>
          <w:szCs w:val="24"/>
        </w:rPr>
        <w:t>муниципального образования «Город Томск»</w:t>
      </w:r>
      <w:r w:rsidRPr="00A7179F">
        <w:rPr>
          <w:rFonts w:ascii="Times New Roman" w:hAnsi="Times New Roman" w:cs="Times New Roman"/>
          <w:sz w:val="24"/>
          <w:szCs w:val="24"/>
        </w:rPr>
        <w:t>, и, как следствие, невозможностью доступа к ней как промышленных, так и частных потребителей, а так же невысокой надежностью, вследствие</w:t>
      </w:r>
      <w:proofErr w:type="gramEnd"/>
      <w:r w:rsidRPr="00A7179F">
        <w:rPr>
          <w:rFonts w:ascii="Times New Roman" w:hAnsi="Times New Roman" w:cs="Times New Roman"/>
          <w:sz w:val="24"/>
          <w:szCs w:val="24"/>
        </w:rPr>
        <w:t xml:space="preserve"> отсутствия возможности резервирования подачи. </w:t>
      </w:r>
    </w:p>
    <w:p w:rsidR="00296B37" w:rsidRPr="00A7179F" w:rsidRDefault="00296B37" w:rsidP="009E13A3">
      <w:pPr>
        <w:pStyle w:val="a4"/>
        <w:tabs>
          <w:tab w:val="left" w:pos="0"/>
        </w:tabs>
        <w:spacing w:after="0"/>
        <w:ind w:firstLine="709"/>
        <w:jc w:val="both"/>
      </w:pPr>
      <w:proofErr w:type="gramStart"/>
      <w:r w:rsidRPr="00A7179F">
        <w:t xml:space="preserve">Для целей сопоставления показателей развитости систем инженерной инфраструктуры </w:t>
      </w:r>
      <w:r w:rsidR="00344ADB" w:rsidRPr="00A7179F">
        <w:t xml:space="preserve">муниципального образования «Город Томск» </w:t>
      </w:r>
      <w:r w:rsidRPr="00A7179F">
        <w:t xml:space="preserve">с другими областными центрами </w:t>
      </w:r>
      <w:r w:rsidR="0057105B" w:rsidRPr="00A7179F">
        <w:t xml:space="preserve">субъектов Российской Федерации </w:t>
      </w:r>
      <w:r w:rsidRPr="00A7179F">
        <w:t xml:space="preserve">Сибирского федерального округа,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</w:t>
      </w:r>
      <w:r w:rsidR="00344ADB" w:rsidRPr="00A7179F">
        <w:t>муниципальному образованию «Город Томск»</w:t>
      </w:r>
      <w:r w:rsidRPr="00A7179F">
        <w:t xml:space="preserve">. </w:t>
      </w:r>
      <w:proofErr w:type="gramEnd"/>
    </w:p>
    <w:p w:rsidR="00296B37" w:rsidRPr="00A7179F" w:rsidRDefault="00296B37" w:rsidP="00296B37">
      <w:pPr>
        <w:pStyle w:val="a4"/>
        <w:tabs>
          <w:tab w:val="left" w:pos="0"/>
        </w:tabs>
        <w:spacing w:after="0"/>
        <w:jc w:val="center"/>
        <w:rPr>
          <w:b/>
        </w:rPr>
      </w:pPr>
      <w:r w:rsidRPr="00A7179F">
        <w:rPr>
          <w:b/>
        </w:rPr>
        <w:t>Основные характеристики муниципального образования «Город Томск»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1338"/>
        <w:gridCol w:w="1338"/>
        <w:gridCol w:w="1339"/>
        <w:gridCol w:w="1339"/>
        <w:gridCol w:w="1340"/>
        <w:gridCol w:w="1340"/>
      </w:tblGrid>
      <w:tr w:rsidR="00296B37" w:rsidRPr="00A7179F" w:rsidTr="009E13A3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A7179F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A7179F">
              <w:rPr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A7179F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A7179F">
              <w:rPr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A7179F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A7179F">
              <w:rPr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A7179F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A7179F">
              <w:rPr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A7179F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A7179F">
              <w:rPr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A7179F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A7179F">
              <w:rPr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A7179F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A7179F">
              <w:rPr>
                <w:lang w:eastAsia="en-US"/>
              </w:rPr>
              <w:t>2030 год</w:t>
            </w:r>
          </w:p>
        </w:tc>
      </w:tr>
      <w:tr w:rsidR="00296B37" w:rsidRPr="00A7179F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A7179F" w:rsidRDefault="00296B37" w:rsidP="009E13A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A7179F">
              <w:rPr>
                <w:lang w:eastAsia="en-US"/>
              </w:rPr>
              <w:t xml:space="preserve">Численность </w:t>
            </w:r>
            <w:r w:rsidRPr="00A7179F">
              <w:rPr>
                <w:rFonts w:eastAsia="Calibr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A7179F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A7179F">
              <w:rPr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A7179F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A7179F">
              <w:rPr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A7179F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A7179F">
              <w:rPr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A7179F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A7179F">
              <w:rPr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A7179F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A7179F">
              <w:rPr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A7179F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A7179F">
              <w:rPr>
                <w:lang w:eastAsia="en-US"/>
              </w:rPr>
              <w:t>723,1</w:t>
            </w:r>
          </w:p>
        </w:tc>
      </w:tr>
      <w:tr w:rsidR="00296B37" w:rsidRPr="00A7179F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A7179F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A7179F">
              <w:rPr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A7179F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A7179F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A7179F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A7179F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A7179F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A7179F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A7179F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A7179F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A7179F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A7179F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A7179F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A7179F">
              <w:rPr>
                <w:lang w:eastAsia="en-US"/>
              </w:rPr>
              <w:t>295,1</w:t>
            </w:r>
          </w:p>
        </w:tc>
      </w:tr>
    </w:tbl>
    <w:p w:rsidR="00296B37" w:rsidRPr="00A7179F" w:rsidRDefault="00296B37" w:rsidP="00296B37">
      <w:pPr>
        <w:pStyle w:val="a4"/>
        <w:tabs>
          <w:tab w:val="left" w:pos="0"/>
        </w:tabs>
        <w:spacing w:after="0"/>
      </w:pPr>
    </w:p>
    <w:p w:rsidR="00296B37" w:rsidRPr="00A7179F" w:rsidRDefault="00296B37" w:rsidP="00296B37">
      <w:pPr>
        <w:pStyle w:val="a4"/>
        <w:tabs>
          <w:tab w:val="left" w:pos="0"/>
        </w:tabs>
        <w:spacing w:after="0"/>
        <w:ind w:firstLine="709"/>
        <w:jc w:val="both"/>
        <w:rPr>
          <w:color w:val="000000"/>
        </w:rPr>
      </w:pPr>
      <w:r w:rsidRPr="00A7179F">
        <w:t xml:space="preserve">Наиболее близкими к </w:t>
      </w:r>
      <w:r w:rsidR="00344ADB" w:rsidRPr="00A7179F">
        <w:t xml:space="preserve">муниципальному образованию «Город Томск» </w:t>
      </w:r>
      <w:r w:rsidRPr="00A7179F">
        <w:t>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Pr="00A7179F">
        <w:t>.</w:t>
      </w:r>
      <w:proofErr w:type="gramEnd"/>
      <w:r w:rsidRPr="00A7179F">
        <w:t xml:space="preserve"> </w:t>
      </w:r>
      <w:proofErr w:type="gramStart"/>
      <w:r w:rsidRPr="00A7179F">
        <w:t>и</w:t>
      </w:r>
      <w:proofErr w:type="gramEnd"/>
      <w:r w:rsidRPr="00A7179F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Pr="00A7179F">
        <w:t xml:space="preserve">Таким образом, среди городов – областных центров </w:t>
      </w:r>
      <w:r w:rsidR="0057105B" w:rsidRPr="00A7179F">
        <w:t>субъектов Российской Федерации</w:t>
      </w:r>
      <w:r w:rsidRPr="00A7179F">
        <w:t xml:space="preserve">, входящих в </w:t>
      </w:r>
      <w:r w:rsidR="0057105B" w:rsidRPr="00A7179F">
        <w:t>Сибирском федеральном округе</w:t>
      </w:r>
      <w:r w:rsidRPr="00A7179F">
        <w:t xml:space="preserve">, нет сопоставимых с </w:t>
      </w:r>
      <w:r w:rsidR="00344ADB" w:rsidRPr="00A7179F">
        <w:t xml:space="preserve">муниципальным образованием «Город Томск» </w:t>
      </w:r>
      <w:r w:rsidRPr="00A7179F">
        <w:t xml:space="preserve">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</w:t>
      </w:r>
      <w:r w:rsidR="00344ADB" w:rsidRPr="00A7179F">
        <w:t xml:space="preserve">муниципального образования «Город Томск» </w:t>
      </w:r>
      <w:r w:rsidRPr="00A7179F">
        <w:t xml:space="preserve"> с другими областными центрами </w:t>
      </w:r>
      <w:r w:rsidR="0057105B" w:rsidRPr="00A7179F">
        <w:t>субъектов Российской Федерации Сибирского</w:t>
      </w:r>
      <w:proofErr w:type="gramEnd"/>
      <w:r w:rsidR="0057105B" w:rsidRPr="00A7179F">
        <w:t xml:space="preserve"> федерального округа</w:t>
      </w:r>
      <w:r w:rsidRPr="00A7179F">
        <w:t>.</w:t>
      </w:r>
    </w:p>
    <w:p w:rsidR="00296B37" w:rsidRPr="00A7179F" w:rsidRDefault="00296B37" w:rsidP="00296B37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96B37" w:rsidRPr="00A7179F" w:rsidRDefault="00296B37" w:rsidP="00296B37">
      <w:pPr>
        <w:ind w:firstLine="720"/>
        <w:jc w:val="both"/>
      </w:pPr>
      <w:r w:rsidRPr="00A7179F">
        <w:t xml:space="preserve">На сегодняшний день в некоторых районах </w:t>
      </w:r>
      <w:r w:rsidR="004D16EB" w:rsidRPr="00A7179F">
        <w:t xml:space="preserve">муниципального образования «Город Томск» </w:t>
      </w:r>
      <w:r w:rsidRPr="00A7179F">
        <w:t xml:space="preserve">имеется дефицит тепловой энергии, который связан с удаленностью, в первую очередь объектов индивидуального жилищного строительства, от источников </w:t>
      </w:r>
      <w:r w:rsidRPr="00A7179F">
        <w:lastRenderedPageBreak/>
        <w:t xml:space="preserve">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296B37" w:rsidRPr="00A7179F" w:rsidRDefault="00296B37" w:rsidP="00296B37">
      <w:pPr>
        <w:ind w:firstLine="539"/>
        <w:jc w:val="both"/>
      </w:pPr>
      <w:r w:rsidRPr="00A7179F">
        <w:tab/>
        <w:t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города 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296B37" w:rsidRPr="00A7179F" w:rsidRDefault="00296B37" w:rsidP="00296B37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ab/>
        <w:t xml:space="preserve">Основными потребителями природного газа </w:t>
      </w:r>
      <w:r w:rsidR="00344ADB" w:rsidRPr="00A7179F">
        <w:rPr>
          <w:rFonts w:ascii="Times New Roman" w:hAnsi="Times New Roman" w:cs="Times New Roman"/>
        </w:rPr>
        <w:t xml:space="preserve">на территории муниципального образования «Город Томск» </w:t>
      </w:r>
      <w:r w:rsidRPr="00A7179F">
        <w:rPr>
          <w:rFonts w:ascii="Times New Roman" w:hAnsi="Times New Roman" w:cs="Times New Roman"/>
        </w:rPr>
        <w:t xml:space="preserve">являются теплоэнергетические объекты, промышленные и коммунально-бытовые предприятия. Количество газифицируемых квартир </w:t>
      </w:r>
      <w:r w:rsidR="00344ADB" w:rsidRPr="00A7179F">
        <w:rPr>
          <w:rFonts w:ascii="Times New Roman" w:hAnsi="Times New Roman" w:cs="Times New Roman"/>
        </w:rPr>
        <w:t xml:space="preserve">на территории муниципального образования «Город Томск» </w:t>
      </w:r>
      <w:r w:rsidRPr="00A7179F">
        <w:rPr>
          <w:rFonts w:ascii="Times New Roman" w:hAnsi="Times New Roman" w:cs="Times New Roman"/>
        </w:rPr>
        <w:t xml:space="preserve">за </w:t>
      </w:r>
      <w:smartTag w:uri="urn:schemas-microsoft-com:office:smarttags" w:element="metricconverter">
        <w:smartTagPr>
          <w:attr w:name="ProductID" w:val="2010 г"/>
        </w:smartTagPr>
        <w:r w:rsidRPr="00A7179F">
          <w:rPr>
            <w:rFonts w:ascii="Times New Roman" w:hAnsi="Times New Roman" w:cs="Times New Roman"/>
          </w:rPr>
          <w:t>2010 г</w:t>
        </w:r>
      </w:smartTag>
      <w:r w:rsidRPr="00A7179F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</w:t>
      </w:r>
      <w:proofErr w:type="gramStart"/>
      <w:r w:rsidRPr="00A7179F">
        <w:rPr>
          <w:rFonts w:ascii="Times New Roman" w:hAnsi="Times New Roman" w:cs="Times New Roman"/>
        </w:rPr>
        <w:t>.м</w:t>
      </w:r>
      <w:proofErr w:type="gramEnd"/>
      <w:r w:rsidRPr="00A7179F">
        <w:rPr>
          <w:rFonts w:ascii="Times New Roman" w:hAnsi="Times New Roman" w:cs="Times New Roman"/>
        </w:rPr>
        <w:t>3/год).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приготовление пищи, отопление и горячее водоснабжение и около 6 % только на приготовление пищи.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ab/>
        <w:t xml:space="preserve"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(СУГ) объясняется отсутствием разветвленной газораспределительной сети природного газа </w:t>
      </w:r>
      <w:r w:rsidR="00344ADB" w:rsidRPr="00A7179F">
        <w:rPr>
          <w:rFonts w:ascii="Times New Roman" w:hAnsi="Times New Roman" w:cs="Times New Roman"/>
        </w:rPr>
        <w:t>на территории муниципального образования «Город Томск»</w:t>
      </w:r>
      <w:r w:rsidRPr="00A7179F">
        <w:rPr>
          <w:rFonts w:ascii="Times New Roman" w:hAnsi="Times New Roman" w:cs="Times New Roman"/>
        </w:rPr>
        <w:t>.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ab/>
        <w:t xml:space="preserve">Газонаполнительная станция, предназначенная для приема, хранения и отпуска СУГ потребителям, расположена в северо-западной части </w:t>
      </w:r>
      <w:r w:rsidR="00344ADB" w:rsidRPr="00A7179F">
        <w:rPr>
          <w:rFonts w:ascii="Times New Roman" w:hAnsi="Times New Roman" w:cs="Times New Roman"/>
        </w:rPr>
        <w:t>муниципального образования «Город Томск»</w:t>
      </w:r>
      <w:r w:rsidRPr="00A7179F">
        <w:rPr>
          <w:rFonts w:ascii="Times New Roman" w:hAnsi="Times New Roman" w:cs="Times New Roman"/>
        </w:rPr>
        <w:t>.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ab/>
        <w:t xml:space="preserve">Подача сжиженного углеводородного газа непосредственно потребителям жилого сектора </w:t>
      </w:r>
      <w:r w:rsidR="004D16EB" w:rsidRPr="00A7179F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A7179F">
        <w:rPr>
          <w:rFonts w:ascii="Times New Roman" w:hAnsi="Times New Roman" w:cs="Times New Roman"/>
        </w:rPr>
        <w:t>осуществляется как индивидуальным методом от личных газобаллонных установок, так и коллективным - от дворовых подземных емкостей. Индивидуальными установками газифицируются частные жилые дома, а коллективными - дома многоэтажной застройки.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ab/>
        <w:t>По состоянию на 01.01.2012 15 946 квартир, расположенных на территории муниципального образования «Город Томск», газифицированы сжиженным углеводородным газом.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ab/>
        <w:t xml:space="preserve">Газораспределительная система </w:t>
      </w:r>
      <w:r w:rsidR="00344ADB" w:rsidRPr="00A7179F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A7179F">
        <w:rPr>
          <w:rFonts w:ascii="Times New Roman" w:hAnsi="Times New Roman" w:cs="Times New Roman"/>
        </w:rPr>
        <w:t>представляет собой комплекс сооружений, состоящий из следующих элементов: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>- источников газоснабжения (ГРС-1; ГРС-2; ГРС «АГНКС (</w:t>
      </w:r>
      <w:proofErr w:type="gramStart"/>
      <w:r w:rsidRPr="00A7179F">
        <w:rPr>
          <w:rFonts w:ascii="Times New Roman" w:hAnsi="Times New Roman" w:cs="Times New Roman"/>
        </w:rPr>
        <w:t>Зональная</w:t>
      </w:r>
      <w:proofErr w:type="gramEnd"/>
      <w:r w:rsidRPr="00A7179F">
        <w:rPr>
          <w:rFonts w:ascii="Times New Roman" w:hAnsi="Times New Roman" w:cs="Times New Roman"/>
        </w:rPr>
        <w:t>)»; ГРС «Апрель»; ГРС «ТНХК»; ГРС-4; ГРС «</w:t>
      </w:r>
      <w:proofErr w:type="spellStart"/>
      <w:r w:rsidRPr="00A7179F">
        <w:rPr>
          <w:rFonts w:ascii="Times New Roman" w:hAnsi="Times New Roman" w:cs="Times New Roman"/>
        </w:rPr>
        <w:t>с-з</w:t>
      </w:r>
      <w:proofErr w:type="spellEnd"/>
      <w:r w:rsidRPr="00A7179F">
        <w:rPr>
          <w:rFonts w:ascii="Times New Roman" w:hAnsi="Times New Roman" w:cs="Times New Roman"/>
        </w:rPr>
        <w:t xml:space="preserve"> </w:t>
      </w:r>
      <w:proofErr w:type="spellStart"/>
      <w:r w:rsidRPr="00A7179F">
        <w:rPr>
          <w:rFonts w:ascii="Times New Roman" w:hAnsi="Times New Roman" w:cs="Times New Roman"/>
        </w:rPr>
        <w:t>Чернореченский</w:t>
      </w:r>
      <w:proofErr w:type="spellEnd"/>
      <w:r w:rsidRPr="00A7179F">
        <w:rPr>
          <w:rFonts w:ascii="Times New Roman" w:hAnsi="Times New Roman" w:cs="Times New Roman"/>
        </w:rPr>
        <w:t xml:space="preserve">»; ГРС «Моряковский затон»; ГРС «с. </w:t>
      </w:r>
      <w:proofErr w:type="spellStart"/>
      <w:r w:rsidRPr="00A7179F">
        <w:rPr>
          <w:rFonts w:ascii="Times New Roman" w:hAnsi="Times New Roman" w:cs="Times New Roman"/>
        </w:rPr>
        <w:t>Корнилово</w:t>
      </w:r>
      <w:proofErr w:type="spellEnd"/>
      <w:r w:rsidRPr="00A7179F">
        <w:rPr>
          <w:rFonts w:ascii="Times New Roman" w:hAnsi="Times New Roman" w:cs="Times New Roman"/>
        </w:rPr>
        <w:t>»; ГРС-3 (Богашево));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>- газопроводов высокого, среднего и низкого давлений;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>- пунктов редуцирования природного газа (ГРП, ШРП, ГРУ);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>- системы защиты газопроводов от электрохимической коррозии (ЭХЗ);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>- средств телемеханизации;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>- отключающих устройств;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>- потребителей природного газа.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ab/>
        <w:t xml:space="preserve">Источниками подачи природного газа в распределительную сеть </w:t>
      </w:r>
      <w:r w:rsidR="004D16EB" w:rsidRPr="00A7179F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A7179F">
        <w:rPr>
          <w:rFonts w:ascii="Times New Roman" w:hAnsi="Times New Roman" w:cs="Times New Roman"/>
        </w:rPr>
        <w:t>являются 10 газораспределительных станций (ГРС), находящиеся на балансе ОАО «Газпром»: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>- ГРС-1;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>- ГРС-2;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>- ГРС «Апрель»;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 xml:space="preserve">- ГРС «АГНКС (Зональная)»;   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>- ГРС «</w:t>
      </w:r>
      <w:proofErr w:type="spellStart"/>
      <w:r w:rsidRPr="00A7179F">
        <w:rPr>
          <w:rFonts w:ascii="Times New Roman" w:hAnsi="Times New Roman" w:cs="Times New Roman"/>
        </w:rPr>
        <w:t>с-з</w:t>
      </w:r>
      <w:proofErr w:type="spellEnd"/>
      <w:r w:rsidRPr="00A7179F">
        <w:rPr>
          <w:rFonts w:ascii="Times New Roman" w:hAnsi="Times New Roman" w:cs="Times New Roman"/>
        </w:rPr>
        <w:t xml:space="preserve"> </w:t>
      </w:r>
      <w:proofErr w:type="spellStart"/>
      <w:r w:rsidRPr="00A7179F">
        <w:rPr>
          <w:rFonts w:ascii="Times New Roman" w:hAnsi="Times New Roman" w:cs="Times New Roman"/>
        </w:rPr>
        <w:t>Чернореченский</w:t>
      </w:r>
      <w:proofErr w:type="spellEnd"/>
      <w:r w:rsidRPr="00A7179F">
        <w:rPr>
          <w:rFonts w:ascii="Times New Roman" w:hAnsi="Times New Roman" w:cs="Times New Roman"/>
        </w:rPr>
        <w:t>»;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>- ГРС «Моряковский затон»;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lastRenderedPageBreak/>
        <w:t xml:space="preserve">- ГРС «с. </w:t>
      </w:r>
      <w:proofErr w:type="spellStart"/>
      <w:r w:rsidRPr="00A7179F">
        <w:rPr>
          <w:rFonts w:ascii="Times New Roman" w:hAnsi="Times New Roman" w:cs="Times New Roman"/>
        </w:rPr>
        <w:t>Корнилово</w:t>
      </w:r>
      <w:proofErr w:type="spellEnd"/>
      <w:r w:rsidRPr="00A7179F">
        <w:rPr>
          <w:rFonts w:ascii="Times New Roman" w:hAnsi="Times New Roman" w:cs="Times New Roman"/>
        </w:rPr>
        <w:t>»;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proofErr w:type="gramStart"/>
      <w:r w:rsidRPr="00A7179F">
        <w:rPr>
          <w:rFonts w:ascii="Times New Roman" w:hAnsi="Times New Roman" w:cs="Times New Roman"/>
        </w:rPr>
        <w:t>- ГРС-3 (Богашево));</w:t>
      </w:r>
      <w:proofErr w:type="gramEnd"/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>- ГРС «ТНХК»;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>- ГРС-4.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ab/>
        <w:t xml:space="preserve">Существующая газовая сеть </w:t>
      </w:r>
      <w:r w:rsidR="00344ADB" w:rsidRPr="00A7179F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A7179F">
        <w:rPr>
          <w:rFonts w:ascii="Times New Roman" w:hAnsi="Times New Roman" w:cs="Times New Roman"/>
        </w:rPr>
        <w:t>по числу ступеней редуцирования давления газа является многоступенчатой, по принципу построения - смешанной (сочетание закольцованных и тупиковых газовых сетей).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708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 xml:space="preserve">В границах разработки Генеральной схемы газификации </w:t>
      </w:r>
      <w:r w:rsidR="004D16EB" w:rsidRPr="00A7179F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A7179F">
        <w:rPr>
          <w:rFonts w:ascii="Times New Roman" w:hAnsi="Times New Roman" w:cs="Times New Roman"/>
        </w:rPr>
        <w:t>были рассмотрены существующие газораспределительные сети, находящиеся на балансе различных организаций.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>ООО «Газпром газораспределение Томск» осуществляет эксплуатацию основной части рассматриваемых газораспределительных сетей, как по договорам аренды и безвозмездного пользования, так и сети, находящиеся в собственности данной компании.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ab/>
        <w:t>По данным ОАО «</w:t>
      </w:r>
      <w:proofErr w:type="spellStart"/>
      <w:r w:rsidRPr="00A7179F">
        <w:rPr>
          <w:rFonts w:ascii="Times New Roman" w:hAnsi="Times New Roman" w:cs="Times New Roman"/>
        </w:rPr>
        <w:t>Томскоблгаз</w:t>
      </w:r>
      <w:proofErr w:type="spellEnd"/>
      <w:r w:rsidRPr="00A7179F">
        <w:rPr>
          <w:rFonts w:ascii="Times New Roman" w:hAnsi="Times New Roman" w:cs="Times New Roman"/>
        </w:rPr>
        <w:t xml:space="preserve">» </w:t>
      </w:r>
      <w:proofErr w:type="gramStart"/>
      <w:r w:rsidRPr="00A7179F">
        <w:rPr>
          <w:rFonts w:ascii="Times New Roman" w:hAnsi="Times New Roman" w:cs="Times New Roman"/>
        </w:rPr>
        <w:t>и ООО</w:t>
      </w:r>
      <w:proofErr w:type="gramEnd"/>
      <w:r w:rsidRPr="00A7179F">
        <w:rPr>
          <w:rFonts w:ascii="Times New Roman" w:hAnsi="Times New Roman" w:cs="Times New Roman"/>
        </w:rPr>
        <w:t xml:space="preserve"> «Газпром газораспределение Томск» существующие газораспределительные сети, расположенные на территории муниципального образования «Город Томск», можно разделить на следующие группы имущественной принадлежности: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>- ОАО «</w:t>
      </w:r>
      <w:proofErr w:type="spellStart"/>
      <w:r w:rsidRPr="00A7179F">
        <w:rPr>
          <w:rFonts w:ascii="Times New Roman" w:hAnsi="Times New Roman" w:cs="Times New Roman"/>
        </w:rPr>
        <w:t>Томскоблгаз</w:t>
      </w:r>
      <w:proofErr w:type="spellEnd"/>
      <w:r w:rsidRPr="00A7179F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82,6 км"/>
        </w:smartTagPr>
        <w:r w:rsidRPr="00A7179F">
          <w:rPr>
            <w:rFonts w:ascii="Times New Roman" w:hAnsi="Times New Roman" w:cs="Times New Roman"/>
          </w:rPr>
          <w:t>82,6 км</w:t>
        </w:r>
      </w:smartTag>
      <w:r w:rsidRPr="00A7179F">
        <w:rPr>
          <w:rFonts w:ascii="Times New Roman" w:hAnsi="Times New Roman" w:cs="Times New Roman"/>
        </w:rPr>
        <w:t>;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 xml:space="preserve">- Администрация Томской области: </w:t>
      </w:r>
      <w:smartTag w:uri="urn:schemas-microsoft-com:office:smarttags" w:element="metricconverter">
        <w:smartTagPr>
          <w:attr w:name="ProductID" w:val="7,06 км"/>
        </w:smartTagPr>
        <w:r w:rsidRPr="00A7179F">
          <w:rPr>
            <w:rFonts w:ascii="Times New Roman" w:hAnsi="Times New Roman" w:cs="Times New Roman"/>
          </w:rPr>
          <w:t>7,06 км</w:t>
        </w:r>
      </w:smartTag>
      <w:r w:rsidRPr="00A7179F">
        <w:rPr>
          <w:rFonts w:ascii="Times New Roman" w:hAnsi="Times New Roman" w:cs="Times New Roman"/>
        </w:rPr>
        <w:t>;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 xml:space="preserve">- Юридические лица (предприятия, индивидуальные предприниматели): </w:t>
      </w:r>
      <w:smartTag w:uri="urn:schemas-microsoft-com:office:smarttags" w:element="metricconverter">
        <w:smartTagPr>
          <w:attr w:name="ProductID" w:val="39 км"/>
        </w:smartTagPr>
        <w:r w:rsidRPr="00A7179F">
          <w:rPr>
            <w:rFonts w:ascii="Times New Roman" w:hAnsi="Times New Roman" w:cs="Times New Roman"/>
          </w:rPr>
          <w:t>39 км</w:t>
        </w:r>
      </w:smartTag>
      <w:r w:rsidRPr="00A7179F">
        <w:rPr>
          <w:rFonts w:ascii="Times New Roman" w:hAnsi="Times New Roman" w:cs="Times New Roman"/>
        </w:rPr>
        <w:t>;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 xml:space="preserve">- Физические лица: </w:t>
      </w:r>
      <w:smartTag w:uri="urn:schemas-microsoft-com:office:smarttags" w:element="metricconverter">
        <w:smartTagPr>
          <w:attr w:name="ProductID" w:val="26 км"/>
        </w:smartTagPr>
        <w:r w:rsidRPr="00A7179F">
          <w:rPr>
            <w:rFonts w:ascii="Times New Roman" w:hAnsi="Times New Roman" w:cs="Times New Roman"/>
          </w:rPr>
          <w:t>26 км</w:t>
        </w:r>
      </w:smartTag>
      <w:r w:rsidRPr="00A7179F">
        <w:rPr>
          <w:rFonts w:ascii="Times New Roman" w:hAnsi="Times New Roman" w:cs="Times New Roman"/>
        </w:rPr>
        <w:t>;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 xml:space="preserve">- Департамент по управлению </w:t>
      </w:r>
      <w:r w:rsidR="00463D06" w:rsidRPr="00A7179F">
        <w:rPr>
          <w:rFonts w:ascii="Times New Roman" w:hAnsi="Times New Roman" w:cs="Times New Roman"/>
        </w:rPr>
        <w:t>государственной собственностью Томской области</w:t>
      </w:r>
      <w:r w:rsidRPr="00A7179F">
        <w:rPr>
          <w:rFonts w:ascii="Times New Roman" w:hAnsi="Times New Roman" w:cs="Times New Roman"/>
        </w:rPr>
        <w:t xml:space="preserve">: </w:t>
      </w:r>
      <w:smartTag w:uri="urn:schemas-microsoft-com:office:smarttags" w:element="metricconverter">
        <w:smartTagPr>
          <w:attr w:name="ProductID" w:val="18 км"/>
        </w:smartTagPr>
        <w:r w:rsidRPr="00A7179F">
          <w:rPr>
            <w:rFonts w:ascii="Times New Roman" w:hAnsi="Times New Roman" w:cs="Times New Roman"/>
          </w:rPr>
          <w:t>18 км</w:t>
        </w:r>
      </w:smartTag>
      <w:r w:rsidRPr="00A7179F">
        <w:rPr>
          <w:rFonts w:ascii="Times New Roman" w:hAnsi="Times New Roman" w:cs="Times New Roman"/>
        </w:rPr>
        <w:t>;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 xml:space="preserve">- ООО «Газпром газораспределение Томск»: </w:t>
      </w:r>
      <w:smartTag w:uri="urn:schemas-microsoft-com:office:smarttags" w:element="metricconverter">
        <w:smartTagPr>
          <w:attr w:name="ProductID" w:val="13,2 км"/>
        </w:smartTagPr>
        <w:r w:rsidRPr="00A7179F">
          <w:rPr>
            <w:rFonts w:ascii="Times New Roman" w:hAnsi="Times New Roman" w:cs="Times New Roman"/>
          </w:rPr>
          <w:t>13,2 км</w:t>
        </w:r>
      </w:smartTag>
      <w:r w:rsidRPr="00A7179F">
        <w:rPr>
          <w:rFonts w:ascii="Times New Roman" w:hAnsi="Times New Roman" w:cs="Times New Roman"/>
        </w:rPr>
        <w:t>;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>- ОАО «</w:t>
      </w:r>
      <w:proofErr w:type="spellStart"/>
      <w:r w:rsidRPr="00A7179F">
        <w:rPr>
          <w:rFonts w:ascii="Times New Roman" w:hAnsi="Times New Roman" w:cs="Times New Roman"/>
        </w:rPr>
        <w:t>Газпромрегионгаз</w:t>
      </w:r>
      <w:proofErr w:type="spellEnd"/>
      <w:r w:rsidRPr="00A7179F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19,5 км"/>
        </w:smartTagPr>
        <w:r w:rsidRPr="00A7179F">
          <w:rPr>
            <w:rFonts w:ascii="Times New Roman" w:hAnsi="Times New Roman" w:cs="Times New Roman"/>
          </w:rPr>
          <w:t>19,5 км</w:t>
        </w:r>
      </w:smartTag>
      <w:r w:rsidRPr="00A7179F">
        <w:rPr>
          <w:rFonts w:ascii="Times New Roman" w:hAnsi="Times New Roman" w:cs="Times New Roman"/>
        </w:rPr>
        <w:t>;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>- ОГ</w:t>
      </w:r>
      <w:r w:rsidR="00292AB2" w:rsidRPr="00A7179F">
        <w:rPr>
          <w:rFonts w:ascii="Times New Roman" w:hAnsi="Times New Roman" w:cs="Times New Roman"/>
        </w:rPr>
        <w:t>К</w:t>
      </w:r>
      <w:r w:rsidRPr="00A7179F">
        <w:rPr>
          <w:rFonts w:ascii="Times New Roman" w:hAnsi="Times New Roman" w:cs="Times New Roman"/>
        </w:rPr>
        <w:t>У «</w:t>
      </w:r>
      <w:proofErr w:type="spellStart"/>
      <w:r w:rsidRPr="00A7179F">
        <w:rPr>
          <w:rFonts w:ascii="Times New Roman" w:hAnsi="Times New Roman" w:cs="Times New Roman"/>
        </w:rPr>
        <w:t>Облстройзаказчик</w:t>
      </w:r>
      <w:proofErr w:type="spellEnd"/>
      <w:r w:rsidRPr="00A7179F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3,5 км"/>
        </w:smartTagPr>
        <w:r w:rsidRPr="00A7179F">
          <w:rPr>
            <w:rFonts w:ascii="Times New Roman" w:hAnsi="Times New Roman" w:cs="Times New Roman"/>
          </w:rPr>
          <w:t>3,5 км</w:t>
        </w:r>
      </w:smartTag>
      <w:r w:rsidRPr="00A7179F">
        <w:rPr>
          <w:rFonts w:ascii="Times New Roman" w:hAnsi="Times New Roman" w:cs="Times New Roman"/>
        </w:rPr>
        <w:t xml:space="preserve">. 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 xml:space="preserve">Общая протяженность вышеуказанных газопроводов составляет </w:t>
      </w:r>
      <w:smartTag w:uri="urn:schemas-microsoft-com:office:smarttags" w:element="metricconverter">
        <w:smartTagPr>
          <w:attr w:name="ProductID" w:val="208,86 км"/>
        </w:smartTagPr>
        <w:r w:rsidRPr="00A7179F">
          <w:rPr>
            <w:rFonts w:ascii="Times New Roman" w:hAnsi="Times New Roman" w:cs="Times New Roman"/>
          </w:rPr>
          <w:t>208,86 км</w:t>
        </w:r>
      </w:smartTag>
      <w:r w:rsidRPr="00A7179F">
        <w:rPr>
          <w:rFonts w:ascii="Times New Roman" w:hAnsi="Times New Roman" w:cs="Times New Roman"/>
        </w:rPr>
        <w:t>.</w:t>
      </w: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7179F">
        <w:rPr>
          <w:rFonts w:ascii="Times New Roman" w:hAnsi="Times New Roman" w:cs="Times New Roman"/>
        </w:rPr>
        <w:tab/>
        <w:t>Подпрограмма разработана для привлечения средств из бюджета Томской области, а также для выполнения графика синхронизации инвестиционной программы ОАО «Газпром» по строительству газопроводов высокого давления на территории Томской области.</w:t>
      </w:r>
    </w:p>
    <w:p w:rsidR="00094EB5" w:rsidRPr="00A7179F" w:rsidRDefault="00094EB5" w:rsidP="00094EB5">
      <w:pPr>
        <w:pStyle w:val="consnormal"/>
        <w:suppressAutoHyphens/>
        <w:ind w:firstLine="715"/>
        <w:jc w:val="center"/>
        <w:rPr>
          <w:rFonts w:ascii="Times New Roman" w:hAnsi="Times New Roman"/>
          <w:b/>
          <w:sz w:val="24"/>
        </w:rPr>
      </w:pPr>
    </w:p>
    <w:p w:rsidR="00094EB5" w:rsidRPr="00A7179F" w:rsidRDefault="00094EB5" w:rsidP="00094EB5">
      <w:pPr>
        <w:pStyle w:val="consnormal"/>
        <w:suppressAutoHyphens/>
        <w:ind w:firstLine="715"/>
        <w:jc w:val="center"/>
        <w:rPr>
          <w:rFonts w:ascii="Times New Roman" w:hAnsi="Times New Roman"/>
          <w:b/>
          <w:sz w:val="24"/>
        </w:rPr>
      </w:pPr>
      <w:r w:rsidRPr="00A7179F">
        <w:rPr>
          <w:rFonts w:ascii="Times New Roman" w:hAnsi="Times New Roman"/>
          <w:b/>
          <w:sz w:val="24"/>
        </w:rPr>
        <w:t>Реализация настоящей подпрограммы должна обеспечить следующие конечные результаты:</w:t>
      </w:r>
    </w:p>
    <w:p w:rsidR="00094EB5" w:rsidRPr="00A7179F" w:rsidRDefault="00094EB5" w:rsidP="00094EB5">
      <w:pPr>
        <w:pStyle w:val="consnormal"/>
        <w:suppressAutoHyphens/>
        <w:ind w:firstLine="715"/>
        <w:jc w:val="both"/>
        <w:rPr>
          <w:rFonts w:ascii="Times New Roman" w:hAnsi="Times New Roman"/>
          <w:b/>
          <w:sz w:val="24"/>
        </w:rPr>
      </w:pPr>
    </w:p>
    <w:p w:rsidR="00094EB5" w:rsidRPr="00A7179F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A7179F">
        <w:t xml:space="preserve">Снижение уровня газификации муниципального образования «Город Томск» сжиженным углеводородным газом; </w:t>
      </w:r>
    </w:p>
    <w:p w:rsidR="00094EB5" w:rsidRPr="00A7179F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A7179F">
        <w:t>Увеличение уровня газификации муниципального образования «Город Томск» природным газом;</w:t>
      </w:r>
    </w:p>
    <w:p w:rsidR="00094EB5" w:rsidRPr="00A7179F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A7179F">
        <w:t>Увеличение количества подключенных к газораспределительным сетям абонентов.</w:t>
      </w:r>
    </w:p>
    <w:p w:rsidR="00094EB5" w:rsidRPr="00A7179F" w:rsidRDefault="00094EB5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A7179F" w:rsidRDefault="00296B37" w:rsidP="00296B37">
      <w:pPr>
        <w:jc w:val="center"/>
        <w:rPr>
          <w:b/>
        </w:rPr>
      </w:pPr>
      <w:r w:rsidRPr="00A7179F">
        <w:rPr>
          <w:b/>
        </w:rPr>
        <w:t>Анализ рисков реализации Подпрограммы и меры по их управлению</w:t>
      </w:r>
    </w:p>
    <w:p w:rsidR="00296B37" w:rsidRPr="00A7179F" w:rsidRDefault="00296B37" w:rsidP="00296B37">
      <w:pPr>
        <w:jc w:val="both"/>
      </w:pPr>
    </w:p>
    <w:p w:rsidR="00296B37" w:rsidRPr="00A7179F" w:rsidRDefault="00296B37" w:rsidP="00296B37">
      <w:pPr>
        <w:ind w:firstLine="709"/>
        <w:jc w:val="both"/>
      </w:pPr>
      <w:r w:rsidRPr="00A7179F">
        <w:t xml:space="preserve">Так как мероприятия подпрограммы реализуются посредством заключения муниципальных </w:t>
      </w:r>
      <w:proofErr w:type="gramStart"/>
      <w:r w:rsidRPr="00A7179F">
        <w:t>контрактов</w:t>
      </w:r>
      <w:proofErr w:type="gramEnd"/>
      <w:r w:rsidRPr="00A7179F">
        <w:t xml:space="preserve"> по результатам проведенных в рамках Федерального закона от 05.04.2</w:t>
      </w:r>
      <w:r w:rsidR="00513B0B" w:rsidRPr="00A7179F">
        <w:t>013 № 44-ФЗ</w:t>
      </w:r>
      <w:r w:rsidRPr="00A7179F">
        <w:t xml:space="preserve">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Pr="00A7179F">
        <w:t>недостижения</w:t>
      </w:r>
      <w:proofErr w:type="spellEnd"/>
      <w:r w:rsidRPr="00A7179F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296B37" w:rsidRPr="00A7179F" w:rsidRDefault="00296B37" w:rsidP="00296B37">
      <w:pPr>
        <w:ind w:firstLine="709"/>
        <w:jc w:val="both"/>
      </w:pPr>
      <w:r w:rsidRPr="00A7179F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96B37" w:rsidRPr="00A7179F" w:rsidRDefault="00296B37" w:rsidP="00296B37">
      <w:pPr>
        <w:ind w:firstLine="709"/>
        <w:jc w:val="both"/>
      </w:pPr>
      <w:r w:rsidRPr="00A7179F">
        <w:lastRenderedPageBreak/>
        <w:t xml:space="preserve">В ходе реализации подпрограммы возможны и другие внешние риски, наступление или </w:t>
      </w:r>
      <w:proofErr w:type="spellStart"/>
      <w:r w:rsidRPr="00A7179F">
        <w:t>ненаступление</w:t>
      </w:r>
      <w:proofErr w:type="spellEnd"/>
      <w:r w:rsidRPr="00A7179F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296B37" w:rsidRPr="00A7179F" w:rsidRDefault="00296B37" w:rsidP="00296B37">
      <w:pPr>
        <w:ind w:firstLine="709"/>
        <w:jc w:val="both"/>
      </w:pPr>
      <w:r w:rsidRPr="00A7179F">
        <w:t>- возникновения дестабилизирующих общественных процессов;</w:t>
      </w:r>
    </w:p>
    <w:p w:rsidR="00296B37" w:rsidRPr="00A7179F" w:rsidRDefault="00296B37" w:rsidP="00296B37">
      <w:pPr>
        <w:ind w:firstLine="709"/>
        <w:jc w:val="both"/>
      </w:pPr>
      <w:r w:rsidRPr="00A7179F">
        <w:t>- изменения федерального и областного законодательства о местном самоуправлении;</w:t>
      </w:r>
    </w:p>
    <w:p w:rsidR="00296B37" w:rsidRPr="00A7179F" w:rsidRDefault="00296B37" w:rsidP="00296B37">
      <w:pPr>
        <w:ind w:firstLine="709"/>
        <w:jc w:val="both"/>
      </w:pPr>
      <w:r w:rsidRPr="00A7179F">
        <w:t>- снижения объема финансирования по муниципальной программе в результате ухудшения финансового положе</w:t>
      </w:r>
      <w:r w:rsidR="007B0729" w:rsidRPr="00A7179F">
        <w:t>ния муниципального образования «</w:t>
      </w:r>
      <w:r w:rsidRPr="00A7179F">
        <w:t>Город Томск</w:t>
      </w:r>
      <w:r w:rsidR="007B0729" w:rsidRPr="00A7179F">
        <w:t>»</w:t>
      </w:r>
      <w:r w:rsidRPr="00A7179F">
        <w:t xml:space="preserve"> и пересмотра параметров соответствующего бюджета.</w:t>
      </w:r>
    </w:p>
    <w:p w:rsidR="00296B37" w:rsidRPr="00A7179F" w:rsidRDefault="00296B37" w:rsidP="00296B37">
      <w:pPr>
        <w:ind w:firstLine="706"/>
        <w:jc w:val="both"/>
      </w:pPr>
    </w:p>
    <w:p w:rsidR="00296B37" w:rsidRPr="00A7179F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A7179F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A7179F">
        <w:rPr>
          <w:caps/>
        </w:rPr>
        <w:t>Цели, задачи, показатели подпрограммы</w:t>
      </w:r>
    </w:p>
    <w:p w:rsidR="00296B37" w:rsidRPr="00A7179F" w:rsidRDefault="00296B37" w:rsidP="00296B37">
      <w:pPr>
        <w:ind w:firstLine="708"/>
        <w:jc w:val="both"/>
      </w:pPr>
      <w:r w:rsidRPr="00A7179F">
        <w:t xml:space="preserve">Показатели цели, задач, мероприятий подпрограммы представлены в приложении 1 к подпрограмме «Газификация Томска на 2015-2025 годы».  </w:t>
      </w:r>
    </w:p>
    <w:p w:rsidR="00B8166C" w:rsidRPr="00A7179F" w:rsidRDefault="00B8166C" w:rsidP="00296B37">
      <w:pPr>
        <w:ind w:firstLine="708"/>
        <w:jc w:val="both"/>
      </w:pPr>
    </w:p>
    <w:p w:rsidR="00B8166C" w:rsidRPr="00A7179F" w:rsidRDefault="00B8166C" w:rsidP="00B8166C">
      <w:pPr>
        <w:ind w:firstLine="708"/>
        <w:jc w:val="both"/>
      </w:pPr>
      <w:r w:rsidRPr="00A7179F">
        <w:t>Уровень газификации жилищного фонда рассчитывается как отношение количества абонентов, газифицированных тем или иным видом газа, к общему количеству домовладений (квартир) в муниципальном образовании, выраженное в процентах.</w:t>
      </w:r>
    </w:p>
    <w:p w:rsidR="00B8166C" w:rsidRPr="00A7179F" w:rsidRDefault="00B8166C" w:rsidP="00B8166C">
      <w:pPr>
        <w:ind w:firstLine="708"/>
        <w:jc w:val="both"/>
      </w:pPr>
      <w:r w:rsidRPr="00A7179F">
        <w:t>По состоянию на 01.01.2019 на территории муниципального образования «Город Томск» общее число квартир и жилых домов составляет 254 452 (согласно данных Территориального органа Федеральной службы государственной статистики по Томской области), из которых:</w:t>
      </w:r>
    </w:p>
    <w:p w:rsidR="00B8166C" w:rsidRPr="00A7179F" w:rsidRDefault="00B8166C" w:rsidP="00B8166C">
      <w:pPr>
        <w:ind w:firstLine="708"/>
        <w:jc w:val="both"/>
      </w:pPr>
      <w:r w:rsidRPr="00A7179F">
        <w:t>- 234 016 – число квартир в многоквартирных жилых домах;</w:t>
      </w:r>
    </w:p>
    <w:p w:rsidR="00B8166C" w:rsidRPr="00A7179F" w:rsidRDefault="00B8166C" w:rsidP="00B8166C">
      <w:pPr>
        <w:ind w:firstLine="708"/>
        <w:jc w:val="both"/>
      </w:pPr>
      <w:r w:rsidRPr="00A7179F">
        <w:t>- 20 436 – число жилых домов (индивидуально-определенных зданий).</w:t>
      </w:r>
    </w:p>
    <w:p w:rsidR="00B8166C" w:rsidRPr="00A7179F" w:rsidRDefault="00B8166C" w:rsidP="00B8166C">
      <w:pPr>
        <w:ind w:firstLine="708"/>
        <w:jc w:val="both"/>
      </w:pPr>
    </w:p>
    <w:p w:rsidR="00B8166C" w:rsidRPr="00A7179F" w:rsidRDefault="00B8166C" w:rsidP="00B8166C">
      <w:pPr>
        <w:ind w:firstLine="708"/>
        <w:jc w:val="both"/>
      </w:pPr>
      <w:r w:rsidRPr="00A7179F">
        <w:t xml:space="preserve">Количество абонентов, подключенных к газораспределительным сетям составляет 44 031 шт. (согласно данных ООО «Газпром газораспределение Томск» </w:t>
      </w:r>
      <w:proofErr w:type="gramStart"/>
      <w:r w:rsidRPr="00A7179F">
        <w:t>и ООО</w:t>
      </w:r>
      <w:proofErr w:type="gramEnd"/>
      <w:r w:rsidRPr="00A7179F">
        <w:t xml:space="preserve"> «Газпром </w:t>
      </w:r>
      <w:proofErr w:type="spellStart"/>
      <w:r w:rsidRPr="00A7179F">
        <w:t>межрегионгаз</w:t>
      </w:r>
      <w:proofErr w:type="spellEnd"/>
      <w:r w:rsidRPr="00A7179F">
        <w:t xml:space="preserve"> Новосибирск»), из которых:</w:t>
      </w:r>
    </w:p>
    <w:p w:rsidR="00B8166C" w:rsidRPr="00A7179F" w:rsidRDefault="00B8166C" w:rsidP="00B8166C">
      <w:pPr>
        <w:ind w:firstLine="708"/>
        <w:jc w:val="both"/>
      </w:pPr>
    </w:p>
    <w:p w:rsidR="00B8166C" w:rsidRPr="00A7179F" w:rsidRDefault="00B8166C" w:rsidP="00B8166C">
      <w:pPr>
        <w:ind w:firstLine="708"/>
        <w:jc w:val="both"/>
      </w:pPr>
      <w:r w:rsidRPr="00A7179F">
        <w:t>- 5 374 шт. – подключено к сетям газоснабжения на сжиженном газе (Кировский район – 1195 квартир; Советский район – 1 490 квартир; Ленинский район – 1 484 квартир; Октябрьский район – 1 205 квартир);</w:t>
      </w:r>
    </w:p>
    <w:p w:rsidR="00B8166C" w:rsidRPr="00A7179F" w:rsidRDefault="00B8166C" w:rsidP="00B8166C">
      <w:pPr>
        <w:ind w:firstLine="708"/>
        <w:jc w:val="both"/>
      </w:pPr>
      <w:r w:rsidRPr="00A7179F">
        <w:t>- 38 657 шт. – подключено к сетям газоснабжения на природном газе.</w:t>
      </w:r>
    </w:p>
    <w:p w:rsidR="00B8166C" w:rsidRPr="00A7179F" w:rsidRDefault="00B8166C" w:rsidP="00B8166C">
      <w:pPr>
        <w:ind w:firstLine="708"/>
        <w:jc w:val="both"/>
      </w:pPr>
    </w:p>
    <w:p w:rsidR="00B8166C" w:rsidRPr="00A7179F" w:rsidRDefault="00B8166C" w:rsidP="00B8166C">
      <w:pPr>
        <w:ind w:firstLine="708"/>
        <w:jc w:val="both"/>
      </w:pPr>
      <w:r w:rsidRPr="00A7179F">
        <w:t>Из представленных данных следует, что по состоянию на 01.01.2019 общий уровень газификации составляет 17,3 % (44 031*100/254 452); из них:</w:t>
      </w:r>
    </w:p>
    <w:p w:rsidR="00B8166C" w:rsidRPr="00A7179F" w:rsidRDefault="00B8166C" w:rsidP="00B8166C">
      <w:pPr>
        <w:ind w:firstLine="708"/>
        <w:jc w:val="both"/>
      </w:pPr>
      <w:r w:rsidRPr="00A7179F">
        <w:t>- уровень газификации природным газом в муниципальном образовании «Город Томск» равен 15,2 % (38 657*100/254 452);</w:t>
      </w:r>
    </w:p>
    <w:p w:rsidR="00B8166C" w:rsidRPr="00A7179F" w:rsidRDefault="00B8166C" w:rsidP="00B8166C">
      <w:pPr>
        <w:ind w:firstLine="708"/>
        <w:jc w:val="both"/>
      </w:pPr>
      <w:r w:rsidRPr="00A7179F">
        <w:t>- уровень газификации сжиженным газом в муниципальном образовании «Город Томск» равен 2,1 % (5 374*10/254 452).</w:t>
      </w:r>
    </w:p>
    <w:p w:rsidR="00B8166C" w:rsidRPr="00A7179F" w:rsidRDefault="00B8166C" w:rsidP="00B8166C">
      <w:pPr>
        <w:ind w:firstLine="708"/>
        <w:jc w:val="both"/>
      </w:pPr>
    </w:p>
    <w:p w:rsidR="00B8166C" w:rsidRPr="00A7179F" w:rsidRDefault="00B8166C" w:rsidP="00B8166C">
      <w:pPr>
        <w:ind w:firstLine="708"/>
        <w:jc w:val="both"/>
      </w:pPr>
      <w:r w:rsidRPr="00A7179F">
        <w:t xml:space="preserve">По объектам </w:t>
      </w:r>
      <w:proofErr w:type="gramStart"/>
      <w:r w:rsidRPr="00A7179F">
        <w:t>газификации</w:t>
      </w:r>
      <w:proofErr w:type="gramEnd"/>
      <w:r w:rsidRPr="00A7179F">
        <w:t xml:space="preserve"> сжиженным и природным газом, по которым разработана проектная документация, на которую получено положительное заключение государственной экспертизы, протяженность сетей газоснабжения и </w:t>
      </w:r>
      <w:r w:rsidR="004E6255" w:rsidRPr="00A7179F">
        <w:t>количество точек для подключения абонентов к газовым сетям</w:t>
      </w:r>
      <w:r w:rsidRPr="00A7179F">
        <w:t xml:space="preserve"> </w:t>
      </w:r>
      <w:r w:rsidR="004E6255" w:rsidRPr="00A7179F">
        <w:t>определено</w:t>
      </w:r>
      <w:r w:rsidRPr="00A7179F">
        <w:t xml:space="preserve"> на основании данных, указанных в проектной документации.</w:t>
      </w:r>
    </w:p>
    <w:p w:rsidR="00B8166C" w:rsidRPr="00A7179F" w:rsidRDefault="00B8166C" w:rsidP="00B8166C">
      <w:pPr>
        <w:ind w:firstLine="708"/>
        <w:jc w:val="both"/>
      </w:pPr>
    </w:p>
    <w:p w:rsidR="00B8166C" w:rsidRPr="00A7179F" w:rsidRDefault="004E6255" w:rsidP="00B8166C">
      <w:pPr>
        <w:ind w:firstLine="708"/>
        <w:jc w:val="both"/>
      </w:pPr>
      <w:r w:rsidRPr="00A7179F">
        <w:t>Количество точек для подключения абонентов к газовым сетям</w:t>
      </w:r>
      <w:r w:rsidR="00B8166C" w:rsidRPr="00A7179F">
        <w:t xml:space="preserve">, по объектам, по которым в настоящее время отсутствует проектная документация рассчитано укрупнено. Для расчета взята разработанная проектная документация по объектам аналогам, в которой имеется информация о протяженности строительства сетей газоснабжения и </w:t>
      </w:r>
      <w:r w:rsidRPr="00A7179F">
        <w:t>количестве точек для подключения абонентов к газовым сетям</w:t>
      </w:r>
      <w:r w:rsidR="00B8166C" w:rsidRPr="00A7179F">
        <w:t>. В том числе по следующим объектам:</w:t>
      </w:r>
    </w:p>
    <w:p w:rsidR="00B8166C" w:rsidRPr="00A7179F" w:rsidRDefault="00B8166C" w:rsidP="00B8166C">
      <w:pPr>
        <w:jc w:val="both"/>
      </w:pPr>
    </w:p>
    <w:tbl>
      <w:tblPr>
        <w:tblW w:w="9813" w:type="dxa"/>
        <w:tblInd w:w="96" w:type="dxa"/>
        <w:tblLook w:val="04A0"/>
      </w:tblPr>
      <w:tblGrid>
        <w:gridCol w:w="754"/>
        <w:gridCol w:w="5495"/>
        <w:gridCol w:w="1993"/>
        <w:gridCol w:w="1571"/>
      </w:tblGrid>
      <w:tr w:rsidR="00B8166C" w:rsidRPr="00A7179F" w:rsidTr="004E6255">
        <w:trPr>
          <w:trHeight w:val="600"/>
          <w:tblHeader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A7179F">
              <w:lastRenderedPageBreak/>
              <w:t xml:space="preserve"> </w:t>
            </w:r>
            <w:r w:rsidRPr="00A7179F">
              <w:rPr>
                <w:b/>
                <w:bCs/>
                <w:color w:val="000000"/>
                <w:szCs w:val="16"/>
              </w:rPr>
              <w:t>№ п/п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A7179F">
              <w:rPr>
                <w:b/>
                <w:bCs/>
                <w:color w:val="000000"/>
                <w:szCs w:val="16"/>
              </w:rPr>
              <w:t>Наименование объекта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A7179F">
              <w:rPr>
                <w:b/>
                <w:bCs/>
                <w:color w:val="000000"/>
                <w:szCs w:val="16"/>
              </w:rPr>
              <w:t xml:space="preserve">Протяженность, </w:t>
            </w:r>
            <w:proofErr w:type="gramStart"/>
            <w:r w:rsidRPr="00A7179F">
              <w:rPr>
                <w:b/>
                <w:bCs/>
                <w:color w:val="000000"/>
                <w:szCs w:val="16"/>
              </w:rPr>
              <w:t>км</w:t>
            </w:r>
            <w:proofErr w:type="gramEnd"/>
            <w:r w:rsidRPr="00A7179F">
              <w:rPr>
                <w:b/>
                <w:bCs/>
                <w:color w:val="000000"/>
                <w:szCs w:val="16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4E6255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A7179F">
              <w:rPr>
                <w:b/>
                <w:bCs/>
                <w:color w:val="000000"/>
                <w:szCs w:val="16"/>
              </w:rPr>
              <w:t xml:space="preserve">Количество </w:t>
            </w:r>
            <w:r w:rsidR="004E6255" w:rsidRPr="00A7179F">
              <w:rPr>
                <w:b/>
                <w:bCs/>
                <w:color w:val="000000"/>
                <w:szCs w:val="16"/>
              </w:rPr>
              <w:t>точек</w:t>
            </w:r>
            <w:r w:rsidRPr="00A7179F">
              <w:rPr>
                <w:b/>
                <w:bCs/>
                <w:color w:val="000000"/>
                <w:szCs w:val="16"/>
              </w:rPr>
              <w:t xml:space="preserve">, </w:t>
            </w:r>
            <w:proofErr w:type="spellStart"/>
            <w:proofErr w:type="gramStart"/>
            <w:r w:rsidRPr="00A7179F">
              <w:rPr>
                <w:b/>
                <w:bCs/>
                <w:color w:val="000000"/>
                <w:szCs w:val="16"/>
              </w:rPr>
              <w:t>шт</w:t>
            </w:r>
            <w:proofErr w:type="spellEnd"/>
            <w:proofErr w:type="gramEnd"/>
          </w:p>
        </w:tc>
      </w:tr>
      <w:tr w:rsidR="00B8166C" w:rsidRPr="00A7179F" w:rsidTr="004E6255">
        <w:trPr>
          <w:trHeight w:val="32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A7179F">
              <w:rPr>
                <w:color w:val="000000"/>
                <w:szCs w:val="16"/>
              </w:rPr>
              <w:t>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A7179F">
              <w:rPr>
                <w:color w:val="000000"/>
                <w:szCs w:val="16"/>
              </w:rPr>
              <w:t>Газификац</w:t>
            </w:r>
            <w:r w:rsidR="007B0729" w:rsidRPr="00A7179F">
              <w:rPr>
                <w:color w:val="000000"/>
                <w:szCs w:val="16"/>
              </w:rPr>
              <w:t xml:space="preserve">ия микрорайона Сосновый бор </w:t>
            </w:r>
            <w:r w:rsidR="00344ADB" w:rsidRPr="00A7179F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A7179F">
              <w:rPr>
                <w:color w:val="000000"/>
                <w:szCs w:val="16"/>
              </w:rPr>
              <w:t>11,1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A7179F">
              <w:rPr>
                <w:color w:val="000000"/>
                <w:szCs w:val="16"/>
              </w:rPr>
              <w:t>321</w:t>
            </w:r>
          </w:p>
        </w:tc>
      </w:tr>
      <w:tr w:rsidR="00B8166C" w:rsidRPr="00A7179F" w:rsidTr="004E6255">
        <w:trPr>
          <w:trHeight w:val="27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A7179F">
              <w:rPr>
                <w:color w:val="000000"/>
                <w:szCs w:val="16"/>
              </w:rPr>
              <w:t>2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A7179F">
              <w:rPr>
                <w:color w:val="000000"/>
                <w:szCs w:val="16"/>
              </w:rPr>
              <w:t>Газифик</w:t>
            </w:r>
            <w:r w:rsidR="007B0729" w:rsidRPr="00A7179F">
              <w:rPr>
                <w:color w:val="000000"/>
                <w:szCs w:val="16"/>
              </w:rPr>
              <w:t xml:space="preserve">ация микрорайона Степановка </w:t>
            </w:r>
            <w:r w:rsidR="00344ADB" w:rsidRPr="00A7179F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A7179F">
              <w:rPr>
                <w:color w:val="000000"/>
                <w:szCs w:val="16"/>
              </w:rPr>
              <w:t>12,6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A7179F">
              <w:rPr>
                <w:color w:val="000000"/>
                <w:szCs w:val="16"/>
              </w:rPr>
              <w:t>427</w:t>
            </w:r>
          </w:p>
        </w:tc>
      </w:tr>
      <w:tr w:rsidR="00B8166C" w:rsidRPr="00A7179F" w:rsidTr="004E6255">
        <w:trPr>
          <w:trHeight w:val="70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A7179F">
              <w:rPr>
                <w:color w:val="000000"/>
                <w:szCs w:val="16"/>
              </w:rPr>
              <w:t>3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color w:val="000000"/>
                <w:szCs w:val="16"/>
              </w:rPr>
            </w:pPr>
            <w:proofErr w:type="gramStart"/>
            <w:r w:rsidRPr="00A7179F">
              <w:rPr>
                <w:color w:val="000000"/>
                <w:szCs w:val="16"/>
              </w:rPr>
              <w:t xml:space="preserve">Газоснабжение г. Томск, Кировский район (район ограниченный: ул. Нахимова - ул. А. </w:t>
            </w:r>
            <w:proofErr w:type="spellStart"/>
            <w:r w:rsidRPr="00A7179F">
              <w:rPr>
                <w:color w:val="000000"/>
                <w:szCs w:val="16"/>
              </w:rPr>
              <w:t>Беленца</w:t>
            </w:r>
            <w:proofErr w:type="spellEnd"/>
            <w:r w:rsidRPr="00A7179F">
              <w:rPr>
                <w:color w:val="000000"/>
                <w:szCs w:val="16"/>
              </w:rPr>
              <w:t xml:space="preserve"> - пр.</w:t>
            </w:r>
            <w:proofErr w:type="gramEnd"/>
            <w:r w:rsidRPr="00A7179F">
              <w:rPr>
                <w:color w:val="000000"/>
                <w:szCs w:val="16"/>
              </w:rPr>
              <w:t xml:space="preserve"> </w:t>
            </w:r>
            <w:proofErr w:type="gramStart"/>
            <w:r w:rsidRPr="00A7179F">
              <w:rPr>
                <w:color w:val="000000"/>
                <w:szCs w:val="16"/>
              </w:rPr>
              <w:t>Ленина – береговая линия р. Томь)</w:t>
            </w:r>
            <w:proofErr w:type="gram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A7179F">
              <w:rPr>
                <w:color w:val="000000"/>
                <w:szCs w:val="16"/>
              </w:rPr>
              <w:t>14,0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A7179F">
              <w:rPr>
                <w:color w:val="000000"/>
                <w:szCs w:val="16"/>
              </w:rPr>
              <w:t>331</w:t>
            </w:r>
          </w:p>
        </w:tc>
      </w:tr>
      <w:tr w:rsidR="00B8166C" w:rsidRPr="00A7179F" w:rsidTr="004E6255">
        <w:trPr>
          <w:trHeight w:val="27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A7179F">
              <w:rPr>
                <w:color w:val="000000"/>
                <w:szCs w:val="16"/>
              </w:rPr>
              <w:t>4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7B0729">
            <w:pPr>
              <w:jc w:val="center"/>
              <w:rPr>
                <w:color w:val="000000"/>
                <w:szCs w:val="16"/>
              </w:rPr>
            </w:pPr>
            <w:r w:rsidRPr="00A7179F">
              <w:rPr>
                <w:color w:val="000000"/>
                <w:szCs w:val="16"/>
              </w:rPr>
              <w:t xml:space="preserve">Газоснабжение п. </w:t>
            </w:r>
            <w:proofErr w:type="spellStart"/>
            <w:r w:rsidRPr="00A7179F">
              <w:rPr>
                <w:color w:val="000000"/>
                <w:szCs w:val="16"/>
              </w:rPr>
              <w:t>Кузовлево</w:t>
            </w:r>
            <w:proofErr w:type="spellEnd"/>
            <w:r w:rsidRPr="00A7179F">
              <w:rPr>
                <w:color w:val="000000"/>
                <w:szCs w:val="16"/>
              </w:rPr>
              <w:t xml:space="preserve"> </w:t>
            </w:r>
            <w:r w:rsidR="00344ADB" w:rsidRPr="00A7179F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A7179F">
              <w:rPr>
                <w:color w:val="000000"/>
                <w:szCs w:val="16"/>
              </w:rPr>
              <w:t>12,8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A7179F">
              <w:rPr>
                <w:color w:val="000000"/>
                <w:szCs w:val="16"/>
              </w:rPr>
              <w:t>252</w:t>
            </w:r>
          </w:p>
        </w:tc>
      </w:tr>
      <w:tr w:rsidR="00B8166C" w:rsidRPr="00A7179F" w:rsidTr="004E6255">
        <w:trPr>
          <w:trHeight w:val="276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A7179F">
              <w:rPr>
                <w:color w:val="000000"/>
                <w:szCs w:val="16"/>
              </w:rPr>
              <w:t>5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7B0729">
            <w:pPr>
              <w:jc w:val="center"/>
              <w:rPr>
                <w:color w:val="000000"/>
                <w:szCs w:val="16"/>
              </w:rPr>
            </w:pPr>
            <w:r w:rsidRPr="00A7179F">
              <w:rPr>
                <w:color w:val="000000"/>
                <w:szCs w:val="16"/>
              </w:rPr>
              <w:t xml:space="preserve">Газоснабжение д. </w:t>
            </w:r>
            <w:proofErr w:type="spellStart"/>
            <w:r w:rsidRPr="00A7179F">
              <w:rPr>
                <w:color w:val="000000"/>
                <w:szCs w:val="16"/>
              </w:rPr>
              <w:t>Лоскутово</w:t>
            </w:r>
            <w:proofErr w:type="spellEnd"/>
            <w:r w:rsidRPr="00A7179F">
              <w:rPr>
                <w:color w:val="000000"/>
                <w:szCs w:val="16"/>
              </w:rPr>
              <w:t xml:space="preserve"> </w:t>
            </w:r>
            <w:r w:rsidR="00344ADB" w:rsidRPr="00A7179F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A7179F">
              <w:rPr>
                <w:color w:val="000000"/>
                <w:szCs w:val="16"/>
              </w:rPr>
              <w:t>11,6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A7179F">
              <w:rPr>
                <w:color w:val="000000"/>
                <w:szCs w:val="16"/>
              </w:rPr>
              <w:t>258</w:t>
            </w:r>
          </w:p>
        </w:tc>
      </w:tr>
      <w:tr w:rsidR="00B8166C" w:rsidRPr="00A7179F" w:rsidTr="004E6255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A7179F">
              <w:rPr>
                <w:color w:val="000000"/>
                <w:szCs w:val="16"/>
              </w:rPr>
              <w:t>6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7B0729">
            <w:pPr>
              <w:jc w:val="center"/>
              <w:rPr>
                <w:color w:val="000000"/>
                <w:szCs w:val="16"/>
              </w:rPr>
            </w:pPr>
            <w:r w:rsidRPr="00A7179F">
              <w:rPr>
                <w:color w:val="000000"/>
                <w:szCs w:val="16"/>
              </w:rPr>
              <w:t xml:space="preserve">Газоснабжение п. </w:t>
            </w:r>
            <w:proofErr w:type="spellStart"/>
            <w:r w:rsidRPr="00A7179F">
              <w:rPr>
                <w:color w:val="000000"/>
                <w:szCs w:val="16"/>
              </w:rPr>
              <w:t>Штамово</w:t>
            </w:r>
            <w:proofErr w:type="spellEnd"/>
            <w:r w:rsidRPr="00A7179F">
              <w:rPr>
                <w:color w:val="000000"/>
                <w:szCs w:val="16"/>
              </w:rPr>
              <w:t xml:space="preserve">, п. Спутник </w:t>
            </w:r>
            <w:r w:rsidR="00344ADB" w:rsidRPr="00A7179F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A7179F">
              <w:rPr>
                <w:color w:val="000000"/>
                <w:szCs w:val="16"/>
              </w:rPr>
              <w:t>10,9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A7179F">
              <w:rPr>
                <w:color w:val="000000"/>
                <w:szCs w:val="16"/>
              </w:rPr>
              <w:t>117</w:t>
            </w:r>
          </w:p>
        </w:tc>
      </w:tr>
      <w:tr w:rsidR="00B8166C" w:rsidRPr="00A7179F" w:rsidTr="004E6255">
        <w:trPr>
          <w:trHeight w:val="5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A7179F">
              <w:rPr>
                <w:color w:val="000000"/>
                <w:szCs w:val="16"/>
              </w:rPr>
              <w:t>7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7B0729">
            <w:pPr>
              <w:jc w:val="center"/>
              <w:rPr>
                <w:color w:val="000000"/>
                <w:szCs w:val="16"/>
              </w:rPr>
            </w:pPr>
            <w:r w:rsidRPr="00A7179F">
              <w:rPr>
                <w:color w:val="000000"/>
                <w:szCs w:val="16"/>
              </w:rPr>
              <w:t>Газоснабжение с. Дзержинс</w:t>
            </w:r>
            <w:r w:rsidR="007B0729" w:rsidRPr="00A7179F">
              <w:rPr>
                <w:color w:val="000000"/>
                <w:szCs w:val="16"/>
              </w:rPr>
              <w:t>кое муниципального образования «</w:t>
            </w:r>
            <w:r w:rsidRPr="00A7179F">
              <w:rPr>
                <w:color w:val="000000"/>
                <w:szCs w:val="16"/>
              </w:rPr>
              <w:t>Город Томск</w:t>
            </w:r>
            <w:r w:rsidR="007B0729" w:rsidRPr="00A7179F">
              <w:rPr>
                <w:color w:val="000000"/>
                <w:szCs w:val="16"/>
              </w:rPr>
              <w:t>»</w:t>
            </w:r>
            <w:r w:rsidRPr="00A7179F">
              <w:rPr>
                <w:color w:val="000000"/>
                <w:szCs w:val="16"/>
              </w:rPr>
              <w:t>. 1 этап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A7179F">
              <w:rPr>
                <w:color w:val="000000"/>
                <w:szCs w:val="16"/>
              </w:rPr>
              <w:t>25,9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A7179F">
              <w:rPr>
                <w:color w:val="000000"/>
                <w:szCs w:val="16"/>
              </w:rPr>
              <w:t>807</w:t>
            </w:r>
          </w:p>
        </w:tc>
      </w:tr>
      <w:tr w:rsidR="00B8166C" w:rsidRPr="00A7179F" w:rsidTr="004E6255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A7179F">
              <w:rPr>
                <w:color w:val="000000"/>
                <w:szCs w:val="16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right"/>
              <w:rPr>
                <w:b/>
                <w:bCs/>
                <w:color w:val="000000"/>
                <w:szCs w:val="16"/>
              </w:rPr>
            </w:pPr>
            <w:r w:rsidRPr="00A7179F">
              <w:rPr>
                <w:b/>
                <w:bCs/>
                <w:color w:val="000000"/>
                <w:szCs w:val="16"/>
              </w:rPr>
              <w:t>ИТОГО: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A7179F">
              <w:rPr>
                <w:b/>
                <w:bCs/>
                <w:color w:val="000000"/>
                <w:szCs w:val="16"/>
              </w:rPr>
              <w:t>98,9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A7179F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A7179F">
              <w:rPr>
                <w:b/>
                <w:bCs/>
                <w:color w:val="000000"/>
                <w:szCs w:val="16"/>
              </w:rPr>
              <w:t>2 513</w:t>
            </w:r>
          </w:p>
        </w:tc>
      </w:tr>
    </w:tbl>
    <w:p w:rsidR="00B8166C" w:rsidRPr="00A7179F" w:rsidRDefault="00B8166C" w:rsidP="00B8166C">
      <w:pPr>
        <w:jc w:val="both"/>
      </w:pPr>
    </w:p>
    <w:p w:rsidR="00B8166C" w:rsidRPr="00A7179F" w:rsidRDefault="00B8166C" w:rsidP="00B8166C">
      <w:pPr>
        <w:jc w:val="both"/>
      </w:pPr>
      <w:r w:rsidRPr="00A7179F">
        <w:t xml:space="preserve">В целях определения количества </w:t>
      </w:r>
      <w:r w:rsidR="004E6255" w:rsidRPr="00A7179F">
        <w:t>точек для подключения абонентов к газовым сетям</w:t>
      </w:r>
      <w:r w:rsidRPr="00A7179F">
        <w:t xml:space="preserve"> на 1 км</w:t>
      </w:r>
      <w:proofErr w:type="gramStart"/>
      <w:r w:rsidRPr="00A7179F">
        <w:t>.</w:t>
      </w:r>
      <w:proofErr w:type="gramEnd"/>
      <w:r w:rsidRPr="00A7179F">
        <w:t xml:space="preserve"> </w:t>
      </w:r>
      <w:proofErr w:type="gramStart"/>
      <w:r w:rsidRPr="00A7179F">
        <w:t>с</w:t>
      </w:r>
      <w:proofErr w:type="gramEnd"/>
      <w:r w:rsidRPr="00A7179F">
        <w:t>етей газоснабжения использована формула:</w:t>
      </w:r>
    </w:p>
    <w:p w:rsidR="00B8166C" w:rsidRPr="00A7179F" w:rsidRDefault="00B8166C" w:rsidP="00B8166C">
      <w:pPr>
        <w:jc w:val="center"/>
      </w:pPr>
      <w:r w:rsidRPr="00A7179F">
        <w:rPr>
          <w:lang w:val="en-US"/>
        </w:rPr>
        <w:t>U</w:t>
      </w:r>
      <w:r w:rsidRPr="00A7179F">
        <w:t xml:space="preserve"> = К/</w:t>
      </w:r>
      <w:r w:rsidRPr="00A7179F">
        <w:rPr>
          <w:lang w:val="en-US"/>
        </w:rPr>
        <w:t>P</w:t>
      </w:r>
      <w:r w:rsidRPr="00A7179F">
        <w:t>, где:</w:t>
      </w:r>
    </w:p>
    <w:p w:rsidR="00B8166C" w:rsidRPr="00A7179F" w:rsidRDefault="00B8166C" w:rsidP="00B8166C">
      <w:pPr>
        <w:jc w:val="center"/>
      </w:pPr>
    </w:p>
    <w:p w:rsidR="00B8166C" w:rsidRPr="00A7179F" w:rsidRDefault="00B8166C" w:rsidP="00B8166C">
      <w:r w:rsidRPr="00A7179F">
        <w:rPr>
          <w:lang w:val="en-US"/>
        </w:rPr>
        <w:t>U</w:t>
      </w:r>
      <w:r w:rsidRPr="00A7179F">
        <w:t xml:space="preserve"> – </w:t>
      </w:r>
      <w:proofErr w:type="gramStart"/>
      <w:r w:rsidRPr="00A7179F">
        <w:t>количество</w:t>
      </w:r>
      <w:proofErr w:type="gramEnd"/>
      <w:r w:rsidRPr="00A7179F">
        <w:t xml:space="preserve"> </w:t>
      </w:r>
      <w:r w:rsidR="004E6255" w:rsidRPr="00A7179F">
        <w:t>точек для подключения абонентов к газовым сетям</w:t>
      </w:r>
      <w:r w:rsidRPr="00A7179F">
        <w:t xml:space="preserve"> на 1 км. сетей газоснабжения;</w:t>
      </w:r>
    </w:p>
    <w:p w:rsidR="00B8166C" w:rsidRPr="00A7179F" w:rsidRDefault="00B8166C" w:rsidP="00B8166C">
      <w:proofErr w:type="gramStart"/>
      <w:r w:rsidRPr="00A7179F">
        <w:t xml:space="preserve">К – общее количество </w:t>
      </w:r>
      <w:r w:rsidR="004E6255" w:rsidRPr="00A7179F">
        <w:t>точек для подключения к газовым сетям</w:t>
      </w:r>
      <w:r w:rsidRPr="00A7179F">
        <w:t xml:space="preserve"> (шт.), в соответствии с разработанными проектными документациями;</w:t>
      </w:r>
      <w:proofErr w:type="gramEnd"/>
    </w:p>
    <w:p w:rsidR="00B8166C" w:rsidRPr="00A7179F" w:rsidRDefault="00B8166C" w:rsidP="00B8166C">
      <w:r w:rsidRPr="00A7179F">
        <w:rPr>
          <w:lang w:val="en-US"/>
        </w:rPr>
        <w:t>P</w:t>
      </w:r>
      <w:r w:rsidRPr="00A7179F">
        <w:t xml:space="preserve"> – </w:t>
      </w:r>
      <w:proofErr w:type="gramStart"/>
      <w:r w:rsidRPr="00A7179F">
        <w:t>общая</w:t>
      </w:r>
      <w:proofErr w:type="gramEnd"/>
      <w:r w:rsidRPr="00A7179F">
        <w:t xml:space="preserve"> протяженность сетей газоснабжения (км.),  в соответствии с разработанными проектными документациями.</w:t>
      </w:r>
    </w:p>
    <w:p w:rsidR="00B8166C" w:rsidRPr="00A7179F" w:rsidRDefault="00B8166C" w:rsidP="00B8166C">
      <w:r w:rsidRPr="00A7179F">
        <w:t xml:space="preserve">В данной связи, количество </w:t>
      </w:r>
      <w:r w:rsidR="004E6255" w:rsidRPr="00A7179F">
        <w:t>точек для подключения абонентов к газовым сетям</w:t>
      </w:r>
      <w:r w:rsidRPr="00A7179F">
        <w:t xml:space="preserve"> на 1 км</w:t>
      </w:r>
      <w:proofErr w:type="gramStart"/>
      <w:r w:rsidRPr="00A7179F">
        <w:t>.</w:t>
      </w:r>
      <w:proofErr w:type="gramEnd"/>
      <w:r w:rsidRPr="00A7179F">
        <w:t xml:space="preserve"> </w:t>
      </w:r>
      <w:proofErr w:type="gramStart"/>
      <w:r w:rsidRPr="00A7179F">
        <w:t>с</w:t>
      </w:r>
      <w:proofErr w:type="gramEnd"/>
      <w:r w:rsidRPr="00A7179F">
        <w:t xml:space="preserve">етей газоснабжения составило 25 шт. (2 513/98,9). </w:t>
      </w:r>
    </w:p>
    <w:p w:rsidR="00B8166C" w:rsidRPr="00A7179F" w:rsidRDefault="00B8166C" w:rsidP="00B8166C">
      <w:pPr>
        <w:jc w:val="both"/>
        <w:rPr>
          <w:b/>
          <w:color w:val="0D0D0D" w:themeColor="text1" w:themeTint="F2"/>
        </w:rPr>
      </w:pPr>
    </w:p>
    <w:p w:rsidR="00B8166C" w:rsidRPr="00A7179F" w:rsidRDefault="00B8166C" w:rsidP="00B8166C">
      <w:pPr>
        <w:jc w:val="both"/>
      </w:pPr>
      <w:r w:rsidRPr="00A7179F">
        <w:t xml:space="preserve">Количество </w:t>
      </w:r>
      <w:r w:rsidR="004E6255" w:rsidRPr="00A7179F">
        <w:t>точек для подключения абонентов к газовым сетям</w:t>
      </w:r>
      <w:r w:rsidRPr="00A7179F">
        <w:t>, а также протяженность газопровода будет уточняться после разработки проектной документации и получения положительного  заключения  государственной экспертизы проектной документации.</w:t>
      </w:r>
    </w:p>
    <w:p w:rsidR="00B8166C" w:rsidRPr="00A7179F" w:rsidRDefault="00B8166C" w:rsidP="00B8166C">
      <w:pPr>
        <w:jc w:val="both"/>
      </w:pPr>
    </w:p>
    <w:p w:rsidR="00B8166C" w:rsidRPr="00A7179F" w:rsidRDefault="002F400C" w:rsidP="00B8166C">
      <w:pPr>
        <w:jc w:val="both"/>
      </w:pPr>
      <w:r w:rsidRPr="00A7179F">
        <w:rPr>
          <w:b/>
          <w:u w:val="single"/>
        </w:rPr>
        <w:t>Показатель у</w:t>
      </w:r>
      <w:r w:rsidR="00B8166C" w:rsidRPr="00A7179F">
        <w:rPr>
          <w:b/>
          <w:u w:val="single"/>
        </w:rPr>
        <w:t>ров</w:t>
      </w:r>
      <w:r w:rsidR="004E6255" w:rsidRPr="00A7179F">
        <w:rPr>
          <w:b/>
          <w:u w:val="single"/>
        </w:rPr>
        <w:t>ень</w:t>
      </w:r>
      <w:r w:rsidR="00B8166C" w:rsidRPr="00A7179F">
        <w:rPr>
          <w:b/>
          <w:u w:val="single"/>
        </w:rPr>
        <w:t xml:space="preserve"> газификации природным газом (</w:t>
      </w:r>
      <w:r w:rsidR="004E6255" w:rsidRPr="00A7179F">
        <w:rPr>
          <w:b/>
          <w:u w:val="single"/>
        </w:rPr>
        <w:t xml:space="preserve">нарастающим итогом, </w:t>
      </w:r>
      <w:r w:rsidR="00B8166C" w:rsidRPr="00A7179F">
        <w:rPr>
          <w:b/>
          <w:u w:val="single"/>
        </w:rPr>
        <w:t xml:space="preserve">за счет мероприятий подпрограммы), %, </w:t>
      </w:r>
      <w:r w:rsidR="00B8166C" w:rsidRPr="00A7179F">
        <w:t>рассчитывается по формуле:</w:t>
      </w:r>
    </w:p>
    <w:p w:rsidR="00B8166C" w:rsidRPr="00A7179F" w:rsidRDefault="00B8166C" w:rsidP="00B8166C">
      <w:pPr>
        <w:jc w:val="both"/>
      </w:pPr>
    </w:p>
    <w:p w:rsidR="00B8166C" w:rsidRPr="00A7179F" w:rsidRDefault="00342CA4" w:rsidP="00B8166C">
      <w:pPr>
        <w:jc w:val="center"/>
      </w:pPr>
      <w:r w:rsidRPr="00A7179F">
        <w:rPr>
          <w:b/>
        </w:rPr>
        <w:t>№</w:t>
      </w:r>
      <w:r w:rsidR="00B8166C" w:rsidRPr="00A7179F">
        <w:rPr>
          <w:b/>
        </w:rPr>
        <w:t xml:space="preserve"> = </w:t>
      </w:r>
      <w:r w:rsidR="00B8166C" w:rsidRPr="00A7179F">
        <w:rPr>
          <w:b/>
          <w:lang w:val="en-US"/>
        </w:rPr>
        <w:t>S</w:t>
      </w:r>
      <w:r w:rsidR="00B8166C" w:rsidRPr="00A7179F">
        <w:rPr>
          <w:b/>
        </w:rPr>
        <w:t xml:space="preserve"> + (</w:t>
      </w:r>
      <w:r w:rsidR="00B8166C" w:rsidRPr="00A7179F">
        <w:rPr>
          <w:b/>
          <w:lang w:val="en-US"/>
        </w:rPr>
        <w:t>K</w:t>
      </w:r>
      <w:r w:rsidR="00B8166C" w:rsidRPr="00A7179F">
        <w:rPr>
          <w:b/>
        </w:rPr>
        <w:t xml:space="preserve"> </w:t>
      </w:r>
      <w:proofErr w:type="spellStart"/>
      <w:r w:rsidR="00B8166C" w:rsidRPr="00A7179F">
        <w:rPr>
          <w:b/>
        </w:rPr>
        <w:t>х</w:t>
      </w:r>
      <w:proofErr w:type="spellEnd"/>
      <w:r w:rsidR="00B8166C" w:rsidRPr="00A7179F">
        <w:rPr>
          <w:b/>
        </w:rPr>
        <w:t xml:space="preserve"> </w:t>
      </w:r>
      <w:r w:rsidR="00B8166C" w:rsidRPr="00A7179F">
        <w:rPr>
          <w:b/>
          <w:lang w:val="en-US"/>
        </w:rPr>
        <w:t>H</w:t>
      </w:r>
      <w:r w:rsidR="00B8166C" w:rsidRPr="00A7179F">
        <w:rPr>
          <w:b/>
        </w:rPr>
        <w:t>/</w:t>
      </w:r>
      <w:r w:rsidR="00B8166C" w:rsidRPr="00A7179F">
        <w:rPr>
          <w:b/>
          <w:lang w:val="en-US"/>
        </w:rPr>
        <w:t>T</w:t>
      </w:r>
      <w:r w:rsidR="00B8166C" w:rsidRPr="00A7179F">
        <w:rPr>
          <w:b/>
        </w:rPr>
        <w:t xml:space="preserve"> </w:t>
      </w:r>
      <w:r w:rsidR="00B8166C" w:rsidRPr="00A7179F">
        <w:rPr>
          <w:b/>
          <w:lang w:val="en-US"/>
        </w:rPr>
        <w:t>x</w:t>
      </w:r>
      <w:r w:rsidR="00B8166C" w:rsidRPr="00A7179F">
        <w:rPr>
          <w:b/>
        </w:rPr>
        <w:t xml:space="preserve"> 100)</w:t>
      </w:r>
      <w:r w:rsidR="00B8166C" w:rsidRPr="00A7179F">
        <w:t>, где:</w:t>
      </w:r>
    </w:p>
    <w:p w:rsidR="00B8166C" w:rsidRPr="00A7179F" w:rsidRDefault="00B8166C" w:rsidP="002F400C">
      <w:pPr>
        <w:jc w:val="both"/>
      </w:pPr>
    </w:p>
    <w:p w:rsidR="00B8166C" w:rsidRPr="00A7179F" w:rsidRDefault="00342CA4" w:rsidP="002F400C">
      <w:pPr>
        <w:jc w:val="both"/>
      </w:pPr>
      <w:r w:rsidRPr="00A7179F">
        <w:t>№</w:t>
      </w:r>
      <w:r w:rsidR="00B8166C" w:rsidRPr="00A7179F">
        <w:t xml:space="preserve"> - </w:t>
      </w:r>
      <w:r w:rsidR="004E6255" w:rsidRPr="00A7179F">
        <w:t>у</w:t>
      </w:r>
      <w:r w:rsidR="00B8166C" w:rsidRPr="00A7179F">
        <w:t>ров</w:t>
      </w:r>
      <w:r w:rsidR="004E6255" w:rsidRPr="00A7179F">
        <w:t>ень</w:t>
      </w:r>
      <w:r w:rsidR="00B8166C" w:rsidRPr="00A7179F">
        <w:t xml:space="preserve"> газификации природным газом (</w:t>
      </w:r>
      <w:r w:rsidR="004E6255" w:rsidRPr="00A7179F">
        <w:t xml:space="preserve">нарастающим итогом, </w:t>
      </w:r>
      <w:r w:rsidR="00B8166C" w:rsidRPr="00A7179F">
        <w:t>за счет мероприятий подпрограммы), % за год;</w:t>
      </w:r>
    </w:p>
    <w:p w:rsidR="00B8166C" w:rsidRPr="00A7179F" w:rsidRDefault="00B8166C" w:rsidP="002F400C">
      <w:pPr>
        <w:jc w:val="both"/>
      </w:pPr>
      <w:r w:rsidRPr="00A7179F">
        <w:rPr>
          <w:lang w:val="en-US"/>
        </w:rPr>
        <w:t>S</w:t>
      </w:r>
      <w:r w:rsidRPr="00A7179F">
        <w:t xml:space="preserve"> - </w:t>
      </w:r>
      <w:proofErr w:type="gramStart"/>
      <w:r w:rsidR="004E6255" w:rsidRPr="00A7179F">
        <w:t>уровень</w:t>
      </w:r>
      <w:proofErr w:type="gramEnd"/>
      <w:r w:rsidR="004E6255" w:rsidRPr="00A7179F">
        <w:t xml:space="preserve"> газификации природным газом (нарастающим итогом, за счет мероприятий подпрограммы), % </w:t>
      </w:r>
      <w:r w:rsidRPr="00A7179F">
        <w:t>за предыдущий период;</w:t>
      </w:r>
    </w:p>
    <w:p w:rsidR="00B8166C" w:rsidRPr="00A7179F" w:rsidRDefault="00B8166C" w:rsidP="002F400C">
      <w:pPr>
        <w:jc w:val="both"/>
      </w:pPr>
      <w:proofErr w:type="gramStart"/>
      <w:r w:rsidRPr="00A7179F">
        <w:t>К</w:t>
      </w:r>
      <w:proofErr w:type="gramEnd"/>
      <w:r w:rsidRPr="00A7179F">
        <w:t xml:space="preserve"> – </w:t>
      </w:r>
      <w:proofErr w:type="gramStart"/>
      <w:r w:rsidR="00A06F44" w:rsidRPr="00A7179F">
        <w:t>уровень</w:t>
      </w:r>
      <w:proofErr w:type="gramEnd"/>
      <w:r w:rsidR="00A06F44" w:rsidRPr="00A7179F">
        <w:t xml:space="preserve"> газификации природным газом (нарастающим итогом, за счет мероприятий подпрограммы), % </w:t>
      </w:r>
      <w:r w:rsidRPr="00A7179F">
        <w:t>за предыдущий период (в долях);</w:t>
      </w:r>
    </w:p>
    <w:p w:rsidR="00B8166C" w:rsidRPr="00A7179F" w:rsidRDefault="00B8166C" w:rsidP="002F400C">
      <w:pPr>
        <w:jc w:val="both"/>
        <w:rPr>
          <w:color w:val="0D0D0D" w:themeColor="text1" w:themeTint="F2"/>
        </w:rPr>
      </w:pPr>
      <w:r w:rsidRPr="00A7179F">
        <w:rPr>
          <w:color w:val="0D0D0D" w:themeColor="text1" w:themeTint="F2"/>
        </w:rPr>
        <w:t xml:space="preserve">Н – </w:t>
      </w:r>
      <w:r w:rsidR="00A06F44" w:rsidRPr="00A7179F">
        <w:rPr>
          <w:color w:val="0D0D0D" w:themeColor="text1" w:themeTint="F2"/>
        </w:rPr>
        <w:t>количество точек для подключения абонентов</w:t>
      </w:r>
      <w:r w:rsidRPr="00A7179F">
        <w:rPr>
          <w:color w:val="0D0D0D" w:themeColor="text1" w:themeTint="F2"/>
        </w:rPr>
        <w:t xml:space="preserve"> </w:t>
      </w:r>
      <w:r w:rsidR="00A06F44" w:rsidRPr="00A7179F">
        <w:rPr>
          <w:color w:val="0D0D0D" w:themeColor="text1" w:themeTint="F2"/>
        </w:rPr>
        <w:t xml:space="preserve">к газовым сетям </w:t>
      </w:r>
      <w:r w:rsidR="00004268" w:rsidRPr="00A7179F">
        <w:rPr>
          <w:color w:val="0D0D0D" w:themeColor="text1" w:themeTint="F2"/>
        </w:rPr>
        <w:t xml:space="preserve">(природный газ) </w:t>
      </w:r>
      <w:r w:rsidRPr="00A7179F">
        <w:rPr>
          <w:color w:val="0D0D0D" w:themeColor="text1" w:themeTint="F2"/>
        </w:rPr>
        <w:t>за год, шт.;</w:t>
      </w:r>
    </w:p>
    <w:p w:rsidR="00B8166C" w:rsidRPr="00A7179F" w:rsidRDefault="00B8166C" w:rsidP="002F400C">
      <w:pPr>
        <w:jc w:val="both"/>
        <w:rPr>
          <w:color w:val="0D0D0D" w:themeColor="text1" w:themeTint="F2"/>
        </w:rPr>
      </w:pPr>
      <w:r w:rsidRPr="00A7179F">
        <w:rPr>
          <w:color w:val="0D0D0D" w:themeColor="text1" w:themeTint="F2"/>
        </w:rPr>
        <w:t xml:space="preserve">Т - общее количество </w:t>
      </w:r>
      <w:r w:rsidR="00886064" w:rsidRPr="00A7179F">
        <w:rPr>
          <w:color w:val="0D0D0D" w:themeColor="text1" w:themeTint="F2"/>
        </w:rPr>
        <w:t>точек для подк</w:t>
      </w:r>
      <w:r w:rsidR="00004268" w:rsidRPr="00A7179F">
        <w:rPr>
          <w:color w:val="0D0D0D" w:themeColor="text1" w:themeTint="F2"/>
        </w:rPr>
        <w:t>лючения абонентов к газовым сетям (природный газ)</w:t>
      </w:r>
      <w:r w:rsidRPr="00A7179F">
        <w:rPr>
          <w:color w:val="0D0D0D" w:themeColor="text1" w:themeTint="F2"/>
        </w:rPr>
        <w:t xml:space="preserve"> включая год реализации мероприяти</w:t>
      </w:r>
      <w:r w:rsidR="00A06F44" w:rsidRPr="00A7179F">
        <w:rPr>
          <w:color w:val="0D0D0D" w:themeColor="text1" w:themeTint="F2"/>
        </w:rPr>
        <w:t>я</w:t>
      </w:r>
      <w:r w:rsidRPr="00A7179F">
        <w:rPr>
          <w:color w:val="0D0D0D" w:themeColor="text1" w:themeTint="F2"/>
        </w:rPr>
        <w:t xml:space="preserve"> (нарастающим итогом, шт.);</w:t>
      </w:r>
    </w:p>
    <w:p w:rsidR="00B8166C" w:rsidRPr="00A7179F" w:rsidRDefault="00B8166C" w:rsidP="00B8166C">
      <w:pPr>
        <w:jc w:val="both"/>
        <w:rPr>
          <w:color w:val="FF0000"/>
        </w:rPr>
      </w:pPr>
    </w:p>
    <w:p w:rsidR="00644E97" w:rsidRPr="00A7179F" w:rsidRDefault="00644E97" w:rsidP="00644E97">
      <w:pPr>
        <w:ind w:firstLine="708"/>
        <w:jc w:val="both"/>
        <w:rPr>
          <w:color w:val="0D0D0D" w:themeColor="text1" w:themeTint="F2"/>
        </w:rPr>
      </w:pPr>
      <w:r w:rsidRPr="00A7179F">
        <w:rPr>
          <w:color w:val="0D0D0D" w:themeColor="text1" w:themeTint="F2"/>
        </w:rPr>
        <w:t>В 2019 году в рамках выделенных бюджетных ассигнований было запланировано строительство 36,60 км</w:t>
      </w:r>
      <w:proofErr w:type="gramStart"/>
      <w:r w:rsidRPr="00A7179F">
        <w:rPr>
          <w:color w:val="0D0D0D" w:themeColor="text1" w:themeTint="F2"/>
        </w:rPr>
        <w:t>.</w:t>
      </w:r>
      <w:proofErr w:type="gramEnd"/>
      <w:r w:rsidRPr="00A7179F">
        <w:rPr>
          <w:color w:val="0D0D0D" w:themeColor="text1" w:themeTint="F2"/>
        </w:rPr>
        <w:t xml:space="preserve"> </w:t>
      </w:r>
      <w:proofErr w:type="gramStart"/>
      <w:r w:rsidRPr="00A7179F">
        <w:rPr>
          <w:color w:val="0D0D0D" w:themeColor="text1" w:themeTint="F2"/>
        </w:rPr>
        <w:t>с</w:t>
      </w:r>
      <w:proofErr w:type="gramEnd"/>
      <w:r w:rsidRPr="00A7179F">
        <w:rPr>
          <w:color w:val="0D0D0D" w:themeColor="text1" w:themeTint="F2"/>
        </w:rPr>
        <w:t xml:space="preserve">етей газоснабжения и обеспечение точек для подключения </w:t>
      </w:r>
      <w:r w:rsidRPr="00A7179F">
        <w:rPr>
          <w:color w:val="0D0D0D" w:themeColor="text1" w:themeTint="F2"/>
        </w:rPr>
        <w:lastRenderedPageBreak/>
        <w:t>абонентов к газовым сетям (природный газ) 1 083 точек, в результате чего уровень газификации природным газом на 01.01.2020 в соответствии с утвержденным финансированием составил 15,61% = 15,2+(0,152*1 083/(38 657+1083)*100). Фактический уровень газификации природным газом по состоянию на 01.01.2020 составил 15,49%.</w:t>
      </w:r>
    </w:p>
    <w:p w:rsidR="00B8166C" w:rsidRPr="00A7179F" w:rsidRDefault="00B8166C" w:rsidP="00B8166C">
      <w:pPr>
        <w:ind w:firstLine="708"/>
        <w:jc w:val="both"/>
        <w:rPr>
          <w:color w:val="0D0D0D" w:themeColor="text1" w:themeTint="F2"/>
        </w:rPr>
      </w:pPr>
      <w:r w:rsidRPr="00A7179F">
        <w:rPr>
          <w:color w:val="0D0D0D" w:themeColor="text1" w:themeTint="F2"/>
        </w:rPr>
        <w:t>В 2020 году в рамках выделенных бюджетных ассигнований планируется строительство 25,88 км</w:t>
      </w:r>
      <w:proofErr w:type="gramStart"/>
      <w:r w:rsidRPr="00A7179F">
        <w:rPr>
          <w:color w:val="0D0D0D" w:themeColor="text1" w:themeTint="F2"/>
        </w:rPr>
        <w:t>.</w:t>
      </w:r>
      <w:proofErr w:type="gramEnd"/>
      <w:r w:rsidRPr="00A7179F">
        <w:rPr>
          <w:color w:val="0D0D0D" w:themeColor="text1" w:themeTint="F2"/>
        </w:rPr>
        <w:t xml:space="preserve"> </w:t>
      </w:r>
      <w:proofErr w:type="gramStart"/>
      <w:r w:rsidRPr="00A7179F">
        <w:rPr>
          <w:color w:val="0D0D0D" w:themeColor="text1" w:themeTint="F2"/>
        </w:rPr>
        <w:t>с</w:t>
      </w:r>
      <w:proofErr w:type="gramEnd"/>
      <w:r w:rsidRPr="00A7179F">
        <w:rPr>
          <w:color w:val="0D0D0D" w:themeColor="text1" w:themeTint="F2"/>
        </w:rPr>
        <w:t xml:space="preserve">етей газоснабжения и обеспечение </w:t>
      </w:r>
      <w:r w:rsidR="002F400C" w:rsidRPr="00A7179F">
        <w:rPr>
          <w:color w:val="0D0D0D" w:themeColor="text1" w:themeTint="F2"/>
        </w:rPr>
        <w:t>точек для подключения абонентов к газовым сетям (природный газ)</w:t>
      </w:r>
      <w:r w:rsidRPr="00A7179F">
        <w:rPr>
          <w:color w:val="0D0D0D" w:themeColor="text1" w:themeTint="F2"/>
        </w:rPr>
        <w:t xml:space="preserve"> 807 </w:t>
      </w:r>
      <w:r w:rsidR="00477D75" w:rsidRPr="00A7179F">
        <w:rPr>
          <w:color w:val="0D0D0D" w:themeColor="text1" w:themeTint="F2"/>
        </w:rPr>
        <w:t>точек</w:t>
      </w:r>
      <w:r w:rsidRPr="00A7179F">
        <w:rPr>
          <w:color w:val="0D0D0D" w:themeColor="text1" w:themeTint="F2"/>
        </w:rPr>
        <w:t>, в результате чего уровень газификации природным газом по состоянию на 01.01.2021 составит 15,9</w:t>
      </w:r>
      <w:r w:rsidR="00886064" w:rsidRPr="00A7179F">
        <w:rPr>
          <w:color w:val="0D0D0D" w:themeColor="text1" w:themeTint="F2"/>
        </w:rPr>
        <w:t>2</w:t>
      </w:r>
      <w:r w:rsidRPr="00A7179F">
        <w:rPr>
          <w:color w:val="0D0D0D" w:themeColor="text1" w:themeTint="F2"/>
        </w:rPr>
        <w:t xml:space="preserve"> = 15,6</w:t>
      </w:r>
      <w:r w:rsidR="00886064" w:rsidRPr="00A7179F">
        <w:rPr>
          <w:color w:val="0D0D0D" w:themeColor="text1" w:themeTint="F2"/>
        </w:rPr>
        <w:t>1</w:t>
      </w:r>
      <w:r w:rsidRPr="00A7179F">
        <w:rPr>
          <w:color w:val="0D0D0D" w:themeColor="text1" w:themeTint="F2"/>
        </w:rPr>
        <w:t xml:space="preserve"> + (0,156</w:t>
      </w:r>
      <w:r w:rsidR="00886064" w:rsidRPr="00A7179F">
        <w:rPr>
          <w:color w:val="0D0D0D" w:themeColor="text1" w:themeTint="F2"/>
        </w:rPr>
        <w:t>1</w:t>
      </w:r>
      <w:r w:rsidRPr="00A7179F">
        <w:rPr>
          <w:color w:val="0D0D0D" w:themeColor="text1" w:themeTint="F2"/>
        </w:rPr>
        <w:t>*807/</w:t>
      </w:r>
      <w:r w:rsidR="00886064" w:rsidRPr="00A7179F">
        <w:rPr>
          <w:color w:val="0D0D0D" w:themeColor="text1" w:themeTint="F2"/>
        </w:rPr>
        <w:t>(38 657 + 1083+807)</w:t>
      </w:r>
      <w:r w:rsidRPr="00A7179F">
        <w:rPr>
          <w:color w:val="0D0D0D" w:themeColor="text1" w:themeTint="F2"/>
        </w:rPr>
        <w:t>*100).</w:t>
      </w:r>
    </w:p>
    <w:p w:rsidR="00B8166C" w:rsidRPr="00A7179F" w:rsidRDefault="00B8166C" w:rsidP="00B8166C">
      <w:pPr>
        <w:jc w:val="both"/>
        <w:rPr>
          <w:color w:val="0D0D0D" w:themeColor="text1" w:themeTint="F2"/>
        </w:rPr>
      </w:pPr>
    </w:p>
    <w:p w:rsidR="00B8166C" w:rsidRPr="00A7179F" w:rsidRDefault="00B8166C" w:rsidP="00B8166C">
      <w:pPr>
        <w:jc w:val="both"/>
        <w:rPr>
          <w:color w:val="0D0D0D" w:themeColor="text1" w:themeTint="F2"/>
        </w:rPr>
      </w:pPr>
      <w:r w:rsidRPr="00A7179F">
        <w:rPr>
          <w:b/>
          <w:color w:val="0D0D0D" w:themeColor="text1" w:themeTint="F2"/>
          <w:u w:val="single"/>
        </w:rPr>
        <w:t xml:space="preserve">Показатель </w:t>
      </w:r>
      <w:r w:rsidR="002F400C" w:rsidRPr="00A7179F">
        <w:rPr>
          <w:b/>
          <w:color w:val="0D0D0D" w:themeColor="text1" w:themeTint="F2"/>
          <w:u w:val="single"/>
        </w:rPr>
        <w:t>у</w:t>
      </w:r>
      <w:r w:rsidRPr="00A7179F">
        <w:rPr>
          <w:b/>
          <w:color w:val="0D0D0D" w:themeColor="text1" w:themeTint="F2"/>
          <w:u w:val="single"/>
        </w:rPr>
        <w:t>ров</w:t>
      </w:r>
      <w:r w:rsidR="002F400C" w:rsidRPr="00A7179F">
        <w:rPr>
          <w:b/>
          <w:color w:val="0D0D0D" w:themeColor="text1" w:themeTint="F2"/>
          <w:u w:val="single"/>
        </w:rPr>
        <w:t>ень</w:t>
      </w:r>
      <w:r w:rsidRPr="00A7179F">
        <w:rPr>
          <w:b/>
          <w:color w:val="0D0D0D" w:themeColor="text1" w:themeTint="F2"/>
          <w:u w:val="single"/>
        </w:rPr>
        <w:t xml:space="preserve"> газификации сжиженным углеводородным газом (за счет мероприятий подпрограммы), %, </w:t>
      </w:r>
      <w:r w:rsidRPr="00A7179F">
        <w:rPr>
          <w:color w:val="0D0D0D" w:themeColor="text1" w:themeTint="F2"/>
        </w:rPr>
        <w:t>рассчитывается по формуле:</w:t>
      </w:r>
    </w:p>
    <w:p w:rsidR="00B8166C" w:rsidRPr="00A7179F" w:rsidRDefault="00B8166C" w:rsidP="00B8166C">
      <w:pPr>
        <w:jc w:val="both"/>
        <w:rPr>
          <w:color w:val="0D0D0D" w:themeColor="text1" w:themeTint="F2"/>
        </w:rPr>
      </w:pPr>
    </w:p>
    <w:p w:rsidR="00B8166C" w:rsidRPr="00A7179F" w:rsidRDefault="00B8166C" w:rsidP="00B8166C">
      <w:pPr>
        <w:jc w:val="center"/>
        <w:rPr>
          <w:color w:val="0D0D0D" w:themeColor="text1" w:themeTint="F2"/>
        </w:rPr>
      </w:pPr>
      <w:r w:rsidRPr="00A7179F">
        <w:rPr>
          <w:b/>
          <w:color w:val="0D0D0D" w:themeColor="text1" w:themeTint="F2"/>
          <w:lang w:val="en-US"/>
        </w:rPr>
        <w:t>E</w:t>
      </w:r>
      <w:r w:rsidRPr="00A7179F">
        <w:rPr>
          <w:b/>
          <w:color w:val="0D0D0D" w:themeColor="text1" w:themeTint="F2"/>
        </w:rPr>
        <w:t xml:space="preserve"> = </w:t>
      </w:r>
      <w:r w:rsidRPr="00A7179F">
        <w:rPr>
          <w:b/>
          <w:color w:val="0D0D0D" w:themeColor="text1" w:themeTint="F2"/>
          <w:lang w:val="en-US"/>
        </w:rPr>
        <w:t>Q</w:t>
      </w:r>
      <w:r w:rsidRPr="00A7179F">
        <w:rPr>
          <w:b/>
          <w:color w:val="0D0D0D" w:themeColor="text1" w:themeTint="F2"/>
        </w:rPr>
        <w:t xml:space="preserve"> </w:t>
      </w:r>
      <w:r w:rsidRPr="00A7179F">
        <w:rPr>
          <w:b/>
          <w:color w:val="0D0D0D" w:themeColor="text1" w:themeTint="F2"/>
          <w:lang w:val="en-US"/>
        </w:rPr>
        <w:t>x</w:t>
      </w:r>
      <w:r w:rsidRPr="00A7179F">
        <w:rPr>
          <w:b/>
          <w:color w:val="0D0D0D" w:themeColor="text1" w:themeTint="F2"/>
        </w:rPr>
        <w:t xml:space="preserve"> </w:t>
      </w:r>
      <w:r w:rsidRPr="00A7179F">
        <w:rPr>
          <w:b/>
          <w:color w:val="0D0D0D" w:themeColor="text1" w:themeTint="F2"/>
          <w:lang w:val="en-US"/>
        </w:rPr>
        <w:t>D</w:t>
      </w:r>
      <w:r w:rsidRPr="00A7179F">
        <w:rPr>
          <w:b/>
          <w:color w:val="0D0D0D" w:themeColor="text1" w:themeTint="F2"/>
        </w:rPr>
        <w:t>/</w:t>
      </w:r>
      <w:r w:rsidRPr="00A7179F">
        <w:rPr>
          <w:b/>
          <w:color w:val="0D0D0D" w:themeColor="text1" w:themeTint="F2"/>
          <w:lang w:val="en-US"/>
        </w:rPr>
        <w:t>B</w:t>
      </w:r>
      <w:r w:rsidRPr="00A7179F">
        <w:rPr>
          <w:b/>
          <w:color w:val="0D0D0D" w:themeColor="text1" w:themeTint="F2"/>
        </w:rPr>
        <w:t>*100</w:t>
      </w:r>
      <w:r w:rsidRPr="00A7179F">
        <w:rPr>
          <w:color w:val="0D0D0D" w:themeColor="text1" w:themeTint="F2"/>
        </w:rPr>
        <w:t>, где:</w:t>
      </w:r>
    </w:p>
    <w:p w:rsidR="00B8166C" w:rsidRPr="00A7179F" w:rsidRDefault="00B8166C" w:rsidP="00B8166C">
      <w:pPr>
        <w:jc w:val="center"/>
        <w:rPr>
          <w:color w:val="0D0D0D" w:themeColor="text1" w:themeTint="F2"/>
        </w:rPr>
      </w:pPr>
    </w:p>
    <w:p w:rsidR="00B8166C" w:rsidRPr="00A7179F" w:rsidRDefault="00B8166C" w:rsidP="002F400C">
      <w:pPr>
        <w:jc w:val="both"/>
        <w:rPr>
          <w:color w:val="0D0D0D" w:themeColor="text1" w:themeTint="F2"/>
        </w:rPr>
      </w:pPr>
      <w:r w:rsidRPr="00A7179F">
        <w:rPr>
          <w:color w:val="0D0D0D" w:themeColor="text1" w:themeTint="F2"/>
          <w:lang w:val="en-US"/>
        </w:rPr>
        <w:t>E</w:t>
      </w:r>
      <w:r w:rsidRPr="00A7179F">
        <w:rPr>
          <w:color w:val="0D0D0D" w:themeColor="text1" w:themeTint="F2"/>
        </w:rPr>
        <w:t xml:space="preserve"> - </w:t>
      </w:r>
      <w:proofErr w:type="gramStart"/>
      <w:r w:rsidR="002F400C" w:rsidRPr="00A7179F">
        <w:rPr>
          <w:color w:val="0D0D0D" w:themeColor="text1" w:themeTint="F2"/>
        </w:rPr>
        <w:t>у</w:t>
      </w:r>
      <w:r w:rsidRPr="00A7179F">
        <w:rPr>
          <w:color w:val="0D0D0D" w:themeColor="text1" w:themeTint="F2"/>
        </w:rPr>
        <w:t>ров</w:t>
      </w:r>
      <w:r w:rsidR="002F400C" w:rsidRPr="00A7179F">
        <w:rPr>
          <w:color w:val="0D0D0D" w:themeColor="text1" w:themeTint="F2"/>
        </w:rPr>
        <w:t>ень</w:t>
      </w:r>
      <w:proofErr w:type="gramEnd"/>
      <w:r w:rsidRPr="00A7179F">
        <w:rPr>
          <w:color w:val="0D0D0D" w:themeColor="text1" w:themeTint="F2"/>
        </w:rPr>
        <w:t xml:space="preserve"> газификации сжиженным углеводородным газом (за счет мероприятий подпрограммы), %;</w:t>
      </w:r>
    </w:p>
    <w:p w:rsidR="00B8166C" w:rsidRPr="00A7179F" w:rsidRDefault="00B8166C" w:rsidP="002F400C">
      <w:pPr>
        <w:jc w:val="both"/>
        <w:rPr>
          <w:color w:val="0D0D0D" w:themeColor="text1" w:themeTint="F2"/>
        </w:rPr>
      </w:pPr>
      <w:r w:rsidRPr="00A7179F">
        <w:rPr>
          <w:color w:val="0D0D0D" w:themeColor="text1" w:themeTint="F2"/>
          <w:lang w:val="en-US"/>
        </w:rPr>
        <w:t>Q</w:t>
      </w:r>
      <w:r w:rsidRPr="00A7179F">
        <w:rPr>
          <w:color w:val="0D0D0D" w:themeColor="text1" w:themeTint="F2"/>
        </w:rPr>
        <w:t xml:space="preserve"> – </w:t>
      </w:r>
      <w:proofErr w:type="gramStart"/>
      <w:r w:rsidR="002F400C" w:rsidRPr="00A7179F">
        <w:rPr>
          <w:color w:val="0D0D0D" w:themeColor="text1" w:themeTint="F2"/>
        </w:rPr>
        <w:t>количество</w:t>
      </w:r>
      <w:proofErr w:type="gramEnd"/>
      <w:r w:rsidR="002F400C" w:rsidRPr="00A7179F">
        <w:rPr>
          <w:color w:val="0D0D0D" w:themeColor="text1" w:themeTint="F2"/>
        </w:rPr>
        <w:t xml:space="preserve"> точек для подключения абонентов к газовым сетям</w:t>
      </w:r>
      <w:r w:rsidRPr="00A7179F">
        <w:rPr>
          <w:color w:val="0D0D0D" w:themeColor="text1" w:themeTint="F2"/>
        </w:rPr>
        <w:t xml:space="preserve"> </w:t>
      </w:r>
      <w:r w:rsidR="002F400C" w:rsidRPr="00A7179F">
        <w:rPr>
          <w:color w:val="0D0D0D" w:themeColor="text1" w:themeTint="F2"/>
        </w:rPr>
        <w:t>(сжиженный</w:t>
      </w:r>
      <w:r w:rsidRPr="00A7179F">
        <w:rPr>
          <w:color w:val="0D0D0D" w:themeColor="text1" w:themeTint="F2"/>
        </w:rPr>
        <w:t xml:space="preserve"> углеводородны</w:t>
      </w:r>
      <w:r w:rsidR="002F400C" w:rsidRPr="00A7179F">
        <w:rPr>
          <w:color w:val="0D0D0D" w:themeColor="text1" w:themeTint="F2"/>
        </w:rPr>
        <w:t>й</w:t>
      </w:r>
      <w:r w:rsidRPr="00A7179F">
        <w:rPr>
          <w:color w:val="0D0D0D" w:themeColor="text1" w:themeTint="F2"/>
        </w:rPr>
        <w:t xml:space="preserve"> газ</w:t>
      </w:r>
      <w:r w:rsidR="002F400C" w:rsidRPr="00A7179F">
        <w:rPr>
          <w:color w:val="0D0D0D" w:themeColor="text1" w:themeTint="F2"/>
        </w:rPr>
        <w:t>)</w:t>
      </w:r>
      <w:r w:rsidRPr="00A7179F">
        <w:rPr>
          <w:color w:val="0D0D0D" w:themeColor="text1" w:themeTint="F2"/>
        </w:rPr>
        <w:t xml:space="preserve"> на отчетную дату (шт.);</w:t>
      </w:r>
    </w:p>
    <w:p w:rsidR="00B8166C" w:rsidRPr="00A7179F" w:rsidRDefault="00B8166C" w:rsidP="002F400C">
      <w:pPr>
        <w:jc w:val="both"/>
      </w:pPr>
      <w:r w:rsidRPr="00A7179F">
        <w:rPr>
          <w:color w:val="0D0D0D" w:themeColor="text1" w:themeTint="F2"/>
          <w:lang w:val="en-US"/>
        </w:rPr>
        <w:t>D</w:t>
      </w:r>
      <w:r w:rsidRPr="00A7179F">
        <w:rPr>
          <w:color w:val="0D0D0D" w:themeColor="text1" w:themeTint="F2"/>
        </w:rPr>
        <w:t xml:space="preserve"> - </w:t>
      </w:r>
      <w:proofErr w:type="gramStart"/>
      <w:r w:rsidR="002F400C" w:rsidRPr="00A7179F">
        <w:rPr>
          <w:color w:val="0D0D0D" w:themeColor="text1" w:themeTint="F2"/>
        </w:rPr>
        <w:t>количество</w:t>
      </w:r>
      <w:proofErr w:type="gramEnd"/>
      <w:r w:rsidR="002F400C" w:rsidRPr="00A7179F">
        <w:rPr>
          <w:color w:val="0D0D0D" w:themeColor="text1" w:themeTint="F2"/>
        </w:rPr>
        <w:t xml:space="preserve"> точек для подключения абонентов к газовым сетям (сжиженный углеводородный газ)</w:t>
      </w:r>
      <w:r w:rsidRPr="00A7179F">
        <w:t xml:space="preserve"> в муниципальном образовании «Город Томск» за предыдущий период (в долях);</w:t>
      </w:r>
    </w:p>
    <w:p w:rsidR="00B8166C" w:rsidRPr="00A7179F" w:rsidRDefault="00B8166C" w:rsidP="002F400C">
      <w:pPr>
        <w:jc w:val="both"/>
      </w:pPr>
      <w:r w:rsidRPr="00A7179F">
        <w:rPr>
          <w:color w:val="0D0D0D" w:themeColor="text1" w:themeTint="F2"/>
        </w:rPr>
        <w:t xml:space="preserve">В - </w:t>
      </w:r>
      <w:r w:rsidRPr="00A7179F">
        <w:t xml:space="preserve">общее </w:t>
      </w:r>
      <w:r w:rsidR="002F400C" w:rsidRPr="00A7179F">
        <w:rPr>
          <w:color w:val="0D0D0D" w:themeColor="text1" w:themeTint="F2"/>
        </w:rPr>
        <w:t>количество точек для подключения абонентов к газовым сетям (сжиженный углеводородный газ)</w:t>
      </w:r>
      <w:r w:rsidR="002F400C" w:rsidRPr="00A7179F">
        <w:t xml:space="preserve"> </w:t>
      </w:r>
      <w:r w:rsidRPr="00A7179F">
        <w:t>за предыдущий период (шт.).</w:t>
      </w:r>
    </w:p>
    <w:p w:rsidR="00B8166C" w:rsidRPr="00A7179F" w:rsidRDefault="00B8166C" w:rsidP="00B8166C">
      <w:pPr>
        <w:rPr>
          <w:color w:val="0D0D0D" w:themeColor="text1" w:themeTint="F2"/>
        </w:rPr>
      </w:pPr>
    </w:p>
    <w:p w:rsidR="00B8166C" w:rsidRPr="00A7179F" w:rsidRDefault="00B8166C" w:rsidP="00B8166C">
      <w:pPr>
        <w:ind w:firstLine="708"/>
        <w:jc w:val="both"/>
        <w:rPr>
          <w:color w:val="0D0D0D" w:themeColor="text1" w:themeTint="F2"/>
        </w:rPr>
      </w:pPr>
      <w:r w:rsidRPr="00A7179F">
        <w:rPr>
          <w:color w:val="0D0D0D" w:themeColor="text1" w:themeTint="F2"/>
        </w:rPr>
        <w:t xml:space="preserve">Так, например, в 2021 году планируется строительство объекта: «Замена СУГ (сжиженный газ) на природный </w:t>
      </w:r>
      <w:proofErr w:type="gramStart"/>
      <w:r w:rsidRPr="00A7179F">
        <w:rPr>
          <w:color w:val="0D0D0D" w:themeColor="text1" w:themeTint="F2"/>
        </w:rPr>
        <w:t>г</w:t>
      </w:r>
      <w:proofErr w:type="gramEnd"/>
      <w:r w:rsidRPr="00A7179F">
        <w:rPr>
          <w:color w:val="0D0D0D" w:themeColor="text1" w:themeTint="F2"/>
        </w:rPr>
        <w:t xml:space="preserve">. Томск, Кировский район (район ул. Учебная - ул. Тимакова)» (602 </w:t>
      </w:r>
      <w:r w:rsidR="00477D75" w:rsidRPr="00A7179F">
        <w:rPr>
          <w:color w:val="0D0D0D" w:themeColor="text1" w:themeTint="F2"/>
        </w:rPr>
        <w:t>точки</w:t>
      </w:r>
      <w:r w:rsidRPr="00A7179F">
        <w:rPr>
          <w:color w:val="0D0D0D" w:themeColor="text1" w:themeTint="F2"/>
        </w:rPr>
        <w:t>) в результате чего количество квартир газифицированных сжиженным углеводородным газом сократится на 602 шт. и составит 4 772 шт. (5 374 – 602). Уровень газификации сжиженным углеводородным газом по состоянию на 01.01.2020 год составит 1,9 % = 4 772*0,021/5 374*100.</w:t>
      </w:r>
    </w:p>
    <w:p w:rsidR="00B8166C" w:rsidRPr="00A7179F" w:rsidRDefault="00B8166C" w:rsidP="00B8166C">
      <w:pPr>
        <w:jc w:val="both"/>
        <w:rPr>
          <w:color w:val="0D0D0D" w:themeColor="text1" w:themeTint="F2"/>
        </w:rPr>
      </w:pPr>
    </w:p>
    <w:p w:rsidR="00B8166C" w:rsidRPr="00A7179F" w:rsidRDefault="00B8166C" w:rsidP="00B8166C">
      <w:pPr>
        <w:ind w:firstLine="708"/>
        <w:jc w:val="both"/>
        <w:rPr>
          <w:color w:val="0D0D0D" w:themeColor="text1" w:themeTint="F2"/>
        </w:rPr>
      </w:pPr>
      <w:r w:rsidRPr="00A7179F">
        <w:rPr>
          <w:color w:val="0D0D0D" w:themeColor="text1" w:themeTint="F2"/>
        </w:rPr>
        <w:t xml:space="preserve">В 2024 году планируется строительство объекта: </w:t>
      </w:r>
      <w:proofErr w:type="gramStart"/>
      <w:r w:rsidRPr="00A7179F">
        <w:rPr>
          <w:color w:val="0D0D0D" w:themeColor="text1" w:themeTint="F2"/>
        </w:rPr>
        <w:t xml:space="preserve">«Мероприятия по замене СУГ (сжиженный газ) на природный (Ленинский и Советский районы)» (2 974 </w:t>
      </w:r>
      <w:r w:rsidR="00477D75" w:rsidRPr="00A7179F">
        <w:rPr>
          <w:color w:val="0D0D0D" w:themeColor="text1" w:themeTint="F2"/>
        </w:rPr>
        <w:t>точки</w:t>
      </w:r>
      <w:r w:rsidRPr="00A7179F">
        <w:rPr>
          <w:color w:val="0D0D0D" w:themeColor="text1" w:themeTint="F2"/>
        </w:rPr>
        <w:t>) в результате чего количество квартир газифицированных сжиженным углеводородным газом сократится на 2 974 шт. и составит 1 798 шт. (4 772 –2 974).</w:t>
      </w:r>
      <w:proofErr w:type="gramEnd"/>
      <w:r w:rsidRPr="00A7179F">
        <w:rPr>
          <w:color w:val="0D0D0D" w:themeColor="text1" w:themeTint="F2"/>
        </w:rPr>
        <w:t xml:space="preserve"> Уровень газификации сжиженным углеводородным газом по состоянию на 01.01.2025 год составит 0,7 % = 1 798*0,019/4 772*100.</w:t>
      </w:r>
    </w:p>
    <w:p w:rsidR="00B8166C" w:rsidRPr="00A7179F" w:rsidRDefault="00B8166C" w:rsidP="00B8166C">
      <w:pPr>
        <w:ind w:firstLine="708"/>
        <w:jc w:val="both"/>
        <w:rPr>
          <w:color w:val="0D0D0D" w:themeColor="text1" w:themeTint="F2"/>
        </w:rPr>
      </w:pPr>
      <w:r w:rsidRPr="00A7179F">
        <w:rPr>
          <w:color w:val="0D0D0D" w:themeColor="text1" w:themeTint="F2"/>
        </w:rPr>
        <w:t xml:space="preserve">В 2025 году планируется строительство объекта: </w:t>
      </w:r>
      <w:proofErr w:type="gramStart"/>
      <w:r w:rsidRPr="00A7179F">
        <w:rPr>
          <w:color w:val="0D0D0D" w:themeColor="text1" w:themeTint="F2"/>
        </w:rPr>
        <w:t xml:space="preserve">«Мероприятия по замене СУГ (сжиженный газ) на природный (Октябрьский район, Кировский район (в том числе ул. Федора Лыткина)» (1 798 </w:t>
      </w:r>
      <w:r w:rsidR="00477D75" w:rsidRPr="00A7179F">
        <w:rPr>
          <w:color w:val="0D0D0D" w:themeColor="text1" w:themeTint="F2"/>
        </w:rPr>
        <w:t>точки</w:t>
      </w:r>
      <w:r w:rsidRPr="00A7179F">
        <w:rPr>
          <w:color w:val="0D0D0D" w:themeColor="text1" w:themeTint="F2"/>
        </w:rPr>
        <w:t>) в результате чего количество квартир газифицированных сжиженным углеводородным газом сократится на 1 798 шт. и составит 0 шт. (1 798 – 1 798).</w:t>
      </w:r>
      <w:proofErr w:type="gramEnd"/>
      <w:r w:rsidRPr="00A7179F">
        <w:rPr>
          <w:color w:val="0D0D0D" w:themeColor="text1" w:themeTint="F2"/>
        </w:rPr>
        <w:t xml:space="preserve"> Уровень газификации сжиженным углеводородным газом по состоянию на 01.01.2026 год составит 0% = 0*0,007/0*100. </w:t>
      </w:r>
      <w:proofErr w:type="gramStart"/>
      <w:r w:rsidRPr="00A7179F">
        <w:rPr>
          <w:color w:val="0D0D0D" w:themeColor="text1" w:themeTint="F2"/>
        </w:rPr>
        <w:t>(</w:t>
      </w:r>
      <w:proofErr w:type="spellStart"/>
      <w:r w:rsidRPr="00A7179F">
        <w:rPr>
          <w:color w:val="0D0D0D" w:themeColor="text1" w:themeTint="F2"/>
          <w:u w:val="single"/>
        </w:rPr>
        <w:t>Справочно</w:t>
      </w:r>
      <w:proofErr w:type="spellEnd"/>
      <w:r w:rsidRPr="00A7179F">
        <w:rPr>
          <w:color w:val="0D0D0D" w:themeColor="text1" w:themeTint="F2"/>
          <w:u w:val="single"/>
        </w:rPr>
        <w:t>:</w:t>
      </w:r>
      <w:r w:rsidRPr="00A7179F">
        <w:rPr>
          <w:color w:val="0D0D0D" w:themeColor="text1" w:themeTint="F2"/>
        </w:rPr>
        <w:t xml:space="preserve"> согласно информации, полученной от ООО «Газпром газораспределение Томск» общее количество квартир, расположенных на территории Кировского и Октябрьского районов, подключенных к сетям газоснабжения на сжиженном газе составляет 2 400 шт. Однако, учитывая, что в 2021 году планируется выполнить мероприятия по строительству объекта:</w:t>
      </w:r>
      <w:proofErr w:type="gramEnd"/>
      <w:r w:rsidRPr="00A7179F">
        <w:rPr>
          <w:color w:val="0D0D0D" w:themeColor="text1" w:themeTint="F2"/>
        </w:rPr>
        <w:t xml:space="preserve"> «Замена СУГ (сжиженный газ) на природный г. Томск, Кировский район (район ул. Учебная - ул. Тимакова)», в результате которого </w:t>
      </w:r>
      <w:proofErr w:type="gramStart"/>
      <w:r w:rsidRPr="00A7179F">
        <w:rPr>
          <w:color w:val="0D0D0D" w:themeColor="text1" w:themeTint="F2"/>
        </w:rPr>
        <w:t>с</w:t>
      </w:r>
      <w:proofErr w:type="gramEnd"/>
      <w:r w:rsidRPr="00A7179F">
        <w:rPr>
          <w:color w:val="0D0D0D" w:themeColor="text1" w:themeTint="F2"/>
        </w:rPr>
        <w:t xml:space="preserve"> сжиженного на природный газ будет переведено 602 абонента, расположенных на территории Кировского района, при расчете показателя за 2025 год, общее количество квартир подключенных к сетям газоснабжения на сжиженном газе было скорректировано, а именно из данных, полученных от ООО «Газпром газораспределение Томск» были исключены 602 абонента, которые будут переведены </w:t>
      </w:r>
      <w:proofErr w:type="gramStart"/>
      <w:r w:rsidRPr="00A7179F">
        <w:rPr>
          <w:color w:val="0D0D0D" w:themeColor="text1" w:themeTint="F2"/>
        </w:rPr>
        <w:t>с</w:t>
      </w:r>
      <w:proofErr w:type="gramEnd"/>
      <w:r w:rsidRPr="00A7179F">
        <w:rPr>
          <w:color w:val="0D0D0D" w:themeColor="text1" w:themeTint="F2"/>
        </w:rPr>
        <w:t xml:space="preserve"> сжиженного на природный газ в </w:t>
      </w:r>
      <w:r w:rsidRPr="00A7179F">
        <w:rPr>
          <w:color w:val="0D0D0D" w:themeColor="text1" w:themeTint="F2"/>
        </w:rPr>
        <w:lastRenderedPageBreak/>
        <w:t xml:space="preserve">рамках объекта: </w:t>
      </w:r>
      <w:proofErr w:type="gramStart"/>
      <w:r w:rsidRPr="00A7179F">
        <w:rPr>
          <w:color w:val="0D0D0D" w:themeColor="text1" w:themeTint="F2"/>
        </w:rPr>
        <w:t xml:space="preserve">«Замена СУГ (сжиженный газ) на природный г. Томск, Кировский район (район ул. Учебная - ул. Тимакова)». </w:t>
      </w:r>
      <w:proofErr w:type="gramEnd"/>
    </w:p>
    <w:p w:rsidR="00B8166C" w:rsidRPr="00A7179F" w:rsidRDefault="00B8166C" w:rsidP="00B8166C">
      <w:pPr>
        <w:ind w:firstLine="708"/>
        <w:jc w:val="both"/>
        <w:rPr>
          <w:color w:val="0D0D0D" w:themeColor="text1" w:themeTint="F2"/>
        </w:rPr>
      </w:pPr>
      <w:r w:rsidRPr="00A7179F">
        <w:rPr>
          <w:color w:val="0D0D0D" w:themeColor="text1" w:themeTint="F2"/>
        </w:rPr>
        <w:t xml:space="preserve">Таким образом количество абонентов, которые будут переведены </w:t>
      </w:r>
      <w:proofErr w:type="gramStart"/>
      <w:r w:rsidRPr="00A7179F">
        <w:rPr>
          <w:color w:val="0D0D0D" w:themeColor="text1" w:themeTint="F2"/>
        </w:rPr>
        <w:t>с</w:t>
      </w:r>
      <w:proofErr w:type="gramEnd"/>
      <w:r w:rsidRPr="00A7179F">
        <w:rPr>
          <w:color w:val="0D0D0D" w:themeColor="text1" w:themeTint="F2"/>
        </w:rPr>
        <w:t xml:space="preserve"> сжиженного на природных газ в рамках выполнения в 2025 году мероприятий по замене СУГ (сжиженный газ) на природный (Октябрьский район, Кировский район (в том числе ул. Федора Лыткина) составило 1 798 абонентов (2 400 – 602)).</w:t>
      </w:r>
    </w:p>
    <w:p w:rsidR="00B8166C" w:rsidRPr="00A7179F" w:rsidRDefault="00B8166C" w:rsidP="00B8166C">
      <w:pPr>
        <w:ind w:firstLine="708"/>
        <w:jc w:val="both"/>
        <w:rPr>
          <w:color w:val="0D0D0D" w:themeColor="text1" w:themeTint="F2"/>
        </w:rPr>
      </w:pPr>
    </w:p>
    <w:p w:rsidR="00B8166C" w:rsidRPr="00A7179F" w:rsidRDefault="00B8166C" w:rsidP="00B8166C">
      <w:pPr>
        <w:jc w:val="both"/>
        <w:rPr>
          <w:color w:val="0D0D0D" w:themeColor="text1" w:themeTint="F2"/>
        </w:rPr>
      </w:pPr>
      <w:r w:rsidRPr="00A7179F">
        <w:rPr>
          <w:b/>
          <w:color w:val="0D0D0D" w:themeColor="text1" w:themeTint="F2"/>
          <w:u w:val="single"/>
        </w:rPr>
        <w:t xml:space="preserve">Показатель общий уровень газификации (за счет мероприятий подпрограммы), %, </w:t>
      </w:r>
      <w:r w:rsidRPr="00A7179F">
        <w:rPr>
          <w:color w:val="0D0D0D" w:themeColor="text1" w:themeTint="F2"/>
        </w:rPr>
        <w:t>рассчитывается как сумма показателей «</w:t>
      </w:r>
      <w:r w:rsidR="00477D75" w:rsidRPr="00A7179F">
        <w:rPr>
          <w:color w:val="0D0D0D" w:themeColor="text1" w:themeTint="F2"/>
        </w:rPr>
        <w:t>У</w:t>
      </w:r>
      <w:r w:rsidRPr="00A7179F">
        <w:rPr>
          <w:color w:val="0D0D0D" w:themeColor="text1" w:themeTint="F2"/>
        </w:rPr>
        <w:t>ров</w:t>
      </w:r>
      <w:r w:rsidR="00477D75" w:rsidRPr="00A7179F">
        <w:rPr>
          <w:color w:val="0D0D0D" w:themeColor="text1" w:themeTint="F2"/>
        </w:rPr>
        <w:t>ень</w:t>
      </w:r>
      <w:r w:rsidRPr="00A7179F">
        <w:rPr>
          <w:color w:val="0D0D0D" w:themeColor="text1" w:themeTint="F2"/>
        </w:rPr>
        <w:t xml:space="preserve"> газификации природным газом (за счет мероприятий подпрограммы), %» и «</w:t>
      </w:r>
      <w:r w:rsidR="00477D75" w:rsidRPr="00A7179F">
        <w:rPr>
          <w:color w:val="0D0D0D" w:themeColor="text1" w:themeTint="F2"/>
        </w:rPr>
        <w:t>У</w:t>
      </w:r>
      <w:r w:rsidRPr="00A7179F">
        <w:rPr>
          <w:color w:val="0D0D0D" w:themeColor="text1" w:themeTint="F2"/>
        </w:rPr>
        <w:t>ров</w:t>
      </w:r>
      <w:r w:rsidR="00477D75" w:rsidRPr="00A7179F">
        <w:rPr>
          <w:color w:val="0D0D0D" w:themeColor="text1" w:themeTint="F2"/>
        </w:rPr>
        <w:t>ень</w:t>
      </w:r>
      <w:r w:rsidRPr="00A7179F">
        <w:rPr>
          <w:color w:val="0D0D0D" w:themeColor="text1" w:themeTint="F2"/>
        </w:rPr>
        <w:t xml:space="preserve"> газификации сжиженным углеводородным газом (за счет мероприятий подпрограммы</w:t>
      </w:r>
      <w:proofErr w:type="gramStart"/>
      <w:r w:rsidRPr="00A7179F">
        <w:rPr>
          <w:color w:val="0D0D0D" w:themeColor="text1" w:themeTint="F2"/>
        </w:rPr>
        <w:t>), %».</w:t>
      </w:r>
      <w:proofErr w:type="gramEnd"/>
    </w:p>
    <w:p w:rsidR="00B8166C" w:rsidRPr="00A7179F" w:rsidRDefault="00B8166C" w:rsidP="00B8166C">
      <w:pPr>
        <w:ind w:firstLine="708"/>
        <w:jc w:val="both"/>
      </w:pPr>
    </w:p>
    <w:p w:rsidR="00B8166C" w:rsidRPr="00A7179F" w:rsidRDefault="00B8166C" w:rsidP="00B8166C">
      <w:pPr>
        <w:ind w:firstLine="708"/>
        <w:jc w:val="both"/>
      </w:pPr>
      <w:r w:rsidRPr="00A7179F">
        <w:t>Кроме того, следует отметить, что природный газ в сравнении с другими энергоносителями является наиболее экологически чистым видом топлива, в данной связи реализация вышеуказанных мероприятий программы позволит повысить экологическую безопасность объектов и понизить выброс загрязняющих веществ в атмосферу.</w:t>
      </w:r>
    </w:p>
    <w:p w:rsidR="00B8166C" w:rsidRPr="00A7179F" w:rsidRDefault="00B8166C" w:rsidP="00296B37">
      <w:pPr>
        <w:ind w:firstLine="708"/>
        <w:jc w:val="both"/>
      </w:pPr>
    </w:p>
    <w:p w:rsidR="00296B37" w:rsidRPr="00A7179F" w:rsidRDefault="00296B37" w:rsidP="00296B37">
      <w:pPr>
        <w:pStyle w:val="ConsPlusTitle"/>
        <w:shd w:val="clear" w:color="auto" w:fill="FFFFFF"/>
        <w:rPr>
          <w:b w:val="0"/>
          <w:bCs w:val="0"/>
        </w:rPr>
      </w:pPr>
    </w:p>
    <w:p w:rsidR="00296B37" w:rsidRPr="00A7179F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center"/>
        <w:rPr>
          <w:caps/>
        </w:rPr>
      </w:pPr>
      <w:r w:rsidRPr="00A7179F">
        <w:rPr>
          <w:caps/>
        </w:rPr>
        <w:t>Перечень мероприятий и их экономическое обоснование</w:t>
      </w:r>
    </w:p>
    <w:p w:rsidR="00296B37" w:rsidRPr="00A7179F" w:rsidRDefault="00296B37" w:rsidP="00296B37">
      <w:pPr>
        <w:pStyle w:val="20"/>
        <w:suppressAutoHyphens/>
        <w:spacing w:after="0" w:line="240" w:lineRule="auto"/>
        <w:ind w:left="0" w:firstLine="540"/>
        <w:jc w:val="both"/>
        <w:rPr>
          <w:b/>
        </w:rPr>
      </w:pPr>
    </w:p>
    <w:p w:rsidR="00296B37" w:rsidRPr="00A7179F" w:rsidRDefault="00296B37" w:rsidP="00296B37">
      <w:pPr>
        <w:ind w:firstLine="600"/>
        <w:jc w:val="both"/>
        <w:rPr>
          <w:bCs/>
        </w:rPr>
      </w:pPr>
      <w:r w:rsidRPr="00A7179F">
        <w:rPr>
          <w:bCs/>
        </w:rPr>
        <w:tab/>
        <w:t>В рамках реализации данной подпрограммы планируется проведение проектно-изыскательских работ,</w:t>
      </w:r>
      <w:r w:rsidRPr="00A7179F">
        <w:rPr>
          <w:b/>
        </w:rPr>
        <w:t xml:space="preserve"> </w:t>
      </w:r>
      <w:r w:rsidRPr="00A7179F">
        <w:rPr>
          <w:bCs/>
        </w:rPr>
        <w:t>землеустроительных и кадастровых работ, строительно-монтажных работ,  по строительству, капитальному ремонту сетей газоснабжения, приобретение в муниципальную собственность  сетей газоснабжения, а также корректировка ранее разработанной проектной документации.</w:t>
      </w:r>
    </w:p>
    <w:p w:rsidR="00296B37" w:rsidRPr="00A7179F" w:rsidRDefault="00296B37" w:rsidP="00296B37">
      <w:pPr>
        <w:ind w:firstLine="720"/>
        <w:jc w:val="both"/>
      </w:pPr>
      <w:r w:rsidRPr="00A7179F">
        <w:t>Стоимость проектно-изыскательских работ рассчитана на основании стоимостных показателей объектов-аналогов, исходя из протяженности сетей газоснабжения. Стоимость проектно-изыскательских работ будет уточнена после заключения договора подряда на выполнение работ.</w:t>
      </w:r>
    </w:p>
    <w:p w:rsidR="00296B37" w:rsidRPr="00A7179F" w:rsidRDefault="00296B37" w:rsidP="00296B37">
      <w:pPr>
        <w:ind w:firstLine="720"/>
        <w:jc w:val="both"/>
        <w:outlineLvl w:val="0"/>
      </w:pPr>
      <w:r w:rsidRPr="00A7179F">
        <w:t xml:space="preserve">Стоимость строительства, капитального ремонта сетей газоснабжения определена исходя из протяженности сетей газоснабжения и среднерыночной стоимости строительства (капитального ремонта) </w:t>
      </w:r>
      <w:smartTag w:uri="urn:schemas-microsoft-com:office:smarttags" w:element="metricconverter">
        <w:smartTagPr>
          <w:attr w:name="ProductID" w:val="1 км"/>
        </w:smartTagPr>
        <w:r w:rsidRPr="00A7179F">
          <w:t>1 км</w:t>
        </w:r>
      </w:smartTag>
      <w:r w:rsidRPr="00A7179F">
        <w:t xml:space="preserve"> сетей газоснабжения. Стоимость строительства и капитального ремонта сетей газоснабжения, а так же протяженность сетей будет уточнена после разработки проектной документации и получения заключения государственной экспертизы.</w:t>
      </w:r>
    </w:p>
    <w:p w:rsidR="00296B37" w:rsidRPr="00A7179F" w:rsidRDefault="00296B37" w:rsidP="00296B37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A7179F">
        <w:rPr>
          <w:bCs/>
          <w:color w:val="000000"/>
        </w:rPr>
        <w:t>Экономические расчеты распределения сре</w:t>
      </w:r>
      <w:proofErr w:type="gramStart"/>
      <w:r w:rsidRPr="00A7179F">
        <w:rPr>
          <w:bCs/>
          <w:color w:val="000000"/>
        </w:rPr>
        <w:t>дств пр</w:t>
      </w:r>
      <w:proofErr w:type="gramEnd"/>
      <w:r w:rsidRPr="00A7179F">
        <w:rPr>
          <w:bCs/>
          <w:color w:val="000000"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A7179F">
        <w:rPr>
          <w:rFonts w:eastAsia="Calibr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Pr="00A7179F">
        <w:rPr>
          <w:rFonts w:eastAsia="Calibri"/>
          <w:lang w:eastAsia="en-US"/>
        </w:rPr>
        <w:t>закупок департамента капитального строительства</w:t>
      </w:r>
      <w:r w:rsidR="00463D06" w:rsidRPr="00A7179F">
        <w:t xml:space="preserve"> администрации Города Томска</w:t>
      </w:r>
      <w:proofErr w:type="gramEnd"/>
      <w:r w:rsidRPr="00A7179F">
        <w:rPr>
          <w:rFonts w:eastAsia="Calibri"/>
          <w:lang w:eastAsia="en-US"/>
        </w:rPr>
        <w:t xml:space="preserve"> и департамента управления муниципальной собственностью</w:t>
      </w:r>
      <w:r w:rsidR="00463D06" w:rsidRPr="00A7179F">
        <w:t xml:space="preserve"> администрации Города Томска</w:t>
      </w:r>
      <w:r w:rsidRPr="00A7179F">
        <w:rPr>
          <w:rFonts w:eastAsia="Calibri"/>
          <w:lang w:eastAsia="en-US"/>
        </w:rPr>
        <w:t>.</w:t>
      </w:r>
    </w:p>
    <w:p w:rsidR="00296B37" w:rsidRPr="00A7179F" w:rsidRDefault="00296B37" w:rsidP="00296B37">
      <w:pPr>
        <w:suppressAutoHyphens/>
        <w:ind w:firstLine="540"/>
        <w:jc w:val="both"/>
      </w:pPr>
      <w:r w:rsidRPr="00A7179F">
        <w:t>Выполнение работ по строительству, капитальному ремонту сетей газоснабжения предусмотрено в соответствии с  перечнем объектов, на которые предусмотрено выделение денежных средств из бюджета муниципального образования «Город Томск», бюджета Томской области, внебюджетных источников (прогноз) (приложение 2 к подпрограмме).</w:t>
      </w:r>
    </w:p>
    <w:p w:rsidR="00AF139A" w:rsidRPr="00A7179F" w:rsidRDefault="00AF139A" w:rsidP="00AF139A">
      <w:pPr>
        <w:suppressAutoHyphens/>
        <w:ind w:firstLine="540"/>
        <w:jc w:val="both"/>
      </w:pPr>
      <w:r w:rsidRPr="00A7179F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</w:t>
      </w:r>
      <w:proofErr w:type="spellStart"/>
      <w:r w:rsidRPr="00A7179F">
        <w:t>ресурсоснабжающим</w:t>
      </w:r>
      <w:proofErr w:type="spellEnd"/>
      <w:r w:rsidRPr="00A7179F">
        <w:t xml:space="preserve"> организациям </w:t>
      </w:r>
      <w:r w:rsidR="00477D75" w:rsidRPr="00A7179F">
        <w:t xml:space="preserve">        </w:t>
      </w:r>
      <w:r w:rsidR="004D16EB" w:rsidRPr="00A7179F">
        <w:t>муниципального образования «Город Томск»</w:t>
      </w:r>
      <w:r w:rsidRPr="00A7179F">
        <w:t>.</w:t>
      </w:r>
    </w:p>
    <w:p w:rsidR="00AF139A" w:rsidRPr="00A7179F" w:rsidRDefault="00AF139A" w:rsidP="00AF139A">
      <w:pPr>
        <w:suppressAutoHyphens/>
        <w:ind w:firstLine="540"/>
        <w:jc w:val="both"/>
      </w:pPr>
      <w:r w:rsidRPr="00A7179F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296B37" w:rsidRPr="00A7179F" w:rsidRDefault="00296B37" w:rsidP="00296B37">
      <w:pPr>
        <w:suppressAutoHyphens/>
        <w:ind w:firstLine="709"/>
        <w:jc w:val="both"/>
      </w:pPr>
      <w:r w:rsidRPr="00A7179F">
        <w:lastRenderedPageBreak/>
        <w:t>Решение о подготовке и реализации бюджетных инвестиций в отношении объектов капитального строительства и объектов недвижимого имущества, включенных в подпрограмму, указано в приложении 3 к настоящей Подпрограмме.</w:t>
      </w:r>
    </w:p>
    <w:p w:rsidR="00296B37" w:rsidRPr="00A7179F" w:rsidRDefault="00296B37" w:rsidP="00296B37">
      <w:pPr>
        <w:jc w:val="both"/>
        <w:rPr>
          <w:bCs/>
        </w:rPr>
      </w:pPr>
    </w:p>
    <w:p w:rsidR="00296B37" w:rsidRPr="00A7179F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line="240" w:lineRule="auto"/>
        <w:jc w:val="center"/>
        <w:rPr>
          <w:caps/>
        </w:rPr>
      </w:pPr>
      <w:r w:rsidRPr="00A7179F">
        <w:rPr>
          <w:caps/>
        </w:rPr>
        <w:t>Механизмы управления и контроля</w:t>
      </w:r>
    </w:p>
    <w:p w:rsidR="00296B37" w:rsidRPr="00A7179F" w:rsidRDefault="00296B37" w:rsidP="00296B37">
      <w:pPr>
        <w:autoSpaceDE w:val="0"/>
        <w:autoSpaceDN w:val="0"/>
        <w:adjustRightInd w:val="0"/>
        <w:ind w:firstLine="600"/>
        <w:jc w:val="both"/>
      </w:pPr>
      <w:r w:rsidRPr="00A7179F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296B37" w:rsidRPr="00A7179F" w:rsidRDefault="00296B37" w:rsidP="00296B37">
      <w:pPr>
        <w:autoSpaceDE w:val="0"/>
        <w:autoSpaceDN w:val="0"/>
        <w:adjustRightInd w:val="0"/>
        <w:ind w:firstLine="600"/>
        <w:jc w:val="both"/>
      </w:pPr>
      <w:r w:rsidRPr="00A7179F">
        <w:t>Куратором подпрограммы является Заместитель Мэра Города Томска - начальник департамента городского хозяйства.</w:t>
      </w:r>
    </w:p>
    <w:p w:rsidR="00296B37" w:rsidRPr="00A7179F" w:rsidRDefault="00296B37" w:rsidP="00296B37">
      <w:pPr>
        <w:autoSpaceDE w:val="0"/>
        <w:autoSpaceDN w:val="0"/>
        <w:adjustRightInd w:val="0"/>
        <w:ind w:firstLine="600"/>
        <w:jc w:val="both"/>
      </w:pPr>
      <w:r w:rsidRPr="00A7179F">
        <w:t xml:space="preserve">Для достижения подпрограммных целей предполагается использовать средства бюджета муниципального образования «Город Томск», областного бюджета (прогноз) в пределах средств, предусмотренных на финансирование мероприятий Подпрограммы в соответствующем финансовом году, а также предполагается использовать внебюджетные источники (прогноз). </w:t>
      </w:r>
    </w:p>
    <w:p w:rsidR="00CA736F" w:rsidRPr="00A7179F" w:rsidRDefault="00CA736F" w:rsidP="00CA736F">
      <w:pPr>
        <w:adjustRightInd w:val="0"/>
        <w:ind w:firstLine="851"/>
        <w:jc w:val="both"/>
        <w:outlineLvl w:val="1"/>
      </w:pPr>
      <w:r w:rsidRPr="00A7179F">
        <w:t xml:space="preserve">Привлечение средств бюджета Томской области с целью </w:t>
      </w:r>
      <w:proofErr w:type="spellStart"/>
      <w:r w:rsidRPr="00A7179F">
        <w:t>софинансирования</w:t>
      </w:r>
      <w:proofErr w:type="spellEnd"/>
      <w:r w:rsidRPr="00A7179F">
        <w:t xml:space="preserve"> мероприятий подпрограммы осуществляется в рамках реализации государственной программы </w:t>
      </w:r>
      <w:r w:rsidR="007B0729" w:rsidRPr="00A7179F">
        <w:t>«</w:t>
      </w:r>
      <w:r w:rsidRPr="00A7179F">
        <w:t>Развитие коммунальной и</w:t>
      </w:r>
      <w:r w:rsidR="00B40605" w:rsidRPr="00A7179F">
        <w:t>нфраструктуры в Томской области</w:t>
      </w:r>
      <w:r w:rsidR="007B0729" w:rsidRPr="00A7179F">
        <w:t>»</w:t>
      </w:r>
      <w:r w:rsidRPr="00A7179F">
        <w:t xml:space="preserve"> (</w:t>
      </w:r>
      <w:proofErr w:type="gramStart"/>
      <w:r w:rsidRPr="00A7179F">
        <w:t>утверждена</w:t>
      </w:r>
      <w:proofErr w:type="gramEnd"/>
      <w:r w:rsidRPr="00A7179F">
        <w:t xml:space="preserve"> постановлением Администрации Томской области от 27.09.2019 </w:t>
      </w:r>
      <w:r w:rsidR="00342CA4" w:rsidRPr="00A7179F">
        <w:t>№</w:t>
      </w:r>
      <w:r w:rsidRPr="00A7179F">
        <w:t xml:space="preserve"> 346а.).</w:t>
      </w:r>
    </w:p>
    <w:p w:rsidR="00296B37" w:rsidRPr="00A7179F" w:rsidRDefault="00296B37" w:rsidP="00296B37">
      <w:pPr>
        <w:autoSpaceDE w:val="0"/>
        <w:autoSpaceDN w:val="0"/>
        <w:adjustRightInd w:val="0"/>
        <w:ind w:firstLine="540"/>
        <w:jc w:val="both"/>
      </w:pPr>
      <w:r w:rsidRPr="00A7179F">
        <w:t>В порядке, установленном нормативными правовыми актами Администрации Томской области, муниципальное образование «Город Томск» участвует в отборе муниципальных образований Томской области для предоставления из областного бюджета субсидий местным бюджетам муниципальных образований Томской области.</w:t>
      </w:r>
    </w:p>
    <w:p w:rsidR="00296B37" w:rsidRPr="00A7179F" w:rsidRDefault="00296B37" w:rsidP="00296B37">
      <w:pPr>
        <w:autoSpaceDE w:val="0"/>
        <w:autoSpaceDN w:val="0"/>
        <w:adjustRightInd w:val="0"/>
        <w:ind w:firstLine="540"/>
        <w:jc w:val="both"/>
      </w:pPr>
      <w:r w:rsidRPr="00A7179F">
        <w:t>Порядок и условия предоставления субсидий из бюджета муниципального образования «Город Томск» по мероприятиям, предусмотренным подпрограммой, утверждаются отдельными нормативными правовыми актами администрации Города Томска.</w:t>
      </w:r>
    </w:p>
    <w:p w:rsidR="00296B37" w:rsidRPr="00A7179F" w:rsidRDefault="00296B37" w:rsidP="00296B37">
      <w:pPr>
        <w:autoSpaceDE w:val="0"/>
        <w:autoSpaceDN w:val="0"/>
        <w:adjustRightInd w:val="0"/>
        <w:ind w:firstLine="600"/>
        <w:jc w:val="both"/>
      </w:pPr>
      <w:r w:rsidRPr="00A7179F">
        <w:t xml:space="preserve">Реализация Подпрограммы осуществляется в период с 2015 </w:t>
      </w:r>
      <w:r w:rsidRPr="00A7179F">
        <w:rPr>
          <w:color w:val="0D0D0D"/>
        </w:rPr>
        <w:t>- 2025 годы</w:t>
      </w:r>
      <w:r w:rsidRPr="00A7179F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296B37" w:rsidRPr="00A7179F" w:rsidRDefault="00296B37" w:rsidP="00296B37">
      <w:pPr>
        <w:adjustRightInd w:val="0"/>
        <w:ind w:firstLine="851"/>
        <w:jc w:val="both"/>
        <w:outlineLvl w:val="1"/>
      </w:pPr>
      <w:r w:rsidRPr="00A7179F">
        <w:t>Мониторинг и контроль хода реализации подпрограммы осуществляет департамент городского хозяйства</w:t>
      </w:r>
      <w:r w:rsidR="00463D06" w:rsidRPr="00A7179F">
        <w:t xml:space="preserve"> администрации Города Томска</w:t>
      </w:r>
      <w:r w:rsidRPr="00A7179F">
        <w:t>.</w:t>
      </w:r>
    </w:p>
    <w:p w:rsidR="00296B37" w:rsidRPr="00A7179F" w:rsidRDefault="00296B37" w:rsidP="00296B37">
      <w:pPr>
        <w:autoSpaceDE w:val="0"/>
        <w:autoSpaceDN w:val="0"/>
        <w:adjustRightInd w:val="0"/>
        <w:ind w:firstLine="540"/>
        <w:jc w:val="both"/>
      </w:pPr>
      <w:r w:rsidRPr="00A7179F">
        <w:t xml:space="preserve">Департамент капитального строительства администрации Города Томска подаёт в департамент городского </w:t>
      </w:r>
      <w:proofErr w:type="gramStart"/>
      <w:r w:rsidRPr="00A7179F">
        <w:t>хозяйства администрации Города Томска сведения</w:t>
      </w:r>
      <w:proofErr w:type="gramEnd"/>
      <w:r w:rsidRPr="00A7179F">
        <w:t xml:space="preserve"> о мероприятиях, выполненных в рамках реализации Подпрограммы, а департамент городского хозяйства</w:t>
      </w:r>
      <w:r w:rsidR="00463D06" w:rsidRPr="00A7179F">
        <w:t xml:space="preserve"> администрации Города Томска</w:t>
      </w:r>
      <w:r w:rsidRPr="00A7179F">
        <w:t xml:space="preserve"> осуществляет общий контроль фактического исполнения мероприятий и сроков их выполнения. Департамент управления муниципальной собственностью администрации Города Томска осуществляет текущий контроль и мониторинг реализации подпрограммы, в части мероприятий по приобретению сетей газоснабжения.</w:t>
      </w:r>
    </w:p>
    <w:p w:rsidR="00296B37" w:rsidRPr="00A7179F" w:rsidRDefault="00296B37" w:rsidP="00296B37">
      <w:pPr>
        <w:pStyle w:val="ac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A7179F">
        <w:t>Соисполнители подпрограммы предоставляют в адрес департамента городского хозяйства</w:t>
      </w:r>
      <w:r w:rsidR="00463D06" w:rsidRPr="00A7179F">
        <w:t xml:space="preserve"> администрации Города Томска</w:t>
      </w:r>
      <w:r w:rsidRPr="00A7179F">
        <w:t xml:space="preserve">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Pr="00A7179F">
        <w:t xml:space="preserve"> контроля, </w:t>
      </w:r>
      <w:proofErr w:type="gramStart"/>
      <w:r w:rsidRPr="00A7179F">
        <w:t>утвержденному</w:t>
      </w:r>
      <w:proofErr w:type="gramEnd"/>
      <w:r w:rsidRPr="00A7179F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A7179F">
        <w:t>Excel</w:t>
      </w:r>
      <w:proofErr w:type="spellEnd"/>
      <w:r w:rsidRPr="00A7179F">
        <w:t xml:space="preserve"> и MS </w:t>
      </w:r>
      <w:proofErr w:type="spellStart"/>
      <w:r w:rsidRPr="00A7179F">
        <w:t>Word</w:t>
      </w:r>
      <w:proofErr w:type="spellEnd"/>
      <w:r w:rsidRPr="00A7179F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296B37" w:rsidRPr="00A7179F" w:rsidRDefault="00296B37" w:rsidP="00296B37">
      <w:pPr>
        <w:autoSpaceDE w:val="0"/>
        <w:autoSpaceDN w:val="0"/>
        <w:adjustRightInd w:val="0"/>
        <w:ind w:firstLine="600"/>
        <w:jc w:val="both"/>
      </w:pPr>
      <w:r w:rsidRPr="00A7179F">
        <w:t>Реализация Подпрограммы освещается в средствах массовой информации.</w:t>
      </w:r>
    </w:p>
    <w:p w:rsidR="00EC602A" w:rsidRPr="00F63573" w:rsidRDefault="00EC602A" w:rsidP="00296B37">
      <w:pPr>
        <w:tabs>
          <w:tab w:val="left" w:pos="2296"/>
        </w:tabs>
        <w:autoSpaceDE w:val="0"/>
        <w:autoSpaceDN w:val="0"/>
        <w:ind w:left="900"/>
        <w:jc w:val="center"/>
      </w:pPr>
    </w:p>
    <w:sectPr w:rsidR="00EC602A" w:rsidRPr="00F63573" w:rsidSect="0037282B">
      <w:pgSz w:w="11906" w:h="16838"/>
      <w:pgMar w:top="851" w:right="737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BCB" w:rsidRDefault="00077BCB" w:rsidP="0041538E">
      <w:r>
        <w:separator/>
      </w:r>
    </w:p>
  </w:endnote>
  <w:endnote w:type="continuationSeparator" w:id="0">
    <w:p w:rsidR="00077BCB" w:rsidRDefault="00077BCB" w:rsidP="00415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BCB" w:rsidRDefault="00077BCB" w:rsidP="0041538E">
      <w:r>
        <w:separator/>
      </w:r>
    </w:p>
  </w:footnote>
  <w:footnote w:type="continuationSeparator" w:id="0">
    <w:p w:rsidR="00077BCB" w:rsidRDefault="00077BCB" w:rsidP="00415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CB" w:rsidRDefault="006363DF" w:rsidP="00C251F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7B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7BCB" w:rsidRDefault="00077B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3E7FC4"/>
    <w:lvl w:ilvl="0">
      <w:numFmt w:val="bullet"/>
      <w:lvlText w:val="*"/>
      <w:lvlJc w:val="left"/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579FA"/>
    <w:multiLevelType w:val="hybridMultilevel"/>
    <w:tmpl w:val="9A6A5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A5CE0"/>
    <w:multiLevelType w:val="hybridMultilevel"/>
    <w:tmpl w:val="E9D07DD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5">
    <w:nsid w:val="43196B84"/>
    <w:multiLevelType w:val="hybridMultilevel"/>
    <w:tmpl w:val="8F2AACE2"/>
    <w:lvl w:ilvl="0" w:tplc="BFFE2158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D14742"/>
    <w:multiLevelType w:val="hybridMultilevel"/>
    <w:tmpl w:val="3F2CC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E029B"/>
    <w:multiLevelType w:val="hybridMultilevel"/>
    <w:tmpl w:val="4DEE1264"/>
    <w:lvl w:ilvl="0" w:tplc="3D903180">
      <w:start w:val="1"/>
      <w:numFmt w:val="upperRoman"/>
      <w:lvlText w:val="%1."/>
      <w:lvlJc w:val="left"/>
      <w:pPr>
        <w:ind w:left="52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8" w:hanging="360"/>
      </w:pPr>
    </w:lvl>
    <w:lvl w:ilvl="2" w:tplc="0419001B" w:tentative="1">
      <w:start w:val="1"/>
      <w:numFmt w:val="lowerRoman"/>
      <w:lvlText w:val="%3."/>
      <w:lvlJc w:val="right"/>
      <w:pPr>
        <w:ind w:left="6348" w:hanging="180"/>
      </w:pPr>
    </w:lvl>
    <w:lvl w:ilvl="3" w:tplc="0419000F" w:tentative="1">
      <w:start w:val="1"/>
      <w:numFmt w:val="decimal"/>
      <w:lvlText w:val="%4."/>
      <w:lvlJc w:val="left"/>
      <w:pPr>
        <w:ind w:left="7068" w:hanging="360"/>
      </w:pPr>
    </w:lvl>
    <w:lvl w:ilvl="4" w:tplc="04190019" w:tentative="1">
      <w:start w:val="1"/>
      <w:numFmt w:val="lowerLetter"/>
      <w:lvlText w:val="%5."/>
      <w:lvlJc w:val="left"/>
      <w:pPr>
        <w:ind w:left="7788" w:hanging="360"/>
      </w:pPr>
    </w:lvl>
    <w:lvl w:ilvl="5" w:tplc="0419001B" w:tentative="1">
      <w:start w:val="1"/>
      <w:numFmt w:val="lowerRoman"/>
      <w:lvlText w:val="%6."/>
      <w:lvlJc w:val="right"/>
      <w:pPr>
        <w:ind w:left="8508" w:hanging="180"/>
      </w:pPr>
    </w:lvl>
    <w:lvl w:ilvl="6" w:tplc="0419000F" w:tentative="1">
      <w:start w:val="1"/>
      <w:numFmt w:val="decimal"/>
      <w:lvlText w:val="%7."/>
      <w:lvlJc w:val="left"/>
      <w:pPr>
        <w:ind w:left="9228" w:hanging="360"/>
      </w:pPr>
    </w:lvl>
    <w:lvl w:ilvl="7" w:tplc="04190019" w:tentative="1">
      <w:start w:val="1"/>
      <w:numFmt w:val="lowerLetter"/>
      <w:lvlText w:val="%8."/>
      <w:lvlJc w:val="left"/>
      <w:pPr>
        <w:ind w:left="9948" w:hanging="360"/>
      </w:pPr>
    </w:lvl>
    <w:lvl w:ilvl="8" w:tplc="0419001B" w:tentative="1">
      <w:start w:val="1"/>
      <w:numFmt w:val="lowerRoman"/>
      <w:lvlText w:val="%9."/>
      <w:lvlJc w:val="right"/>
      <w:pPr>
        <w:ind w:left="10668" w:hanging="180"/>
      </w:pPr>
    </w:lvl>
  </w:abstractNum>
  <w:abstractNum w:abstractNumId="8">
    <w:nsid w:val="74466E55"/>
    <w:multiLevelType w:val="hybridMultilevel"/>
    <w:tmpl w:val="FB78F7CE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CC32829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1"/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1F6"/>
    <w:rsid w:val="00001558"/>
    <w:rsid w:val="00001B6B"/>
    <w:rsid w:val="000034B3"/>
    <w:rsid w:val="00004268"/>
    <w:rsid w:val="000047D0"/>
    <w:rsid w:val="00004B97"/>
    <w:rsid w:val="00012D1E"/>
    <w:rsid w:val="000171A4"/>
    <w:rsid w:val="000173A4"/>
    <w:rsid w:val="000204B7"/>
    <w:rsid w:val="00022AC5"/>
    <w:rsid w:val="00022F5C"/>
    <w:rsid w:val="00023107"/>
    <w:rsid w:val="000237BB"/>
    <w:rsid w:val="0002719D"/>
    <w:rsid w:val="00027F39"/>
    <w:rsid w:val="0003024A"/>
    <w:rsid w:val="000322C1"/>
    <w:rsid w:val="00033194"/>
    <w:rsid w:val="00033B95"/>
    <w:rsid w:val="00037DD4"/>
    <w:rsid w:val="00042469"/>
    <w:rsid w:val="00047597"/>
    <w:rsid w:val="000504DB"/>
    <w:rsid w:val="000518E4"/>
    <w:rsid w:val="000526B9"/>
    <w:rsid w:val="00053A64"/>
    <w:rsid w:val="000540CB"/>
    <w:rsid w:val="00063315"/>
    <w:rsid w:val="00064D5A"/>
    <w:rsid w:val="00064FD5"/>
    <w:rsid w:val="00065231"/>
    <w:rsid w:val="00065279"/>
    <w:rsid w:val="000665AB"/>
    <w:rsid w:val="00066C75"/>
    <w:rsid w:val="0007087C"/>
    <w:rsid w:val="000716A4"/>
    <w:rsid w:val="00074995"/>
    <w:rsid w:val="000775FB"/>
    <w:rsid w:val="00077BCB"/>
    <w:rsid w:val="00077F7A"/>
    <w:rsid w:val="000813FC"/>
    <w:rsid w:val="000865CC"/>
    <w:rsid w:val="00086944"/>
    <w:rsid w:val="000870E9"/>
    <w:rsid w:val="0009031F"/>
    <w:rsid w:val="00091BAC"/>
    <w:rsid w:val="000939BA"/>
    <w:rsid w:val="00094EB5"/>
    <w:rsid w:val="00095272"/>
    <w:rsid w:val="00095340"/>
    <w:rsid w:val="000954ED"/>
    <w:rsid w:val="00095ECF"/>
    <w:rsid w:val="00097176"/>
    <w:rsid w:val="000975AC"/>
    <w:rsid w:val="00097C8D"/>
    <w:rsid w:val="000A042E"/>
    <w:rsid w:val="000A27AD"/>
    <w:rsid w:val="000A7222"/>
    <w:rsid w:val="000A75BA"/>
    <w:rsid w:val="000B1FC8"/>
    <w:rsid w:val="000B36BB"/>
    <w:rsid w:val="000B52BF"/>
    <w:rsid w:val="000B5816"/>
    <w:rsid w:val="000C1718"/>
    <w:rsid w:val="000C2970"/>
    <w:rsid w:val="000C3D42"/>
    <w:rsid w:val="000C56C7"/>
    <w:rsid w:val="000C7FA4"/>
    <w:rsid w:val="000D19B5"/>
    <w:rsid w:val="000D7D53"/>
    <w:rsid w:val="000E112E"/>
    <w:rsid w:val="000E1D31"/>
    <w:rsid w:val="000E4709"/>
    <w:rsid w:val="000E4C05"/>
    <w:rsid w:val="000E4DD5"/>
    <w:rsid w:val="000E62BC"/>
    <w:rsid w:val="000F12CF"/>
    <w:rsid w:val="000F2D31"/>
    <w:rsid w:val="000F52FD"/>
    <w:rsid w:val="000F583A"/>
    <w:rsid w:val="000F7606"/>
    <w:rsid w:val="000F7F81"/>
    <w:rsid w:val="00100699"/>
    <w:rsid w:val="00102850"/>
    <w:rsid w:val="00111A57"/>
    <w:rsid w:val="0011732B"/>
    <w:rsid w:val="00117EC0"/>
    <w:rsid w:val="00120D29"/>
    <w:rsid w:val="00121285"/>
    <w:rsid w:val="0012232B"/>
    <w:rsid w:val="0012400D"/>
    <w:rsid w:val="00124FD1"/>
    <w:rsid w:val="00125241"/>
    <w:rsid w:val="0012538B"/>
    <w:rsid w:val="00137EC0"/>
    <w:rsid w:val="00144A44"/>
    <w:rsid w:val="00147837"/>
    <w:rsid w:val="00147E30"/>
    <w:rsid w:val="00147E3C"/>
    <w:rsid w:val="001524D9"/>
    <w:rsid w:val="00154749"/>
    <w:rsid w:val="0015641B"/>
    <w:rsid w:val="00160A27"/>
    <w:rsid w:val="001625E4"/>
    <w:rsid w:val="00162A3B"/>
    <w:rsid w:val="001658A9"/>
    <w:rsid w:val="00167D14"/>
    <w:rsid w:val="00171A5E"/>
    <w:rsid w:val="001728D4"/>
    <w:rsid w:val="0017482D"/>
    <w:rsid w:val="001767A6"/>
    <w:rsid w:val="00182401"/>
    <w:rsid w:val="00184089"/>
    <w:rsid w:val="00185138"/>
    <w:rsid w:val="00190E2A"/>
    <w:rsid w:val="001924DD"/>
    <w:rsid w:val="00192658"/>
    <w:rsid w:val="00192FCE"/>
    <w:rsid w:val="00193978"/>
    <w:rsid w:val="00195D7A"/>
    <w:rsid w:val="001A1F2A"/>
    <w:rsid w:val="001A354C"/>
    <w:rsid w:val="001A460E"/>
    <w:rsid w:val="001A5AB5"/>
    <w:rsid w:val="001A7EDA"/>
    <w:rsid w:val="001B034E"/>
    <w:rsid w:val="001B0834"/>
    <w:rsid w:val="001B40CB"/>
    <w:rsid w:val="001B7966"/>
    <w:rsid w:val="001C11D1"/>
    <w:rsid w:val="001C12B6"/>
    <w:rsid w:val="001C22C6"/>
    <w:rsid w:val="001C63EC"/>
    <w:rsid w:val="001C64CA"/>
    <w:rsid w:val="001D0644"/>
    <w:rsid w:val="001D1D2A"/>
    <w:rsid w:val="001D711B"/>
    <w:rsid w:val="001D781A"/>
    <w:rsid w:val="001E385C"/>
    <w:rsid w:val="001E39DE"/>
    <w:rsid w:val="001E6E2E"/>
    <w:rsid w:val="001E6F50"/>
    <w:rsid w:val="001E7606"/>
    <w:rsid w:val="001F3403"/>
    <w:rsid w:val="001F7DDB"/>
    <w:rsid w:val="00202829"/>
    <w:rsid w:val="00203652"/>
    <w:rsid w:val="00210611"/>
    <w:rsid w:val="00210AE7"/>
    <w:rsid w:val="0021228E"/>
    <w:rsid w:val="00213E56"/>
    <w:rsid w:val="00214286"/>
    <w:rsid w:val="00216474"/>
    <w:rsid w:val="002167AE"/>
    <w:rsid w:val="00221EA1"/>
    <w:rsid w:val="00224671"/>
    <w:rsid w:val="0023258B"/>
    <w:rsid w:val="00234E4E"/>
    <w:rsid w:val="00235FB0"/>
    <w:rsid w:val="00236C6B"/>
    <w:rsid w:val="002459DF"/>
    <w:rsid w:val="00245E73"/>
    <w:rsid w:val="00247B18"/>
    <w:rsid w:val="00251354"/>
    <w:rsid w:val="0025514A"/>
    <w:rsid w:val="002560A6"/>
    <w:rsid w:val="00256576"/>
    <w:rsid w:val="002575DE"/>
    <w:rsid w:val="00261ECB"/>
    <w:rsid w:val="0026334F"/>
    <w:rsid w:val="00265BF0"/>
    <w:rsid w:val="00271F76"/>
    <w:rsid w:val="00272E66"/>
    <w:rsid w:val="00273E7A"/>
    <w:rsid w:val="00277F02"/>
    <w:rsid w:val="00283A03"/>
    <w:rsid w:val="00284CD5"/>
    <w:rsid w:val="0029250D"/>
    <w:rsid w:val="00292AB2"/>
    <w:rsid w:val="00296B37"/>
    <w:rsid w:val="002971B3"/>
    <w:rsid w:val="002A1259"/>
    <w:rsid w:val="002A2A6F"/>
    <w:rsid w:val="002A3EA3"/>
    <w:rsid w:val="002A4E53"/>
    <w:rsid w:val="002A7B06"/>
    <w:rsid w:val="002B0067"/>
    <w:rsid w:val="002B18D8"/>
    <w:rsid w:val="002B42E6"/>
    <w:rsid w:val="002B4475"/>
    <w:rsid w:val="002B485C"/>
    <w:rsid w:val="002B4E5B"/>
    <w:rsid w:val="002B6012"/>
    <w:rsid w:val="002B7AB1"/>
    <w:rsid w:val="002C1E68"/>
    <w:rsid w:val="002C5A92"/>
    <w:rsid w:val="002C72C3"/>
    <w:rsid w:val="002D00F2"/>
    <w:rsid w:val="002D0143"/>
    <w:rsid w:val="002D0404"/>
    <w:rsid w:val="002D05EF"/>
    <w:rsid w:val="002D2495"/>
    <w:rsid w:val="002D2D71"/>
    <w:rsid w:val="002D5B31"/>
    <w:rsid w:val="002D7202"/>
    <w:rsid w:val="002E7D49"/>
    <w:rsid w:val="002F2163"/>
    <w:rsid w:val="002F2BF0"/>
    <w:rsid w:val="002F2E46"/>
    <w:rsid w:val="002F400C"/>
    <w:rsid w:val="002F4CA2"/>
    <w:rsid w:val="002F6081"/>
    <w:rsid w:val="002F61D0"/>
    <w:rsid w:val="003018F8"/>
    <w:rsid w:val="00302059"/>
    <w:rsid w:val="0030315C"/>
    <w:rsid w:val="00303710"/>
    <w:rsid w:val="003049BD"/>
    <w:rsid w:val="0030629A"/>
    <w:rsid w:val="0031586B"/>
    <w:rsid w:val="00316229"/>
    <w:rsid w:val="003212AA"/>
    <w:rsid w:val="003222A9"/>
    <w:rsid w:val="00327771"/>
    <w:rsid w:val="003278B7"/>
    <w:rsid w:val="0033020C"/>
    <w:rsid w:val="00330C36"/>
    <w:rsid w:val="003345DA"/>
    <w:rsid w:val="00342CA4"/>
    <w:rsid w:val="0034450E"/>
    <w:rsid w:val="00344A5B"/>
    <w:rsid w:val="00344ADB"/>
    <w:rsid w:val="00346E24"/>
    <w:rsid w:val="00351D35"/>
    <w:rsid w:val="00353E8C"/>
    <w:rsid w:val="00354100"/>
    <w:rsid w:val="00354433"/>
    <w:rsid w:val="003545EF"/>
    <w:rsid w:val="003569AD"/>
    <w:rsid w:val="00360569"/>
    <w:rsid w:val="003611B3"/>
    <w:rsid w:val="00365BAD"/>
    <w:rsid w:val="0037282B"/>
    <w:rsid w:val="00372DA8"/>
    <w:rsid w:val="0037784E"/>
    <w:rsid w:val="003809E4"/>
    <w:rsid w:val="003828C3"/>
    <w:rsid w:val="00384F30"/>
    <w:rsid w:val="003867CF"/>
    <w:rsid w:val="00391534"/>
    <w:rsid w:val="003920BF"/>
    <w:rsid w:val="003925E8"/>
    <w:rsid w:val="00396251"/>
    <w:rsid w:val="00397923"/>
    <w:rsid w:val="00397B3A"/>
    <w:rsid w:val="003A02B7"/>
    <w:rsid w:val="003A1E5A"/>
    <w:rsid w:val="003A48F7"/>
    <w:rsid w:val="003A7111"/>
    <w:rsid w:val="003B15A4"/>
    <w:rsid w:val="003B2E67"/>
    <w:rsid w:val="003B6AC7"/>
    <w:rsid w:val="003C0D8F"/>
    <w:rsid w:val="003C3429"/>
    <w:rsid w:val="003C469B"/>
    <w:rsid w:val="003C7AEF"/>
    <w:rsid w:val="003D2A63"/>
    <w:rsid w:val="003D5222"/>
    <w:rsid w:val="003D7C4D"/>
    <w:rsid w:val="003E1EF2"/>
    <w:rsid w:val="003E5425"/>
    <w:rsid w:val="003E5A41"/>
    <w:rsid w:val="003E7B56"/>
    <w:rsid w:val="003E7E7D"/>
    <w:rsid w:val="003F08E2"/>
    <w:rsid w:val="003F0C26"/>
    <w:rsid w:val="003F1E6F"/>
    <w:rsid w:val="003F234E"/>
    <w:rsid w:val="003F2D4A"/>
    <w:rsid w:val="003F5871"/>
    <w:rsid w:val="0040169F"/>
    <w:rsid w:val="004020C4"/>
    <w:rsid w:val="004030F5"/>
    <w:rsid w:val="00404F58"/>
    <w:rsid w:val="00406AAA"/>
    <w:rsid w:val="0041019B"/>
    <w:rsid w:val="00412E8A"/>
    <w:rsid w:val="0041538E"/>
    <w:rsid w:val="0042038B"/>
    <w:rsid w:val="00423604"/>
    <w:rsid w:val="00427D1A"/>
    <w:rsid w:val="004324B1"/>
    <w:rsid w:val="0043372A"/>
    <w:rsid w:val="00434C6D"/>
    <w:rsid w:val="00436550"/>
    <w:rsid w:val="00436DB7"/>
    <w:rsid w:val="0043741A"/>
    <w:rsid w:val="00440386"/>
    <w:rsid w:val="0044136E"/>
    <w:rsid w:val="00441BA2"/>
    <w:rsid w:val="00444B55"/>
    <w:rsid w:val="00445411"/>
    <w:rsid w:val="004467EC"/>
    <w:rsid w:val="0044722D"/>
    <w:rsid w:val="00452315"/>
    <w:rsid w:val="00452893"/>
    <w:rsid w:val="004534B5"/>
    <w:rsid w:val="004537FB"/>
    <w:rsid w:val="00453E2C"/>
    <w:rsid w:val="0045405D"/>
    <w:rsid w:val="00454D73"/>
    <w:rsid w:val="0045519E"/>
    <w:rsid w:val="00456DE1"/>
    <w:rsid w:val="00457A1D"/>
    <w:rsid w:val="00457A23"/>
    <w:rsid w:val="004606A4"/>
    <w:rsid w:val="00461D07"/>
    <w:rsid w:val="004624F0"/>
    <w:rsid w:val="00463D06"/>
    <w:rsid w:val="004669A5"/>
    <w:rsid w:val="00467980"/>
    <w:rsid w:val="00467B36"/>
    <w:rsid w:val="00467FEB"/>
    <w:rsid w:val="00472F9D"/>
    <w:rsid w:val="004749BC"/>
    <w:rsid w:val="00474BF6"/>
    <w:rsid w:val="0047577D"/>
    <w:rsid w:val="0047596E"/>
    <w:rsid w:val="00477D75"/>
    <w:rsid w:val="0048369E"/>
    <w:rsid w:val="004872CE"/>
    <w:rsid w:val="00487878"/>
    <w:rsid w:val="004878E6"/>
    <w:rsid w:val="00493530"/>
    <w:rsid w:val="004A0270"/>
    <w:rsid w:val="004A10F2"/>
    <w:rsid w:val="004A14F6"/>
    <w:rsid w:val="004A3DF4"/>
    <w:rsid w:val="004A5AEB"/>
    <w:rsid w:val="004B3920"/>
    <w:rsid w:val="004B4B6B"/>
    <w:rsid w:val="004B50ED"/>
    <w:rsid w:val="004B5F5B"/>
    <w:rsid w:val="004B6B25"/>
    <w:rsid w:val="004B751D"/>
    <w:rsid w:val="004C1B18"/>
    <w:rsid w:val="004C20E2"/>
    <w:rsid w:val="004C2AC3"/>
    <w:rsid w:val="004C3AE9"/>
    <w:rsid w:val="004C4B37"/>
    <w:rsid w:val="004D0684"/>
    <w:rsid w:val="004D16EB"/>
    <w:rsid w:val="004D188C"/>
    <w:rsid w:val="004D2326"/>
    <w:rsid w:val="004D3659"/>
    <w:rsid w:val="004D6552"/>
    <w:rsid w:val="004D6C7F"/>
    <w:rsid w:val="004D734B"/>
    <w:rsid w:val="004E33A9"/>
    <w:rsid w:val="004E493D"/>
    <w:rsid w:val="004E61CA"/>
    <w:rsid w:val="004E6255"/>
    <w:rsid w:val="004E7340"/>
    <w:rsid w:val="004F1A32"/>
    <w:rsid w:val="004F217E"/>
    <w:rsid w:val="004F301F"/>
    <w:rsid w:val="004F446D"/>
    <w:rsid w:val="004F5488"/>
    <w:rsid w:val="004F7ABB"/>
    <w:rsid w:val="005025E2"/>
    <w:rsid w:val="00504F3E"/>
    <w:rsid w:val="0050692C"/>
    <w:rsid w:val="0051279E"/>
    <w:rsid w:val="00512BDF"/>
    <w:rsid w:val="00513B0B"/>
    <w:rsid w:val="0051455D"/>
    <w:rsid w:val="00515354"/>
    <w:rsid w:val="00517778"/>
    <w:rsid w:val="0052100E"/>
    <w:rsid w:val="00521C15"/>
    <w:rsid w:val="00523541"/>
    <w:rsid w:val="00531F1B"/>
    <w:rsid w:val="0053317D"/>
    <w:rsid w:val="00533A88"/>
    <w:rsid w:val="0053489D"/>
    <w:rsid w:val="005361BC"/>
    <w:rsid w:val="00536A26"/>
    <w:rsid w:val="0053707A"/>
    <w:rsid w:val="00537306"/>
    <w:rsid w:val="005446A6"/>
    <w:rsid w:val="0054652D"/>
    <w:rsid w:val="0055018E"/>
    <w:rsid w:val="00555408"/>
    <w:rsid w:val="00555ED0"/>
    <w:rsid w:val="00556FC3"/>
    <w:rsid w:val="00560A46"/>
    <w:rsid w:val="00562BEC"/>
    <w:rsid w:val="005640B8"/>
    <w:rsid w:val="0056765B"/>
    <w:rsid w:val="00567F01"/>
    <w:rsid w:val="005702B3"/>
    <w:rsid w:val="00570CF8"/>
    <w:rsid w:val="0057105B"/>
    <w:rsid w:val="0058008A"/>
    <w:rsid w:val="00581943"/>
    <w:rsid w:val="00582371"/>
    <w:rsid w:val="005824EE"/>
    <w:rsid w:val="00583D64"/>
    <w:rsid w:val="0058406F"/>
    <w:rsid w:val="00585BF6"/>
    <w:rsid w:val="0058681B"/>
    <w:rsid w:val="00591758"/>
    <w:rsid w:val="005922FB"/>
    <w:rsid w:val="00594BB4"/>
    <w:rsid w:val="005954BA"/>
    <w:rsid w:val="00597722"/>
    <w:rsid w:val="005A53F0"/>
    <w:rsid w:val="005A56C2"/>
    <w:rsid w:val="005A5EF7"/>
    <w:rsid w:val="005A6F09"/>
    <w:rsid w:val="005B1613"/>
    <w:rsid w:val="005B66C9"/>
    <w:rsid w:val="005B78F5"/>
    <w:rsid w:val="005C0780"/>
    <w:rsid w:val="005C0E28"/>
    <w:rsid w:val="005C3409"/>
    <w:rsid w:val="005C6C5A"/>
    <w:rsid w:val="005C73FF"/>
    <w:rsid w:val="005C77EE"/>
    <w:rsid w:val="005D11C9"/>
    <w:rsid w:val="005D37E7"/>
    <w:rsid w:val="005D3D10"/>
    <w:rsid w:val="005D58A6"/>
    <w:rsid w:val="005D6C57"/>
    <w:rsid w:val="005D7E09"/>
    <w:rsid w:val="005E1A8B"/>
    <w:rsid w:val="005E23E7"/>
    <w:rsid w:val="005E40A0"/>
    <w:rsid w:val="005E7A13"/>
    <w:rsid w:val="005F35D3"/>
    <w:rsid w:val="005F5043"/>
    <w:rsid w:val="00600D11"/>
    <w:rsid w:val="006011F9"/>
    <w:rsid w:val="00605A0C"/>
    <w:rsid w:val="00605E5E"/>
    <w:rsid w:val="00615719"/>
    <w:rsid w:val="00616EA5"/>
    <w:rsid w:val="00617391"/>
    <w:rsid w:val="006209EE"/>
    <w:rsid w:val="006242F7"/>
    <w:rsid w:val="006253C9"/>
    <w:rsid w:val="00625B52"/>
    <w:rsid w:val="00627F27"/>
    <w:rsid w:val="006303B3"/>
    <w:rsid w:val="0063305B"/>
    <w:rsid w:val="00633262"/>
    <w:rsid w:val="006339D0"/>
    <w:rsid w:val="0063445D"/>
    <w:rsid w:val="006363DF"/>
    <w:rsid w:val="00637C1A"/>
    <w:rsid w:val="00643D51"/>
    <w:rsid w:val="00644E97"/>
    <w:rsid w:val="006453C4"/>
    <w:rsid w:val="0064542B"/>
    <w:rsid w:val="00646757"/>
    <w:rsid w:val="0065081C"/>
    <w:rsid w:val="00650C4D"/>
    <w:rsid w:val="00652613"/>
    <w:rsid w:val="00652731"/>
    <w:rsid w:val="00657F50"/>
    <w:rsid w:val="0066003B"/>
    <w:rsid w:val="0066089B"/>
    <w:rsid w:val="006618D6"/>
    <w:rsid w:val="00662FD9"/>
    <w:rsid w:val="006649C1"/>
    <w:rsid w:val="00664AC5"/>
    <w:rsid w:val="00664FC2"/>
    <w:rsid w:val="00665D76"/>
    <w:rsid w:val="00666C9A"/>
    <w:rsid w:val="00666EC6"/>
    <w:rsid w:val="006673C2"/>
    <w:rsid w:val="00667B45"/>
    <w:rsid w:val="0067310E"/>
    <w:rsid w:val="00674209"/>
    <w:rsid w:val="0067528A"/>
    <w:rsid w:val="00675E5A"/>
    <w:rsid w:val="00680787"/>
    <w:rsid w:val="006817CD"/>
    <w:rsid w:val="00683294"/>
    <w:rsid w:val="0068410C"/>
    <w:rsid w:val="006845A2"/>
    <w:rsid w:val="00686A1E"/>
    <w:rsid w:val="00686B00"/>
    <w:rsid w:val="006874DB"/>
    <w:rsid w:val="00690F36"/>
    <w:rsid w:val="00696449"/>
    <w:rsid w:val="006A1B7E"/>
    <w:rsid w:val="006A54B2"/>
    <w:rsid w:val="006A68C3"/>
    <w:rsid w:val="006A6CDA"/>
    <w:rsid w:val="006A7A22"/>
    <w:rsid w:val="006B204F"/>
    <w:rsid w:val="006B6A5B"/>
    <w:rsid w:val="006B6A5F"/>
    <w:rsid w:val="006B6A82"/>
    <w:rsid w:val="006B7041"/>
    <w:rsid w:val="006C14C7"/>
    <w:rsid w:val="006C5DC2"/>
    <w:rsid w:val="006C7A84"/>
    <w:rsid w:val="006D50B3"/>
    <w:rsid w:val="006D55CD"/>
    <w:rsid w:val="006E0B61"/>
    <w:rsid w:val="006E3EA8"/>
    <w:rsid w:val="006E3F79"/>
    <w:rsid w:val="006E4CA5"/>
    <w:rsid w:val="006E6693"/>
    <w:rsid w:val="006E67A3"/>
    <w:rsid w:val="006E67D0"/>
    <w:rsid w:val="006E7138"/>
    <w:rsid w:val="006E7ECC"/>
    <w:rsid w:val="006F2396"/>
    <w:rsid w:val="006F3AE1"/>
    <w:rsid w:val="006F6B2B"/>
    <w:rsid w:val="0070018C"/>
    <w:rsid w:val="00703C9C"/>
    <w:rsid w:val="0071073F"/>
    <w:rsid w:val="00714DCA"/>
    <w:rsid w:val="00723509"/>
    <w:rsid w:val="007254E5"/>
    <w:rsid w:val="00725EC4"/>
    <w:rsid w:val="00731697"/>
    <w:rsid w:val="0073671D"/>
    <w:rsid w:val="007400C8"/>
    <w:rsid w:val="0074146E"/>
    <w:rsid w:val="0074247E"/>
    <w:rsid w:val="00746996"/>
    <w:rsid w:val="0074725F"/>
    <w:rsid w:val="007500CD"/>
    <w:rsid w:val="00753A84"/>
    <w:rsid w:val="00755A56"/>
    <w:rsid w:val="00760665"/>
    <w:rsid w:val="007617A4"/>
    <w:rsid w:val="00761EEE"/>
    <w:rsid w:val="00762592"/>
    <w:rsid w:val="007671A5"/>
    <w:rsid w:val="00767347"/>
    <w:rsid w:val="00767D46"/>
    <w:rsid w:val="007728A8"/>
    <w:rsid w:val="00773D5F"/>
    <w:rsid w:val="00773F1D"/>
    <w:rsid w:val="00774F2F"/>
    <w:rsid w:val="00776730"/>
    <w:rsid w:val="00776891"/>
    <w:rsid w:val="00784F43"/>
    <w:rsid w:val="007877D9"/>
    <w:rsid w:val="0079057F"/>
    <w:rsid w:val="007914E7"/>
    <w:rsid w:val="00792072"/>
    <w:rsid w:val="0079239E"/>
    <w:rsid w:val="00792B95"/>
    <w:rsid w:val="00795CE2"/>
    <w:rsid w:val="00796728"/>
    <w:rsid w:val="00796B1C"/>
    <w:rsid w:val="007A3DB9"/>
    <w:rsid w:val="007A3DFD"/>
    <w:rsid w:val="007A70B6"/>
    <w:rsid w:val="007B0729"/>
    <w:rsid w:val="007B1AB0"/>
    <w:rsid w:val="007B24A3"/>
    <w:rsid w:val="007B2C28"/>
    <w:rsid w:val="007B3B90"/>
    <w:rsid w:val="007B3B97"/>
    <w:rsid w:val="007B445E"/>
    <w:rsid w:val="007B4FCC"/>
    <w:rsid w:val="007B65A0"/>
    <w:rsid w:val="007C006B"/>
    <w:rsid w:val="007C0339"/>
    <w:rsid w:val="007C1F51"/>
    <w:rsid w:val="007C2F8F"/>
    <w:rsid w:val="007C3D01"/>
    <w:rsid w:val="007C4095"/>
    <w:rsid w:val="007C6957"/>
    <w:rsid w:val="007C6CCA"/>
    <w:rsid w:val="007D0F0C"/>
    <w:rsid w:val="007D5D4F"/>
    <w:rsid w:val="007E104B"/>
    <w:rsid w:val="007E30AF"/>
    <w:rsid w:val="007E5401"/>
    <w:rsid w:val="007F1B08"/>
    <w:rsid w:val="007F2525"/>
    <w:rsid w:val="007F25D1"/>
    <w:rsid w:val="007F2816"/>
    <w:rsid w:val="007F417A"/>
    <w:rsid w:val="007F6F51"/>
    <w:rsid w:val="007F714B"/>
    <w:rsid w:val="0080208C"/>
    <w:rsid w:val="0080628C"/>
    <w:rsid w:val="008068F4"/>
    <w:rsid w:val="0081167E"/>
    <w:rsid w:val="00814BFD"/>
    <w:rsid w:val="00815D40"/>
    <w:rsid w:val="00816D32"/>
    <w:rsid w:val="008171B6"/>
    <w:rsid w:val="00817D4E"/>
    <w:rsid w:val="00820139"/>
    <w:rsid w:val="0082176D"/>
    <w:rsid w:val="00821A81"/>
    <w:rsid w:val="008248E2"/>
    <w:rsid w:val="00825B34"/>
    <w:rsid w:val="00835385"/>
    <w:rsid w:val="008361CA"/>
    <w:rsid w:val="0083769F"/>
    <w:rsid w:val="008377F9"/>
    <w:rsid w:val="00837ABF"/>
    <w:rsid w:val="00840323"/>
    <w:rsid w:val="00841B37"/>
    <w:rsid w:val="00841D12"/>
    <w:rsid w:val="00842FBA"/>
    <w:rsid w:val="0084636E"/>
    <w:rsid w:val="0085014C"/>
    <w:rsid w:val="00850956"/>
    <w:rsid w:val="008518CD"/>
    <w:rsid w:val="00854363"/>
    <w:rsid w:val="00856E1B"/>
    <w:rsid w:val="008572CE"/>
    <w:rsid w:val="0086004E"/>
    <w:rsid w:val="00860433"/>
    <w:rsid w:val="008612DF"/>
    <w:rsid w:val="0086136F"/>
    <w:rsid w:val="00862972"/>
    <w:rsid w:val="00863A1D"/>
    <w:rsid w:val="00865EA5"/>
    <w:rsid w:val="0086650F"/>
    <w:rsid w:val="00866E83"/>
    <w:rsid w:val="00871CDE"/>
    <w:rsid w:val="0087588A"/>
    <w:rsid w:val="0087762D"/>
    <w:rsid w:val="0088197E"/>
    <w:rsid w:val="00882466"/>
    <w:rsid w:val="00883A33"/>
    <w:rsid w:val="008855A8"/>
    <w:rsid w:val="00885ADF"/>
    <w:rsid w:val="00886064"/>
    <w:rsid w:val="008860C3"/>
    <w:rsid w:val="00886A2E"/>
    <w:rsid w:val="00887168"/>
    <w:rsid w:val="008907BD"/>
    <w:rsid w:val="008922F2"/>
    <w:rsid w:val="008947C4"/>
    <w:rsid w:val="00895056"/>
    <w:rsid w:val="008A0699"/>
    <w:rsid w:val="008A0796"/>
    <w:rsid w:val="008A359D"/>
    <w:rsid w:val="008A38A2"/>
    <w:rsid w:val="008A6920"/>
    <w:rsid w:val="008A773C"/>
    <w:rsid w:val="008B1BE6"/>
    <w:rsid w:val="008B5A28"/>
    <w:rsid w:val="008C230A"/>
    <w:rsid w:val="008C2688"/>
    <w:rsid w:val="008D0936"/>
    <w:rsid w:val="008D1D1B"/>
    <w:rsid w:val="008D295B"/>
    <w:rsid w:val="008D46F4"/>
    <w:rsid w:val="008D5DA1"/>
    <w:rsid w:val="008D720F"/>
    <w:rsid w:val="008E1B0D"/>
    <w:rsid w:val="008E2FF5"/>
    <w:rsid w:val="008E3F40"/>
    <w:rsid w:val="008E6508"/>
    <w:rsid w:val="008E6992"/>
    <w:rsid w:val="008F0D66"/>
    <w:rsid w:val="008F120E"/>
    <w:rsid w:val="008F1F36"/>
    <w:rsid w:val="008F30F4"/>
    <w:rsid w:val="008F581C"/>
    <w:rsid w:val="008F5EBC"/>
    <w:rsid w:val="008F61A7"/>
    <w:rsid w:val="009014A4"/>
    <w:rsid w:val="00901FE0"/>
    <w:rsid w:val="00902D2E"/>
    <w:rsid w:val="00903F21"/>
    <w:rsid w:val="009045B9"/>
    <w:rsid w:val="009075FD"/>
    <w:rsid w:val="00911E4F"/>
    <w:rsid w:val="009239AF"/>
    <w:rsid w:val="00925574"/>
    <w:rsid w:val="009301B9"/>
    <w:rsid w:val="00930574"/>
    <w:rsid w:val="0093069E"/>
    <w:rsid w:val="00931AF9"/>
    <w:rsid w:val="0093456E"/>
    <w:rsid w:val="009356F6"/>
    <w:rsid w:val="00942F1A"/>
    <w:rsid w:val="0094346E"/>
    <w:rsid w:val="00946DD2"/>
    <w:rsid w:val="00947ABC"/>
    <w:rsid w:val="00952CB7"/>
    <w:rsid w:val="00953988"/>
    <w:rsid w:val="00954FD8"/>
    <w:rsid w:val="009553EB"/>
    <w:rsid w:val="00957EC1"/>
    <w:rsid w:val="00970E09"/>
    <w:rsid w:val="00971031"/>
    <w:rsid w:val="00971821"/>
    <w:rsid w:val="0097528A"/>
    <w:rsid w:val="0097613D"/>
    <w:rsid w:val="00976614"/>
    <w:rsid w:val="00976D39"/>
    <w:rsid w:val="00977BAE"/>
    <w:rsid w:val="00977E91"/>
    <w:rsid w:val="00981CB1"/>
    <w:rsid w:val="0098296B"/>
    <w:rsid w:val="00984827"/>
    <w:rsid w:val="0098523B"/>
    <w:rsid w:val="00986334"/>
    <w:rsid w:val="009910AB"/>
    <w:rsid w:val="0099300D"/>
    <w:rsid w:val="00994290"/>
    <w:rsid w:val="00994D24"/>
    <w:rsid w:val="009959D9"/>
    <w:rsid w:val="009A0DE9"/>
    <w:rsid w:val="009B0BB7"/>
    <w:rsid w:val="009B2517"/>
    <w:rsid w:val="009B2AF1"/>
    <w:rsid w:val="009B5510"/>
    <w:rsid w:val="009B6A53"/>
    <w:rsid w:val="009C0793"/>
    <w:rsid w:val="009C1C62"/>
    <w:rsid w:val="009C30D8"/>
    <w:rsid w:val="009C4196"/>
    <w:rsid w:val="009C5393"/>
    <w:rsid w:val="009C646A"/>
    <w:rsid w:val="009D3898"/>
    <w:rsid w:val="009D4AF8"/>
    <w:rsid w:val="009D4DB4"/>
    <w:rsid w:val="009E00B0"/>
    <w:rsid w:val="009E13A3"/>
    <w:rsid w:val="009E209C"/>
    <w:rsid w:val="009E3291"/>
    <w:rsid w:val="009E593C"/>
    <w:rsid w:val="009E661E"/>
    <w:rsid w:val="009E7D0C"/>
    <w:rsid w:val="009F00EC"/>
    <w:rsid w:val="009F07F6"/>
    <w:rsid w:val="009F5225"/>
    <w:rsid w:val="009F5894"/>
    <w:rsid w:val="009F5F23"/>
    <w:rsid w:val="00A00D42"/>
    <w:rsid w:val="00A03432"/>
    <w:rsid w:val="00A0420D"/>
    <w:rsid w:val="00A04548"/>
    <w:rsid w:val="00A0668C"/>
    <w:rsid w:val="00A06F44"/>
    <w:rsid w:val="00A1045B"/>
    <w:rsid w:val="00A16121"/>
    <w:rsid w:val="00A16C13"/>
    <w:rsid w:val="00A203A3"/>
    <w:rsid w:val="00A20AAA"/>
    <w:rsid w:val="00A214C0"/>
    <w:rsid w:val="00A21B2F"/>
    <w:rsid w:val="00A21C8D"/>
    <w:rsid w:val="00A23004"/>
    <w:rsid w:val="00A23D51"/>
    <w:rsid w:val="00A250FF"/>
    <w:rsid w:val="00A31C0B"/>
    <w:rsid w:val="00A31F83"/>
    <w:rsid w:val="00A3274C"/>
    <w:rsid w:val="00A34A57"/>
    <w:rsid w:val="00A34CEB"/>
    <w:rsid w:val="00A35C6C"/>
    <w:rsid w:val="00A35DC2"/>
    <w:rsid w:val="00A46066"/>
    <w:rsid w:val="00A511CF"/>
    <w:rsid w:val="00A521A2"/>
    <w:rsid w:val="00A53719"/>
    <w:rsid w:val="00A5486E"/>
    <w:rsid w:val="00A54E37"/>
    <w:rsid w:val="00A564E3"/>
    <w:rsid w:val="00A64129"/>
    <w:rsid w:val="00A64FFF"/>
    <w:rsid w:val="00A6720A"/>
    <w:rsid w:val="00A67A18"/>
    <w:rsid w:val="00A67D69"/>
    <w:rsid w:val="00A7179F"/>
    <w:rsid w:val="00A73FDD"/>
    <w:rsid w:val="00A746EA"/>
    <w:rsid w:val="00A77312"/>
    <w:rsid w:val="00A778B4"/>
    <w:rsid w:val="00A83730"/>
    <w:rsid w:val="00A84575"/>
    <w:rsid w:val="00A8524C"/>
    <w:rsid w:val="00A879BF"/>
    <w:rsid w:val="00A91AEF"/>
    <w:rsid w:val="00A93BDF"/>
    <w:rsid w:val="00AA02BC"/>
    <w:rsid w:val="00AA09E6"/>
    <w:rsid w:val="00AA1108"/>
    <w:rsid w:val="00AA33F2"/>
    <w:rsid w:val="00AA3C2D"/>
    <w:rsid w:val="00AA7E3A"/>
    <w:rsid w:val="00AB39F0"/>
    <w:rsid w:val="00AB3A3C"/>
    <w:rsid w:val="00AB4132"/>
    <w:rsid w:val="00AB4628"/>
    <w:rsid w:val="00AB7D15"/>
    <w:rsid w:val="00AC139E"/>
    <w:rsid w:val="00AC3802"/>
    <w:rsid w:val="00AC7EDB"/>
    <w:rsid w:val="00AD2B8A"/>
    <w:rsid w:val="00AD3925"/>
    <w:rsid w:val="00AD4D79"/>
    <w:rsid w:val="00AD5386"/>
    <w:rsid w:val="00AD6179"/>
    <w:rsid w:val="00AD6AD5"/>
    <w:rsid w:val="00AD7CE3"/>
    <w:rsid w:val="00AE0525"/>
    <w:rsid w:val="00AE22E6"/>
    <w:rsid w:val="00AE2EBD"/>
    <w:rsid w:val="00AE3C24"/>
    <w:rsid w:val="00AE64BD"/>
    <w:rsid w:val="00AF115A"/>
    <w:rsid w:val="00AF139A"/>
    <w:rsid w:val="00AF43BF"/>
    <w:rsid w:val="00AF725D"/>
    <w:rsid w:val="00AF7F91"/>
    <w:rsid w:val="00B007FD"/>
    <w:rsid w:val="00B044F0"/>
    <w:rsid w:val="00B060CA"/>
    <w:rsid w:val="00B066DA"/>
    <w:rsid w:val="00B06DC1"/>
    <w:rsid w:val="00B13A4D"/>
    <w:rsid w:val="00B13F45"/>
    <w:rsid w:val="00B15B21"/>
    <w:rsid w:val="00B15B23"/>
    <w:rsid w:val="00B15D4E"/>
    <w:rsid w:val="00B15F41"/>
    <w:rsid w:val="00B204AE"/>
    <w:rsid w:val="00B20F2E"/>
    <w:rsid w:val="00B24BEB"/>
    <w:rsid w:val="00B24C6E"/>
    <w:rsid w:val="00B25136"/>
    <w:rsid w:val="00B25EB7"/>
    <w:rsid w:val="00B319D8"/>
    <w:rsid w:val="00B35813"/>
    <w:rsid w:val="00B40605"/>
    <w:rsid w:val="00B45EF4"/>
    <w:rsid w:val="00B47E1A"/>
    <w:rsid w:val="00B50490"/>
    <w:rsid w:val="00B50CF1"/>
    <w:rsid w:val="00B51540"/>
    <w:rsid w:val="00B54A64"/>
    <w:rsid w:val="00B54F26"/>
    <w:rsid w:val="00B55260"/>
    <w:rsid w:val="00B55A94"/>
    <w:rsid w:val="00B56C3E"/>
    <w:rsid w:val="00B57C58"/>
    <w:rsid w:val="00B60B3D"/>
    <w:rsid w:val="00B60BC9"/>
    <w:rsid w:val="00B629DB"/>
    <w:rsid w:val="00B6320A"/>
    <w:rsid w:val="00B76566"/>
    <w:rsid w:val="00B80457"/>
    <w:rsid w:val="00B8166C"/>
    <w:rsid w:val="00B821B9"/>
    <w:rsid w:val="00B86755"/>
    <w:rsid w:val="00B91604"/>
    <w:rsid w:val="00B95D3E"/>
    <w:rsid w:val="00BA14E9"/>
    <w:rsid w:val="00BA15A2"/>
    <w:rsid w:val="00BA5046"/>
    <w:rsid w:val="00BA58C0"/>
    <w:rsid w:val="00BA6169"/>
    <w:rsid w:val="00BA6441"/>
    <w:rsid w:val="00BA6A45"/>
    <w:rsid w:val="00BA7236"/>
    <w:rsid w:val="00BB07E3"/>
    <w:rsid w:val="00BB2D4D"/>
    <w:rsid w:val="00BB32EA"/>
    <w:rsid w:val="00BB50A5"/>
    <w:rsid w:val="00BB56F2"/>
    <w:rsid w:val="00BC09DD"/>
    <w:rsid w:val="00BC7387"/>
    <w:rsid w:val="00BD0A2F"/>
    <w:rsid w:val="00BD2240"/>
    <w:rsid w:val="00BD41AC"/>
    <w:rsid w:val="00BD56E7"/>
    <w:rsid w:val="00BD5E27"/>
    <w:rsid w:val="00BE206F"/>
    <w:rsid w:val="00BF0F03"/>
    <w:rsid w:val="00BF1696"/>
    <w:rsid w:val="00BF42EE"/>
    <w:rsid w:val="00C02569"/>
    <w:rsid w:val="00C03043"/>
    <w:rsid w:val="00C03A87"/>
    <w:rsid w:val="00C10558"/>
    <w:rsid w:val="00C11A3D"/>
    <w:rsid w:val="00C17304"/>
    <w:rsid w:val="00C202AF"/>
    <w:rsid w:val="00C2257C"/>
    <w:rsid w:val="00C242B4"/>
    <w:rsid w:val="00C247FE"/>
    <w:rsid w:val="00C251F6"/>
    <w:rsid w:val="00C25BB3"/>
    <w:rsid w:val="00C315C8"/>
    <w:rsid w:val="00C3180D"/>
    <w:rsid w:val="00C31BAF"/>
    <w:rsid w:val="00C34BCA"/>
    <w:rsid w:val="00C34CF3"/>
    <w:rsid w:val="00C35349"/>
    <w:rsid w:val="00C378C9"/>
    <w:rsid w:val="00C37E8D"/>
    <w:rsid w:val="00C42A29"/>
    <w:rsid w:val="00C433FE"/>
    <w:rsid w:val="00C45ACF"/>
    <w:rsid w:val="00C47541"/>
    <w:rsid w:val="00C53F43"/>
    <w:rsid w:val="00C6087F"/>
    <w:rsid w:val="00C61840"/>
    <w:rsid w:val="00C63EE0"/>
    <w:rsid w:val="00C66B0F"/>
    <w:rsid w:val="00C725B0"/>
    <w:rsid w:val="00C73C8B"/>
    <w:rsid w:val="00C74282"/>
    <w:rsid w:val="00C7522A"/>
    <w:rsid w:val="00C75DC0"/>
    <w:rsid w:val="00C76CF5"/>
    <w:rsid w:val="00C771FE"/>
    <w:rsid w:val="00C81D07"/>
    <w:rsid w:val="00C85771"/>
    <w:rsid w:val="00C85A30"/>
    <w:rsid w:val="00C85FC9"/>
    <w:rsid w:val="00C8734D"/>
    <w:rsid w:val="00C90943"/>
    <w:rsid w:val="00C92266"/>
    <w:rsid w:val="00C943B0"/>
    <w:rsid w:val="00C961CE"/>
    <w:rsid w:val="00CA0C7A"/>
    <w:rsid w:val="00CA0EAF"/>
    <w:rsid w:val="00CA0F6C"/>
    <w:rsid w:val="00CA2788"/>
    <w:rsid w:val="00CA2C93"/>
    <w:rsid w:val="00CA3809"/>
    <w:rsid w:val="00CA5320"/>
    <w:rsid w:val="00CA59B8"/>
    <w:rsid w:val="00CA6FEC"/>
    <w:rsid w:val="00CA736F"/>
    <w:rsid w:val="00CA788A"/>
    <w:rsid w:val="00CB1569"/>
    <w:rsid w:val="00CB3EAD"/>
    <w:rsid w:val="00CB74C0"/>
    <w:rsid w:val="00CC0374"/>
    <w:rsid w:val="00CC0724"/>
    <w:rsid w:val="00CC0DB0"/>
    <w:rsid w:val="00CC1A67"/>
    <w:rsid w:val="00CC2F1C"/>
    <w:rsid w:val="00CD146C"/>
    <w:rsid w:val="00CD16B0"/>
    <w:rsid w:val="00CD1B34"/>
    <w:rsid w:val="00CD5E0E"/>
    <w:rsid w:val="00CD68AF"/>
    <w:rsid w:val="00CE0879"/>
    <w:rsid w:val="00CE3128"/>
    <w:rsid w:val="00CE52FD"/>
    <w:rsid w:val="00CE7051"/>
    <w:rsid w:val="00CF194E"/>
    <w:rsid w:val="00CF269A"/>
    <w:rsid w:val="00CF3C5A"/>
    <w:rsid w:val="00CF535B"/>
    <w:rsid w:val="00D01E51"/>
    <w:rsid w:val="00D0226A"/>
    <w:rsid w:val="00D045C3"/>
    <w:rsid w:val="00D1051D"/>
    <w:rsid w:val="00D130E1"/>
    <w:rsid w:val="00D15B20"/>
    <w:rsid w:val="00D21588"/>
    <w:rsid w:val="00D21B1A"/>
    <w:rsid w:val="00D21F05"/>
    <w:rsid w:val="00D25803"/>
    <w:rsid w:val="00D25D42"/>
    <w:rsid w:val="00D266B6"/>
    <w:rsid w:val="00D26BCF"/>
    <w:rsid w:val="00D34764"/>
    <w:rsid w:val="00D379A0"/>
    <w:rsid w:val="00D41E37"/>
    <w:rsid w:val="00D423B6"/>
    <w:rsid w:val="00D43180"/>
    <w:rsid w:val="00D4361F"/>
    <w:rsid w:val="00D4373D"/>
    <w:rsid w:val="00D44822"/>
    <w:rsid w:val="00D47B12"/>
    <w:rsid w:val="00D5187E"/>
    <w:rsid w:val="00D52E3F"/>
    <w:rsid w:val="00D55E17"/>
    <w:rsid w:val="00D6183C"/>
    <w:rsid w:val="00D624F6"/>
    <w:rsid w:val="00D64C9D"/>
    <w:rsid w:val="00D65CA5"/>
    <w:rsid w:val="00D677A1"/>
    <w:rsid w:val="00D71393"/>
    <w:rsid w:val="00D72E83"/>
    <w:rsid w:val="00D73F86"/>
    <w:rsid w:val="00D80140"/>
    <w:rsid w:val="00D80993"/>
    <w:rsid w:val="00D8150E"/>
    <w:rsid w:val="00D819C9"/>
    <w:rsid w:val="00D8421F"/>
    <w:rsid w:val="00D8648A"/>
    <w:rsid w:val="00D866DB"/>
    <w:rsid w:val="00D92BEB"/>
    <w:rsid w:val="00D957DB"/>
    <w:rsid w:val="00D9594A"/>
    <w:rsid w:val="00DA7FE0"/>
    <w:rsid w:val="00DB0AF4"/>
    <w:rsid w:val="00DB17E8"/>
    <w:rsid w:val="00DB2AA3"/>
    <w:rsid w:val="00DB447B"/>
    <w:rsid w:val="00DB7E77"/>
    <w:rsid w:val="00DC2B7A"/>
    <w:rsid w:val="00DC4AF2"/>
    <w:rsid w:val="00DC5E50"/>
    <w:rsid w:val="00DD36AE"/>
    <w:rsid w:val="00DD5545"/>
    <w:rsid w:val="00DD779D"/>
    <w:rsid w:val="00DD7D8C"/>
    <w:rsid w:val="00DE11DA"/>
    <w:rsid w:val="00DE31C4"/>
    <w:rsid w:val="00DE31C5"/>
    <w:rsid w:val="00DE404D"/>
    <w:rsid w:val="00DE4974"/>
    <w:rsid w:val="00DE73F0"/>
    <w:rsid w:val="00DF084C"/>
    <w:rsid w:val="00DF3F29"/>
    <w:rsid w:val="00DF4A89"/>
    <w:rsid w:val="00DF7723"/>
    <w:rsid w:val="00DF79D4"/>
    <w:rsid w:val="00E02EE9"/>
    <w:rsid w:val="00E02F7D"/>
    <w:rsid w:val="00E03302"/>
    <w:rsid w:val="00E037B9"/>
    <w:rsid w:val="00E03DD4"/>
    <w:rsid w:val="00E03E67"/>
    <w:rsid w:val="00E0434E"/>
    <w:rsid w:val="00E06E4A"/>
    <w:rsid w:val="00E10308"/>
    <w:rsid w:val="00E11758"/>
    <w:rsid w:val="00E162E4"/>
    <w:rsid w:val="00E179D2"/>
    <w:rsid w:val="00E224F6"/>
    <w:rsid w:val="00E2278F"/>
    <w:rsid w:val="00E25906"/>
    <w:rsid w:val="00E259C0"/>
    <w:rsid w:val="00E27CEF"/>
    <w:rsid w:val="00E302FC"/>
    <w:rsid w:val="00E3106E"/>
    <w:rsid w:val="00E31A2E"/>
    <w:rsid w:val="00E32388"/>
    <w:rsid w:val="00E331B7"/>
    <w:rsid w:val="00E4061E"/>
    <w:rsid w:val="00E417CA"/>
    <w:rsid w:val="00E41C5C"/>
    <w:rsid w:val="00E4227B"/>
    <w:rsid w:val="00E42D5A"/>
    <w:rsid w:val="00E45912"/>
    <w:rsid w:val="00E45F40"/>
    <w:rsid w:val="00E52856"/>
    <w:rsid w:val="00E53F82"/>
    <w:rsid w:val="00E54004"/>
    <w:rsid w:val="00E54274"/>
    <w:rsid w:val="00E55D90"/>
    <w:rsid w:val="00E56163"/>
    <w:rsid w:val="00E6284E"/>
    <w:rsid w:val="00E62F71"/>
    <w:rsid w:val="00E661CA"/>
    <w:rsid w:val="00E66C37"/>
    <w:rsid w:val="00E66DFE"/>
    <w:rsid w:val="00E7065C"/>
    <w:rsid w:val="00E717DB"/>
    <w:rsid w:val="00E777B2"/>
    <w:rsid w:val="00E80F88"/>
    <w:rsid w:val="00E81905"/>
    <w:rsid w:val="00E82D09"/>
    <w:rsid w:val="00E834A9"/>
    <w:rsid w:val="00E85A85"/>
    <w:rsid w:val="00E86AEF"/>
    <w:rsid w:val="00E86CC0"/>
    <w:rsid w:val="00E87B5F"/>
    <w:rsid w:val="00E91232"/>
    <w:rsid w:val="00E91551"/>
    <w:rsid w:val="00E917E4"/>
    <w:rsid w:val="00E91B73"/>
    <w:rsid w:val="00E921F3"/>
    <w:rsid w:val="00E9379D"/>
    <w:rsid w:val="00E94CEC"/>
    <w:rsid w:val="00EA0156"/>
    <w:rsid w:val="00EA0E77"/>
    <w:rsid w:val="00EA3D6E"/>
    <w:rsid w:val="00EA4A2C"/>
    <w:rsid w:val="00EA5A56"/>
    <w:rsid w:val="00EA6716"/>
    <w:rsid w:val="00EA676A"/>
    <w:rsid w:val="00EA67DF"/>
    <w:rsid w:val="00EB12C2"/>
    <w:rsid w:val="00EB70CC"/>
    <w:rsid w:val="00EB71A0"/>
    <w:rsid w:val="00EB75BE"/>
    <w:rsid w:val="00EB7D68"/>
    <w:rsid w:val="00EC0720"/>
    <w:rsid w:val="00EC602A"/>
    <w:rsid w:val="00EC6143"/>
    <w:rsid w:val="00ED09C2"/>
    <w:rsid w:val="00ED1603"/>
    <w:rsid w:val="00ED490D"/>
    <w:rsid w:val="00ED5A16"/>
    <w:rsid w:val="00ED5F0D"/>
    <w:rsid w:val="00ED6EB5"/>
    <w:rsid w:val="00EE04E9"/>
    <w:rsid w:val="00EE1BC2"/>
    <w:rsid w:val="00EE3D53"/>
    <w:rsid w:val="00EE6BB2"/>
    <w:rsid w:val="00EE6DAE"/>
    <w:rsid w:val="00EF174B"/>
    <w:rsid w:val="00EF2AFE"/>
    <w:rsid w:val="00EF3644"/>
    <w:rsid w:val="00EF4CC9"/>
    <w:rsid w:val="00EF52F1"/>
    <w:rsid w:val="00EF631E"/>
    <w:rsid w:val="00EF74D1"/>
    <w:rsid w:val="00F0159E"/>
    <w:rsid w:val="00F01E46"/>
    <w:rsid w:val="00F0415B"/>
    <w:rsid w:val="00F12250"/>
    <w:rsid w:val="00F1399D"/>
    <w:rsid w:val="00F13DFE"/>
    <w:rsid w:val="00F165C9"/>
    <w:rsid w:val="00F16E42"/>
    <w:rsid w:val="00F172E8"/>
    <w:rsid w:val="00F1753B"/>
    <w:rsid w:val="00F17ADC"/>
    <w:rsid w:val="00F20776"/>
    <w:rsid w:val="00F220E5"/>
    <w:rsid w:val="00F24161"/>
    <w:rsid w:val="00F26AD9"/>
    <w:rsid w:val="00F27365"/>
    <w:rsid w:val="00F337FB"/>
    <w:rsid w:val="00F350E9"/>
    <w:rsid w:val="00F35622"/>
    <w:rsid w:val="00F357DA"/>
    <w:rsid w:val="00F37539"/>
    <w:rsid w:val="00F40717"/>
    <w:rsid w:val="00F41B3F"/>
    <w:rsid w:val="00F42CE2"/>
    <w:rsid w:val="00F4354D"/>
    <w:rsid w:val="00F44E9E"/>
    <w:rsid w:val="00F45477"/>
    <w:rsid w:val="00F45F1A"/>
    <w:rsid w:val="00F47026"/>
    <w:rsid w:val="00F50A0D"/>
    <w:rsid w:val="00F5151D"/>
    <w:rsid w:val="00F529FA"/>
    <w:rsid w:val="00F532D9"/>
    <w:rsid w:val="00F53C6F"/>
    <w:rsid w:val="00F542AA"/>
    <w:rsid w:val="00F54B60"/>
    <w:rsid w:val="00F56616"/>
    <w:rsid w:val="00F57479"/>
    <w:rsid w:val="00F601A8"/>
    <w:rsid w:val="00F60A81"/>
    <w:rsid w:val="00F62487"/>
    <w:rsid w:val="00F63573"/>
    <w:rsid w:val="00F637E8"/>
    <w:rsid w:val="00F65051"/>
    <w:rsid w:val="00F6518A"/>
    <w:rsid w:val="00F706F5"/>
    <w:rsid w:val="00F71A04"/>
    <w:rsid w:val="00F72402"/>
    <w:rsid w:val="00F73485"/>
    <w:rsid w:val="00F749AC"/>
    <w:rsid w:val="00F77630"/>
    <w:rsid w:val="00F8125C"/>
    <w:rsid w:val="00F82A09"/>
    <w:rsid w:val="00F82A75"/>
    <w:rsid w:val="00F830CB"/>
    <w:rsid w:val="00F83BF7"/>
    <w:rsid w:val="00F90A67"/>
    <w:rsid w:val="00F946EF"/>
    <w:rsid w:val="00F96B11"/>
    <w:rsid w:val="00FA2473"/>
    <w:rsid w:val="00FA4A98"/>
    <w:rsid w:val="00FA4BAA"/>
    <w:rsid w:val="00FA6091"/>
    <w:rsid w:val="00FA6B1D"/>
    <w:rsid w:val="00FA7085"/>
    <w:rsid w:val="00FA7BBD"/>
    <w:rsid w:val="00FB12A8"/>
    <w:rsid w:val="00FB14F0"/>
    <w:rsid w:val="00FB1DE7"/>
    <w:rsid w:val="00FB33D8"/>
    <w:rsid w:val="00FB362D"/>
    <w:rsid w:val="00FB4628"/>
    <w:rsid w:val="00FB4EFD"/>
    <w:rsid w:val="00FB678F"/>
    <w:rsid w:val="00FC0850"/>
    <w:rsid w:val="00FC08AE"/>
    <w:rsid w:val="00FC0E60"/>
    <w:rsid w:val="00FC2DFA"/>
    <w:rsid w:val="00FC35BC"/>
    <w:rsid w:val="00FC43C2"/>
    <w:rsid w:val="00FC4CD5"/>
    <w:rsid w:val="00FC4DC5"/>
    <w:rsid w:val="00FC61C4"/>
    <w:rsid w:val="00FC69DB"/>
    <w:rsid w:val="00FC7F0F"/>
    <w:rsid w:val="00FD547E"/>
    <w:rsid w:val="00FD6252"/>
    <w:rsid w:val="00FD6E32"/>
    <w:rsid w:val="00FE072C"/>
    <w:rsid w:val="00FE2053"/>
    <w:rsid w:val="00FE4896"/>
    <w:rsid w:val="00FE5AE1"/>
    <w:rsid w:val="00FE7BA5"/>
    <w:rsid w:val="00FF02E9"/>
    <w:rsid w:val="00FF2441"/>
    <w:rsid w:val="00FF3BE6"/>
    <w:rsid w:val="00FF4449"/>
    <w:rsid w:val="00FF4E30"/>
    <w:rsid w:val="00FF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1F6"/>
    <w:rPr>
      <w:sz w:val="24"/>
      <w:szCs w:val="24"/>
    </w:rPr>
  </w:style>
  <w:style w:type="paragraph" w:styleId="1">
    <w:name w:val="heading 1"/>
    <w:basedOn w:val="a"/>
    <w:next w:val="a"/>
    <w:qFormat/>
    <w:rsid w:val="00C251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1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1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semiHidden/>
    <w:rsid w:val="00C251F6"/>
    <w:pPr>
      <w:tabs>
        <w:tab w:val="center" w:pos="4677"/>
        <w:tab w:val="right" w:pos="9355"/>
      </w:tabs>
    </w:pPr>
  </w:style>
  <w:style w:type="paragraph" w:customStyle="1" w:styleId="consnormal">
    <w:name w:val="consnormal"/>
    <w:basedOn w:val="a"/>
    <w:rsid w:val="00C251F6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251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C251F6"/>
    <w:pPr>
      <w:spacing w:after="120"/>
    </w:pPr>
  </w:style>
  <w:style w:type="character" w:styleId="a6">
    <w:name w:val="page number"/>
    <w:basedOn w:val="a0"/>
    <w:rsid w:val="00C251F6"/>
  </w:style>
  <w:style w:type="character" w:customStyle="1" w:styleId="FontStyle167">
    <w:name w:val="Font Style167"/>
    <w:basedOn w:val="a0"/>
    <w:uiPriority w:val="99"/>
    <w:rsid w:val="0041538E"/>
    <w:rPr>
      <w:rFonts w:ascii="Arial" w:hAnsi="Arial" w:cs="Arial"/>
      <w:sz w:val="22"/>
      <w:szCs w:val="22"/>
    </w:rPr>
  </w:style>
  <w:style w:type="paragraph" w:customStyle="1" w:styleId="Style40">
    <w:name w:val="Style40"/>
    <w:basedOn w:val="a"/>
    <w:uiPriority w:val="99"/>
    <w:rsid w:val="0041538E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character" w:customStyle="1" w:styleId="FontStyle166">
    <w:name w:val="Font Style166"/>
    <w:basedOn w:val="a0"/>
    <w:uiPriority w:val="99"/>
    <w:rsid w:val="0041538E"/>
    <w:rPr>
      <w:rFonts w:ascii="Arial" w:hAnsi="Arial" w:cs="Arial"/>
      <w:b/>
      <w:bCs/>
      <w:sz w:val="22"/>
      <w:szCs w:val="22"/>
    </w:rPr>
  </w:style>
  <w:style w:type="paragraph" w:styleId="a7">
    <w:name w:val="footer"/>
    <w:basedOn w:val="a"/>
    <w:link w:val="a8"/>
    <w:rsid w:val="00881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197E"/>
    <w:rPr>
      <w:sz w:val="24"/>
      <w:szCs w:val="24"/>
    </w:rPr>
  </w:style>
  <w:style w:type="character" w:customStyle="1" w:styleId="FontStyle66">
    <w:name w:val="Font Style66"/>
    <w:basedOn w:val="a0"/>
    <w:uiPriority w:val="99"/>
    <w:rsid w:val="0088197E"/>
    <w:rPr>
      <w:rFonts w:ascii="Arial" w:hAnsi="Arial" w:cs="Arial"/>
      <w:sz w:val="22"/>
      <w:szCs w:val="22"/>
    </w:rPr>
  </w:style>
  <w:style w:type="paragraph" w:customStyle="1" w:styleId="Style50">
    <w:name w:val="Style50"/>
    <w:basedOn w:val="a"/>
    <w:uiPriority w:val="99"/>
    <w:rsid w:val="008819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caption"/>
    <w:basedOn w:val="a"/>
    <w:next w:val="a"/>
    <w:qFormat/>
    <w:rsid w:val="00536A26"/>
    <w:rPr>
      <w:b/>
      <w:bCs/>
      <w:sz w:val="20"/>
      <w:szCs w:val="20"/>
    </w:rPr>
  </w:style>
  <w:style w:type="paragraph" w:styleId="aa">
    <w:name w:val="Balloon Text"/>
    <w:basedOn w:val="a"/>
    <w:semiHidden/>
    <w:rsid w:val="00AB4132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665D76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49">
    <w:name w:val="Font Style49"/>
    <w:basedOn w:val="a0"/>
    <w:rsid w:val="00665D7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C56C7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1">
    <w:name w:val="Style11"/>
    <w:basedOn w:val="a"/>
    <w:rsid w:val="000C56C7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6">
    <w:name w:val="Style16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7">
    <w:name w:val="Style17"/>
    <w:basedOn w:val="a"/>
    <w:rsid w:val="000C56C7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basedOn w:val="a0"/>
    <w:rsid w:val="000C56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rsid w:val="000C5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1">
    <w:name w:val="Font Style51"/>
    <w:basedOn w:val="a0"/>
    <w:rsid w:val="000C56C7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Title">
    <w:name w:val="ConsPlusTitle"/>
    <w:rsid w:val="000C56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B007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007FD"/>
    <w:rPr>
      <w:sz w:val="24"/>
      <w:szCs w:val="24"/>
    </w:rPr>
  </w:style>
  <w:style w:type="character" w:styleId="ab">
    <w:name w:val="Hyperlink"/>
    <w:basedOn w:val="a0"/>
    <w:uiPriority w:val="99"/>
    <w:unhideWhenUsed/>
    <w:rsid w:val="003F08E2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D71393"/>
    <w:rPr>
      <w:sz w:val="24"/>
      <w:szCs w:val="24"/>
    </w:rPr>
  </w:style>
  <w:style w:type="paragraph" w:styleId="ac">
    <w:name w:val="List Paragraph"/>
    <w:basedOn w:val="a"/>
    <w:uiPriority w:val="34"/>
    <w:qFormat/>
    <w:rsid w:val="00D71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10320-B7D2-4911-8BC2-A35B063F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13</Pages>
  <Words>4618</Words>
  <Characters>26325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г.Томска</Company>
  <LinksUpToDate>false</LinksUpToDate>
  <CharactersWithSpaces>30882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vmm</dc:creator>
  <cp:lastModifiedBy>zsv</cp:lastModifiedBy>
  <cp:revision>66</cp:revision>
  <cp:lastPrinted>2018-01-24T07:38:00Z</cp:lastPrinted>
  <dcterms:created xsi:type="dcterms:W3CDTF">2018-06-21T02:45:00Z</dcterms:created>
  <dcterms:modified xsi:type="dcterms:W3CDTF">2020-04-15T07:38:00Z</dcterms:modified>
</cp:coreProperties>
</file>