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1D" w:rsidRDefault="0046201D" w:rsidP="0046201D">
      <w:pPr>
        <w:pStyle w:val="a3"/>
        <w:jc w:val="right"/>
      </w:pPr>
      <w:r>
        <w:t>Приложение 1</w:t>
      </w:r>
    </w:p>
    <w:p w:rsidR="00A565B4" w:rsidRDefault="0046201D" w:rsidP="0046201D">
      <w:pPr>
        <w:pStyle w:val="a3"/>
        <w:jc w:val="right"/>
      </w:pPr>
      <w:r>
        <w:t>к постановлению администрации Города Томска</w:t>
      </w:r>
    </w:p>
    <w:p w:rsidR="0046201D" w:rsidRDefault="0046201D" w:rsidP="0046201D">
      <w:pPr>
        <w:pStyle w:val="a3"/>
        <w:jc w:val="right"/>
      </w:pPr>
      <w:r>
        <w:t xml:space="preserve">от </w:t>
      </w:r>
      <w:r w:rsidR="006F6B08">
        <w:t>22.09.2020 № 859</w:t>
      </w:r>
      <w:bookmarkStart w:id="0" w:name="_GoBack"/>
      <w:bookmarkEnd w:id="0"/>
    </w:p>
    <w:p w:rsidR="0046201D" w:rsidRDefault="0046201D" w:rsidP="0046201D">
      <w:pPr>
        <w:pStyle w:val="a3"/>
        <w:jc w:val="right"/>
      </w:pPr>
    </w:p>
    <w:tbl>
      <w:tblPr>
        <w:tblW w:w="14550" w:type="dxa"/>
        <w:tblLook w:val="04A0" w:firstRow="1" w:lastRow="0" w:firstColumn="1" w:lastColumn="0" w:noHBand="0" w:noVBand="1"/>
      </w:tblPr>
      <w:tblGrid>
        <w:gridCol w:w="1898"/>
        <w:gridCol w:w="1138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447"/>
        <w:gridCol w:w="694"/>
        <w:gridCol w:w="447"/>
        <w:gridCol w:w="694"/>
        <w:gridCol w:w="447"/>
      </w:tblGrid>
      <w:tr w:rsidR="0046201D" w:rsidRPr="00B74B6D" w:rsidTr="00F377FF">
        <w:trPr>
          <w:trHeight w:val="1248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201D" w:rsidRPr="00B74B6D" w:rsidRDefault="0046201D" w:rsidP="0046201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Показатели цели муниципальной программы, единицы измерения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 разработки программы - 2016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2025</w:t>
            </w:r>
          </w:p>
        </w:tc>
      </w:tr>
      <w:tr w:rsidR="0046201D" w:rsidRPr="00B74B6D" w:rsidTr="00F377FF">
        <w:trPr>
          <w:trHeight w:val="250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соответствии с потребностью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соответствии с </w:t>
            </w:r>
            <w:proofErr w:type="spellStart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</w:t>
            </w:r>
            <w:proofErr w:type="spellEnd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финансированием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соответствии с потребностью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соответствии с </w:t>
            </w:r>
            <w:proofErr w:type="spellStart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</w:t>
            </w:r>
            <w:proofErr w:type="spellEnd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финансированием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соответствии с потребностью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соответствии с </w:t>
            </w:r>
            <w:proofErr w:type="spellStart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</w:t>
            </w:r>
            <w:proofErr w:type="spellEnd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финансированием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соответствии с потребностью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соответствии с </w:t>
            </w:r>
            <w:proofErr w:type="spellStart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</w:t>
            </w:r>
            <w:proofErr w:type="spellEnd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финансированием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соответствии с потребностью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соответствии с </w:t>
            </w:r>
            <w:proofErr w:type="spellStart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</w:t>
            </w:r>
            <w:proofErr w:type="spellEnd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финансированием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соответствии с потребностью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соответствии с </w:t>
            </w:r>
            <w:proofErr w:type="spellStart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</w:t>
            </w:r>
            <w:proofErr w:type="spellEnd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финансированием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соответствии с потребностью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соответствии с </w:t>
            </w:r>
            <w:proofErr w:type="spellStart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</w:t>
            </w:r>
            <w:proofErr w:type="spellEnd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финансированием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соответствии с потребностью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соответствии с </w:t>
            </w:r>
            <w:proofErr w:type="spellStart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</w:t>
            </w:r>
            <w:proofErr w:type="spellEnd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финансированием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соответствии с потребностью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соответствии с </w:t>
            </w:r>
            <w:proofErr w:type="spellStart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</w:t>
            </w:r>
            <w:proofErr w:type="spellEnd"/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финансированием</w:t>
            </w:r>
          </w:p>
        </w:tc>
      </w:tr>
      <w:tr w:rsidR="0046201D" w:rsidRPr="00B74B6D" w:rsidTr="00F377FF">
        <w:trPr>
          <w:trHeight w:val="480"/>
        </w:trPr>
        <w:tc>
          <w:tcPr>
            <w:tcW w:w="1455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6201D" w:rsidRPr="00B74B6D" w:rsidRDefault="0046201D" w:rsidP="004620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Цель: Повышение личной и общественной безопасности</w:t>
            </w:r>
          </w:p>
        </w:tc>
      </w:tr>
      <w:tr w:rsidR="0046201D" w:rsidRPr="00B74B6D" w:rsidTr="00F377FF">
        <w:trPr>
          <w:trHeight w:val="70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201D" w:rsidRPr="00B74B6D" w:rsidRDefault="0046201D" w:rsidP="0046201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Показатель 1. Количество зарегистрированных преступлений на 1000 жителей, ед.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более 17,0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B74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более </w:t>
            </w:r>
            <w:r w:rsidR="00B74B6D"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B74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более </w:t>
            </w:r>
            <w:r w:rsidR="00B74B6D"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B74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более </w:t>
            </w:r>
            <w:r w:rsidR="00B74B6D"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B74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более </w:t>
            </w:r>
            <w:r w:rsidR="00B74B6D"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B74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более </w:t>
            </w:r>
            <w:r w:rsid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B74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более </w:t>
            </w:r>
            <w:r w:rsid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B74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 более </w:t>
            </w:r>
            <w:r w:rsid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7FF" w:rsidRPr="00B74B6D" w:rsidTr="00F377FF">
        <w:trPr>
          <w:trHeight w:val="1020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377FF" w:rsidRPr="00B74B6D" w:rsidRDefault="00F377FF" w:rsidP="0046201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Показатель 2. Доля раскрытых преступлений в общем количестве зарегистрированных преступлений, %.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FF" w:rsidRPr="00B74B6D" w:rsidRDefault="00F377FF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FF" w:rsidRPr="00B74B6D" w:rsidRDefault="00F377FF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FF" w:rsidRPr="00B74B6D" w:rsidRDefault="00F377FF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FF" w:rsidRPr="00B74B6D" w:rsidRDefault="00F377FF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FF" w:rsidRPr="00B74B6D" w:rsidRDefault="00F377FF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FF" w:rsidRPr="00B74B6D" w:rsidRDefault="00F377FF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FF" w:rsidRPr="00B74B6D" w:rsidRDefault="00F377FF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59</w:t>
            </w:r>
          </w:p>
        </w:tc>
        <w:tc>
          <w:tcPr>
            <w:tcW w:w="746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7FF" w:rsidRPr="00B74B6D" w:rsidRDefault="0009539F" w:rsidP="0046201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Утратил силу в соответствии с р</w:t>
            </w:r>
            <w:r w:rsidR="00F377FF"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ешением Думы Города Томска от 07.07.2020 № 1380 «О внесении изменения в решение Думы города Томска от 27.06.2006 № 224 «Об утверждении Стратегии социально-экономического развития муниципального образования «Город Томск» до 2030 года»</w:t>
            </w:r>
          </w:p>
        </w:tc>
      </w:tr>
      <w:tr w:rsidR="00F377FF" w:rsidRPr="00B74B6D" w:rsidTr="00C40C65">
        <w:trPr>
          <w:trHeight w:val="690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F377FF" w:rsidRPr="00B74B6D" w:rsidRDefault="00F377FF" w:rsidP="00F377F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Показатель 2.</w:t>
            </w:r>
            <w:r w:rsidR="0009539F"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Раскрываемость преступлений, %.</w:t>
            </w:r>
          </w:p>
        </w:tc>
        <w:tc>
          <w:tcPr>
            <w:tcW w:w="52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8D32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Введен с 17.07.202</w:t>
            </w:r>
            <w:r w:rsidR="008D3214"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7FF" w:rsidRPr="00B74B6D" w:rsidRDefault="00F377FF" w:rsidP="00F377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6201D" w:rsidRPr="00B74B6D" w:rsidTr="00F377FF">
        <w:trPr>
          <w:trHeight w:val="690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201D" w:rsidRPr="00B74B6D" w:rsidRDefault="0046201D" w:rsidP="0046201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Показатель 3: Количество </w:t>
            </w: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массовых нарушений общественного порядка, ед.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6201D" w:rsidRPr="00B74B6D" w:rsidTr="00F377FF">
        <w:trPr>
          <w:trHeight w:val="67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201D" w:rsidRPr="00B74B6D" w:rsidRDefault="0046201D" w:rsidP="000953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Показатель 4. Количество профилактических лекций, бесед, встреч с гражданами и др. на территории </w:t>
            </w:r>
            <w:r w:rsidR="0009539F"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муниципального образования «Город Томск»</w:t>
            </w: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6201D" w:rsidRPr="00B74B6D" w:rsidTr="00F377FF">
        <w:trPr>
          <w:trHeight w:val="1020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6201D" w:rsidRPr="00B74B6D" w:rsidRDefault="0046201D" w:rsidP="0046201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Показатель 5. Оборудование зданий образовательных учреждений и учреждений дополнительного образования детей кнопками тревожной сигнализации, системами автоматической пожарной сигнализации, системами оповещения управления эвакуацией, %. 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90%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100%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01D" w:rsidRPr="00B74B6D" w:rsidRDefault="0046201D" w:rsidP="004620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4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46201D" w:rsidRDefault="0046201D"/>
    <w:sectPr w:rsidR="0046201D" w:rsidSect="004620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1D"/>
    <w:rsid w:val="0009539F"/>
    <w:rsid w:val="0046201D"/>
    <w:rsid w:val="006F6B08"/>
    <w:rsid w:val="007C491D"/>
    <w:rsid w:val="008D3214"/>
    <w:rsid w:val="00A565B4"/>
    <w:rsid w:val="00B74B6D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 Александровна</dc:creator>
  <cp:keywords/>
  <dc:description/>
  <cp:lastModifiedBy>Витковская Светлана Михайловна</cp:lastModifiedBy>
  <cp:revision>6</cp:revision>
  <dcterms:created xsi:type="dcterms:W3CDTF">2020-08-18T04:29:00Z</dcterms:created>
  <dcterms:modified xsi:type="dcterms:W3CDTF">2020-09-22T09:03:00Z</dcterms:modified>
</cp:coreProperties>
</file>