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9"/>
        <w:gridCol w:w="1134"/>
        <w:gridCol w:w="1134"/>
        <w:gridCol w:w="142"/>
        <w:gridCol w:w="1417"/>
        <w:gridCol w:w="142"/>
        <w:gridCol w:w="1134"/>
        <w:gridCol w:w="709"/>
        <w:gridCol w:w="709"/>
        <w:gridCol w:w="850"/>
        <w:gridCol w:w="567"/>
        <w:gridCol w:w="1134"/>
        <w:gridCol w:w="142"/>
        <w:gridCol w:w="1276"/>
        <w:gridCol w:w="1134"/>
        <w:gridCol w:w="283"/>
        <w:gridCol w:w="851"/>
        <w:gridCol w:w="567"/>
        <w:gridCol w:w="567"/>
        <w:gridCol w:w="850"/>
        <w:gridCol w:w="284"/>
        <w:gridCol w:w="992"/>
        <w:gridCol w:w="142"/>
        <w:gridCol w:w="992"/>
        <w:gridCol w:w="108"/>
        <w:gridCol w:w="1168"/>
      </w:tblGrid>
      <w:tr w:rsidR="002D5E08" w:rsidRPr="00D2412D" w:rsidTr="001740F5">
        <w:trPr>
          <w:trHeight w:val="630"/>
        </w:trPr>
        <w:tc>
          <w:tcPr>
            <w:tcW w:w="1761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5E08" w:rsidRPr="00D2412D" w:rsidRDefault="002D5E08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Приложение 1 к постановлению администрации Города Томска</w:t>
            </w:r>
          </w:p>
        </w:tc>
      </w:tr>
      <w:tr w:rsidR="002D5E08" w:rsidRPr="00D2412D" w:rsidTr="001740F5">
        <w:trPr>
          <w:trHeight w:val="315"/>
        </w:trPr>
        <w:tc>
          <w:tcPr>
            <w:tcW w:w="176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2D5E08" w:rsidRPr="00D2412D" w:rsidRDefault="002D5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5E08" w:rsidRPr="00B00056" w:rsidRDefault="002D5E08" w:rsidP="00423D2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 xml:space="preserve">от 26.02.2021 № </w:t>
            </w:r>
            <w:bookmarkEnd w:id="0"/>
            <w:r>
              <w:rPr>
                <w:rFonts w:ascii="Times New Roman" w:hAnsi="Times New Roman"/>
                <w:sz w:val="20"/>
                <w:szCs w:val="20"/>
                <w:lang w:val="en-US"/>
              </w:rPr>
              <w:t>118</w:t>
            </w:r>
          </w:p>
        </w:tc>
      </w:tr>
      <w:tr w:rsidR="002D5E08" w:rsidRPr="00D2412D" w:rsidTr="001740F5">
        <w:trPr>
          <w:trHeight w:val="119"/>
        </w:trPr>
        <w:tc>
          <w:tcPr>
            <w:tcW w:w="221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5E08" w:rsidRPr="00D2412D" w:rsidRDefault="002D5E08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Cs w:val="20"/>
              </w:rPr>
              <w:t>I.  Паспорт муниципальной программы «Сохранение исторического наследия г. Томска» на 2019-2025 гг.»</w:t>
            </w:r>
          </w:p>
        </w:tc>
      </w:tr>
      <w:tr w:rsidR="002D5E08" w:rsidRPr="00D2412D" w:rsidTr="001740F5">
        <w:trPr>
          <w:trHeight w:val="315"/>
        </w:trPr>
        <w:tc>
          <w:tcPr>
            <w:tcW w:w="22147" w:type="dxa"/>
            <w:gridSpan w:val="26"/>
            <w:tcBorders>
              <w:top w:val="nil"/>
              <w:left w:val="nil"/>
              <w:right w:val="nil"/>
            </w:tcBorders>
          </w:tcPr>
          <w:p w:rsidR="002D5E08" w:rsidRPr="00D2412D" w:rsidRDefault="002D5E08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2D5E08" w:rsidRPr="00D2412D" w:rsidTr="001740F5">
        <w:trPr>
          <w:trHeight w:val="570"/>
        </w:trPr>
        <w:tc>
          <w:tcPr>
            <w:tcW w:w="6129" w:type="dxa"/>
            <w:gridSpan w:val="4"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6018" w:type="dxa"/>
            <w:gridSpan w:val="22"/>
          </w:tcPr>
          <w:p w:rsidR="002D5E08" w:rsidRPr="00D2412D" w:rsidRDefault="002D5E08" w:rsidP="00F002DE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Города Томска от 23.05.2014 № р460 «Об утверждении перечня муниципальных программ муниципального образования «Город Томск» </w:t>
            </w:r>
          </w:p>
        </w:tc>
      </w:tr>
      <w:tr w:rsidR="002D5E08" w:rsidRPr="00D2412D" w:rsidTr="00CA0DD1">
        <w:trPr>
          <w:trHeight w:val="516"/>
        </w:trPr>
        <w:tc>
          <w:tcPr>
            <w:tcW w:w="6129" w:type="dxa"/>
            <w:gridSpan w:val="4"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6018" w:type="dxa"/>
            <w:gridSpan w:val="22"/>
          </w:tcPr>
          <w:p w:rsidR="002D5E08" w:rsidRPr="00D2412D" w:rsidRDefault="002D5E08" w:rsidP="003A2123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 xml:space="preserve">Заместитель Мэра Города Томска по архитектуре и строительству </w:t>
            </w:r>
          </w:p>
        </w:tc>
      </w:tr>
      <w:tr w:rsidR="002D5E08" w:rsidRPr="00D2412D" w:rsidTr="00CA0DD1">
        <w:trPr>
          <w:trHeight w:val="552"/>
        </w:trPr>
        <w:tc>
          <w:tcPr>
            <w:tcW w:w="6129" w:type="dxa"/>
            <w:gridSpan w:val="4"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018" w:type="dxa"/>
            <w:gridSpan w:val="2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2D5E08" w:rsidRPr="00D2412D" w:rsidTr="001740F5">
        <w:trPr>
          <w:trHeight w:val="630"/>
        </w:trPr>
        <w:tc>
          <w:tcPr>
            <w:tcW w:w="6129" w:type="dxa"/>
            <w:gridSpan w:val="4"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6018" w:type="dxa"/>
            <w:gridSpan w:val="2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2D5E08" w:rsidRPr="00D2412D" w:rsidTr="001740F5">
        <w:trPr>
          <w:trHeight w:val="300"/>
        </w:trPr>
        <w:tc>
          <w:tcPr>
            <w:tcW w:w="6129" w:type="dxa"/>
            <w:gridSpan w:val="4"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018" w:type="dxa"/>
            <w:gridSpan w:val="2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E08" w:rsidRPr="00D2412D" w:rsidTr="00CA0DD1">
        <w:trPr>
          <w:trHeight w:val="620"/>
        </w:trPr>
        <w:tc>
          <w:tcPr>
            <w:tcW w:w="6129" w:type="dxa"/>
            <w:gridSpan w:val="4"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6018" w:type="dxa"/>
            <w:gridSpan w:val="2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2D5E08" w:rsidRPr="00D2412D" w:rsidTr="00CA0DD1">
        <w:trPr>
          <w:trHeight w:val="433"/>
        </w:trPr>
        <w:tc>
          <w:tcPr>
            <w:tcW w:w="6129" w:type="dxa"/>
            <w:gridSpan w:val="4"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6018" w:type="dxa"/>
            <w:gridSpan w:val="2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2D5E08" w:rsidRPr="00D2412D" w:rsidTr="00CA0DD1">
        <w:trPr>
          <w:trHeight w:val="574"/>
        </w:trPr>
        <w:tc>
          <w:tcPr>
            <w:tcW w:w="6129" w:type="dxa"/>
            <w:gridSpan w:val="4"/>
            <w:vMerge w:val="restart"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6018" w:type="dxa"/>
            <w:gridSpan w:val="22"/>
          </w:tcPr>
          <w:p w:rsidR="002D5E08" w:rsidRPr="00D2412D" w:rsidRDefault="002D5E08" w:rsidP="00A174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D2412D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2D5E08" w:rsidRPr="00D2412D" w:rsidTr="00CA0DD1">
        <w:trPr>
          <w:trHeight w:val="696"/>
        </w:trPr>
        <w:tc>
          <w:tcPr>
            <w:tcW w:w="6129" w:type="dxa"/>
            <w:gridSpan w:val="4"/>
            <w:vMerge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2D5E08" w:rsidRPr="00D2412D" w:rsidRDefault="002D5E08" w:rsidP="00CC0F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  <w:r w:rsidRPr="00D2412D">
              <w:rPr>
                <w:rFonts w:ascii="Times New Roman" w:hAnsi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2D5E08" w:rsidRPr="00D2412D" w:rsidTr="00CA0DD1">
        <w:trPr>
          <w:trHeight w:val="705"/>
        </w:trPr>
        <w:tc>
          <w:tcPr>
            <w:tcW w:w="6129" w:type="dxa"/>
            <w:gridSpan w:val="4"/>
            <w:vMerge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2D5E08" w:rsidRPr="00D2412D" w:rsidRDefault="002D5E08" w:rsidP="00CC0FE5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D2412D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2D5E08" w:rsidRPr="00D2412D" w:rsidTr="001740F5">
        <w:trPr>
          <w:trHeight w:val="300"/>
        </w:trPr>
        <w:tc>
          <w:tcPr>
            <w:tcW w:w="3719" w:type="dxa"/>
            <w:vMerge w:val="restart"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5E08" w:rsidRPr="00D2412D" w:rsidTr="001740F5">
        <w:trPr>
          <w:trHeight w:val="1686"/>
        </w:trPr>
        <w:tc>
          <w:tcPr>
            <w:tcW w:w="3719" w:type="dxa"/>
            <w:vMerge/>
          </w:tcPr>
          <w:p w:rsidR="002D5E08" w:rsidRPr="00D2412D" w:rsidRDefault="002D5E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E08" w:rsidRPr="00D2412D" w:rsidRDefault="002D5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2D5E08" w:rsidRPr="00D2412D" w:rsidRDefault="002D5E08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2412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2D5E08" w:rsidRPr="00D2412D" w:rsidTr="001740F5">
        <w:trPr>
          <w:trHeight w:val="272"/>
        </w:trPr>
        <w:tc>
          <w:tcPr>
            <w:tcW w:w="22147" w:type="dxa"/>
            <w:gridSpan w:val="26"/>
          </w:tcPr>
          <w:p w:rsidR="002D5E08" w:rsidRPr="00D2412D" w:rsidRDefault="002D5E08" w:rsidP="00D1492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D2412D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2D5E08" w:rsidRPr="00B00056" w:rsidTr="00CA0DD1">
        <w:trPr>
          <w:trHeight w:val="1364"/>
        </w:trPr>
        <w:tc>
          <w:tcPr>
            <w:tcW w:w="3719" w:type="dxa"/>
          </w:tcPr>
          <w:p w:rsidR="002D5E08" w:rsidRPr="00B00056" w:rsidRDefault="002D5E08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B00056">
              <w:rPr>
                <w:rFonts w:ascii="Times New Roman" w:hAnsi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559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19,97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20,54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1276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22,97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27,82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21,54</w:t>
            </w:r>
          </w:p>
        </w:tc>
        <w:tc>
          <w:tcPr>
            <w:tcW w:w="992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30,53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21,83</w:t>
            </w:r>
          </w:p>
        </w:tc>
      </w:tr>
      <w:tr w:rsidR="002D5E08" w:rsidRPr="00B00056" w:rsidTr="00CA0DD1">
        <w:trPr>
          <w:trHeight w:val="834"/>
        </w:trPr>
        <w:tc>
          <w:tcPr>
            <w:tcW w:w="3719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том числе за счёт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559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1276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10,98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4,71</w:t>
            </w:r>
          </w:p>
        </w:tc>
        <w:tc>
          <w:tcPr>
            <w:tcW w:w="992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</w:tr>
      <w:tr w:rsidR="002D5E08" w:rsidRPr="00B00056" w:rsidTr="00CA0DD1">
        <w:trPr>
          <w:trHeight w:val="2179"/>
        </w:trPr>
        <w:tc>
          <w:tcPr>
            <w:tcW w:w="3719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559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00056">
              <w:rPr>
                <w:rFonts w:ascii="Times New Roman" w:hAnsi="Times New Roman"/>
                <w:sz w:val="20"/>
                <w:szCs w:val="20"/>
              </w:rPr>
              <w:t>6,</w:t>
            </w:r>
            <w:r w:rsidRPr="00B000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000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B00056">
              <w:rPr>
                <w:rFonts w:ascii="Times New Roman" w:hAnsi="Times New Roman"/>
                <w:sz w:val="20"/>
                <w:szCs w:val="20"/>
              </w:rPr>
              <w:t>,</w:t>
            </w:r>
            <w:r w:rsidRPr="00B000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000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1276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34,34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35,86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37,37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  <w:tc>
          <w:tcPr>
            <w:tcW w:w="992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</w:tr>
      <w:tr w:rsidR="002D5E08" w:rsidRPr="00B00056" w:rsidTr="00CA0DD1">
        <w:trPr>
          <w:trHeight w:val="267"/>
        </w:trPr>
        <w:tc>
          <w:tcPr>
            <w:tcW w:w="3719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559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76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7,58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10,61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  <w:tc>
          <w:tcPr>
            <w:tcW w:w="992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</w:tr>
      <w:tr w:rsidR="002D5E08" w:rsidRPr="00B00056" w:rsidTr="00CA0DD1">
        <w:trPr>
          <w:trHeight w:val="1560"/>
        </w:trPr>
        <w:tc>
          <w:tcPr>
            <w:tcW w:w="3719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D5E08" w:rsidRPr="00B00056" w:rsidTr="001740F5">
        <w:trPr>
          <w:trHeight w:val="330"/>
        </w:trPr>
        <w:tc>
          <w:tcPr>
            <w:tcW w:w="3719" w:type="dxa"/>
            <w:vMerge w:val="restart"/>
          </w:tcPr>
          <w:p w:rsidR="002D5E08" w:rsidRPr="00B00056" w:rsidRDefault="002D5E08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5E08" w:rsidRPr="00B00056" w:rsidTr="001740F5">
        <w:trPr>
          <w:trHeight w:val="1778"/>
        </w:trPr>
        <w:tc>
          <w:tcPr>
            <w:tcW w:w="3719" w:type="dxa"/>
            <w:vMerge/>
          </w:tcPr>
          <w:p w:rsidR="002D5E08" w:rsidRPr="00B00056" w:rsidRDefault="002D5E08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2D5E08" w:rsidRPr="00B00056" w:rsidTr="001740F5">
        <w:trPr>
          <w:trHeight w:val="294"/>
        </w:trPr>
        <w:tc>
          <w:tcPr>
            <w:tcW w:w="22147" w:type="dxa"/>
            <w:gridSpan w:val="26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1:</w:t>
            </w:r>
            <w:r w:rsidRPr="00B00056">
              <w:rPr>
                <w:rFonts w:ascii="Times New Roman" w:hAnsi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2D5E08" w:rsidRPr="00B00056" w:rsidTr="001740F5">
        <w:trPr>
          <w:trHeight w:val="1117"/>
        </w:trPr>
        <w:tc>
          <w:tcPr>
            <w:tcW w:w="3719" w:type="dxa"/>
          </w:tcPr>
          <w:p w:rsidR="002D5E08" w:rsidRPr="00B00056" w:rsidRDefault="002D5E08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задачи: </w:t>
            </w:r>
            <w:r w:rsidRPr="00B00056">
              <w:rPr>
                <w:rFonts w:ascii="Times New Roman" w:hAnsi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559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48,19 </w:t>
            </w:r>
          </w:p>
        </w:tc>
        <w:tc>
          <w:tcPr>
            <w:tcW w:w="1276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1134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5E08" w:rsidRPr="00B00056" w:rsidTr="00255207">
        <w:trPr>
          <w:trHeight w:val="96"/>
        </w:trPr>
        <w:tc>
          <w:tcPr>
            <w:tcW w:w="22147" w:type="dxa"/>
            <w:gridSpan w:val="26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2: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2D5E08" w:rsidRPr="00B00056" w:rsidTr="001740F5">
        <w:trPr>
          <w:trHeight w:val="1390"/>
        </w:trPr>
        <w:tc>
          <w:tcPr>
            <w:tcW w:w="3719" w:type="dxa"/>
          </w:tcPr>
          <w:p w:rsidR="002D5E08" w:rsidRPr="00B00056" w:rsidRDefault="002D5E08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 2: </w:t>
            </w:r>
            <w:r w:rsidRPr="00B00056">
              <w:rPr>
                <w:rFonts w:ascii="Times New Roman" w:hAnsi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</w:t>
            </w:r>
          </w:p>
        </w:tc>
        <w:tc>
          <w:tcPr>
            <w:tcW w:w="1134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color w:val="C00000"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5E08" w:rsidRPr="00B00056" w:rsidTr="00CA0DD1">
        <w:trPr>
          <w:trHeight w:val="1550"/>
        </w:trPr>
        <w:tc>
          <w:tcPr>
            <w:tcW w:w="3719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5E08" w:rsidRPr="00B00056" w:rsidTr="001740F5">
        <w:trPr>
          <w:trHeight w:val="551"/>
        </w:trPr>
        <w:tc>
          <w:tcPr>
            <w:tcW w:w="6129" w:type="dxa"/>
            <w:gridSpan w:val="4"/>
            <w:vMerge w:val="restart"/>
          </w:tcPr>
          <w:p w:rsidR="002D5E08" w:rsidRPr="00B00056" w:rsidRDefault="002D5E08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Объемы и источники финансирования муниципальной программы (тыс. рублей)</w:t>
            </w:r>
          </w:p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Годы:</w:t>
            </w:r>
          </w:p>
        </w:tc>
        <w:tc>
          <w:tcPr>
            <w:tcW w:w="3402" w:type="dxa"/>
            <w:gridSpan w:val="4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119" w:type="dxa"/>
            <w:gridSpan w:val="4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4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4"/>
            <w:noWrap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10" w:type="dxa"/>
            <w:gridSpan w:val="4"/>
            <w:noWrap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D5E08" w:rsidRPr="00B00056" w:rsidTr="005677E5">
        <w:trPr>
          <w:trHeight w:val="600"/>
        </w:trPr>
        <w:tc>
          <w:tcPr>
            <w:tcW w:w="6129" w:type="dxa"/>
            <w:gridSpan w:val="4"/>
            <w:vMerge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559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  <w:noWrap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2"/>
            <w:noWrap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42" w:type="dxa"/>
            <w:gridSpan w:val="3"/>
            <w:noWrap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68" w:type="dxa"/>
            <w:noWrap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2D5E08" w:rsidRPr="00B00056" w:rsidTr="005677E5">
        <w:trPr>
          <w:trHeight w:val="300"/>
        </w:trPr>
        <w:tc>
          <w:tcPr>
            <w:tcW w:w="6129" w:type="dxa"/>
            <w:gridSpan w:val="4"/>
            <w:vMerge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D241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185 412,4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118 905,5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D241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80 712,4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14 205,5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168" w:type="dxa"/>
            <w:noWrap/>
          </w:tcPr>
          <w:p w:rsidR="002D5E08" w:rsidRPr="00B00056" w:rsidRDefault="002D5E0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104 700</w:t>
            </w:r>
          </w:p>
        </w:tc>
      </w:tr>
      <w:tr w:rsidR="002D5E08" w:rsidRPr="00B00056" w:rsidTr="005677E5">
        <w:trPr>
          <w:trHeight w:val="300"/>
        </w:trPr>
        <w:tc>
          <w:tcPr>
            <w:tcW w:w="6129" w:type="dxa"/>
            <w:gridSpan w:val="4"/>
            <w:vMerge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158 382,8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060FB3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42 334,3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129 112,8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060FB3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13 073,3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168" w:type="dxa"/>
            <w:noWrap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</w:tr>
      <w:tr w:rsidR="002D5E08" w:rsidRPr="00B00056" w:rsidTr="005677E5">
        <w:trPr>
          <w:trHeight w:val="300"/>
        </w:trPr>
        <w:tc>
          <w:tcPr>
            <w:tcW w:w="6129" w:type="dxa"/>
            <w:gridSpan w:val="4"/>
            <w:vMerge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185 950,9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100 408,0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100 950,9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15 408,0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168" w:type="dxa"/>
            <w:noWrap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</w:tr>
      <w:tr w:rsidR="002D5E08" w:rsidRPr="00B00056" w:rsidTr="005677E5">
        <w:trPr>
          <w:trHeight w:val="300"/>
        </w:trPr>
        <w:tc>
          <w:tcPr>
            <w:tcW w:w="6129" w:type="dxa"/>
            <w:gridSpan w:val="4"/>
            <w:vMerge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191 027,6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124 908,0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81 527,6</w:t>
            </w:r>
          </w:p>
        </w:tc>
        <w:tc>
          <w:tcPr>
            <w:tcW w:w="1418" w:type="dxa"/>
            <w:gridSpan w:val="2"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15 408,0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168" w:type="dxa"/>
            <w:noWrap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</w:tr>
      <w:tr w:rsidR="002D5E08" w:rsidRPr="00B00056" w:rsidTr="005677E5">
        <w:trPr>
          <w:trHeight w:val="300"/>
        </w:trPr>
        <w:tc>
          <w:tcPr>
            <w:tcW w:w="6129" w:type="dxa"/>
            <w:gridSpan w:val="4"/>
            <w:vMerge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235 081,0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169 700,0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80 181,0</w:t>
            </w:r>
          </w:p>
        </w:tc>
        <w:tc>
          <w:tcPr>
            <w:tcW w:w="1418" w:type="dxa"/>
            <w:gridSpan w:val="2"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168" w:type="dxa"/>
            <w:noWrap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</w:tr>
      <w:tr w:rsidR="002D5E08" w:rsidRPr="00B00056" w:rsidTr="005677E5">
        <w:trPr>
          <w:trHeight w:val="300"/>
        </w:trPr>
        <w:tc>
          <w:tcPr>
            <w:tcW w:w="6129" w:type="dxa"/>
            <w:gridSpan w:val="4"/>
            <w:vMerge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139 762,7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15 500,0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63 862,7</w:t>
            </w:r>
          </w:p>
        </w:tc>
        <w:tc>
          <w:tcPr>
            <w:tcW w:w="1418" w:type="dxa"/>
            <w:gridSpan w:val="2"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15 500,0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75 900,0</w:t>
            </w:r>
          </w:p>
        </w:tc>
        <w:tc>
          <w:tcPr>
            <w:tcW w:w="1168" w:type="dxa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5E08" w:rsidRPr="00B00056" w:rsidTr="005677E5">
        <w:trPr>
          <w:trHeight w:val="300"/>
        </w:trPr>
        <w:tc>
          <w:tcPr>
            <w:tcW w:w="6129" w:type="dxa"/>
            <w:gridSpan w:val="4"/>
            <w:vMerge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169 062,7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16 300,0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61 962,7</w:t>
            </w:r>
          </w:p>
        </w:tc>
        <w:tc>
          <w:tcPr>
            <w:tcW w:w="1418" w:type="dxa"/>
            <w:gridSpan w:val="2"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16 300,0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107 100,0</w:t>
            </w:r>
          </w:p>
        </w:tc>
        <w:tc>
          <w:tcPr>
            <w:tcW w:w="1168" w:type="dxa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5E08" w:rsidRPr="00B00056" w:rsidTr="005677E5">
        <w:trPr>
          <w:trHeight w:val="304"/>
        </w:trPr>
        <w:tc>
          <w:tcPr>
            <w:tcW w:w="6129" w:type="dxa"/>
            <w:gridSpan w:val="4"/>
            <w:vMerge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1 264 680,1</w:t>
            </w:r>
          </w:p>
        </w:tc>
        <w:tc>
          <w:tcPr>
            <w:tcW w:w="1559" w:type="dxa"/>
            <w:gridSpan w:val="2"/>
            <w:vAlign w:val="center"/>
          </w:tcPr>
          <w:p w:rsidR="002D5E08" w:rsidRPr="00B00056" w:rsidRDefault="002D5E08" w:rsidP="0086153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588 064,8</w:t>
            </w:r>
          </w:p>
        </w:tc>
        <w:tc>
          <w:tcPr>
            <w:tcW w:w="1701" w:type="dxa"/>
            <w:gridSpan w:val="2"/>
            <w:vAlign w:val="center"/>
          </w:tcPr>
          <w:p w:rsidR="002D5E08" w:rsidRPr="00B00056" w:rsidRDefault="002D5E08" w:rsidP="005677E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598 310,14</w:t>
            </w:r>
          </w:p>
        </w:tc>
        <w:tc>
          <w:tcPr>
            <w:tcW w:w="1418" w:type="dxa"/>
            <w:gridSpan w:val="2"/>
          </w:tcPr>
          <w:p w:rsidR="002D5E08" w:rsidRPr="00B00056" w:rsidRDefault="002D5E08" w:rsidP="0086153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104 694,8</w:t>
            </w:r>
          </w:p>
        </w:tc>
        <w:tc>
          <w:tcPr>
            <w:tcW w:w="1417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noWrap/>
          </w:tcPr>
          <w:p w:rsidR="002D5E08" w:rsidRPr="00B00056" w:rsidRDefault="002D5E08" w:rsidP="00567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666 370</w:t>
            </w:r>
          </w:p>
        </w:tc>
        <w:tc>
          <w:tcPr>
            <w:tcW w:w="1168" w:type="dxa"/>
            <w:noWrap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483 370</w:t>
            </w:r>
          </w:p>
        </w:tc>
      </w:tr>
      <w:tr w:rsidR="002D5E08" w:rsidRPr="00B00056" w:rsidTr="001740F5">
        <w:trPr>
          <w:trHeight w:val="460"/>
        </w:trPr>
        <w:tc>
          <w:tcPr>
            <w:tcW w:w="6129" w:type="dxa"/>
            <w:gridSpan w:val="4"/>
          </w:tcPr>
          <w:p w:rsidR="002D5E08" w:rsidRPr="00B00056" w:rsidRDefault="002D5E08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6018" w:type="dxa"/>
            <w:gridSpan w:val="2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2019-2025 гг.</w:t>
            </w:r>
          </w:p>
        </w:tc>
      </w:tr>
      <w:tr w:rsidR="002D5E08" w:rsidRPr="00B00056" w:rsidTr="001740F5">
        <w:trPr>
          <w:trHeight w:val="206"/>
        </w:trPr>
        <w:tc>
          <w:tcPr>
            <w:tcW w:w="6129" w:type="dxa"/>
            <w:gridSpan w:val="4"/>
            <w:vMerge w:val="restart"/>
          </w:tcPr>
          <w:p w:rsidR="002D5E08" w:rsidRPr="00B00056" w:rsidRDefault="002D5E08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6018" w:type="dxa"/>
            <w:gridSpan w:val="2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1. Подготовка актов обследования о техническом состоянии несущих конструкций объектов культурного наследия.</w:t>
            </w:r>
          </w:p>
        </w:tc>
      </w:tr>
      <w:tr w:rsidR="002D5E08" w:rsidRPr="00B00056" w:rsidTr="001740F5">
        <w:trPr>
          <w:trHeight w:val="456"/>
        </w:trPr>
        <w:tc>
          <w:tcPr>
            <w:tcW w:w="6129" w:type="dxa"/>
            <w:gridSpan w:val="4"/>
            <w:vMerge/>
          </w:tcPr>
          <w:p w:rsidR="002D5E08" w:rsidRPr="00B00056" w:rsidRDefault="002D5E08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2. Проведение мероприятий по обеспечению сохранности неэксплуатируемых объектов, представляющих историко-архитектурную ценность.</w:t>
            </w:r>
          </w:p>
        </w:tc>
      </w:tr>
      <w:tr w:rsidR="002D5E08" w:rsidRPr="00B00056" w:rsidTr="001740F5">
        <w:trPr>
          <w:trHeight w:val="296"/>
        </w:trPr>
        <w:tc>
          <w:tcPr>
            <w:tcW w:w="6129" w:type="dxa"/>
            <w:gridSpan w:val="4"/>
            <w:vMerge/>
          </w:tcPr>
          <w:p w:rsidR="002D5E08" w:rsidRPr="00B00056" w:rsidRDefault="002D5E08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3.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домам.</w:t>
            </w:r>
          </w:p>
        </w:tc>
      </w:tr>
      <w:tr w:rsidR="002D5E08" w:rsidRPr="00B00056" w:rsidTr="001740F5">
        <w:trPr>
          <w:trHeight w:val="520"/>
        </w:trPr>
        <w:tc>
          <w:tcPr>
            <w:tcW w:w="6129" w:type="dxa"/>
            <w:gridSpan w:val="4"/>
            <w:vMerge/>
          </w:tcPr>
          <w:p w:rsidR="002D5E08" w:rsidRPr="00B00056" w:rsidRDefault="002D5E08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4. Проведение ремонтно-реставрационных мероприятий на представляющих историко-архитектурную ценность объектах, переданных инвесторам.</w:t>
            </w:r>
          </w:p>
        </w:tc>
      </w:tr>
      <w:tr w:rsidR="002D5E08" w:rsidRPr="00B00056" w:rsidTr="001740F5">
        <w:trPr>
          <w:trHeight w:val="520"/>
        </w:trPr>
        <w:tc>
          <w:tcPr>
            <w:tcW w:w="6129" w:type="dxa"/>
            <w:gridSpan w:val="4"/>
            <w:vMerge/>
          </w:tcPr>
          <w:p w:rsidR="002D5E08" w:rsidRPr="00B00056" w:rsidRDefault="002D5E08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5. Предоставление субсидий некоммерческим организациям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ценностью.</w:t>
            </w:r>
          </w:p>
        </w:tc>
      </w:tr>
      <w:tr w:rsidR="002D5E08" w:rsidRPr="00B00056" w:rsidTr="001740F5">
        <w:trPr>
          <w:trHeight w:val="797"/>
        </w:trPr>
        <w:tc>
          <w:tcPr>
            <w:tcW w:w="6129" w:type="dxa"/>
            <w:gridSpan w:val="4"/>
          </w:tcPr>
          <w:p w:rsidR="002D5E08" w:rsidRPr="00B00056" w:rsidRDefault="002D5E08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6018" w:type="dxa"/>
            <w:gridSpan w:val="2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E08" w:rsidRPr="00B00056" w:rsidTr="001740F5">
        <w:trPr>
          <w:trHeight w:val="424"/>
        </w:trPr>
        <w:tc>
          <w:tcPr>
            <w:tcW w:w="6129" w:type="dxa"/>
            <w:gridSpan w:val="4"/>
            <w:tcBorders>
              <w:top w:val="single" w:sz="4" w:space="0" w:color="FFFFFF"/>
            </w:tcBorders>
          </w:tcPr>
          <w:p w:rsidR="002D5E08" w:rsidRPr="00B00056" w:rsidRDefault="002D5E08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6018" w:type="dxa"/>
            <w:gridSpan w:val="22"/>
            <w:tcBorders>
              <w:top w:val="single" w:sz="4" w:space="0" w:color="FFFFFF"/>
            </w:tcBorders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2D5E08" w:rsidRPr="00B00056" w:rsidTr="001740F5">
        <w:trPr>
          <w:trHeight w:val="855"/>
        </w:trPr>
        <w:tc>
          <w:tcPr>
            <w:tcW w:w="6129" w:type="dxa"/>
            <w:gridSpan w:val="4"/>
          </w:tcPr>
          <w:p w:rsidR="002D5E08" w:rsidRPr="00B00056" w:rsidRDefault="002D5E08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0056">
              <w:rPr>
                <w:rFonts w:ascii="Times New Roman" w:hAnsi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6018" w:type="dxa"/>
            <w:gridSpan w:val="22"/>
          </w:tcPr>
          <w:p w:rsidR="002D5E08" w:rsidRPr="00B00056" w:rsidRDefault="002D5E08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B00056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2D5E08" w:rsidRPr="00B00056" w:rsidRDefault="002D5E08" w:rsidP="00024DB7">
      <w:pPr>
        <w:rPr>
          <w:rFonts w:ascii="Times New Roman" w:hAnsi="Times New Roman"/>
        </w:rPr>
      </w:pPr>
    </w:p>
    <w:sectPr w:rsidR="002D5E08" w:rsidRPr="00B00056" w:rsidSect="00CA0DD1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35"/>
    <w:rsid w:val="000017DC"/>
    <w:rsid w:val="0000371F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4DB7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7407"/>
    <w:rsid w:val="00057E91"/>
    <w:rsid w:val="00060FB3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4412"/>
    <w:rsid w:val="000D5380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D1420"/>
    <w:rsid w:val="001D249A"/>
    <w:rsid w:val="001D5146"/>
    <w:rsid w:val="001D5C8A"/>
    <w:rsid w:val="001D5E10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5207"/>
    <w:rsid w:val="0025635D"/>
    <w:rsid w:val="00261E7E"/>
    <w:rsid w:val="00262070"/>
    <w:rsid w:val="00262677"/>
    <w:rsid w:val="00262DCC"/>
    <w:rsid w:val="00265AEE"/>
    <w:rsid w:val="00271A71"/>
    <w:rsid w:val="00272EE1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2B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5E08"/>
    <w:rsid w:val="002D7159"/>
    <w:rsid w:val="002D790D"/>
    <w:rsid w:val="002D7F9E"/>
    <w:rsid w:val="002E12E9"/>
    <w:rsid w:val="002E3815"/>
    <w:rsid w:val="002E525B"/>
    <w:rsid w:val="002E5DF7"/>
    <w:rsid w:val="002E5F8D"/>
    <w:rsid w:val="002E65C4"/>
    <w:rsid w:val="002E6CA9"/>
    <w:rsid w:val="002E729A"/>
    <w:rsid w:val="002E7A7B"/>
    <w:rsid w:val="002F030E"/>
    <w:rsid w:val="002F1D39"/>
    <w:rsid w:val="002F389B"/>
    <w:rsid w:val="002F72DB"/>
    <w:rsid w:val="00300B03"/>
    <w:rsid w:val="00301053"/>
    <w:rsid w:val="0030138F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1162"/>
    <w:rsid w:val="00374AF6"/>
    <w:rsid w:val="00374C74"/>
    <w:rsid w:val="003759EB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123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782"/>
    <w:rsid w:val="003E7796"/>
    <w:rsid w:val="003F138E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3C40"/>
    <w:rsid w:val="00436A38"/>
    <w:rsid w:val="00441A8C"/>
    <w:rsid w:val="004421F9"/>
    <w:rsid w:val="0044521D"/>
    <w:rsid w:val="004459AE"/>
    <w:rsid w:val="00447C4A"/>
    <w:rsid w:val="00447FE2"/>
    <w:rsid w:val="004530EF"/>
    <w:rsid w:val="00456778"/>
    <w:rsid w:val="004575CE"/>
    <w:rsid w:val="00462845"/>
    <w:rsid w:val="00462D88"/>
    <w:rsid w:val="00472853"/>
    <w:rsid w:val="00474181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7E5"/>
    <w:rsid w:val="00567B03"/>
    <w:rsid w:val="005705B1"/>
    <w:rsid w:val="00572F4A"/>
    <w:rsid w:val="00573334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A730F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6016F6"/>
    <w:rsid w:val="006017A1"/>
    <w:rsid w:val="00602A95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B6C79"/>
    <w:rsid w:val="006C12B3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882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899"/>
    <w:rsid w:val="007147A2"/>
    <w:rsid w:val="00714EC8"/>
    <w:rsid w:val="00717C6B"/>
    <w:rsid w:val="00717E74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FD1"/>
    <w:rsid w:val="00847F5C"/>
    <w:rsid w:val="00855D5C"/>
    <w:rsid w:val="0086013E"/>
    <w:rsid w:val="0086033C"/>
    <w:rsid w:val="008604E7"/>
    <w:rsid w:val="0086153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430C"/>
    <w:rsid w:val="008D4D5B"/>
    <w:rsid w:val="008D6568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5ED"/>
    <w:rsid w:val="009207DF"/>
    <w:rsid w:val="00921823"/>
    <w:rsid w:val="00921F99"/>
    <w:rsid w:val="009226EF"/>
    <w:rsid w:val="00922D45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CCA"/>
    <w:rsid w:val="009F5E20"/>
    <w:rsid w:val="009F5F8B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4B83"/>
    <w:rsid w:val="00A34CEC"/>
    <w:rsid w:val="00A36124"/>
    <w:rsid w:val="00A37F2F"/>
    <w:rsid w:val="00A4163F"/>
    <w:rsid w:val="00A430B6"/>
    <w:rsid w:val="00A431CD"/>
    <w:rsid w:val="00A4416B"/>
    <w:rsid w:val="00A4505B"/>
    <w:rsid w:val="00A45630"/>
    <w:rsid w:val="00A47221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4238"/>
    <w:rsid w:val="00AF5443"/>
    <w:rsid w:val="00AF54E1"/>
    <w:rsid w:val="00AF6419"/>
    <w:rsid w:val="00AF7F38"/>
    <w:rsid w:val="00B00056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A16"/>
    <w:rsid w:val="00B75DCC"/>
    <w:rsid w:val="00B76C4D"/>
    <w:rsid w:val="00B76E8A"/>
    <w:rsid w:val="00B7708C"/>
    <w:rsid w:val="00B80752"/>
    <w:rsid w:val="00B81362"/>
    <w:rsid w:val="00B820AA"/>
    <w:rsid w:val="00B82C8E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F26"/>
    <w:rsid w:val="00BE3A0A"/>
    <w:rsid w:val="00BE5446"/>
    <w:rsid w:val="00BE5C34"/>
    <w:rsid w:val="00BE6083"/>
    <w:rsid w:val="00BE655B"/>
    <w:rsid w:val="00BF20AD"/>
    <w:rsid w:val="00BF42A4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5F08"/>
    <w:rsid w:val="00C1692F"/>
    <w:rsid w:val="00C21D73"/>
    <w:rsid w:val="00C23CCA"/>
    <w:rsid w:val="00C24968"/>
    <w:rsid w:val="00C24A96"/>
    <w:rsid w:val="00C2524A"/>
    <w:rsid w:val="00C351B4"/>
    <w:rsid w:val="00C37AE1"/>
    <w:rsid w:val="00C40654"/>
    <w:rsid w:val="00C41068"/>
    <w:rsid w:val="00C42E09"/>
    <w:rsid w:val="00C42F39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756A"/>
    <w:rsid w:val="00C67926"/>
    <w:rsid w:val="00C767E7"/>
    <w:rsid w:val="00C776ED"/>
    <w:rsid w:val="00C77DAA"/>
    <w:rsid w:val="00C80216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0DD1"/>
    <w:rsid w:val="00CA2F59"/>
    <w:rsid w:val="00CA50AD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412D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BDF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AF2"/>
    <w:rsid w:val="00D82D9F"/>
    <w:rsid w:val="00D86F10"/>
    <w:rsid w:val="00D8761C"/>
    <w:rsid w:val="00D9046F"/>
    <w:rsid w:val="00D94AED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741C"/>
    <w:rsid w:val="00E00695"/>
    <w:rsid w:val="00E00B3E"/>
    <w:rsid w:val="00E021CB"/>
    <w:rsid w:val="00E02EC5"/>
    <w:rsid w:val="00E035FB"/>
    <w:rsid w:val="00E0750A"/>
    <w:rsid w:val="00E0785C"/>
    <w:rsid w:val="00E1007D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2E49"/>
    <w:rsid w:val="00E93696"/>
    <w:rsid w:val="00E93FAF"/>
    <w:rsid w:val="00E93FEB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2DE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B24A4"/>
    <w:rsid w:val="00FB28F2"/>
    <w:rsid w:val="00FB462F"/>
    <w:rsid w:val="00FB54D1"/>
    <w:rsid w:val="00FC197C"/>
    <w:rsid w:val="00FC4795"/>
    <w:rsid w:val="00FC4B14"/>
    <w:rsid w:val="00FD0BDE"/>
    <w:rsid w:val="00FD27F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C90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C7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Normal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Normal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Normal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Normal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Normal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Normal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Normal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Normal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Normal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Normal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Normal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Normal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Normal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Normal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Normal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Normal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Normal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Normal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Normal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Normal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Normal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1806</TotalTime>
  <Pages>3</Pages>
  <Words>1202</Words>
  <Characters>6858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Шавкунова</cp:lastModifiedBy>
  <cp:revision>182</cp:revision>
  <cp:lastPrinted>2021-01-14T02:36:00Z</cp:lastPrinted>
  <dcterms:created xsi:type="dcterms:W3CDTF">2018-06-28T03:49:00Z</dcterms:created>
  <dcterms:modified xsi:type="dcterms:W3CDTF">2021-03-02T03:46:00Z</dcterms:modified>
</cp:coreProperties>
</file>