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8F" w:rsidRPr="00862F37" w:rsidRDefault="0046038F" w:rsidP="00460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62F37">
        <w:rPr>
          <w:rFonts w:ascii="Times New Roman" w:eastAsia="Times New Roman" w:hAnsi="Times New Roman"/>
          <w:lang w:eastAsia="ru-RU"/>
        </w:rPr>
        <w:t xml:space="preserve">Приложение 3 </w:t>
      </w:r>
      <w:r w:rsidRPr="00862F37">
        <w:rPr>
          <w:rFonts w:ascii="Times New Roman" w:hAnsi="Times New Roman"/>
        </w:rPr>
        <w:t xml:space="preserve">к постановлению </w:t>
      </w:r>
    </w:p>
    <w:p w:rsidR="00EA6EE8" w:rsidRPr="00862F37" w:rsidRDefault="0046038F" w:rsidP="004603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862F37">
        <w:rPr>
          <w:rFonts w:ascii="Times New Roman" w:hAnsi="Times New Roman"/>
        </w:rPr>
        <w:t xml:space="preserve">администрации Города Томска </w:t>
      </w:r>
    </w:p>
    <w:p w:rsidR="0046038F" w:rsidRPr="00716940" w:rsidRDefault="0046038F" w:rsidP="004603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862F37">
        <w:rPr>
          <w:rFonts w:ascii="Times New Roman" w:hAnsi="Times New Roman"/>
        </w:rPr>
        <w:t xml:space="preserve">от </w:t>
      </w:r>
      <w:r w:rsidR="00716940" w:rsidRPr="00716940">
        <w:rPr>
          <w:rFonts w:ascii="Times New Roman" w:hAnsi="Times New Roman"/>
        </w:rPr>
        <w:t>03.03.2021 № 147</w:t>
      </w:r>
    </w:p>
    <w:p w:rsidR="008437B2" w:rsidRPr="00862F37" w:rsidRDefault="008437B2" w:rsidP="008437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94A" w:rsidRPr="00862F37" w:rsidRDefault="004A694A" w:rsidP="004A6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62F37">
        <w:rPr>
          <w:rFonts w:ascii="Times New Roman" w:eastAsia="Times New Roman" w:hAnsi="Times New Roman"/>
          <w:lang w:eastAsia="ru-RU"/>
        </w:rPr>
        <w:t xml:space="preserve">Приложение 3 </w:t>
      </w:r>
      <w:r w:rsidRPr="00862F37">
        <w:rPr>
          <w:rFonts w:ascii="Times New Roman" w:hAnsi="Times New Roman"/>
        </w:rPr>
        <w:t xml:space="preserve">к постановлению </w:t>
      </w:r>
    </w:p>
    <w:p w:rsidR="004A694A" w:rsidRPr="00862F37" w:rsidRDefault="004A694A" w:rsidP="004A69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862F37">
        <w:rPr>
          <w:rFonts w:ascii="Times New Roman" w:hAnsi="Times New Roman"/>
        </w:rPr>
        <w:t xml:space="preserve">администрации Города Томска </w:t>
      </w:r>
    </w:p>
    <w:p w:rsidR="004A694A" w:rsidRPr="00862F37" w:rsidRDefault="004A694A" w:rsidP="004A69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862F3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31.10.2014</w:t>
      </w:r>
      <w:r w:rsidRPr="00862F3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1136</w:t>
      </w:r>
    </w:p>
    <w:p w:rsidR="002A6D40" w:rsidRPr="00862F37" w:rsidRDefault="002A6D40" w:rsidP="0087332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6D40" w:rsidRPr="00862F37" w:rsidRDefault="002A6D40" w:rsidP="0087332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4FCF" w:rsidRPr="00862F37" w:rsidRDefault="00FF29C5" w:rsidP="0087332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2F37">
        <w:rPr>
          <w:rFonts w:ascii="Times New Roman" w:hAnsi="Times New Roman" w:cs="Times New Roman"/>
          <w:szCs w:val="22"/>
        </w:rPr>
        <w:t>П</w:t>
      </w:r>
      <w:r w:rsidR="00873324" w:rsidRPr="00862F37">
        <w:rPr>
          <w:rFonts w:ascii="Times New Roman" w:hAnsi="Times New Roman" w:cs="Times New Roman"/>
          <w:szCs w:val="22"/>
        </w:rPr>
        <w:t xml:space="preserve">ЕРЕЧЕНЬ </w:t>
      </w:r>
    </w:p>
    <w:p w:rsidR="00D45DDB" w:rsidRPr="00862F37" w:rsidRDefault="00873324" w:rsidP="00953C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2F37">
        <w:rPr>
          <w:rFonts w:ascii="Times New Roman" w:hAnsi="Times New Roman" w:cs="Times New Roman"/>
          <w:szCs w:val="22"/>
        </w:rPr>
        <w:t>МУНИЦИПАЛЬНЫХ</w:t>
      </w:r>
      <w:r w:rsidR="00722820">
        <w:rPr>
          <w:rFonts w:ascii="Times New Roman" w:hAnsi="Times New Roman" w:cs="Times New Roman"/>
          <w:szCs w:val="22"/>
        </w:rPr>
        <w:t>/КОМПЛЕКСНЫХ</w:t>
      </w:r>
      <w:r w:rsidRPr="00862F37">
        <w:rPr>
          <w:rFonts w:ascii="Times New Roman" w:hAnsi="Times New Roman" w:cs="Times New Roman"/>
          <w:szCs w:val="22"/>
        </w:rPr>
        <w:t xml:space="preserve"> ПРОГРАММ МУНИЦИПАЛЬНОГО ОБРАЗОВАНИЯ «ГОРОД ТОМСК», </w:t>
      </w:r>
    </w:p>
    <w:p w:rsidR="00D45DDB" w:rsidRPr="00862F37" w:rsidRDefault="00873324" w:rsidP="00953C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2F37">
        <w:rPr>
          <w:rFonts w:ascii="Times New Roman" w:hAnsi="Times New Roman" w:cs="Times New Roman"/>
          <w:szCs w:val="22"/>
        </w:rPr>
        <w:t xml:space="preserve">РЕАЛИЗУЕМЫХ ДЛЯ ДОСТИЖЕНИЯ ЦЕЛЕЙ И ЗАДАЧ СТРАТЕГИИ СОЦИАЛЬНО-ЭКОНОМИЧЕСКОГО РАЗВИТИЯ </w:t>
      </w:r>
    </w:p>
    <w:p w:rsidR="00D45DDB" w:rsidRPr="00862F37" w:rsidRDefault="00873324" w:rsidP="00953C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2F37">
        <w:rPr>
          <w:rFonts w:ascii="Times New Roman" w:hAnsi="Times New Roman" w:cs="Times New Roman"/>
          <w:szCs w:val="22"/>
        </w:rPr>
        <w:t>МУНИЦИПАЛЬНОГО ОБРАЗОВАНИЯ «ГОРОД ТОМСК» ДО 2030 ГОДА</w:t>
      </w:r>
    </w:p>
    <w:p w:rsidR="00D45DDB" w:rsidRPr="00862F37" w:rsidRDefault="00D45DDB" w:rsidP="00953CE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4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5779"/>
        <w:gridCol w:w="9639"/>
      </w:tblGrid>
      <w:tr w:rsidR="00EE009E" w:rsidRPr="00862F37" w:rsidTr="00EE009E">
        <w:trPr>
          <w:trHeight w:val="475"/>
        </w:trPr>
        <w:tc>
          <w:tcPr>
            <w:tcW w:w="5779" w:type="dxa"/>
            <w:vAlign w:val="center"/>
          </w:tcPr>
          <w:p w:rsidR="00EE009E" w:rsidRPr="00862F37" w:rsidRDefault="00EE009E" w:rsidP="00953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EE009E" w:rsidRPr="00862F37" w:rsidRDefault="00EE009E" w:rsidP="00953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62F37">
              <w:rPr>
                <w:rFonts w:ascii="Times New Roman" w:hAnsi="Times New Roman" w:cs="Times New Roman"/>
                <w:szCs w:val="22"/>
              </w:rPr>
              <w:t>униципальной</w:t>
            </w:r>
            <w:r>
              <w:rPr>
                <w:rFonts w:ascii="Times New Roman" w:hAnsi="Times New Roman" w:cs="Times New Roman"/>
                <w:szCs w:val="22"/>
              </w:rPr>
              <w:t>/комплексной</w:t>
            </w:r>
            <w:r w:rsidRPr="00862F37">
              <w:rPr>
                <w:rFonts w:ascii="Times New Roman" w:hAnsi="Times New Roman" w:cs="Times New Roman"/>
                <w:szCs w:val="22"/>
              </w:rPr>
              <w:t xml:space="preserve"> программы </w:t>
            </w:r>
          </w:p>
        </w:tc>
        <w:tc>
          <w:tcPr>
            <w:tcW w:w="9639" w:type="dxa"/>
            <w:vAlign w:val="center"/>
          </w:tcPr>
          <w:p w:rsidR="00EE009E" w:rsidRPr="00862F37" w:rsidRDefault="00EE009E" w:rsidP="00953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Ответственный исполнитель (соисполнитель) муниципальной программы</w:t>
            </w:r>
          </w:p>
        </w:tc>
      </w:tr>
      <w:tr w:rsidR="00EE009E" w:rsidRPr="00862F37" w:rsidTr="00EE009E">
        <w:tc>
          <w:tcPr>
            <w:tcW w:w="15418" w:type="dxa"/>
            <w:gridSpan w:val="2"/>
            <w:vAlign w:val="center"/>
          </w:tcPr>
          <w:p w:rsidR="00EE009E" w:rsidRPr="00862F37" w:rsidRDefault="00EE009E" w:rsidP="00953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b/>
                <w:bCs/>
                <w:szCs w:val="22"/>
              </w:rPr>
              <w:t>Направление I. ШИРОКИЕ ВОЗМОЖНОСТИ ДЛЯ САМОРЕАЛИЗАЦИИ ГОРОЖАН</w:t>
            </w:r>
          </w:p>
        </w:tc>
      </w:tr>
      <w:tr w:rsidR="00EE009E" w:rsidRPr="00862F37" w:rsidTr="00EE009E">
        <w:trPr>
          <w:trHeight w:val="215"/>
        </w:trPr>
        <w:tc>
          <w:tcPr>
            <w:tcW w:w="15418" w:type="dxa"/>
            <w:gridSpan w:val="2"/>
          </w:tcPr>
          <w:p w:rsidR="00EE009E" w:rsidRPr="00862F37" w:rsidRDefault="00EE009E" w:rsidP="00953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b/>
                <w:bCs/>
              </w:rPr>
              <w:t>Целевой вектор 1.1. Гармоничное развитие личности</w:t>
            </w:r>
          </w:p>
        </w:tc>
      </w:tr>
      <w:tr w:rsidR="00EE009E" w:rsidRPr="00862F37" w:rsidTr="00EE009E">
        <w:trPr>
          <w:trHeight w:val="1094"/>
        </w:trPr>
        <w:tc>
          <w:tcPr>
            <w:tcW w:w="5779" w:type="dxa"/>
          </w:tcPr>
          <w:p w:rsidR="00EE009E" w:rsidRPr="00862F37" w:rsidRDefault="00EE009E" w:rsidP="00953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«Развитие образования»</w:t>
            </w:r>
          </w:p>
          <w:p w:rsidR="00EE009E" w:rsidRPr="00862F37" w:rsidRDefault="00EE009E" w:rsidP="00953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на 2015 - 2025 годы»</w:t>
            </w:r>
          </w:p>
          <w:p w:rsidR="00EE009E" w:rsidRPr="00862F37" w:rsidRDefault="00EE009E" w:rsidP="00953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9" w:type="dxa"/>
          </w:tcPr>
          <w:p w:rsidR="00EE009E" w:rsidRPr="00862F37" w:rsidRDefault="00EE009E" w:rsidP="008C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образования администрации Города Томска;</w:t>
            </w:r>
          </w:p>
          <w:p w:rsidR="00EE009E" w:rsidRPr="00862F37" w:rsidRDefault="00EE009E" w:rsidP="008C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 xml:space="preserve">Департамент капитального строительства администрации Города Томска; </w:t>
            </w:r>
          </w:p>
          <w:p w:rsidR="00EE009E" w:rsidRPr="00862F37" w:rsidRDefault="00EE009E" w:rsidP="008C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физической культуры и спорта администрации Города Томска;</w:t>
            </w:r>
          </w:p>
          <w:p w:rsidR="00EE009E" w:rsidRPr="00862F37" w:rsidRDefault="00EE009E" w:rsidP="00EE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управления муниципальной собственностью администрации Города Томска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862F37">
              <w:rPr>
                <w:rFonts w:ascii="Times New Roman" w:hAnsi="Times New Roman"/>
                <w:lang w:eastAsia="ru-RU"/>
              </w:rPr>
              <w:t xml:space="preserve"> Управление культуры администрации Города Томска</w:t>
            </w:r>
          </w:p>
        </w:tc>
      </w:tr>
      <w:tr w:rsidR="00EE009E" w:rsidRPr="00862F37" w:rsidTr="00EE009E">
        <w:trPr>
          <w:trHeight w:val="998"/>
        </w:trPr>
        <w:tc>
          <w:tcPr>
            <w:tcW w:w="5779" w:type="dxa"/>
          </w:tcPr>
          <w:p w:rsidR="00EE009E" w:rsidRPr="00862F37" w:rsidRDefault="00EE009E" w:rsidP="004C61C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«Развитие культуры и туризма» муниципального образования «Город Томск» на 2015 - 2025 годы»</w:t>
            </w:r>
          </w:p>
        </w:tc>
        <w:tc>
          <w:tcPr>
            <w:tcW w:w="9639" w:type="dxa"/>
          </w:tcPr>
          <w:p w:rsidR="00EE009E" w:rsidRPr="00862F37" w:rsidRDefault="00EE009E" w:rsidP="00953C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Управление культуры администрации Города Томска;</w:t>
            </w:r>
          </w:p>
          <w:p w:rsidR="00EE009E" w:rsidRPr="00862F37" w:rsidRDefault="00EE009E" w:rsidP="00953C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капитального строительства администрации Города Томска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E009E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Кировского района Города Томска;</w:t>
            </w:r>
          </w:p>
          <w:p w:rsidR="00EE009E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Ленинского района Города Томска;</w:t>
            </w:r>
          </w:p>
          <w:p w:rsidR="00EE009E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Октябрьского района Города Томска;</w:t>
            </w:r>
          </w:p>
          <w:p w:rsidR="00EE009E" w:rsidRPr="00862F37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Советского района Города Томска</w:t>
            </w:r>
          </w:p>
        </w:tc>
      </w:tr>
      <w:tr w:rsidR="00EE009E" w:rsidRPr="00862F37" w:rsidTr="00EE009E">
        <w:tc>
          <w:tcPr>
            <w:tcW w:w="15418" w:type="dxa"/>
            <w:gridSpan w:val="2"/>
          </w:tcPr>
          <w:p w:rsidR="00EE009E" w:rsidRPr="00862F37" w:rsidRDefault="00EE009E" w:rsidP="00953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b/>
                <w:bCs/>
              </w:rPr>
              <w:t>Целевой вектор 1.2. Укрепление здоровья и долголетие</w:t>
            </w:r>
          </w:p>
        </w:tc>
      </w:tr>
      <w:tr w:rsidR="00EE009E" w:rsidRPr="00862F37" w:rsidTr="00EE009E">
        <w:trPr>
          <w:trHeight w:val="253"/>
        </w:trPr>
        <w:tc>
          <w:tcPr>
            <w:tcW w:w="5779" w:type="dxa"/>
            <w:vMerge w:val="restart"/>
          </w:tcPr>
          <w:p w:rsidR="00EE009E" w:rsidRPr="00862F37" w:rsidRDefault="00EE009E" w:rsidP="00953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«Развитие физической культуры и спорта, формирование здорового образа жизни</w:t>
            </w:r>
            <w:r>
              <w:rPr>
                <w:rFonts w:ascii="Times New Roman" w:hAnsi="Times New Roman"/>
              </w:rPr>
              <w:t>»</w:t>
            </w:r>
            <w:r w:rsidRPr="00862F37">
              <w:rPr>
                <w:rFonts w:ascii="Times New Roman" w:hAnsi="Times New Roman"/>
              </w:rPr>
              <w:t xml:space="preserve"> </w:t>
            </w:r>
          </w:p>
          <w:p w:rsidR="00EE009E" w:rsidRPr="00862F37" w:rsidRDefault="00EE009E" w:rsidP="00953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на 2015 - 2025 годы»</w:t>
            </w:r>
          </w:p>
          <w:p w:rsidR="00EE009E" w:rsidRPr="00862F37" w:rsidRDefault="00EE009E" w:rsidP="00953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9" w:type="dxa"/>
            <w:vMerge w:val="restart"/>
          </w:tcPr>
          <w:p w:rsidR="00EE009E" w:rsidRPr="00862F37" w:rsidRDefault="00EE009E" w:rsidP="00953C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Управление физической культуры и спорта администрации Города Томска</w:t>
            </w:r>
          </w:p>
          <w:p w:rsidR="00EE009E" w:rsidRPr="00862F37" w:rsidRDefault="00EE009E" w:rsidP="0095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капитального строительства администрации Города Томска;</w:t>
            </w:r>
          </w:p>
          <w:p w:rsidR="00EE009E" w:rsidRPr="00862F37" w:rsidRDefault="00EE009E" w:rsidP="0095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молодежной политики администрации Города Томска;</w:t>
            </w:r>
          </w:p>
          <w:p w:rsidR="00EE009E" w:rsidRPr="00862F37" w:rsidRDefault="00EE009E" w:rsidP="0095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культуры администрации Города Томска;</w:t>
            </w:r>
          </w:p>
          <w:p w:rsidR="00EE009E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Администрация Кировского района Города Томска;</w:t>
            </w:r>
          </w:p>
          <w:p w:rsidR="00EE009E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Ленинского района Города Томска;</w:t>
            </w:r>
          </w:p>
          <w:p w:rsidR="00EE009E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Октябрьского района Города Томска;</w:t>
            </w:r>
          </w:p>
          <w:p w:rsidR="00EE009E" w:rsidRPr="00862F37" w:rsidRDefault="00EE009E" w:rsidP="0095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Советского района Города Томска</w:t>
            </w:r>
            <w:r w:rsidRPr="00862F37">
              <w:rPr>
                <w:rFonts w:ascii="Times New Roman" w:hAnsi="Times New Roman"/>
                <w:lang w:eastAsia="ru-RU"/>
              </w:rPr>
              <w:t>;</w:t>
            </w:r>
          </w:p>
          <w:p w:rsidR="00EE009E" w:rsidRPr="00862F37" w:rsidRDefault="00EE009E" w:rsidP="0095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образования администрации Города Томска;</w:t>
            </w:r>
          </w:p>
          <w:p w:rsidR="00EE009E" w:rsidRPr="00862F37" w:rsidRDefault="00EE009E" w:rsidP="008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EE009E" w:rsidRPr="00862F37" w:rsidTr="00EE009E">
        <w:trPr>
          <w:trHeight w:val="253"/>
        </w:trPr>
        <w:tc>
          <w:tcPr>
            <w:tcW w:w="5779" w:type="dxa"/>
            <w:vMerge/>
          </w:tcPr>
          <w:p w:rsidR="00EE009E" w:rsidRPr="00862F37" w:rsidRDefault="00EE009E" w:rsidP="00953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9" w:type="dxa"/>
            <w:vMerge/>
          </w:tcPr>
          <w:p w:rsidR="00EE009E" w:rsidRPr="00862F37" w:rsidRDefault="00EE009E" w:rsidP="00953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09E" w:rsidRPr="00862F37" w:rsidTr="00EE009E">
        <w:tc>
          <w:tcPr>
            <w:tcW w:w="15418" w:type="dxa"/>
            <w:gridSpan w:val="2"/>
          </w:tcPr>
          <w:p w:rsidR="00EE009E" w:rsidRPr="00862F37" w:rsidRDefault="00EE009E" w:rsidP="00953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b/>
                <w:bCs/>
              </w:rPr>
              <w:lastRenderedPageBreak/>
              <w:t>Целевой вектор 1.3. Гражданственность и городской патриотизм</w:t>
            </w: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953CE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 xml:space="preserve">«Развитие городского сообщества» </w:t>
            </w:r>
          </w:p>
          <w:p w:rsidR="00EE009E" w:rsidRPr="00862F37" w:rsidRDefault="00EE009E" w:rsidP="004C61C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на 2015 - 2025 годы»</w:t>
            </w:r>
          </w:p>
        </w:tc>
        <w:tc>
          <w:tcPr>
            <w:tcW w:w="9639" w:type="dxa"/>
          </w:tcPr>
          <w:p w:rsidR="00EE009E" w:rsidRPr="00862F37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(управление информационной политики и общественных связей)</w:t>
            </w:r>
            <w:r w:rsidRPr="00862F37">
              <w:rPr>
                <w:rFonts w:ascii="Times New Roman" w:hAnsi="Times New Roman"/>
              </w:rPr>
              <w:t>;</w:t>
            </w:r>
          </w:p>
          <w:p w:rsidR="00EE009E" w:rsidRPr="00862F37" w:rsidRDefault="00EE009E" w:rsidP="00953C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Администрация Города Томска (к</w:t>
            </w:r>
            <w:r w:rsidRPr="00862F37">
              <w:rPr>
                <w:rFonts w:ascii="Times New Roman" w:hAnsi="Times New Roman" w:cs="Times New Roman"/>
                <w:szCs w:val="22"/>
              </w:rPr>
              <w:t>омитет по общим вопросам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862F37">
              <w:rPr>
                <w:rFonts w:ascii="Times New Roman" w:hAnsi="Times New Roman" w:cs="Times New Roman"/>
                <w:szCs w:val="22"/>
              </w:rPr>
              <w:t>;</w:t>
            </w:r>
          </w:p>
          <w:p w:rsidR="00EE009E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Кировского района Города Томска;</w:t>
            </w:r>
          </w:p>
          <w:p w:rsidR="00EE009E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Ленинского района Города Томска;</w:t>
            </w:r>
          </w:p>
          <w:p w:rsidR="00EE009E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Октябрьского района Города Томска;</w:t>
            </w:r>
          </w:p>
          <w:p w:rsidR="00EE009E" w:rsidRPr="00862F37" w:rsidRDefault="00EE009E" w:rsidP="00C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Советского района Города Томска</w:t>
            </w:r>
          </w:p>
        </w:tc>
      </w:tr>
      <w:tr w:rsidR="00EE009E" w:rsidRPr="00862F37" w:rsidTr="00EE009E">
        <w:tc>
          <w:tcPr>
            <w:tcW w:w="5779" w:type="dxa"/>
            <w:shd w:val="clear" w:color="auto" w:fill="auto"/>
          </w:tcPr>
          <w:p w:rsidR="00EE009E" w:rsidRPr="00862F37" w:rsidRDefault="00EE009E" w:rsidP="00953CE3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«Молодежь Томска»</w:t>
            </w:r>
            <w:r w:rsidRPr="00862F37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  <w:p w:rsidR="00EE009E" w:rsidRPr="00862F37" w:rsidRDefault="00EE009E" w:rsidP="004C61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eastAsia="Calibri" w:hAnsi="Times New Roman" w:cs="Times New Roman"/>
                <w:szCs w:val="22"/>
              </w:rPr>
              <w:t>на 2015 - 2025 годы</w:t>
            </w:r>
            <w:r w:rsidRPr="00862F3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639" w:type="dxa"/>
            <w:shd w:val="clear" w:color="auto" w:fill="auto"/>
          </w:tcPr>
          <w:p w:rsidR="00EE009E" w:rsidRPr="00862F37" w:rsidRDefault="00EE009E" w:rsidP="005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(управление молодежной политики администрации Города Томска)</w:t>
            </w:r>
            <w:r w:rsidRPr="00862F37">
              <w:rPr>
                <w:rFonts w:ascii="Times New Roman" w:hAnsi="Times New Roman"/>
              </w:rPr>
              <w:t xml:space="preserve">; </w:t>
            </w:r>
          </w:p>
          <w:p w:rsidR="00EE009E" w:rsidRPr="00862F37" w:rsidRDefault="00EE009E" w:rsidP="00953CE3">
            <w:pPr>
              <w:spacing w:after="0" w:line="240" w:lineRule="auto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 xml:space="preserve">Управление физической культуры и спорта администрации Города Томска; </w:t>
            </w:r>
          </w:p>
          <w:p w:rsidR="00EE009E" w:rsidRPr="00862F37" w:rsidRDefault="00EE009E" w:rsidP="00953CE3">
            <w:pPr>
              <w:spacing w:after="0" w:line="240" w:lineRule="auto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Департамент образования администрации Города Томска;</w:t>
            </w:r>
          </w:p>
          <w:p w:rsidR="00EE009E" w:rsidRDefault="00EE009E" w:rsidP="005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Кировского района Города Томска;</w:t>
            </w:r>
          </w:p>
          <w:p w:rsidR="00EE009E" w:rsidRDefault="00EE009E" w:rsidP="005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Ленинского района Города Томска;</w:t>
            </w:r>
          </w:p>
          <w:p w:rsidR="00EE009E" w:rsidRDefault="00EE009E" w:rsidP="005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Октябрьского района Города Томска;</w:t>
            </w:r>
          </w:p>
          <w:p w:rsidR="00EE009E" w:rsidRPr="00862F37" w:rsidRDefault="00EE009E" w:rsidP="0059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Советского района Города Томска</w:t>
            </w:r>
          </w:p>
        </w:tc>
      </w:tr>
      <w:tr w:rsidR="00EE009E" w:rsidRPr="00862F37" w:rsidTr="00EE009E">
        <w:tc>
          <w:tcPr>
            <w:tcW w:w="15418" w:type="dxa"/>
            <w:gridSpan w:val="2"/>
          </w:tcPr>
          <w:p w:rsidR="00EE009E" w:rsidRPr="00862F37" w:rsidRDefault="00EE009E" w:rsidP="00D559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b/>
                <w:bCs/>
                <w:szCs w:val="22"/>
              </w:rPr>
              <w:t xml:space="preserve">Направление </w:t>
            </w:r>
            <w:r w:rsidRPr="00862F37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II</w:t>
            </w:r>
            <w:r w:rsidRPr="00862F37">
              <w:rPr>
                <w:rFonts w:ascii="Times New Roman" w:hAnsi="Times New Roman" w:cs="Times New Roman"/>
                <w:b/>
                <w:bCs/>
                <w:szCs w:val="22"/>
              </w:rPr>
              <w:t>. КОМФОРТНАЯ ГОРОДСКАЯ СРЕДА</w:t>
            </w:r>
          </w:p>
        </w:tc>
      </w:tr>
      <w:tr w:rsidR="00EE009E" w:rsidRPr="00862F37" w:rsidTr="00EE009E">
        <w:tc>
          <w:tcPr>
            <w:tcW w:w="15418" w:type="dxa"/>
            <w:gridSpan w:val="2"/>
          </w:tcPr>
          <w:p w:rsidR="00EE009E" w:rsidRPr="00862F37" w:rsidRDefault="00EE009E" w:rsidP="00D559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62F37">
              <w:rPr>
                <w:rFonts w:ascii="Times New Roman" w:hAnsi="Times New Roman" w:cs="Times New Roman"/>
                <w:b/>
                <w:bCs/>
                <w:szCs w:val="22"/>
              </w:rPr>
              <w:t>Целевой вектор 2.1. Сбалансированное пространственное развитие и узнаваемый архитектурный облик</w:t>
            </w:r>
          </w:p>
        </w:tc>
      </w:tr>
      <w:tr w:rsidR="00EE009E" w:rsidRPr="00862F37" w:rsidTr="00EE009E">
        <w:trPr>
          <w:trHeight w:val="1294"/>
        </w:trPr>
        <w:tc>
          <w:tcPr>
            <w:tcW w:w="5779" w:type="dxa"/>
          </w:tcPr>
          <w:p w:rsidR="00EE009E" w:rsidRPr="00862F37" w:rsidRDefault="00EE009E" w:rsidP="00D55946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 xml:space="preserve">«Территориальное развитие </w:t>
            </w:r>
          </w:p>
          <w:p w:rsidR="00EE009E" w:rsidRPr="00862F37" w:rsidRDefault="00EE009E" w:rsidP="00D55946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 xml:space="preserve">и совершенствование архитектурного облика </w:t>
            </w:r>
          </w:p>
          <w:p w:rsidR="00EE009E" w:rsidRPr="00862F37" w:rsidRDefault="00EE009E" w:rsidP="00D55946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 xml:space="preserve">Города Томска» </w:t>
            </w:r>
          </w:p>
          <w:p w:rsidR="00EE009E" w:rsidRPr="00862F37" w:rsidRDefault="00EE009E" w:rsidP="00D55946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на 2015 - 2025 годы»</w:t>
            </w:r>
          </w:p>
        </w:tc>
        <w:tc>
          <w:tcPr>
            <w:tcW w:w="9639" w:type="dxa"/>
          </w:tcPr>
          <w:p w:rsidR="00EE009E" w:rsidRPr="00862F37" w:rsidRDefault="00EE009E" w:rsidP="00D55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EE009E" w:rsidRPr="00862F37" w:rsidTr="00EE009E">
        <w:trPr>
          <w:trHeight w:val="1100"/>
        </w:trPr>
        <w:tc>
          <w:tcPr>
            <w:tcW w:w="5779" w:type="dxa"/>
          </w:tcPr>
          <w:p w:rsidR="00EE009E" w:rsidRPr="00862F37" w:rsidRDefault="00EE009E" w:rsidP="00D55946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 xml:space="preserve">«Наш Томск» </w:t>
            </w:r>
          </w:p>
          <w:p w:rsidR="00EE009E" w:rsidRPr="00862F37" w:rsidRDefault="00EE009E" w:rsidP="00D559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  <w:lang w:eastAsia="en-US"/>
              </w:rPr>
              <w:t>на 2015-2024 годы</w:t>
            </w:r>
            <w:r w:rsidRPr="00862F3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9639" w:type="dxa"/>
          </w:tcPr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Администрация Города Томска;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Администрации районов Города Томска;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архитектуры и градостроительства администрации Города Томска;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капитального строительства администрации Города Томска;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управления муниципальной собственностью администрации Города Томска;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физической культуры и спорта администрации Города Томска;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lastRenderedPageBreak/>
              <w:t>Департамент дорожной деятельности и благоустройства администрации Города Томска;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культуры администрации Города Томска;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образования администрации Города Томска</w:t>
            </w:r>
          </w:p>
        </w:tc>
      </w:tr>
      <w:tr w:rsidR="00EE009E" w:rsidRPr="00862F37" w:rsidTr="00EE009E">
        <w:trPr>
          <w:trHeight w:val="1035"/>
        </w:trPr>
        <w:tc>
          <w:tcPr>
            <w:tcW w:w="5779" w:type="dxa"/>
          </w:tcPr>
          <w:p w:rsidR="00EE009E" w:rsidRPr="00862F37" w:rsidRDefault="00EE009E" w:rsidP="00D55946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lastRenderedPageBreak/>
              <w:t>«Территориальное развитие и совершенствование архитектурного облика Города Томска» на 2015 - 2025 годы»</w:t>
            </w:r>
          </w:p>
        </w:tc>
        <w:tc>
          <w:tcPr>
            <w:tcW w:w="9639" w:type="dxa"/>
          </w:tcPr>
          <w:p w:rsidR="00EE009E" w:rsidRPr="00862F37" w:rsidRDefault="00EE009E" w:rsidP="00D55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архитектуры и градостроительства администрации Города Томска</w:t>
            </w:r>
          </w:p>
          <w:p w:rsidR="00EE009E" w:rsidRPr="00862F37" w:rsidRDefault="00EE009E" w:rsidP="00D55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E009E" w:rsidRPr="00862F37" w:rsidRDefault="00EE009E" w:rsidP="00D55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D55946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«Сохранение исторического наследия г. Томска»</w:t>
            </w:r>
          </w:p>
          <w:p w:rsidR="00EE009E" w:rsidRPr="00862F37" w:rsidRDefault="00EE009E" w:rsidP="00D55946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на 2019 - 2025 годы»</w:t>
            </w:r>
          </w:p>
        </w:tc>
        <w:tc>
          <w:tcPr>
            <w:tcW w:w="9639" w:type="dxa"/>
          </w:tcPr>
          <w:p w:rsidR="00EE009E" w:rsidRPr="00862F37" w:rsidRDefault="00EE009E" w:rsidP="00D55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архитектуры и градостроительства администрации Города Томска;</w:t>
            </w:r>
          </w:p>
          <w:p w:rsidR="00EE009E" w:rsidRDefault="00EE009E" w:rsidP="005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Кировского района Города Томска;</w:t>
            </w:r>
          </w:p>
          <w:p w:rsidR="00EE009E" w:rsidRDefault="00EE009E" w:rsidP="005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Ленинского района Города Томска;</w:t>
            </w:r>
          </w:p>
          <w:p w:rsidR="00EE009E" w:rsidRDefault="00EE009E" w:rsidP="0059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Октябрьского района Города Томска;</w:t>
            </w:r>
          </w:p>
          <w:p w:rsidR="00EE009E" w:rsidRPr="00862F37" w:rsidRDefault="00EE009E" w:rsidP="00596F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Администрация Советского района Города Томска</w:t>
            </w:r>
          </w:p>
        </w:tc>
      </w:tr>
      <w:tr w:rsidR="00EE009E" w:rsidRPr="00862F37" w:rsidTr="00EE009E">
        <w:tc>
          <w:tcPr>
            <w:tcW w:w="15418" w:type="dxa"/>
            <w:gridSpan w:val="2"/>
          </w:tcPr>
          <w:p w:rsidR="00EE009E" w:rsidRPr="00862F37" w:rsidRDefault="00EE009E" w:rsidP="00D55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b/>
                <w:bCs/>
              </w:rPr>
              <w:t>Целевой вектор 2.2. Качественная инфраструктура жизнеобеспечения</w:t>
            </w:r>
          </w:p>
        </w:tc>
      </w:tr>
      <w:tr w:rsidR="00EE009E" w:rsidRPr="00862F37" w:rsidTr="00EE009E">
        <w:trPr>
          <w:trHeight w:val="591"/>
        </w:trPr>
        <w:tc>
          <w:tcPr>
            <w:tcW w:w="5779" w:type="dxa"/>
          </w:tcPr>
          <w:p w:rsidR="00EE009E" w:rsidRPr="00862F37" w:rsidRDefault="00EE009E" w:rsidP="00D559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 xml:space="preserve">«Развитие инженерной инфраструктуры </w:t>
            </w:r>
          </w:p>
          <w:p w:rsidR="00EE009E" w:rsidRPr="00862F37" w:rsidRDefault="00EE009E" w:rsidP="00D559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для обеспечения населения коммунальными услугами»</w:t>
            </w:r>
          </w:p>
          <w:p w:rsidR="00EE009E" w:rsidRPr="00862F37" w:rsidRDefault="00EE009E" w:rsidP="00D559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на 2015-2025 годы</w:t>
            </w:r>
          </w:p>
        </w:tc>
        <w:tc>
          <w:tcPr>
            <w:tcW w:w="9639" w:type="dxa"/>
          </w:tcPr>
          <w:p w:rsidR="00EE009E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 xml:space="preserve">Департамент городского хозяйства администрации Города Томска; 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Департамент городского хозяйства администрации Города Томска (МКУ «ИЗС»);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капитального строительства администрации Города Томска;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дорожной деятельности и благоустройства администрации Города Томска; Департамент управления муниципальной собственностью администрации Города Томска</w:t>
            </w:r>
          </w:p>
        </w:tc>
      </w:tr>
      <w:tr w:rsidR="00EE009E" w:rsidRPr="00862F37" w:rsidTr="00EE009E">
        <w:trPr>
          <w:trHeight w:val="591"/>
        </w:trPr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:rsidR="00EE009E" w:rsidRPr="00862F37" w:rsidRDefault="00EE009E" w:rsidP="00D55946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 xml:space="preserve">«Энергосбережение и повышение энергетической эффективности </w:t>
            </w:r>
          </w:p>
          <w:p w:rsidR="00EE009E" w:rsidRPr="00862F37" w:rsidRDefault="00EE009E" w:rsidP="00D55946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на 2015 - 2025 годы»</w:t>
            </w:r>
          </w:p>
          <w:p w:rsidR="00EE009E" w:rsidRPr="00862F37" w:rsidRDefault="00EE009E" w:rsidP="00D559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Департамент управления муниципальной собственностью администрации Города Томска (Муниципальное бюджетное учреждение «Томский городской центр инвентаризации и учета»);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 xml:space="preserve">Департамент образования администрации Города Томска; 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культуры администрации Города Томска;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 xml:space="preserve">Управление физической культуры и спорта администрации Города Томска; 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 xml:space="preserve">Департамент капитального строительства администрации Города Томска; </w:t>
            </w:r>
          </w:p>
          <w:p w:rsidR="00EE009E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Администрации районов Города Томска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E009E" w:rsidRDefault="00EE009E" w:rsidP="006C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Муниципальные учреждения, подведомственные администрации Города Томска и ее органам; Управление информационной политики и общественных связей администрации Города Томска; Департамент дорожной деятельности и благоустройства администрации Города Томска (МБУ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ТомскСАХ</w:t>
            </w:r>
            <w:proofErr w:type="spellEnd"/>
            <w:r>
              <w:rPr>
                <w:rFonts w:ascii="Times New Roman" w:hAnsi="Times New Roman"/>
                <w:lang w:eastAsia="ru-RU"/>
              </w:rPr>
              <w:t>»);</w:t>
            </w:r>
          </w:p>
          <w:p w:rsidR="00EE009E" w:rsidRPr="00862F37" w:rsidRDefault="00EE009E" w:rsidP="006C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Департамент городского хозяйства администрации Города Томска (ТГУМП «ТТУ»)</w:t>
            </w: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D55946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«Развитие дорожного хозяйства»</w:t>
            </w:r>
            <w:r w:rsidRPr="00862F37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  <w:p w:rsidR="00EE009E" w:rsidRPr="00862F37" w:rsidRDefault="00EE009E" w:rsidP="00D559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eastAsia="Calibri" w:hAnsi="Times New Roman" w:cs="Times New Roman"/>
                <w:szCs w:val="22"/>
              </w:rPr>
              <w:t>на 2015 - 2025 годы</w:t>
            </w:r>
            <w:r w:rsidRPr="00862F3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639" w:type="dxa"/>
          </w:tcPr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 xml:space="preserve">Департамент дорожной деятельности и благоустройства администрации Города Томска; 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капитального строительства администрации Города Томска;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Администрация Города Томска (управление информационной политики и общественных связей администрации Города Томска)</w:t>
            </w:r>
            <w:r w:rsidRPr="00862F37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E009E" w:rsidRPr="00862F37" w:rsidRDefault="00EE009E" w:rsidP="00D5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управления муниципальной собственностью администрации Города Томска;</w:t>
            </w:r>
          </w:p>
          <w:p w:rsidR="00EE009E" w:rsidRDefault="00EE009E" w:rsidP="00A3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Кировского района Города Томска;</w:t>
            </w:r>
          </w:p>
          <w:p w:rsidR="00EE009E" w:rsidRDefault="00EE009E" w:rsidP="00A3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Ленинского района Города Томска;</w:t>
            </w:r>
          </w:p>
          <w:p w:rsidR="00EE009E" w:rsidRDefault="00EE009E" w:rsidP="00A3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Октябрьского района Города Томска;</w:t>
            </w:r>
          </w:p>
          <w:p w:rsidR="00EE009E" w:rsidRPr="00862F37" w:rsidRDefault="00EE009E" w:rsidP="00A3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Советского района Города Томска</w:t>
            </w:r>
          </w:p>
        </w:tc>
      </w:tr>
      <w:tr w:rsidR="00EE009E" w:rsidRPr="00862F37" w:rsidTr="00EE009E">
        <w:tc>
          <w:tcPr>
            <w:tcW w:w="5779" w:type="dxa"/>
          </w:tcPr>
          <w:p w:rsidR="00EE009E" w:rsidRPr="00EE009E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009E">
              <w:rPr>
                <w:rFonts w:ascii="Times New Roman" w:hAnsi="Times New Roman" w:cs="Times New Roman"/>
                <w:szCs w:val="22"/>
              </w:rPr>
              <w:lastRenderedPageBreak/>
              <w:t xml:space="preserve">«Обеспечение безопасности дорожного движения» </w:t>
            </w:r>
          </w:p>
          <w:p w:rsidR="00EE009E" w:rsidRPr="00BA5EAE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EE009E">
              <w:rPr>
                <w:rFonts w:ascii="Times New Roman" w:hAnsi="Times New Roman" w:cs="Times New Roman"/>
                <w:szCs w:val="22"/>
              </w:rPr>
              <w:t>на 2017-2025 годы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дорожной деятельности и благоустройства администрации Города Томска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(Управление информационной политики и общественных связей администрации Города Томска);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образования администрации Города Томска</w:t>
            </w: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 xml:space="preserve">«Развитие общественного пассажирского транспорта в городе Томске» </w:t>
            </w:r>
          </w:p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на 2014 - 2025 годы»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городского хозяйства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дорожной деятельности и благоустройства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муниципального заказа и тарифной политики администрации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информационной политики и общественных связей администрации Города Томска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Департамент городского хозяйства администрации Города Томска (ТГУ МП «Трамвайно-троллейбусное управление»);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Департамент городского хозяйства администрации Города Томска (МБУ «Центр организации и контроля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пассажироперевозок</w:t>
            </w:r>
            <w:proofErr w:type="spellEnd"/>
            <w:r>
              <w:rPr>
                <w:rFonts w:ascii="Times New Roman" w:hAnsi="Times New Roman"/>
                <w:lang w:eastAsia="ru-RU"/>
              </w:rPr>
              <w:t>»)</w:t>
            </w:r>
          </w:p>
        </w:tc>
      </w:tr>
      <w:tr w:rsidR="00EE009E" w:rsidRPr="00862F37" w:rsidTr="00EE009E">
        <w:trPr>
          <w:trHeight w:val="194"/>
        </w:trPr>
        <w:tc>
          <w:tcPr>
            <w:tcW w:w="15418" w:type="dxa"/>
            <w:gridSpan w:val="2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b/>
                <w:szCs w:val="22"/>
              </w:rPr>
              <w:t>Целевой вектор 2.3 Доступное и комфортное жилье</w:t>
            </w:r>
          </w:p>
        </w:tc>
      </w:tr>
      <w:tr w:rsidR="00EE009E" w:rsidRPr="00862F37" w:rsidTr="00EE009E">
        <w:trPr>
          <w:trHeight w:val="1128"/>
        </w:trPr>
        <w:tc>
          <w:tcPr>
            <w:tcW w:w="5779" w:type="dxa"/>
            <w:tcBorders>
              <w:bottom w:val="single" w:sz="4" w:space="0" w:color="auto"/>
            </w:tcBorders>
          </w:tcPr>
          <w:p w:rsidR="00EE009E" w:rsidRP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009E">
              <w:rPr>
                <w:rFonts w:ascii="Times New Roman" w:hAnsi="Times New Roman"/>
                <w:lang w:eastAsia="ru-RU"/>
              </w:rPr>
              <w:t xml:space="preserve">«Расселение аварийного жилья и создание маневренного </w:t>
            </w:r>
          </w:p>
          <w:p w:rsidR="00EE009E" w:rsidRPr="004A155C" w:rsidRDefault="00EE009E" w:rsidP="00EE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EE009E">
              <w:rPr>
                <w:rFonts w:ascii="Times New Roman" w:hAnsi="Times New Roman"/>
                <w:lang w:eastAsia="ru-RU"/>
              </w:rPr>
              <w:t>жилищного фонда» на 2017 - 2025 годы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(комитет жилищной политики)</w:t>
            </w:r>
            <w:r w:rsidRPr="00862F37">
              <w:rPr>
                <w:rFonts w:ascii="Times New Roman" w:hAnsi="Times New Roman"/>
              </w:rPr>
              <w:t>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Октябрьского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Советского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Кировского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Ленинского района Города Томска;</w:t>
            </w:r>
          </w:p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управления муниципальной собственностью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Департамент архитектуры и градостроительства администрации Города</w:t>
            </w:r>
          </w:p>
        </w:tc>
      </w:tr>
      <w:tr w:rsidR="00EE009E" w:rsidRPr="00862F37" w:rsidTr="00EE009E">
        <w:trPr>
          <w:trHeight w:val="1128"/>
        </w:trPr>
        <w:tc>
          <w:tcPr>
            <w:tcW w:w="5779" w:type="dxa"/>
            <w:tcBorders>
              <w:bottom w:val="single" w:sz="4" w:space="0" w:color="auto"/>
            </w:tcBorders>
          </w:tcPr>
          <w:p w:rsidR="00EE009E" w:rsidRPr="00862F37" w:rsidRDefault="00EE009E" w:rsidP="00EE0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eastAsia="Times New Roman" w:hAnsi="Times New Roman"/>
                <w:lang w:eastAsia="ru-RU"/>
              </w:rPr>
              <w:t>«Улучшение жилищных условий отдельных категорий граждан» на 2017-2025 годы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(управление молодежной политики)</w:t>
            </w:r>
          </w:p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09E" w:rsidRPr="00862F37" w:rsidTr="00EE009E">
        <w:trPr>
          <w:trHeight w:val="840"/>
        </w:trPr>
        <w:tc>
          <w:tcPr>
            <w:tcW w:w="5779" w:type="dxa"/>
          </w:tcPr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2F37">
              <w:rPr>
                <w:rFonts w:ascii="Times New Roman" w:eastAsia="Times New Roman" w:hAnsi="Times New Roman"/>
                <w:lang w:eastAsia="ru-RU"/>
              </w:rPr>
              <w:lastRenderedPageBreak/>
              <w:t>«Капитальный ремонт многоквартирных домов»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eastAsia="Times New Roman" w:hAnsi="Times New Roman"/>
                <w:lang w:eastAsia="ru-RU"/>
              </w:rPr>
              <w:t>на 2017-2025 годы»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Департамент городского хозяйства администрации Города Томска (жилищно-коммунальный отдел)</w:t>
            </w:r>
            <w:r w:rsidRPr="00862F37">
              <w:rPr>
                <w:rFonts w:ascii="Times New Roman" w:hAnsi="Times New Roman"/>
                <w:lang w:eastAsia="ru-RU"/>
              </w:rPr>
              <w:t>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Октябрьского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Советского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Кировского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Ленинского района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EE009E" w:rsidRPr="00862F37" w:rsidTr="00EE009E">
        <w:tc>
          <w:tcPr>
            <w:tcW w:w="15418" w:type="dxa"/>
            <w:gridSpan w:val="2"/>
          </w:tcPr>
          <w:p w:rsidR="00EE009E" w:rsidRPr="00862F37" w:rsidRDefault="00EE009E" w:rsidP="00BA5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b/>
                <w:bCs/>
              </w:rPr>
              <w:t xml:space="preserve">Целевой вектор 2.4. </w:t>
            </w:r>
            <w:proofErr w:type="spellStart"/>
            <w:r w:rsidRPr="00862F37">
              <w:rPr>
                <w:rFonts w:ascii="Times New Roman" w:hAnsi="Times New Roman"/>
                <w:b/>
                <w:bCs/>
              </w:rPr>
              <w:t>Экологичная</w:t>
            </w:r>
            <w:proofErr w:type="spellEnd"/>
            <w:r w:rsidRPr="00862F37">
              <w:rPr>
                <w:rFonts w:ascii="Times New Roman" w:hAnsi="Times New Roman"/>
                <w:b/>
                <w:bCs/>
              </w:rPr>
              <w:t xml:space="preserve"> и безопасная среда жизнедеятельности</w:t>
            </w:r>
          </w:p>
        </w:tc>
      </w:tr>
      <w:tr w:rsidR="00EE009E" w:rsidRPr="00862F37" w:rsidTr="00EE009E">
        <w:trPr>
          <w:trHeight w:val="868"/>
        </w:trPr>
        <w:tc>
          <w:tcPr>
            <w:tcW w:w="5779" w:type="dxa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 xml:space="preserve">«Формирование современной городской среды» </w:t>
            </w:r>
          </w:p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на 2018-202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862F37">
              <w:rPr>
                <w:rFonts w:ascii="Times New Roman" w:hAnsi="Times New Roman" w:cs="Times New Roman"/>
                <w:szCs w:val="22"/>
              </w:rPr>
              <w:t xml:space="preserve"> годы»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 xml:space="preserve">Департамент дорожной деятельности и благоустройства администрации Города Томска; 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Кировского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Ленинского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Октябрьского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Советского района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«Обеспечение экологической безопасности</w:t>
            </w:r>
            <w:r w:rsidRPr="00862F37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eastAsia="Calibri" w:hAnsi="Times New Roman" w:cs="Times New Roman"/>
                <w:szCs w:val="22"/>
              </w:rPr>
              <w:t>на 2015 - 2025 годы</w:t>
            </w:r>
            <w:r w:rsidRPr="00862F3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дорожной деятельности и благоустройства администрации Города Томска;</w:t>
            </w:r>
          </w:p>
          <w:p w:rsidR="00EE009E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капитального строительства администрации Города Томска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Города То</w:t>
            </w:r>
            <w:r>
              <w:rPr>
                <w:rFonts w:ascii="Times New Roman" w:hAnsi="Times New Roman" w:cs="Times New Roman"/>
                <w:szCs w:val="22"/>
              </w:rPr>
              <w:t>мска</w:t>
            </w: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 xml:space="preserve">«Безопасный город» </w:t>
            </w:r>
          </w:p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на 2017-2025 годы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(Комитет общественной безопасности)</w:t>
            </w:r>
            <w:r w:rsidRPr="00862F37">
              <w:rPr>
                <w:rFonts w:ascii="Times New Roman" w:hAnsi="Times New Roman"/>
              </w:rPr>
              <w:t>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Кировского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Ленинского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Советского района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Октябрьского района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образования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капитального строительства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культуры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физической культуры и спорта администрации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(Управление информатизации и муниципальных услуг администрации Города Томска);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(Управление информационной политики и общественных связей администрации Города Томска);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(Комитет жилищной политики администрации Города Томска);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(МКУ «ОДС г. Томска»)</w:t>
            </w:r>
          </w:p>
        </w:tc>
      </w:tr>
      <w:tr w:rsidR="00EE009E" w:rsidRPr="00862F37" w:rsidTr="00EE009E">
        <w:tc>
          <w:tcPr>
            <w:tcW w:w="15418" w:type="dxa"/>
            <w:gridSpan w:val="2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b/>
                <w:bCs/>
                <w:szCs w:val="22"/>
              </w:rPr>
              <w:t xml:space="preserve">Направление </w:t>
            </w:r>
            <w:r w:rsidRPr="00862F37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</w:t>
            </w:r>
            <w:r w:rsidRPr="00862F37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 w:rsidRPr="00862F37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I</w:t>
            </w:r>
            <w:r w:rsidRPr="00862F37">
              <w:rPr>
                <w:rFonts w:ascii="Times New Roman" w:hAnsi="Times New Roman" w:cs="Times New Roman"/>
                <w:b/>
                <w:bCs/>
                <w:szCs w:val="22"/>
              </w:rPr>
              <w:t>. РОСТ БЛАГОСОСТОЯНИЯ НАСЕЛЕНИЯ НА ОСНОВЕ ИННОВАЦИОННОГО РАЗВИТИЯ ЭКОНОМИКИ</w:t>
            </w:r>
          </w:p>
        </w:tc>
      </w:tr>
      <w:tr w:rsidR="00EE009E" w:rsidRPr="00862F37" w:rsidTr="00EE009E">
        <w:tc>
          <w:tcPr>
            <w:tcW w:w="15418" w:type="dxa"/>
            <w:gridSpan w:val="2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b/>
                <w:bCs/>
                <w:szCs w:val="22"/>
              </w:rPr>
              <w:t>Целевой вектор 3.1. Благоприятные условия для деловой и социальной инициативы</w:t>
            </w:r>
          </w:p>
        </w:tc>
      </w:tr>
      <w:tr w:rsidR="00EE009E" w:rsidRPr="00862F37" w:rsidTr="00EE009E">
        <w:trPr>
          <w:trHeight w:val="253"/>
        </w:trPr>
        <w:tc>
          <w:tcPr>
            <w:tcW w:w="5779" w:type="dxa"/>
            <w:vMerge w:val="restart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lastRenderedPageBreak/>
              <w:t xml:space="preserve">«Экономическое развитие </w:t>
            </w:r>
          </w:p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и инновационная экономика»</w:t>
            </w:r>
            <w:r w:rsidRPr="00862F37">
              <w:rPr>
                <w:rFonts w:ascii="Times New Roman" w:eastAsia="Calibri" w:hAnsi="Times New Roman" w:cs="Times New Roman"/>
                <w:szCs w:val="22"/>
              </w:rPr>
              <w:t xml:space="preserve"> на 2015 - 2025 годы</w:t>
            </w:r>
            <w:r w:rsidRPr="00862F3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639" w:type="dxa"/>
            <w:vMerge w:val="restart"/>
          </w:tcPr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Управление экономического развития администрации Города Томска;</w:t>
            </w:r>
          </w:p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капитального строительства администрации Города Томска;</w:t>
            </w:r>
          </w:p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Управление культуры администрации Города Томска</w:t>
            </w:r>
          </w:p>
        </w:tc>
      </w:tr>
      <w:tr w:rsidR="00EE009E" w:rsidRPr="00862F37" w:rsidTr="00EE009E">
        <w:trPr>
          <w:trHeight w:val="253"/>
        </w:trPr>
        <w:tc>
          <w:tcPr>
            <w:tcW w:w="5779" w:type="dxa"/>
            <w:vMerge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9" w:type="dxa"/>
            <w:vMerge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09E" w:rsidRPr="00862F37" w:rsidTr="00EE009E">
        <w:tc>
          <w:tcPr>
            <w:tcW w:w="15418" w:type="dxa"/>
            <w:gridSpan w:val="2"/>
          </w:tcPr>
          <w:p w:rsidR="00EE009E" w:rsidRPr="00862F37" w:rsidRDefault="00EE009E" w:rsidP="00BA5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b/>
                <w:bCs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BA5EA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 xml:space="preserve">«Наш Томск» </w:t>
            </w:r>
          </w:p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  <w:lang w:eastAsia="en-US"/>
              </w:rPr>
              <w:t>на 2015-2024 годы</w:t>
            </w:r>
            <w:r w:rsidRPr="00862F3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Администрация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Администрации районов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архитектуры и градостроительства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капитального строительства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управления муниципальной собственностью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физической культуры и спорта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дорожной деятельности и благоустройства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культуры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образования администрации Города Томска</w:t>
            </w: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 xml:space="preserve">«Экономическое развитие </w:t>
            </w:r>
          </w:p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и инновационная экономика»</w:t>
            </w:r>
            <w:r w:rsidRPr="00862F37">
              <w:rPr>
                <w:rFonts w:ascii="Times New Roman" w:eastAsia="Calibri" w:hAnsi="Times New Roman" w:cs="Times New Roman"/>
                <w:szCs w:val="22"/>
              </w:rPr>
              <w:t xml:space="preserve"> на 2015 - 2025 годы</w:t>
            </w:r>
            <w:r w:rsidRPr="00862F3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Управление экономического развития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Департамент капитального строительства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культуры администрации Города Томска</w:t>
            </w:r>
          </w:p>
        </w:tc>
      </w:tr>
      <w:tr w:rsidR="00EE009E" w:rsidRPr="00862F37" w:rsidTr="00EE009E">
        <w:tc>
          <w:tcPr>
            <w:tcW w:w="15418" w:type="dxa"/>
            <w:gridSpan w:val="2"/>
            <w:tcBorders>
              <w:bottom w:val="single" w:sz="4" w:space="0" w:color="auto"/>
            </w:tcBorders>
          </w:tcPr>
          <w:p w:rsidR="00EE009E" w:rsidRPr="00862F37" w:rsidRDefault="00EE009E" w:rsidP="00BA5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2F37">
              <w:rPr>
                <w:rFonts w:ascii="Times New Roman" w:hAnsi="Times New Roman"/>
                <w:b/>
                <w:bCs/>
              </w:rPr>
              <w:t>Целевой вектор 3.3. Повышение уровня жизни населения</w:t>
            </w: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 xml:space="preserve">«Социальная поддержка граждан» </w:t>
            </w:r>
          </w:p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на 2015-2025 годы»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spacing w:after="0" w:line="240" w:lineRule="auto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</w:rPr>
              <w:t>Управление социальной политики администрации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(управление информационной политики и общественных связей, комитет жилищной политики);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Кировского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Ленинского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Октябрьского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Советского района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Департамент образования администрации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Департамент образования администрации Города Томска (МАОУ «Томский Хобби-центр», МБУ ПМПК);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Департамент дорожной деятельности и благоустройства администрации Города Томска;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социальной политики администрации Города Томска (МАУ ЦПСА «Семья», МБУ «ЦБ»);</w:t>
            </w:r>
          </w:p>
          <w:p w:rsidR="00EE009E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культуры администрации Города Томска;</w:t>
            </w:r>
          </w:p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lang w:eastAsia="ru-RU"/>
              </w:rPr>
              <w:t>Управление физической культуры и спорта администрации Города Томска</w:t>
            </w:r>
          </w:p>
        </w:tc>
      </w:tr>
      <w:tr w:rsidR="00EE009E" w:rsidRPr="00862F37" w:rsidTr="00EE009E">
        <w:tc>
          <w:tcPr>
            <w:tcW w:w="15418" w:type="dxa"/>
            <w:gridSpan w:val="2"/>
          </w:tcPr>
          <w:p w:rsidR="00EE009E" w:rsidRPr="00862F37" w:rsidRDefault="00EE009E" w:rsidP="00BA5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F37">
              <w:rPr>
                <w:rFonts w:ascii="Times New Roman" w:hAnsi="Times New Roman"/>
                <w:b/>
                <w:bCs/>
              </w:rPr>
              <w:t>Целевой вектор 3.4. Эффективное управление муниципальными ресурсами</w:t>
            </w: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EE00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lastRenderedPageBreak/>
              <w:t xml:space="preserve">«Эффективное управление муниципальным имуществом и земельными ресурсами» </w:t>
            </w:r>
            <w:r w:rsidRPr="00862F37">
              <w:rPr>
                <w:rFonts w:ascii="Times New Roman" w:eastAsia="Calibri" w:hAnsi="Times New Roman" w:cs="Times New Roman"/>
                <w:szCs w:val="22"/>
              </w:rPr>
              <w:t>на 2015 - 2025 годы</w:t>
            </w:r>
            <w:r w:rsidRPr="00862F3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«Эффективное управление муниципальными финансами»</w:t>
            </w:r>
          </w:p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 xml:space="preserve">на 2015-2025 годы» 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Департамент финансов администрации Города Томска;</w:t>
            </w:r>
          </w:p>
          <w:p w:rsidR="00EE009E" w:rsidRDefault="00EE009E" w:rsidP="00C6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Города Томска (комитет по бухгалтерскому учету администрации Города Томска)</w:t>
            </w:r>
          </w:p>
          <w:p w:rsidR="00EE009E" w:rsidRPr="00862F37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09E" w:rsidRPr="00862F37" w:rsidTr="00EE009E">
        <w:tc>
          <w:tcPr>
            <w:tcW w:w="5779" w:type="dxa"/>
          </w:tcPr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 xml:space="preserve">«Совершенствование муниципального управления» </w:t>
            </w:r>
          </w:p>
          <w:p w:rsidR="00EE009E" w:rsidRPr="00862F37" w:rsidRDefault="00EE009E" w:rsidP="00BA5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на 2015-2025 годы»</w:t>
            </w:r>
          </w:p>
        </w:tc>
        <w:tc>
          <w:tcPr>
            <w:tcW w:w="9639" w:type="dxa"/>
          </w:tcPr>
          <w:p w:rsidR="00EE009E" w:rsidRPr="00862F37" w:rsidRDefault="00EE009E" w:rsidP="00BA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2F37">
              <w:rPr>
                <w:rFonts w:ascii="Times New Roman" w:hAnsi="Times New Roman"/>
                <w:lang w:eastAsia="ru-RU"/>
              </w:rPr>
              <w:t>Управление информатизации и муниципальных услуг администрации Города Томска;</w:t>
            </w:r>
          </w:p>
          <w:p w:rsidR="00EE009E" w:rsidRDefault="00EE009E" w:rsidP="00BA5E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37">
              <w:rPr>
                <w:rFonts w:ascii="Times New Roman" w:hAnsi="Times New Roman" w:cs="Times New Roman"/>
                <w:szCs w:val="22"/>
              </w:rPr>
              <w:t>Комитет по вопросам муниципальной службы и кадрам администрации Города Томска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E009E" w:rsidRPr="00862F37" w:rsidRDefault="00EE009E" w:rsidP="00C640E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администрации Города Томска</w:t>
            </w:r>
          </w:p>
        </w:tc>
      </w:tr>
    </w:tbl>
    <w:p w:rsidR="00B21108" w:rsidRPr="00B21108" w:rsidRDefault="00F61637" w:rsidP="00EE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21108">
        <w:rPr>
          <w:rFonts w:ascii="Times New Roman" w:hAnsi="Times New Roman"/>
        </w:rPr>
        <w:t xml:space="preserve">* </w:t>
      </w:r>
      <w:r w:rsidR="00B21108" w:rsidRPr="00B21108">
        <w:rPr>
          <w:rFonts w:ascii="Times New Roman" w:hAnsi="Times New Roman"/>
        </w:rPr>
        <w:t xml:space="preserve">актуализированная версия </w:t>
      </w:r>
      <w:r w:rsidR="002A6D40" w:rsidRPr="00B21108">
        <w:rPr>
          <w:rFonts w:ascii="Times New Roman" w:hAnsi="Times New Roman"/>
        </w:rPr>
        <w:t>Комплексн</w:t>
      </w:r>
      <w:r w:rsidR="00B21108" w:rsidRPr="00B21108">
        <w:rPr>
          <w:rFonts w:ascii="Times New Roman" w:hAnsi="Times New Roman"/>
        </w:rPr>
        <w:t>ой</w:t>
      </w:r>
      <w:r w:rsidR="002A6D40" w:rsidRPr="00B21108">
        <w:rPr>
          <w:rFonts w:ascii="Times New Roman" w:hAnsi="Times New Roman"/>
        </w:rPr>
        <w:t xml:space="preserve"> программ</w:t>
      </w:r>
      <w:r w:rsidR="00B21108" w:rsidRPr="00B21108">
        <w:rPr>
          <w:rFonts w:ascii="Times New Roman" w:hAnsi="Times New Roman"/>
        </w:rPr>
        <w:t>ы</w:t>
      </w:r>
      <w:r w:rsidR="002A6D40" w:rsidRPr="00B21108">
        <w:rPr>
          <w:rFonts w:ascii="Times New Roman" w:hAnsi="Times New Roman"/>
        </w:rPr>
        <w:t xml:space="preserve"> (</w:t>
      </w:r>
      <w:r w:rsidR="00B21108" w:rsidRPr="00B21108">
        <w:rPr>
          <w:rFonts w:ascii="Times New Roman" w:hAnsi="Times New Roman"/>
        </w:rPr>
        <w:t>П</w:t>
      </w:r>
      <w:r w:rsidR="002A6D40" w:rsidRPr="00B21108">
        <w:rPr>
          <w:rFonts w:ascii="Times New Roman" w:hAnsi="Times New Roman"/>
        </w:rPr>
        <w:t>лан</w:t>
      </w:r>
      <w:r w:rsidR="00B21108" w:rsidRPr="00B21108">
        <w:rPr>
          <w:rFonts w:ascii="Times New Roman" w:hAnsi="Times New Roman"/>
        </w:rPr>
        <w:t>а</w:t>
      </w:r>
      <w:r w:rsidR="002A6D40" w:rsidRPr="00B21108">
        <w:rPr>
          <w:rFonts w:ascii="Times New Roman" w:hAnsi="Times New Roman"/>
        </w:rPr>
        <w:t>) развития городских пространств и инфраструктуры муниципального образования «Город Томск» «Наш Томск» на 2015-202</w:t>
      </w:r>
      <w:r w:rsidR="00FF0C2E" w:rsidRPr="00B21108">
        <w:rPr>
          <w:rFonts w:ascii="Times New Roman" w:hAnsi="Times New Roman"/>
        </w:rPr>
        <w:t>4</w:t>
      </w:r>
      <w:r w:rsidR="002A6D40" w:rsidRPr="00B21108">
        <w:rPr>
          <w:rFonts w:ascii="Times New Roman" w:hAnsi="Times New Roman"/>
        </w:rPr>
        <w:t xml:space="preserve"> годы</w:t>
      </w:r>
      <w:r w:rsidR="00B21108" w:rsidRPr="00B21108">
        <w:rPr>
          <w:rFonts w:ascii="Times New Roman" w:hAnsi="Times New Roman"/>
        </w:rPr>
        <w:t xml:space="preserve"> </w:t>
      </w:r>
      <w:r w:rsidR="00EE009E">
        <w:rPr>
          <w:rFonts w:ascii="Times New Roman" w:hAnsi="Times New Roman"/>
          <w:lang w:eastAsia="ru-RU"/>
        </w:rPr>
        <w:t>в составе среднесрочного плана мероприятий по реализации Стратегии социально-экономического развития муниципального образования «Город Томск» до 2030 года</w:t>
      </w:r>
      <w:r w:rsidR="00EE009E" w:rsidRPr="00B21108">
        <w:rPr>
          <w:rFonts w:ascii="Times New Roman" w:hAnsi="Times New Roman"/>
        </w:rPr>
        <w:t xml:space="preserve"> </w:t>
      </w:r>
      <w:r w:rsidR="00B21108" w:rsidRPr="00B21108">
        <w:rPr>
          <w:rFonts w:ascii="Times New Roman" w:hAnsi="Times New Roman"/>
        </w:rPr>
        <w:t>(утв</w:t>
      </w:r>
      <w:r w:rsidR="00A601C6">
        <w:rPr>
          <w:rFonts w:ascii="Times New Roman" w:hAnsi="Times New Roman"/>
        </w:rPr>
        <w:t>ерждена</w:t>
      </w:r>
      <w:r w:rsidR="00B21108" w:rsidRPr="00B21108">
        <w:rPr>
          <w:rFonts w:ascii="Times New Roman" w:hAnsi="Times New Roman"/>
        </w:rPr>
        <w:t xml:space="preserve"> постановлением администрации Города Томска от </w:t>
      </w:r>
      <w:r w:rsidR="00B21108" w:rsidRPr="00B21108">
        <w:rPr>
          <w:rFonts w:ascii="Times New Roman" w:hAnsi="Times New Roman"/>
          <w:lang w:eastAsia="ru-RU"/>
        </w:rPr>
        <w:t>03.08.2015 №</w:t>
      </w:r>
      <w:r w:rsidR="00F97C08">
        <w:rPr>
          <w:rFonts w:ascii="Times New Roman" w:hAnsi="Times New Roman"/>
          <w:lang w:eastAsia="ru-RU"/>
        </w:rPr>
        <w:t> </w:t>
      </w:r>
      <w:r w:rsidR="00B21108" w:rsidRPr="00B21108">
        <w:rPr>
          <w:rFonts w:ascii="Times New Roman" w:hAnsi="Times New Roman"/>
          <w:lang w:eastAsia="ru-RU"/>
        </w:rPr>
        <w:t>689)</w:t>
      </w:r>
    </w:p>
    <w:p w:rsidR="004355E9" w:rsidRPr="00B21108" w:rsidRDefault="002A6D40" w:rsidP="00873324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21108">
        <w:rPr>
          <w:rFonts w:ascii="Times New Roman" w:hAnsi="Times New Roman"/>
          <w:szCs w:val="22"/>
        </w:rPr>
        <w:t xml:space="preserve"> </w:t>
      </w:r>
    </w:p>
    <w:p w:rsidR="004355E9" w:rsidRPr="001F5AFA" w:rsidRDefault="004355E9" w:rsidP="00873324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sectPr w:rsidR="004355E9" w:rsidRPr="001F5AFA" w:rsidSect="00873324">
      <w:pgSz w:w="16840" w:h="11907" w:orient="landscape"/>
      <w:pgMar w:top="1134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40" w:rsidRDefault="000C1D40" w:rsidP="0057545B">
      <w:pPr>
        <w:spacing w:after="0" w:line="240" w:lineRule="auto"/>
      </w:pPr>
      <w:r>
        <w:separator/>
      </w:r>
    </w:p>
  </w:endnote>
  <w:endnote w:type="continuationSeparator" w:id="0">
    <w:p w:rsidR="000C1D40" w:rsidRDefault="000C1D40" w:rsidP="0057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40" w:rsidRDefault="000C1D40" w:rsidP="0057545B">
      <w:pPr>
        <w:spacing w:after="0" w:line="240" w:lineRule="auto"/>
      </w:pPr>
      <w:r>
        <w:separator/>
      </w:r>
    </w:p>
  </w:footnote>
  <w:footnote w:type="continuationSeparator" w:id="0">
    <w:p w:rsidR="000C1D40" w:rsidRDefault="000C1D40" w:rsidP="00575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0D"/>
    <w:rsid w:val="00031A7C"/>
    <w:rsid w:val="00040B73"/>
    <w:rsid w:val="00052653"/>
    <w:rsid w:val="00072DFE"/>
    <w:rsid w:val="00083214"/>
    <w:rsid w:val="000B52BC"/>
    <w:rsid w:val="000C1D40"/>
    <w:rsid w:val="000C5A27"/>
    <w:rsid w:val="000D2C1A"/>
    <w:rsid w:val="000F2655"/>
    <w:rsid w:val="000F72E4"/>
    <w:rsid w:val="000F7849"/>
    <w:rsid w:val="00126316"/>
    <w:rsid w:val="001332BF"/>
    <w:rsid w:val="00136E0D"/>
    <w:rsid w:val="0014067F"/>
    <w:rsid w:val="001578CF"/>
    <w:rsid w:val="0017180D"/>
    <w:rsid w:val="00174C6C"/>
    <w:rsid w:val="00175D40"/>
    <w:rsid w:val="00180CE7"/>
    <w:rsid w:val="001836B2"/>
    <w:rsid w:val="001B7C8C"/>
    <w:rsid w:val="001D2388"/>
    <w:rsid w:val="001D64D5"/>
    <w:rsid w:val="001E156C"/>
    <w:rsid w:val="001E339E"/>
    <w:rsid w:val="001F5AFA"/>
    <w:rsid w:val="00200A16"/>
    <w:rsid w:val="002224A1"/>
    <w:rsid w:val="00227BD4"/>
    <w:rsid w:val="00284E57"/>
    <w:rsid w:val="002A6D40"/>
    <w:rsid w:val="002C406F"/>
    <w:rsid w:val="002E4BD9"/>
    <w:rsid w:val="0031601D"/>
    <w:rsid w:val="00317A5F"/>
    <w:rsid w:val="00321052"/>
    <w:rsid w:val="00333393"/>
    <w:rsid w:val="003345B3"/>
    <w:rsid w:val="003510E6"/>
    <w:rsid w:val="003610CA"/>
    <w:rsid w:val="00370FFA"/>
    <w:rsid w:val="003755C1"/>
    <w:rsid w:val="003864D0"/>
    <w:rsid w:val="00394767"/>
    <w:rsid w:val="00395724"/>
    <w:rsid w:val="003A0989"/>
    <w:rsid w:val="003E3A83"/>
    <w:rsid w:val="003F4FDA"/>
    <w:rsid w:val="003F529A"/>
    <w:rsid w:val="00401008"/>
    <w:rsid w:val="00417644"/>
    <w:rsid w:val="00423CB1"/>
    <w:rsid w:val="004333BE"/>
    <w:rsid w:val="004355E9"/>
    <w:rsid w:val="004459BD"/>
    <w:rsid w:val="0046038F"/>
    <w:rsid w:val="004857E0"/>
    <w:rsid w:val="004A1027"/>
    <w:rsid w:val="004A11B5"/>
    <w:rsid w:val="004A155C"/>
    <w:rsid w:val="004A4FCF"/>
    <w:rsid w:val="004A694A"/>
    <w:rsid w:val="004B7A9F"/>
    <w:rsid w:val="004C15DC"/>
    <w:rsid w:val="004C61C3"/>
    <w:rsid w:val="005041AD"/>
    <w:rsid w:val="0053389D"/>
    <w:rsid w:val="00535662"/>
    <w:rsid w:val="005405FE"/>
    <w:rsid w:val="00545187"/>
    <w:rsid w:val="0056000F"/>
    <w:rsid w:val="00567C8F"/>
    <w:rsid w:val="0057545B"/>
    <w:rsid w:val="005808F1"/>
    <w:rsid w:val="00583A8C"/>
    <w:rsid w:val="00596F29"/>
    <w:rsid w:val="005A2167"/>
    <w:rsid w:val="005A6465"/>
    <w:rsid w:val="005E0E31"/>
    <w:rsid w:val="006025E0"/>
    <w:rsid w:val="0062593B"/>
    <w:rsid w:val="00653324"/>
    <w:rsid w:val="006818A1"/>
    <w:rsid w:val="0069347D"/>
    <w:rsid w:val="006A6530"/>
    <w:rsid w:val="006C54AF"/>
    <w:rsid w:val="006C6697"/>
    <w:rsid w:val="00716940"/>
    <w:rsid w:val="00717B18"/>
    <w:rsid w:val="00722820"/>
    <w:rsid w:val="00725499"/>
    <w:rsid w:val="007332CB"/>
    <w:rsid w:val="007433A5"/>
    <w:rsid w:val="00761AD1"/>
    <w:rsid w:val="00795A86"/>
    <w:rsid w:val="007A1419"/>
    <w:rsid w:val="007B0845"/>
    <w:rsid w:val="007B700E"/>
    <w:rsid w:val="007C01EA"/>
    <w:rsid w:val="007F1CBB"/>
    <w:rsid w:val="007F337A"/>
    <w:rsid w:val="007F33BC"/>
    <w:rsid w:val="00800F54"/>
    <w:rsid w:val="0081206E"/>
    <w:rsid w:val="00815FE4"/>
    <w:rsid w:val="008437B2"/>
    <w:rsid w:val="00862F37"/>
    <w:rsid w:val="00863C46"/>
    <w:rsid w:val="00873324"/>
    <w:rsid w:val="00875108"/>
    <w:rsid w:val="00882355"/>
    <w:rsid w:val="0089313B"/>
    <w:rsid w:val="008A6040"/>
    <w:rsid w:val="008B3F17"/>
    <w:rsid w:val="008C2798"/>
    <w:rsid w:val="009365C7"/>
    <w:rsid w:val="009410B3"/>
    <w:rsid w:val="0094668E"/>
    <w:rsid w:val="00953CE3"/>
    <w:rsid w:val="00981E40"/>
    <w:rsid w:val="009A31D5"/>
    <w:rsid w:val="00A370A9"/>
    <w:rsid w:val="00A57E2E"/>
    <w:rsid w:val="00A601C6"/>
    <w:rsid w:val="00A82FF9"/>
    <w:rsid w:val="00A974FA"/>
    <w:rsid w:val="00AB7775"/>
    <w:rsid w:val="00AC6D78"/>
    <w:rsid w:val="00AD4F26"/>
    <w:rsid w:val="00AE0F7E"/>
    <w:rsid w:val="00AE601E"/>
    <w:rsid w:val="00AF2E71"/>
    <w:rsid w:val="00AF7964"/>
    <w:rsid w:val="00B07442"/>
    <w:rsid w:val="00B21108"/>
    <w:rsid w:val="00B403AD"/>
    <w:rsid w:val="00B5627E"/>
    <w:rsid w:val="00B817BE"/>
    <w:rsid w:val="00B82256"/>
    <w:rsid w:val="00BA5EAE"/>
    <w:rsid w:val="00BB3A67"/>
    <w:rsid w:val="00BB4638"/>
    <w:rsid w:val="00BB7A49"/>
    <w:rsid w:val="00BE03E7"/>
    <w:rsid w:val="00BF4097"/>
    <w:rsid w:val="00C02038"/>
    <w:rsid w:val="00C26CE2"/>
    <w:rsid w:val="00C3706F"/>
    <w:rsid w:val="00C60B0D"/>
    <w:rsid w:val="00C60D33"/>
    <w:rsid w:val="00C640E7"/>
    <w:rsid w:val="00C71365"/>
    <w:rsid w:val="00C908DA"/>
    <w:rsid w:val="00CC7E4F"/>
    <w:rsid w:val="00CD3E2B"/>
    <w:rsid w:val="00D01684"/>
    <w:rsid w:val="00D01E1F"/>
    <w:rsid w:val="00D0287F"/>
    <w:rsid w:val="00D45DDB"/>
    <w:rsid w:val="00D52DB4"/>
    <w:rsid w:val="00D55946"/>
    <w:rsid w:val="00D57E29"/>
    <w:rsid w:val="00D652DB"/>
    <w:rsid w:val="00D71A28"/>
    <w:rsid w:val="00D73E06"/>
    <w:rsid w:val="00D94DB2"/>
    <w:rsid w:val="00DA2BBD"/>
    <w:rsid w:val="00DB5406"/>
    <w:rsid w:val="00DE1135"/>
    <w:rsid w:val="00DE1D96"/>
    <w:rsid w:val="00DE4AAB"/>
    <w:rsid w:val="00DF1B47"/>
    <w:rsid w:val="00E00023"/>
    <w:rsid w:val="00E22499"/>
    <w:rsid w:val="00E435BF"/>
    <w:rsid w:val="00E51A87"/>
    <w:rsid w:val="00E62F73"/>
    <w:rsid w:val="00E7613D"/>
    <w:rsid w:val="00E86DC8"/>
    <w:rsid w:val="00EA26BD"/>
    <w:rsid w:val="00EA2E20"/>
    <w:rsid w:val="00EA6EE8"/>
    <w:rsid w:val="00ED0936"/>
    <w:rsid w:val="00ED49BF"/>
    <w:rsid w:val="00ED6E9D"/>
    <w:rsid w:val="00EE009E"/>
    <w:rsid w:val="00EE1177"/>
    <w:rsid w:val="00EE6A84"/>
    <w:rsid w:val="00EE73F4"/>
    <w:rsid w:val="00F22807"/>
    <w:rsid w:val="00F352F0"/>
    <w:rsid w:val="00F504B5"/>
    <w:rsid w:val="00F61348"/>
    <w:rsid w:val="00F61637"/>
    <w:rsid w:val="00F67E8E"/>
    <w:rsid w:val="00F71CB4"/>
    <w:rsid w:val="00F91521"/>
    <w:rsid w:val="00F97C08"/>
    <w:rsid w:val="00FA7B1A"/>
    <w:rsid w:val="00FB1257"/>
    <w:rsid w:val="00FB5D0C"/>
    <w:rsid w:val="00FF0C2E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E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6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6E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6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6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6E0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6E0D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3">
    <w:name w:val="Normal (Web)"/>
    <w:aliases w:val="Знак"/>
    <w:basedOn w:val="a"/>
    <w:link w:val="a4"/>
    <w:uiPriority w:val="99"/>
    <w:unhideWhenUsed/>
    <w:rsid w:val="00F6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6134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754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5754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754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57545B"/>
    <w:rPr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23CB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423CB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E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009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E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6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6E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6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6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6E0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6E0D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3">
    <w:name w:val="Normal (Web)"/>
    <w:aliases w:val="Знак"/>
    <w:basedOn w:val="a"/>
    <w:link w:val="a4"/>
    <w:uiPriority w:val="99"/>
    <w:unhideWhenUsed/>
    <w:rsid w:val="00F6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6134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754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5754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754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57545B"/>
    <w:rPr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23CB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423CB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E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00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 постановлению</vt:lpstr>
    </vt:vector>
  </TitlesOfParts>
  <Company>-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 постановлению</dc:title>
  <dc:subject/>
  <dc:creator>fms</dc:creator>
  <cp:keywords/>
  <cp:lastModifiedBy>Витковская Светлана Михайловна</cp:lastModifiedBy>
  <cp:revision>5</cp:revision>
  <cp:lastPrinted>2021-03-03T08:59:00Z</cp:lastPrinted>
  <dcterms:created xsi:type="dcterms:W3CDTF">2021-03-03T07:11:00Z</dcterms:created>
  <dcterms:modified xsi:type="dcterms:W3CDTF">2021-03-04T08:51:00Z</dcterms:modified>
</cp:coreProperties>
</file>