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D7" w:rsidRPr="00A90F21" w:rsidRDefault="00CF1CD7" w:rsidP="00BC6434">
      <w:pPr>
        <w:widowControl w:val="0"/>
        <w:suppressAutoHyphens/>
        <w:ind w:firstLine="6237"/>
        <w:jc w:val="right"/>
        <w:rPr>
          <w:sz w:val="22"/>
          <w:szCs w:val="20"/>
        </w:rPr>
      </w:pPr>
      <w:r w:rsidRPr="00A90F21">
        <w:rPr>
          <w:sz w:val="22"/>
          <w:szCs w:val="20"/>
        </w:rPr>
        <w:t>Приложение 1</w:t>
      </w:r>
    </w:p>
    <w:p w:rsidR="00CF1CD7" w:rsidRPr="00A90F21" w:rsidRDefault="00CF1CD7" w:rsidP="00BC6434">
      <w:pPr>
        <w:widowControl w:val="0"/>
        <w:suppressAutoHyphens/>
        <w:ind w:firstLine="6237"/>
        <w:jc w:val="right"/>
        <w:rPr>
          <w:sz w:val="22"/>
          <w:szCs w:val="20"/>
        </w:rPr>
      </w:pPr>
      <w:r w:rsidRPr="00A90F21">
        <w:rPr>
          <w:sz w:val="22"/>
          <w:szCs w:val="20"/>
        </w:rPr>
        <w:t>к постановлению администрации</w:t>
      </w:r>
    </w:p>
    <w:p w:rsidR="00CF1CD7" w:rsidRPr="00A90F21" w:rsidRDefault="00BC6434" w:rsidP="00BC6434">
      <w:pPr>
        <w:widowControl w:val="0"/>
        <w:suppressAutoHyphens/>
        <w:ind w:firstLine="6237"/>
        <w:jc w:val="right"/>
        <w:rPr>
          <w:sz w:val="22"/>
          <w:szCs w:val="20"/>
        </w:rPr>
      </w:pPr>
      <w:r>
        <w:rPr>
          <w:sz w:val="22"/>
          <w:szCs w:val="20"/>
        </w:rPr>
        <w:t>Г</w:t>
      </w:r>
      <w:r w:rsidR="00CF1CD7" w:rsidRPr="00A90F21">
        <w:rPr>
          <w:sz w:val="22"/>
          <w:szCs w:val="20"/>
        </w:rPr>
        <w:t xml:space="preserve">орода Томска </w:t>
      </w:r>
    </w:p>
    <w:p w:rsidR="00CF1CD7" w:rsidRPr="00A90F21" w:rsidRDefault="00CF1CD7" w:rsidP="00BC6434">
      <w:pPr>
        <w:widowControl w:val="0"/>
        <w:suppressAutoHyphens/>
        <w:ind w:firstLine="6237"/>
        <w:jc w:val="right"/>
        <w:rPr>
          <w:sz w:val="22"/>
          <w:szCs w:val="20"/>
        </w:rPr>
      </w:pPr>
      <w:r w:rsidRPr="00A90F21">
        <w:rPr>
          <w:sz w:val="22"/>
          <w:szCs w:val="20"/>
        </w:rPr>
        <w:t xml:space="preserve">от </w:t>
      </w:r>
      <w:r w:rsidR="00086C22">
        <w:rPr>
          <w:sz w:val="22"/>
          <w:szCs w:val="20"/>
        </w:rPr>
        <w:t>17.03.2021 № 172</w:t>
      </w:r>
    </w:p>
    <w:p w:rsidR="00CF1CD7" w:rsidRDefault="00CF1CD7" w:rsidP="00CF1CD7">
      <w:pPr>
        <w:widowControl w:val="0"/>
        <w:suppressAutoHyphens/>
        <w:jc w:val="center"/>
        <w:rPr>
          <w:sz w:val="22"/>
        </w:rPr>
      </w:pPr>
    </w:p>
    <w:p w:rsidR="00CF1CD7" w:rsidRDefault="00CF1CD7" w:rsidP="00CF1CD7">
      <w:pPr>
        <w:widowControl w:val="0"/>
        <w:suppressAutoHyphens/>
        <w:jc w:val="center"/>
        <w:rPr>
          <w:sz w:val="22"/>
        </w:rPr>
      </w:pPr>
    </w:p>
    <w:p w:rsidR="00CF1CD7" w:rsidRDefault="00CF1CD7" w:rsidP="00CF1CD7">
      <w:pPr>
        <w:widowControl w:val="0"/>
        <w:suppressAutoHyphens/>
        <w:jc w:val="center"/>
        <w:rPr>
          <w:sz w:val="22"/>
        </w:rPr>
      </w:pPr>
    </w:p>
    <w:p w:rsidR="00CF1CD7" w:rsidRPr="00A245BA" w:rsidRDefault="00CF1CD7" w:rsidP="00A245BA">
      <w:pPr>
        <w:pStyle w:val="1"/>
        <w:keepNext w:val="0"/>
        <w:suppressAutoHyphens/>
        <w:ind w:firstLine="709"/>
        <w:rPr>
          <w:b/>
          <w:bCs/>
          <w:sz w:val="24"/>
          <w:szCs w:val="24"/>
        </w:rPr>
      </w:pPr>
      <w:r w:rsidRPr="00A245BA">
        <w:rPr>
          <w:b/>
          <w:bCs/>
          <w:sz w:val="24"/>
          <w:szCs w:val="24"/>
        </w:rPr>
        <w:t>ПОЛОЖЕНИЕ</w:t>
      </w:r>
    </w:p>
    <w:p w:rsidR="00CF1CD7" w:rsidRPr="00BC6434" w:rsidRDefault="00CF1CD7" w:rsidP="00A245BA">
      <w:pPr>
        <w:pStyle w:val="aa"/>
        <w:suppressAutoHyphens/>
        <w:ind w:firstLine="709"/>
        <w:rPr>
          <w:b/>
          <w:color w:val="auto"/>
          <w:sz w:val="24"/>
        </w:rPr>
      </w:pPr>
      <w:r w:rsidRPr="00BC6434">
        <w:rPr>
          <w:b/>
          <w:color w:val="auto"/>
          <w:sz w:val="24"/>
        </w:rPr>
        <w:t>о городской межведомственной комиссии по профилактике правонарушений</w:t>
      </w:r>
    </w:p>
    <w:p w:rsidR="00CF1CD7" w:rsidRPr="00A245BA" w:rsidRDefault="00CF1CD7" w:rsidP="00A245BA">
      <w:pPr>
        <w:pStyle w:val="a6"/>
        <w:widowControl/>
        <w:suppressAutoHyphens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1CD7" w:rsidRPr="00A245BA" w:rsidRDefault="00CF1CD7" w:rsidP="00A245BA">
      <w:pPr>
        <w:pStyle w:val="1"/>
        <w:keepNext w:val="0"/>
        <w:suppressAutoHyphens/>
        <w:ind w:firstLine="709"/>
        <w:rPr>
          <w:b/>
          <w:bCs/>
          <w:sz w:val="24"/>
          <w:szCs w:val="24"/>
        </w:rPr>
      </w:pPr>
      <w:bookmarkStart w:id="0" w:name="sub_10"/>
      <w:r w:rsidRPr="00A245BA">
        <w:rPr>
          <w:b/>
          <w:bCs/>
          <w:sz w:val="24"/>
          <w:szCs w:val="24"/>
        </w:rPr>
        <w:t>1. Общие положения</w:t>
      </w:r>
    </w:p>
    <w:p w:rsidR="00CF1CD7" w:rsidRPr="00A245BA" w:rsidRDefault="00CF1CD7" w:rsidP="00A245BA">
      <w:pPr>
        <w:suppressAutoHyphens/>
        <w:ind w:firstLine="709"/>
        <w:jc w:val="both"/>
      </w:pPr>
    </w:p>
    <w:bookmarkEnd w:id="0"/>
    <w:p w:rsidR="00CF1CD7" w:rsidRPr="00BC053B" w:rsidRDefault="00CF1CD7" w:rsidP="00A245BA">
      <w:pPr>
        <w:suppressAutoHyphens/>
        <w:ind w:firstLine="709"/>
        <w:jc w:val="both"/>
      </w:pPr>
      <w:r w:rsidRPr="00A245BA">
        <w:rPr>
          <w:b/>
          <w:bCs/>
        </w:rPr>
        <w:t xml:space="preserve"> </w:t>
      </w:r>
      <w:r w:rsidRPr="00A245BA">
        <w:t xml:space="preserve">1. Городская межведомственная комиссия по профилактике правонарушений (далее - </w:t>
      </w:r>
      <w:r w:rsidR="001D6076" w:rsidRPr="00A245BA">
        <w:t>К</w:t>
      </w:r>
      <w:r w:rsidRPr="00A245BA">
        <w:t xml:space="preserve">омиссия) является межведомственным координационным органом, обеспечивающим в пределах своей компетенции взаимодействие органов администрации Города Томска (учреждений, подведомственных администрации Города Томска) и территориальных органов федеральных органов исполнительной власти, организаций и иных лиц, участвующих в профилактике </w:t>
      </w:r>
      <w:r w:rsidRPr="00BC053B">
        <w:t>правонарушений на территории муниципального образования «Город Томск»</w:t>
      </w:r>
      <w:r w:rsidR="003163D1" w:rsidRPr="00BC053B">
        <w:t xml:space="preserve"> (далее – иные лица)</w:t>
      </w:r>
      <w:r w:rsidRPr="00BC053B">
        <w:t>.</w:t>
      </w:r>
    </w:p>
    <w:p w:rsidR="00CF1CD7" w:rsidRPr="00BC053B" w:rsidRDefault="00CF1CD7" w:rsidP="00A245BA">
      <w:pPr>
        <w:suppressAutoHyphens/>
        <w:ind w:firstLine="709"/>
        <w:jc w:val="both"/>
      </w:pPr>
      <w:r w:rsidRPr="00BC053B">
        <w:t xml:space="preserve">2. В своей деятельности </w:t>
      </w:r>
      <w:r w:rsidR="0064561E" w:rsidRPr="00BC053B">
        <w:t>К</w:t>
      </w:r>
      <w:r w:rsidRPr="00BC053B">
        <w:t>омиссия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23.06.2016 № 182-ФЗ «Об основах системы профилактики правонарушений в Российской Федерации», иными нормативными правовыми актами Российской Федерации и Томской области, а также настоящим Положением.</w:t>
      </w:r>
    </w:p>
    <w:p w:rsidR="00CF1CD7" w:rsidRPr="00BC053B" w:rsidRDefault="00CF1CD7" w:rsidP="00A245BA">
      <w:pPr>
        <w:pStyle w:val="a5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BC053B">
        <w:rPr>
          <w:rFonts w:ascii="Times New Roman" w:hAnsi="Times New Roman" w:cs="Times New Roman"/>
          <w:sz w:val="24"/>
          <w:szCs w:val="24"/>
        </w:rPr>
        <w:t>3. Комиссия осуществляет свою деятельность во взаимодействии с территориальными органами федеральных органов исполнительной власти, организациями, осуществляющими свою деятельность на территории муниципального образования «Город Томск».</w:t>
      </w:r>
    </w:p>
    <w:p w:rsidR="00CF1CD7" w:rsidRPr="00BC053B" w:rsidRDefault="00CF1CD7" w:rsidP="00A245BA">
      <w:pPr>
        <w:pStyle w:val="1"/>
        <w:keepNext w:val="0"/>
        <w:suppressAutoHyphens/>
        <w:ind w:firstLine="709"/>
        <w:jc w:val="both"/>
        <w:rPr>
          <w:b/>
          <w:bCs/>
          <w:sz w:val="24"/>
          <w:szCs w:val="24"/>
        </w:rPr>
      </w:pPr>
      <w:bookmarkStart w:id="1" w:name="sub_20"/>
    </w:p>
    <w:p w:rsidR="00CF1CD7" w:rsidRPr="00BC053B" w:rsidRDefault="00CF1CD7" w:rsidP="00A245BA">
      <w:pPr>
        <w:pStyle w:val="1"/>
        <w:keepNext w:val="0"/>
        <w:suppressAutoHyphens/>
        <w:ind w:firstLine="709"/>
        <w:rPr>
          <w:b/>
          <w:bCs/>
          <w:sz w:val="24"/>
          <w:szCs w:val="24"/>
        </w:rPr>
      </w:pPr>
      <w:r w:rsidRPr="00BC053B">
        <w:rPr>
          <w:b/>
          <w:bCs/>
          <w:sz w:val="24"/>
          <w:szCs w:val="24"/>
        </w:rPr>
        <w:t>2. Основные задачи комиссии</w:t>
      </w:r>
    </w:p>
    <w:p w:rsidR="00CF1CD7" w:rsidRPr="00BC053B" w:rsidRDefault="00CF1CD7" w:rsidP="00A245BA">
      <w:pPr>
        <w:suppressAutoHyphens/>
        <w:ind w:firstLine="709"/>
        <w:jc w:val="both"/>
      </w:pPr>
    </w:p>
    <w:bookmarkEnd w:id="1"/>
    <w:p w:rsidR="00CF1CD7" w:rsidRPr="00BC053B" w:rsidRDefault="00CF1CD7" w:rsidP="00A245BA">
      <w:pPr>
        <w:pStyle w:val="a5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BC053B">
        <w:rPr>
          <w:rFonts w:ascii="Times New Roman" w:hAnsi="Times New Roman" w:cs="Times New Roman"/>
          <w:sz w:val="24"/>
          <w:szCs w:val="24"/>
        </w:rPr>
        <w:t>4. Комиссия в пределах своей компетенции решает следующие задачи:</w:t>
      </w:r>
    </w:p>
    <w:p w:rsidR="00CF1CD7" w:rsidRPr="00BC053B" w:rsidRDefault="00CF1CD7" w:rsidP="00A245BA">
      <w:pPr>
        <w:pStyle w:val="a5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BC053B">
        <w:rPr>
          <w:rFonts w:ascii="Times New Roman" w:hAnsi="Times New Roman" w:cs="Times New Roman"/>
          <w:sz w:val="24"/>
          <w:szCs w:val="24"/>
        </w:rPr>
        <w:t xml:space="preserve"> 1) обеспечение эффективного взаимодействия органов администрации Города Томска (учреждений, подведомственных администрации Города Томска) с территориальными органами федеральных органов исполнительной власти, организациями и иными лицами в сфере профилактики правонарушений на территории муниципального образования «Город Томск»;</w:t>
      </w:r>
    </w:p>
    <w:p w:rsidR="00CF1CD7" w:rsidRPr="00BC053B" w:rsidRDefault="00BA0BBF" w:rsidP="00A245BA">
      <w:pPr>
        <w:suppressAutoHyphens/>
        <w:ind w:firstLine="709"/>
        <w:jc w:val="both"/>
      </w:pPr>
      <w:r w:rsidRPr="00BC053B">
        <w:t>2)</w:t>
      </w:r>
      <w:r w:rsidR="00CF1CD7" w:rsidRPr="00BC053B">
        <w:t xml:space="preserve"> взаимодействие с учебными заведениями, предприятиями и учреждениями различных форм собственности, средствами массовой информации, общественными организациями в целях выработки мер по профилактике правонарушений на территории муниципального образования «Город Томск»;</w:t>
      </w:r>
    </w:p>
    <w:p w:rsidR="00CF1CD7" w:rsidRPr="00BC053B" w:rsidRDefault="00CF1CD7" w:rsidP="00A245BA">
      <w:pPr>
        <w:pStyle w:val="a5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BC053B">
        <w:rPr>
          <w:rFonts w:ascii="Times New Roman" w:hAnsi="Times New Roman" w:cs="Times New Roman"/>
          <w:sz w:val="24"/>
          <w:szCs w:val="24"/>
        </w:rPr>
        <w:t xml:space="preserve">3) подготовка предложений и рекомендаций, участие в подготовке муниципальных правовых актов </w:t>
      </w:r>
      <w:r w:rsidR="00163233" w:rsidRPr="00BC053B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  <w:r w:rsidRPr="00BC053B">
        <w:rPr>
          <w:rFonts w:ascii="Times New Roman" w:hAnsi="Times New Roman" w:cs="Times New Roman"/>
          <w:sz w:val="24"/>
          <w:szCs w:val="24"/>
        </w:rPr>
        <w:t xml:space="preserve"> в сфере профилактики правонарушений. </w:t>
      </w:r>
    </w:p>
    <w:p w:rsidR="001A5847" w:rsidRPr="00BC053B" w:rsidRDefault="001A5847" w:rsidP="00A245BA">
      <w:pPr>
        <w:pStyle w:val="a5"/>
        <w:widowControl/>
        <w:suppressAutoHyphens/>
        <w:ind w:firstLine="709"/>
        <w:rPr>
          <w:rFonts w:ascii="Times New Roman" w:hAnsi="Times New Roman" w:cs="Times New Roman"/>
          <w:bCs/>
          <w:sz w:val="24"/>
          <w:szCs w:val="24"/>
        </w:rPr>
      </w:pPr>
      <w:bookmarkStart w:id="2" w:name="sub_30"/>
    </w:p>
    <w:p w:rsidR="001A5847" w:rsidRPr="00BC053B" w:rsidRDefault="001A5847" w:rsidP="00A245BA">
      <w:pPr>
        <w:pStyle w:val="a5"/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53B">
        <w:rPr>
          <w:rFonts w:ascii="Times New Roman" w:hAnsi="Times New Roman" w:cs="Times New Roman"/>
          <w:b/>
          <w:bCs/>
          <w:sz w:val="24"/>
          <w:szCs w:val="24"/>
        </w:rPr>
        <w:t>3. Основные функции комиссии</w:t>
      </w:r>
    </w:p>
    <w:p w:rsidR="001A5847" w:rsidRPr="00BC053B" w:rsidRDefault="001A5847" w:rsidP="00A245BA">
      <w:pPr>
        <w:ind w:firstLine="709"/>
        <w:jc w:val="both"/>
      </w:pPr>
    </w:p>
    <w:p w:rsidR="00CF1CD7" w:rsidRPr="00BC053B" w:rsidRDefault="00CF1CD7" w:rsidP="00A245BA">
      <w:pPr>
        <w:pStyle w:val="a5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BC053B">
        <w:rPr>
          <w:rFonts w:ascii="Times New Roman" w:hAnsi="Times New Roman" w:cs="Times New Roman"/>
          <w:bCs/>
          <w:sz w:val="24"/>
          <w:szCs w:val="24"/>
        </w:rPr>
        <w:t>5.</w:t>
      </w:r>
      <w:r w:rsidRPr="00BC0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053B">
        <w:rPr>
          <w:rFonts w:ascii="Times New Roman" w:hAnsi="Times New Roman" w:cs="Times New Roman"/>
          <w:sz w:val="24"/>
          <w:szCs w:val="24"/>
        </w:rPr>
        <w:t>Комиссия в пределах своей компетенции осуществляет следующие функции:</w:t>
      </w:r>
    </w:p>
    <w:bookmarkEnd w:id="2"/>
    <w:p w:rsidR="00CF1CD7" w:rsidRPr="00BC053B" w:rsidRDefault="00CF1CD7" w:rsidP="00A245BA">
      <w:pPr>
        <w:pStyle w:val="a3"/>
        <w:suppressAutoHyphens/>
        <w:rPr>
          <w:sz w:val="24"/>
        </w:rPr>
      </w:pPr>
      <w:r w:rsidRPr="00BC053B">
        <w:rPr>
          <w:sz w:val="24"/>
        </w:rPr>
        <w:t xml:space="preserve">1) рассматривает на своих заседаниях вопросы обеспечения общественного порядка на территории муниципального образования «Город Томск» с выработкой соответствующих решений по профилактике правонарушений в пределах своей компетенции, а также подготавливает проекты муниципальных правовых актов </w:t>
      </w:r>
      <w:r w:rsidR="00163233" w:rsidRPr="00BC053B">
        <w:rPr>
          <w:sz w:val="24"/>
        </w:rPr>
        <w:t>администрации Города Томска</w:t>
      </w:r>
      <w:r w:rsidRPr="00BC053B">
        <w:rPr>
          <w:sz w:val="24"/>
        </w:rPr>
        <w:t xml:space="preserve"> в сфере профилактики правонарушений;</w:t>
      </w:r>
    </w:p>
    <w:p w:rsidR="00CF1CD7" w:rsidRPr="00BC053B" w:rsidRDefault="00CF1CD7" w:rsidP="00A245BA">
      <w:pPr>
        <w:pStyle w:val="a3"/>
        <w:suppressAutoHyphens/>
        <w:rPr>
          <w:sz w:val="24"/>
        </w:rPr>
      </w:pPr>
      <w:r w:rsidRPr="00BC053B">
        <w:rPr>
          <w:sz w:val="24"/>
        </w:rPr>
        <w:t xml:space="preserve">2) разрабатывает предложения по взаимодействию органов администрации Города Томска (учреждений, подведомственных администрации Города Томска) с территориальными органами федеральных органов исполнительной власти, организациями и иными учреждениями, обеспечивающими функционирование жизненно важных объектов </w:t>
      </w:r>
      <w:r w:rsidRPr="00BC053B">
        <w:rPr>
          <w:sz w:val="24"/>
        </w:rPr>
        <w:lastRenderedPageBreak/>
        <w:t>инфраструктуры, в целях реализации на территории муниципального образования «Город Томск» государственной политики в сфере профилактики правонарушений, а также оценивает эффективность такого взаимодействия;</w:t>
      </w:r>
    </w:p>
    <w:p w:rsidR="00C50114" w:rsidRPr="00BC053B" w:rsidRDefault="00C50114" w:rsidP="00A245BA">
      <w:pPr>
        <w:widowControl w:val="0"/>
        <w:suppressAutoHyphens/>
        <w:ind w:firstLine="709"/>
        <w:jc w:val="both"/>
        <w:rPr>
          <w:rFonts w:eastAsiaTheme="minorHAnsi"/>
          <w:lang w:eastAsia="en-US"/>
        </w:rPr>
      </w:pPr>
      <w:r w:rsidRPr="00BC053B">
        <w:t xml:space="preserve">3) взаимодействует с </w:t>
      </w:r>
      <w:r w:rsidRPr="00BC053B">
        <w:rPr>
          <w:rFonts w:eastAsiaTheme="minorHAnsi"/>
          <w:lang w:eastAsia="en-US"/>
        </w:rPr>
        <w:t>городским штабом по координации деятельности народных дружин на территории муниципального образования «Город Томск»;</w:t>
      </w:r>
    </w:p>
    <w:p w:rsidR="001A5847" w:rsidRPr="00BC053B" w:rsidRDefault="001615D4" w:rsidP="00A245BA">
      <w:pPr>
        <w:pStyle w:val="a3"/>
        <w:widowControl w:val="0"/>
        <w:suppressAutoHyphens/>
        <w:rPr>
          <w:rFonts w:eastAsiaTheme="minorHAnsi"/>
          <w:sz w:val="24"/>
          <w:lang w:eastAsia="en-US"/>
        </w:rPr>
      </w:pPr>
      <w:r w:rsidRPr="00BC053B">
        <w:rPr>
          <w:sz w:val="24"/>
        </w:rPr>
        <w:t>4) з</w:t>
      </w:r>
      <w:r w:rsidR="004E4E5C" w:rsidRPr="00BC053B">
        <w:rPr>
          <w:sz w:val="24"/>
        </w:rPr>
        <w:t>аслушивает на своих заседаниях доклады, отчеты, информационные сообщения должностных лиц</w:t>
      </w:r>
      <w:r w:rsidR="001A5847" w:rsidRPr="00BC053B">
        <w:rPr>
          <w:sz w:val="24"/>
        </w:rPr>
        <w:t xml:space="preserve"> </w:t>
      </w:r>
      <w:r w:rsidR="00BA0BBF" w:rsidRPr="00BC053B">
        <w:rPr>
          <w:sz w:val="24"/>
        </w:rPr>
        <w:t>органов администрации Города Томска (учреждений, подведомственных администрации Города Томска), территориальных органов федеральных органов исполни</w:t>
      </w:r>
      <w:r w:rsidR="001A5847" w:rsidRPr="00BC053B">
        <w:rPr>
          <w:sz w:val="24"/>
        </w:rPr>
        <w:t>тельной власти</w:t>
      </w:r>
      <w:r w:rsidR="004E4E5C" w:rsidRPr="00BC053B">
        <w:rPr>
          <w:sz w:val="24"/>
        </w:rPr>
        <w:t xml:space="preserve"> об исполнении на территории </w:t>
      </w:r>
      <w:r w:rsidR="001A5847" w:rsidRPr="00BC053B">
        <w:rPr>
          <w:rFonts w:eastAsiaTheme="minorHAnsi"/>
          <w:sz w:val="24"/>
          <w:lang w:eastAsia="en-US"/>
        </w:rPr>
        <w:t xml:space="preserve">муниципального образования «Город Томск» </w:t>
      </w:r>
      <w:r w:rsidR="001A5847" w:rsidRPr="00BC053B">
        <w:rPr>
          <w:sz w:val="24"/>
        </w:rPr>
        <w:t>нормативных правовых актов Российской Федерации и Томской области</w:t>
      </w:r>
      <w:r w:rsidR="001A5847" w:rsidRPr="00BC053B">
        <w:rPr>
          <w:rFonts w:eastAsiaTheme="minorHAnsi"/>
          <w:sz w:val="24"/>
          <w:lang w:eastAsia="en-US"/>
        </w:rPr>
        <w:t xml:space="preserve"> в сфере профилактики правонарушений;</w:t>
      </w:r>
    </w:p>
    <w:p w:rsidR="00CF1CD7" w:rsidRPr="00BC053B" w:rsidRDefault="001A5847" w:rsidP="00A245BA">
      <w:pPr>
        <w:widowControl w:val="0"/>
        <w:suppressAutoHyphens/>
        <w:ind w:firstLine="709"/>
        <w:jc w:val="both"/>
      </w:pPr>
      <w:r w:rsidRPr="00BC053B">
        <w:t xml:space="preserve">5) в пределах своей компетенции </w:t>
      </w:r>
      <w:r w:rsidR="0064561E" w:rsidRPr="00BC053B">
        <w:t xml:space="preserve">осуществляет иные </w:t>
      </w:r>
      <w:r w:rsidR="00CC1600" w:rsidRPr="00BC053B">
        <w:t>ф</w:t>
      </w:r>
      <w:r w:rsidR="0064561E" w:rsidRPr="00BC053B">
        <w:t>ункции</w:t>
      </w:r>
      <w:r w:rsidR="00CF1CD7" w:rsidRPr="00BC053B">
        <w:t xml:space="preserve"> в сфере </w:t>
      </w:r>
      <w:r w:rsidRPr="00BC053B">
        <w:rPr>
          <w:rFonts w:eastAsiaTheme="minorHAnsi"/>
          <w:lang w:eastAsia="en-US"/>
        </w:rPr>
        <w:t>профилактики правонарушений</w:t>
      </w:r>
      <w:r w:rsidRPr="00BC053B">
        <w:t xml:space="preserve"> </w:t>
      </w:r>
      <w:r w:rsidR="00CF1CD7" w:rsidRPr="00BC053B">
        <w:t xml:space="preserve">на территории </w:t>
      </w:r>
      <w:r w:rsidRPr="00BC053B">
        <w:rPr>
          <w:rFonts w:eastAsiaTheme="minorHAnsi"/>
          <w:lang w:eastAsia="en-US"/>
        </w:rPr>
        <w:t>муниципального образования «Город Томск»</w:t>
      </w:r>
      <w:r w:rsidRPr="00BC053B">
        <w:t>.</w:t>
      </w:r>
    </w:p>
    <w:p w:rsidR="00CF1CD7" w:rsidRPr="00BC053B" w:rsidRDefault="00CF1CD7" w:rsidP="00A245BA">
      <w:pPr>
        <w:widowControl w:val="0"/>
        <w:suppressAutoHyphens/>
        <w:ind w:firstLine="709"/>
        <w:jc w:val="both"/>
      </w:pPr>
    </w:p>
    <w:p w:rsidR="00CF1CD7" w:rsidRPr="00BC053B" w:rsidRDefault="001A5847" w:rsidP="00A245BA">
      <w:pPr>
        <w:pStyle w:val="1"/>
        <w:keepNext w:val="0"/>
        <w:widowControl w:val="0"/>
        <w:suppressAutoHyphens/>
        <w:ind w:firstLine="709"/>
        <w:rPr>
          <w:b/>
          <w:bCs/>
          <w:sz w:val="24"/>
          <w:szCs w:val="24"/>
        </w:rPr>
      </w:pPr>
      <w:bookmarkStart w:id="3" w:name="sub_40"/>
      <w:r w:rsidRPr="00BC053B">
        <w:rPr>
          <w:b/>
          <w:bCs/>
          <w:sz w:val="24"/>
          <w:szCs w:val="24"/>
        </w:rPr>
        <w:t>4</w:t>
      </w:r>
      <w:r w:rsidR="00CF1CD7" w:rsidRPr="00BC053B">
        <w:rPr>
          <w:b/>
          <w:bCs/>
          <w:sz w:val="24"/>
          <w:szCs w:val="24"/>
        </w:rPr>
        <w:t>. Порядок формирования и работы комиссии</w:t>
      </w:r>
    </w:p>
    <w:p w:rsidR="001A5847" w:rsidRPr="00BC053B" w:rsidRDefault="001A5847" w:rsidP="00A245BA">
      <w:pPr>
        <w:ind w:firstLine="709"/>
        <w:jc w:val="both"/>
      </w:pPr>
    </w:p>
    <w:bookmarkEnd w:id="3"/>
    <w:p w:rsidR="00CC1600" w:rsidRPr="00BC053B" w:rsidRDefault="008E72E5" w:rsidP="00A245BA">
      <w:pPr>
        <w:widowControl w:val="0"/>
        <w:suppressAutoHyphens/>
        <w:ind w:firstLine="709"/>
        <w:jc w:val="both"/>
      </w:pPr>
      <w:r w:rsidRPr="00BC053B">
        <w:t xml:space="preserve">6. </w:t>
      </w:r>
      <w:r w:rsidR="00CC1600" w:rsidRPr="00BC053B">
        <w:t>В состав Комиссии входят</w:t>
      </w:r>
      <w:r w:rsidR="00DF338D" w:rsidRPr="00BC053B">
        <w:t xml:space="preserve"> </w:t>
      </w:r>
      <w:r w:rsidR="00CC1600" w:rsidRPr="00BC053B">
        <w:t>председатель Комиссии, члены Комиссии и секретарь Комис</w:t>
      </w:r>
      <w:r w:rsidR="00BC1927" w:rsidRPr="00BC053B">
        <w:t>с</w:t>
      </w:r>
      <w:r w:rsidR="00CC1600" w:rsidRPr="00BC053B">
        <w:t>ии.</w:t>
      </w:r>
    </w:p>
    <w:p w:rsidR="006E1AA7" w:rsidRPr="00BC053B" w:rsidRDefault="00993A5E" w:rsidP="00A245BA">
      <w:pPr>
        <w:widowControl w:val="0"/>
        <w:suppressAutoHyphens/>
        <w:ind w:firstLine="709"/>
        <w:jc w:val="both"/>
      </w:pPr>
      <w:r w:rsidRPr="00BC053B">
        <w:t xml:space="preserve">7. </w:t>
      </w:r>
      <w:r w:rsidR="00CF1CD7" w:rsidRPr="00BC053B">
        <w:t xml:space="preserve">Руководство деятельностью </w:t>
      </w:r>
      <w:r w:rsidR="0064561E" w:rsidRPr="00BC053B">
        <w:t>К</w:t>
      </w:r>
      <w:r w:rsidR="00CF1CD7" w:rsidRPr="00BC053B">
        <w:t xml:space="preserve">омиссии осуществляет председатель </w:t>
      </w:r>
      <w:r w:rsidR="0064561E" w:rsidRPr="00BC053B">
        <w:t>К</w:t>
      </w:r>
      <w:r w:rsidR="00CF1CD7" w:rsidRPr="00BC053B">
        <w:t xml:space="preserve">омиссии. </w:t>
      </w:r>
      <w:r w:rsidR="008F0B8E" w:rsidRPr="00BC053B">
        <w:t xml:space="preserve">В </w:t>
      </w:r>
      <w:r w:rsidR="006E1AA7" w:rsidRPr="00BC053B">
        <w:t>случае временной невозможности</w:t>
      </w:r>
      <w:r w:rsidR="00AC107C" w:rsidRPr="00BC053B">
        <w:t xml:space="preserve"> исполнения председателем Комиссии своих полномочий соответствующие функции исполняет лицо, назначенное председателем Комиссии в качестве такового.</w:t>
      </w:r>
    </w:p>
    <w:p w:rsidR="00CF1CD7" w:rsidRPr="00BC053B" w:rsidRDefault="00AC107C" w:rsidP="00A245BA">
      <w:pPr>
        <w:widowControl w:val="0"/>
        <w:suppressAutoHyphens/>
        <w:ind w:firstLine="709"/>
        <w:jc w:val="both"/>
      </w:pPr>
      <w:r w:rsidRPr="00BC053B">
        <w:t xml:space="preserve">8. </w:t>
      </w:r>
      <w:r w:rsidR="00CF1CD7" w:rsidRPr="00BC053B">
        <w:t xml:space="preserve">Члены Комиссии обладают равными правами при обсуждении рассматриваемых на заседании </w:t>
      </w:r>
      <w:r w:rsidR="009312BB" w:rsidRPr="00BC053B">
        <w:t xml:space="preserve">Комиссии </w:t>
      </w:r>
      <w:r w:rsidR="00CF1CD7" w:rsidRPr="00BC053B">
        <w:t>вопросов.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F44B03" w:rsidRPr="00BC053B" w:rsidRDefault="00F44B03" w:rsidP="00A245BA">
      <w:pPr>
        <w:widowControl w:val="0"/>
        <w:suppressAutoHyphens/>
        <w:ind w:firstLine="709"/>
        <w:jc w:val="both"/>
        <w:rPr>
          <w:bCs/>
        </w:rPr>
      </w:pPr>
      <w:r w:rsidRPr="00BC053B">
        <w:rPr>
          <w:bCs/>
        </w:rPr>
        <w:t>9. Секретарь Комиссии:</w:t>
      </w:r>
    </w:p>
    <w:p w:rsidR="00F44B03" w:rsidRPr="00BC053B" w:rsidRDefault="00F44B03" w:rsidP="00A245BA">
      <w:pPr>
        <w:widowControl w:val="0"/>
        <w:suppressAutoHyphens/>
        <w:ind w:firstLine="709"/>
        <w:jc w:val="both"/>
        <w:rPr>
          <w:bCs/>
        </w:rPr>
      </w:pPr>
      <w:r w:rsidRPr="00BC053B">
        <w:rPr>
          <w:bCs/>
        </w:rPr>
        <w:t xml:space="preserve">1) ведет документацию Комиссии с соблюдением требований </w:t>
      </w:r>
      <w:r w:rsidR="00390B49" w:rsidRPr="00BC053B">
        <w:rPr>
          <w:bCs/>
        </w:rPr>
        <w:t>Стандарта делопроизводства в администрации Города Томска, утвержденного распоряжением администрации Города Томска от 10.06.2014 № р535</w:t>
      </w:r>
      <w:r w:rsidRPr="00BC053B">
        <w:rPr>
          <w:bCs/>
        </w:rPr>
        <w:t>, формирует необходимую для работы Комиссии номенклатуру дел;</w:t>
      </w:r>
    </w:p>
    <w:p w:rsidR="00F44B03" w:rsidRPr="00BC053B" w:rsidRDefault="00F44B03" w:rsidP="00A245BA">
      <w:pPr>
        <w:widowControl w:val="0"/>
        <w:suppressAutoHyphens/>
        <w:ind w:firstLine="709"/>
        <w:jc w:val="both"/>
        <w:rPr>
          <w:bCs/>
        </w:rPr>
      </w:pPr>
      <w:r w:rsidRPr="00BC053B">
        <w:rPr>
          <w:bCs/>
        </w:rPr>
        <w:t>2) осуществляет подготовку заседаний Комиссии, формирует повестку заседаний Комиссии, оформляет проекты решений Комиссии;</w:t>
      </w:r>
    </w:p>
    <w:p w:rsidR="00F44B03" w:rsidRPr="00BC053B" w:rsidRDefault="00F44B03" w:rsidP="00A245BA">
      <w:pPr>
        <w:widowControl w:val="0"/>
        <w:suppressAutoHyphens/>
        <w:ind w:firstLine="709"/>
        <w:jc w:val="both"/>
        <w:rPr>
          <w:bCs/>
        </w:rPr>
      </w:pPr>
      <w:r w:rsidRPr="00BC053B">
        <w:rPr>
          <w:bCs/>
        </w:rPr>
        <w:t xml:space="preserve">3) направляет членам Комиссии и </w:t>
      </w:r>
      <w:r w:rsidR="008A5184" w:rsidRPr="00BC053B">
        <w:rPr>
          <w:bCs/>
        </w:rPr>
        <w:t xml:space="preserve">иным </w:t>
      </w:r>
      <w:r w:rsidRPr="00BC053B">
        <w:rPr>
          <w:bCs/>
        </w:rPr>
        <w:t>лицам</w:t>
      </w:r>
      <w:r w:rsidR="00235F90" w:rsidRPr="00BC053B">
        <w:rPr>
          <w:bCs/>
        </w:rPr>
        <w:t>,</w:t>
      </w:r>
      <w:r w:rsidR="00235F90" w:rsidRPr="00BC053B">
        <w:rPr>
          <w:rFonts w:eastAsiaTheme="minorHAnsi"/>
          <w:lang w:eastAsia="en-US"/>
        </w:rPr>
        <w:t xml:space="preserve"> приглашенным для участия в заседании Комис</w:t>
      </w:r>
      <w:r w:rsidR="00C40B76" w:rsidRPr="00BC053B">
        <w:rPr>
          <w:rFonts w:eastAsiaTheme="minorHAnsi"/>
          <w:lang w:eastAsia="en-US"/>
        </w:rPr>
        <w:t>с</w:t>
      </w:r>
      <w:r w:rsidR="00235F90" w:rsidRPr="00BC053B">
        <w:rPr>
          <w:rFonts w:eastAsiaTheme="minorHAnsi"/>
          <w:lang w:eastAsia="en-US"/>
        </w:rPr>
        <w:t>ии,</w:t>
      </w:r>
      <w:r w:rsidRPr="00BC053B">
        <w:rPr>
          <w:bCs/>
        </w:rPr>
        <w:t xml:space="preserve"> информацию о повестке заседания Комиссии, проекты документов, подлежащих обсуждению, и другие материалы;</w:t>
      </w:r>
    </w:p>
    <w:p w:rsidR="00F44B03" w:rsidRPr="00BC053B" w:rsidRDefault="00F44B03" w:rsidP="00A245BA">
      <w:pPr>
        <w:widowControl w:val="0"/>
        <w:suppressAutoHyphens/>
        <w:ind w:firstLine="709"/>
        <w:jc w:val="both"/>
        <w:rPr>
          <w:bCs/>
        </w:rPr>
      </w:pPr>
      <w:r w:rsidRPr="00BC053B">
        <w:rPr>
          <w:bCs/>
        </w:rPr>
        <w:t>4) организует подготовку и внесение предложений по плану работы Комиссии;</w:t>
      </w:r>
    </w:p>
    <w:p w:rsidR="00F44B03" w:rsidRPr="00BC053B" w:rsidRDefault="00F44B03" w:rsidP="00A245BA">
      <w:pPr>
        <w:widowControl w:val="0"/>
        <w:suppressAutoHyphens/>
        <w:ind w:firstLine="709"/>
        <w:jc w:val="both"/>
        <w:rPr>
          <w:bCs/>
        </w:rPr>
      </w:pPr>
      <w:r w:rsidRPr="00BC053B">
        <w:rPr>
          <w:bCs/>
        </w:rPr>
        <w:t>5) формирует проекты планов работы и представляет их на рассмотрение председателю Комиссии;</w:t>
      </w:r>
    </w:p>
    <w:p w:rsidR="00F44B03" w:rsidRPr="00BC053B" w:rsidRDefault="00F44B03" w:rsidP="00A245BA">
      <w:pPr>
        <w:widowControl w:val="0"/>
        <w:suppressAutoHyphens/>
        <w:ind w:firstLine="709"/>
        <w:jc w:val="both"/>
        <w:rPr>
          <w:bCs/>
        </w:rPr>
      </w:pPr>
      <w:r w:rsidRPr="00BC053B">
        <w:rPr>
          <w:bCs/>
        </w:rPr>
        <w:t>6) осуществляет контроль за исполнением решений Комиссии;</w:t>
      </w:r>
    </w:p>
    <w:p w:rsidR="001D01FF" w:rsidRPr="00BC053B" w:rsidRDefault="001D01FF" w:rsidP="00A245BA">
      <w:pPr>
        <w:pStyle w:val="a3"/>
        <w:suppressAutoHyphens/>
        <w:rPr>
          <w:sz w:val="24"/>
        </w:rPr>
      </w:pPr>
      <w:r w:rsidRPr="00BC053B">
        <w:rPr>
          <w:bCs/>
          <w:sz w:val="24"/>
        </w:rPr>
        <w:t>7) подготавливает проекты</w:t>
      </w:r>
      <w:r w:rsidRPr="00BC053B">
        <w:rPr>
          <w:sz w:val="24"/>
        </w:rPr>
        <w:t xml:space="preserve"> муниципальных правовых актов администрации Города Томска в сфере профилактики правонарушений;</w:t>
      </w:r>
    </w:p>
    <w:p w:rsidR="00F44B03" w:rsidRPr="00BC053B" w:rsidRDefault="001D01FF" w:rsidP="00A245BA">
      <w:pPr>
        <w:widowControl w:val="0"/>
        <w:suppressAutoHyphens/>
        <w:ind w:firstLine="709"/>
        <w:jc w:val="both"/>
        <w:rPr>
          <w:bCs/>
        </w:rPr>
      </w:pPr>
      <w:r w:rsidRPr="00BC053B">
        <w:rPr>
          <w:bCs/>
        </w:rPr>
        <w:t>8</w:t>
      </w:r>
      <w:r w:rsidR="00F44B03" w:rsidRPr="00BC053B">
        <w:rPr>
          <w:bCs/>
        </w:rPr>
        <w:t>) выполняет иные поручения председателя Комиссии, связанные с деятельностью Комиссии.</w:t>
      </w:r>
    </w:p>
    <w:p w:rsidR="00CF1CD7" w:rsidRPr="00BC053B" w:rsidRDefault="00F057EB" w:rsidP="00A245BA">
      <w:pPr>
        <w:widowControl w:val="0"/>
        <w:suppressAutoHyphens/>
        <w:ind w:firstLine="709"/>
        <w:jc w:val="both"/>
        <w:rPr>
          <w:bCs/>
        </w:rPr>
      </w:pPr>
      <w:r w:rsidRPr="00BC053B">
        <w:rPr>
          <w:bCs/>
        </w:rPr>
        <w:t xml:space="preserve">10. </w:t>
      </w:r>
      <w:r w:rsidR="00CF1CD7" w:rsidRPr="00BC053B">
        <w:rPr>
          <w:bCs/>
        </w:rPr>
        <w:t xml:space="preserve">Комиссия осуществляет свою деятельность в соответствии с планом работы на </w:t>
      </w:r>
      <w:r w:rsidRPr="00BC053B">
        <w:rPr>
          <w:bCs/>
        </w:rPr>
        <w:t xml:space="preserve">текущий </w:t>
      </w:r>
      <w:r w:rsidR="00CF1CD7" w:rsidRPr="00BC053B">
        <w:rPr>
          <w:bCs/>
        </w:rPr>
        <w:t xml:space="preserve">год, утверждаемым </w:t>
      </w:r>
      <w:r w:rsidR="001E3658" w:rsidRPr="00BC053B">
        <w:rPr>
          <w:bCs/>
        </w:rPr>
        <w:t>председателем Коми</w:t>
      </w:r>
      <w:r w:rsidR="007A0C32" w:rsidRPr="00BC053B">
        <w:rPr>
          <w:bCs/>
        </w:rPr>
        <w:t>с</w:t>
      </w:r>
      <w:r w:rsidR="001E3658" w:rsidRPr="00BC053B">
        <w:rPr>
          <w:bCs/>
        </w:rPr>
        <w:t>сии</w:t>
      </w:r>
      <w:r w:rsidR="00CF1CD7" w:rsidRPr="00BC053B">
        <w:rPr>
          <w:bCs/>
        </w:rPr>
        <w:t>.</w:t>
      </w:r>
    </w:p>
    <w:p w:rsidR="00851A29" w:rsidRPr="00BC053B" w:rsidRDefault="007A0C32" w:rsidP="00A245BA">
      <w:pPr>
        <w:widowControl w:val="0"/>
        <w:suppressAutoHyphens/>
        <w:ind w:firstLine="709"/>
        <w:jc w:val="both"/>
        <w:rPr>
          <w:bCs/>
        </w:rPr>
      </w:pPr>
      <w:r w:rsidRPr="00BC053B">
        <w:rPr>
          <w:bCs/>
        </w:rPr>
        <w:t>11.</w:t>
      </w:r>
      <w:r w:rsidR="00CF1CD7" w:rsidRPr="00BC053B">
        <w:rPr>
          <w:bCs/>
        </w:rPr>
        <w:t xml:space="preserve">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3163D1" w:rsidRPr="00BC053B" w:rsidRDefault="00851A29" w:rsidP="00A245BA">
      <w:pPr>
        <w:widowControl w:val="0"/>
        <w:suppressAutoHyphens/>
        <w:ind w:firstLine="709"/>
        <w:jc w:val="both"/>
        <w:rPr>
          <w:rFonts w:eastAsiaTheme="minorHAnsi"/>
          <w:lang w:eastAsia="en-US"/>
        </w:rPr>
      </w:pPr>
      <w:r w:rsidRPr="00BC053B">
        <w:rPr>
          <w:rFonts w:eastAsiaTheme="minorHAnsi"/>
          <w:lang w:eastAsia="en-US"/>
        </w:rPr>
        <w:t xml:space="preserve">12. Повестка заседания Комиссии и порядок рассмотрения вопросов на заседаниях Комиссии определяются председателем Комиссии, а в случае его временного отсутствия - </w:t>
      </w:r>
      <w:r w:rsidRPr="00BC053B">
        <w:t xml:space="preserve">лицом, назначенным председателем Комиссии в качестве такового </w:t>
      </w:r>
      <w:r w:rsidR="00523111" w:rsidRPr="00BC053B">
        <w:t>(</w:t>
      </w:r>
      <w:r w:rsidRPr="00BC053B">
        <w:rPr>
          <w:rFonts w:eastAsiaTheme="minorHAnsi"/>
          <w:lang w:eastAsia="en-US"/>
        </w:rPr>
        <w:t>по представлению секретаря Комиссии</w:t>
      </w:r>
      <w:r w:rsidR="00523111" w:rsidRPr="00BC053B">
        <w:rPr>
          <w:rFonts w:eastAsiaTheme="minorHAnsi"/>
          <w:lang w:eastAsia="en-US"/>
        </w:rPr>
        <w:t>)</w:t>
      </w:r>
      <w:r w:rsidRPr="00BC053B">
        <w:rPr>
          <w:rFonts w:eastAsiaTheme="minorHAnsi"/>
          <w:lang w:eastAsia="en-US"/>
        </w:rPr>
        <w:t xml:space="preserve">. </w:t>
      </w:r>
    </w:p>
    <w:p w:rsidR="003163D1" w:rsidRPr="00BC053B" w:rsidRDefault="00851A29" w:rsidP="00A245BA">
      <w:pPr>
        <w:widowControl w:val="0"/>
        <w:suppressAutoHyphens/>
        <w:ind w:firstLine="709"/>
        <w:jc w:val="both"/>
        <w:rPr>
          <w:rFonts w:eastAsiaTheme="minorHAnsi"/>
          <w:lang w:eastAsia="en-US"/>
        </w:rPr>
      </w:pPr>
      <w:r w:rsidRPr="00BC053B">
        <w:rPr>
          <w:rFonts w:eastAsiaTheme="minorHAnsi"/>
          <w:lang w:eastAsia="en-US"/>
        </w:rPr>
        <w:t>Повестка заседания Комиссии утверждается</w:t>
      </w:r>
      <w:r w:rsidR="003163D1" w:rsidRPr="00BC053B">
        <w:rPr>
          <w:rFonts w:eastAsiaTheme="minorHAnsi"/>
          <w:lang w:eastAsia="en-US"/>
        </w:rPr>
        <w:t>:</w:t>
      </w:r>
    </w:p>
    <w:p w:rsidR="003163D1" w:rsidRPr="00BC053B" w:rsidRDefault="003163D1" w:rsidP="00A245BA">
      <w:pPr>
        <w:widowControl w:val="0"/>
        <w:suppressAutoHyphens/>
        <w:ind w:firstLine="709"/>
        <w:jc w:val="both"/>
        <w:rPr>
          <w:rFonts w:eastAsiaTheme="minorHAnsi"/>
          <w:lang w:eastAsia="en-US"/>
        </w:rPr>
      </w:pPr>
      <w:r w:rsidRPr="00BC053B">
        <w:rPr>
          <w:rFonts w:eastAsiaTheme="minorHAnsi"/>
          <w:lang w:eastAsia="en-US"/>
        </w:rPr>
        <w:t>1)</w:t>
      </w:r>
      <w:r w:rsidR="00851A29" w:rsidRPr="00BC053B">
        <w:rPr>
          <w:rFonts w:eastAsiaTheme="minorHAnsi"/>
          <w:lang w:eastAsia="en-US"/>
        </w:rPr>
        <w:t xml:space="preserve"> не позднее чем за 5 дней до даты проведения очередного заседания Комиссии</w:t>
      </w:r>
      <w:r w:rsidRPr="00BC053B">
        <w:rPr>
          <w:rFonts w:eastAsiaTheme="minorHAnsi"/>
          <w:lang w:eastAsia="en-US"/>
        </w:rPr>
        <w:t>;</w:t>
      </w:r>
    </w:p>
    <w:p w:rsidR="00851A29" w:rsidRPr="00BC053B" w:rsidRDefault="003163D1" w:rsidP="00A245BA">
      <w:pPr>
        <w:widowControl w:val="0"/>
        <w:suppressAutoHyphens/>
        <w:ind w:firstLine="709"/>
        <w:jc w:val="both"/>
        <w:rPr>
          <w:rFonts w:eastAsiaTheme="minorHAnsi"/>
          <w:lang w:eastAsia="en-US"/>
        </w:rPr>
      </w:pPr>
      <w:r w:rsidRPr="00BC053B">
        <w:rPr>
          <w:rFonts w:eastAsiaTheme="minorHAnsi"/>
          <w:lang w:eastAsia="en-US"/>
        </w:rPr>
        <w:t>2)</w:t>
      </w:r>
      <w:r w:rsidR="00851A29" w:rsidRPr="00BC053B">
        <w:rPr>
          <w:rFonts w:eastAsiaTheme="minorHAnsi"/>
          <w:lang w:eastAsia="en-US"/>
        </w:rPr>
        <w:t xml:space="preserve"> не позднее чем за 1 день до даты проведения внеочередного заседания Комиссии.</w:t>
      </w:r>
    </w:p>
    <w:p w:rsidR="0006062D" w:rsidRPr="00BC053B" w:rsidRDefault="0006062D" w:rsidP="00A245BA">
      <w:pPr>
        <w:suppressAutoHyphens/>
        <w:ind w:firstLine="709"/>
        <w:jc w:val="both"/>
      </w:pPr>
      <w:r w:rsidRPr="00BC053B">
        <w:rPr>
          <w:bCs/>
        </w:rPr>
        <w:lastRenderedPageBreak/>
        <w:t>1</w:t>
      </w:r>
      <w:r w:rsidR="00851A29" w:rsidRPr="00BC053B">
        <w:rPr>
          <w:bCs/>
        </w:rPr>
        <w:t>3.</w:t>
      </w:r>
      <w:r w:rsidR="00CF1CD7" w:rsidRPr="00BC053B">
        <w:rPr>
          <w:bCs/>
        </w:rPr>
        <w:t xml:space="preserve">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в установленном действующем законодательством порядке привлекаются иные лица</w:t>
      </w:r>
      <w:r w:rsidR="00725747" w:rsidRPr="00BC053B">
        <w:t>.</w:t>
      </w:r>
    </w:p>
    <w:p w:rsidR="00CF1CD7" w:rsidRPr="00BC053B" w:rsidRDefault="0006062D" w:rsidP="00A245BA">
      <w:pPr>
        <w:suppressAutoHyphens/>
        <w:ind w:firstLine="709"/>
        <w:jc w:val="both"/>
      </w:pPr>
      <w:r w:rsidRPr="00BC053B">
        <w:rPr>
          <w:bCs/>
        </w:rPr>
        <w:t>1</w:t>
      </w:r>
      <w:r w:rsidR="00851A29" w:rsidRPr="00BC053B">
        <w:rPr>
          <w:bCs/>
        </w:rPr>
        <w:t>4</w:t>
      </w:r>
      <w:r w:rsidRPr="00BC053B">
        <w:rPr>
          <w:bCs/>
        </w:rPr>
        <w:t>.</w:t>
      </w:r>
      <w:r w:rsidR="00CF1CD7" w:rsidRPr="00BC053B">
        <w:rPr>
          <w:bCs/>
        </w:rPr>
        <w:t xml:space="preserve"> Решения Комиссии оформляются протоколом заседания Комиссии</w:t>
      </w:r>
      <w:r w:rsidRPr="00BC053B">
        <w:rPr>
          <w:rFonts w:eastAsiaTheme="minorHAnsi"/>
          <w:lang w:eastAsia="en-US"/>
        </w:rPr>
        <w:t>, который подписывается председателем и секретарем Комиссии в течение 10 рабочих дней со дня проведения заседания Комиссии</w:t>
      </w:r>
      <w:r w:rsidR="00A843D5">
        <w:rPr>
          <w:rFonts w:eastAsiaTheme="minorHAnsi"/>
          <w:lang w:eastAsia="en-US"/>
        </w:rPr>
        <w:t>, рассылается членам комиссии в течение 5 рабочих дней со дня подписания</w:t>
      </w:r>
      <w:r w:rsidR="00CF1CD7" w:rsidRPr="00BC053B">
        <w:rPr>
          <w:bCs/>
        </w:rPr>
        <w:t xml:space="preserve">. </w:t>
      </w:r>
    </w:p>
    <w:p w:rsidR="00CF1CD7" w:rsidRPr="00BC053B" w:rsidRDefault="0006062D" w:rsidP="00A245BA">
      <w:pPr>
        <w:widowControl w:val="0"/>
        <w:suppressAutoHyphens/>
        <w:ind w:firstLine="709"/>
        <w:jc w:val="both"/>
        <w:rPr>
          <w:bCs/>
        </w:rPr>
      </w:pPr>
      <w:r w:rsidRPr="00BC053B">
        <w:rPr>
          <w:bCs/>
        </w:rPr>
        <w:t>1</w:t>
      </w:r>
      <w:r w:rsidR="00851A29" w:rsidRPr="00BC053B">
        <w:rPr>
          <w:bCs/>
        </w:rPr>
        <w:t>5</w:t>
      </w:r>
      <w:r w:rsidRPr="00BC053B">
        <w:rPr>
          <w:bCs/>
        </w:rPr>
        <w:t>.</w:t>
      </w:r>
      <w:r w:rsidR="00CF1CD7" w:rsidRPr="00BC053B">
        <w:rPr>
          <w:bCs/>
        </w:rPr>
        <w:t xml:space="preserve"> В протоколе заседания Комиссии указываются:</w:t>
      </w:r>
    </w:p>
    <w:p w:rsidR="00CF1CD7" w:rsidRPr="00BC053B" w:rsidRDefault="00CF1CD7" w:rsidP="00A245BA">
      <w:pPr>
        <w:widowControl w:val="0"/>
        <w:suppressAutoHyphens/>
        <w:ind w:firstLine="709"/>
        <w:jc w:val="both"/>
        <w:rPr>
          <w:bCs/>
        </w:rPr>
      </w:pPr>
      <w:r w:rsidRPr="00BC053B">
        <w:rPr>
          <w:bCs/>
        </w:rPr>
        <w:t>1) дата, время и место проведения заседания Комиссии;</w:t>
      </w:r>
    </w:p>
    <w:p w:rsidR="0006062D" w:rsidRPr="00BC053B" w:rsidRDefault="0006062D" w:rsidP="00A245BA">
      <w:pPr>
        <w:widowControl w:val="0"/>
        <w:suppressAutoHyphens/>
        <w:ind w:firstLine="709"/>
        <w:jc w:val="both"/>
        <w:rPr>
          <w:bCs/>
        </w:rPr>
      </w:pPr>
      <w:r w:rsidRPr="00BC053B">
        <w:rPr>
          <w:bCs/>
        </w:rPr>
        <w:t>2) повестка заседания Комиссии;</w:t>
      </w:r>
    </w:p>
    <w:p w:rsidR="0006062D" w:rsidRPr="00BC053B" w:rsidRDefault="0006062D" w:rsidP="00A245BA">
      <w:pPr>
        <w:widowControl w:val="0"/>
        <w:suppressAutoHyphens/>
        <w:ind w:firstLine="709"/>
        <w:jc w:val="both"/>
        <w:rPr>
          <w:bCs/>
        </w:rPr>
      </w:pPr>
      <w:r w:rsidRPr="00BC053B">
        <w:rPr>
          <w:rFonts w:eastAsiaTheme="minorHAnsi"/>
          <w:lang w:eastAsia="en-US"/>
        </w:rPr>
        <w:t>3) фамилии, инициалы и должности участвовавших в заседании членов Комиссии, а также иных лиц, приглашенных для участия в заседании</w:t>
      </w:r>
      <w:r w:rsidR="00235F90" w:rsidRPr="00BC053B">
        <w:rPr>
          <w:rFonts w:eastAsiaTheme="minorHAnsi"/>
          <w:lang w:eastAsia="en-US"/>
        </w:rPr>
        <w:t xml:space="preserve"> Комис</w:t>
      </w:r>
      <w:r w:rsidR="00A245BA" w:rsidRPr="00BC053B">
        <w:rPr>
          <w:rFonts w:eastAsiaTheme="minorHAnsi"/>
          <w:lang w:eastAsia="en-US"/>
        </w:rPr>
        <w:t>с</w:t>
      </w:r>
      <w:r w:rsidR="00235F90" w:rsidRPr="00BC053B">
        <w:rPr>
          <w:rFonts w:eastAsiaTheme="minorHAnsi"/>
          <w:lang w:eastAsia="en-US"/>
        </w:rPr>
        <w:t>ии</w:t>
      </w:r>
      <w:r w:rsidRPr="00BC053B">
        <w:rPr>
          <w:rFonts w:eastAsiaTheme="minorHAnsi"/>
          <w:lang w:eastAsia="en-US"/>
        </w:rPr>
        <w:t>;</w:t>
      </w:r>
    </w:p>
    <w:p w:rsidR="00CF1CD7" w:rsidRPr="00BC053B" w:rsidRDefault="0018613F" w:rsidP="00A245BA">
      <w:pPr>
        <w:widowControl w:val="0"/>
        <w:suppressAutoHyphens/>
        <w:ind w:firstLine="709"/>
        <w:jc w:val="both"/>
        <w:rPr>
          <w:bCs/>
        </w:rPr>
      </w:pPr>
      <w:r w:rsidRPr="00BC053B">
        <w:rPr>
          <w:bCs/>
        </w:rPr>
        <w:t>4</w:t>
      </w:r>
      <w:r w:rsidR="00CF1CD7" w:rsidRPr="00BC053B">
        <w:rPr>
          <w:bCs/>
        </w:rPr>
        <w:t>) принятые решения по вопросам повестки заседания Комиссии.</w:t>
      </w:r>
    </w:p>
    <w:p w:rsidR="00CF1CD7" w:rsidRPr="00A245BA" w:rsidRDefault="0006062D" w:rsidP="00A245BA">
      <w:pPr>
        <w:widowControl w:val="0"/>
        <w:suppressAutoHyphens/>
        <w:ind w:firstLine="709"/>
        <w:jc w:val="both"/>
        <w:rPr>
          <w:bCs/>
        </w:rPr>
      </w:pPr>
      <w:r w:rsidRPr="00BC053B">
        <w:rPr>
          <w:bCs/>
        </w:rPr>
        <w:t>15.</w:t>
      </w:r>
      <w:r w:rsidR="00CF1CD7" w:rsidRPr="00BC053B">
        <w:rPr>
          <w:bCs/>
        </w:rPr>
        <w:t xml:space="preserve"> Организационно-техническое обеспечение деятельности Комиссии осуществляет комитет общественной безопасности администрации Города Томска.</w:t>
      </w:r>
    </w:p>
    <w:p w:rsidR="00CF1CD7" w:rsidRDefault="00CF1CD7" w:rsidP="00CF1CD7">
      <w:pPr>
        <w:widowControl w:val="0"/>
        <w:suppressAutoHyphens/>
        <w:ind w:left="567"/>
        <w:jc w:val="center"/>
      </w:pPr>
    </w:p>
    <w:p w:rsidR="00FB35CD" w:rsidRPr="002E7ADF" w:rsidRDefault="00FB35CD" w:rsidP="00CF1CD7">
      <w:pPr>
        <w:widowControl w:val="0"/>
        <w:suppressAutoHyphens/>
        <w:ind w:left="567"/>
        <w:jc w:val="center"/>
      </w:pPr>
    </w:p>
    <w:p w:rsidR="00CF1CD7" w:rsidRPr="002E7ADF" w:rsidRDefault="00CF1CD7" w:rsidP="00CF1CD7">
      <w:pPr>
        <w:widowControl w:val="0"/>
        <w:suppressAutoHyphens/>
        <w:ind w:left="567"/>
        <w:jc w:val="center"/>
      </w:pPr>
    </w:p>
    <w:p w:rsidR="00CF1CD7" w:rsidRDefault="00CF1CD7" w:rsidP="00CF1CD7">
      <w:pPr>
        <w:widowControl w:val="0"/>
        <w:suppressAutoHyphens/>
        <w:ind w:left="4963"/>
        <w:jc w:val="center"/>
        <w:rPr>
          <w:sz w:val="20"/>
          <w:szCs w:val="20"/>
        </w:rPr>
        <w:sectPr w:rsidR="00CF1CD7" w:rsidSect="005C6F9A">
          <w:headerReference w:type="even" r:id="rId7"/>
          <w:headerReference w:type="default" r:id="rId8"/>
          <w:pgSz w:w="11906" w:h="16838" w:code="9"/>
          <w:pgMar w:top="899" w:right="567" w:bottom="540" w:left="1701" w:header="680" w:footer="0" w:gutter="0"/>
          <w:cols w:space="708"/>
          <w:titlePg/>
          <w:docGrid w:linePitch="360"/>
        </w:sectPr>
      </w:pPr>
    </w:p>
    <w:p w:rsidR="00E74717" w:rsidRPr="00A90F21" w:rsidRDefault="00E74717" w:rsidP="00BC6434">
      <w:pPr>
        <w:widowControl w:val="0"/>
        <w:suppressAutoHyphens/>
        <w:ind w:firstLine="6096"/>
        <w:jc w:val="right"/>
        <w:rPr>
          <w:sz w:val="22"/>
          <w:szCs w:val="20"/>
        </w:rPr>
      </w:pPr>
      <w:r w:rsidRPr="00A90F21">
        <w:rPr>
          <w:sz w:val="22"/>
          <w:szCs w:val="20"/>
        </w:rPr>
        <w:lastRenderedPageBreak/>
        <w:t xml:space="preserve">Приложение </w:t>
      </w:r>
      <w:r>
        <w:rPr>
          <w:sz w:val="22"/>
          <w:szCs w:val="20"/>
        </w:rPr>
        <w:t>2</w:t>
      </w:r>
    </w:p>
    <w:p w:rsidR="00E74717" w:rsidRPr="00A90F21" w:rsidRDefault="00E74717" w:rsidP="00BC6434">
      <w:pPr>
        <w:widowControl w:val="0"/>
        <w:suppressAutoHyphens/>
        <w:ind w:firstLine="6096"/>
        <w:jc w:val="right"/>
        <w:rPr>
          <w:sz w:val="22"/>
          <w:szCs w:val="20"/>
        </w:rPr>
      </w:pPr>
      <w:r w:rsidRPr="00A90F21">
        <w:rPr>
          <w:sz w:val="22"/>
          <w:szCs w:val="20"/>
        </w:rPr>
        <w:t>к постановлению администрации</w:t>
      </w:r>
    </w:p>
    <w:p w:rsidR="00E74717" w:rsidRPr="00A90F21" w:rsidRDefault="00BC6434" w:rsidP="00BC6434">
      <w:pPr>
        <w:widowControl w:val="0"/>
        <w:suppressAutoHyphens/>
        <w:ind w:firstLine="6096"/>
        <w:jc w:val="right"/>
        <w:rPr>
          <w:sz w:val="22"/>
          <w:szCs w:val="20"/>
        </w:rPr>
      </w:pPr>
      <w:r>
        <w:rPr>
          <w:sz w:val="22"/>
          <w:szCs w:val="20"/>
        </w:rPr>
        <w:t>Г</w:t>
      </w:r>
      <w:r w:rsidR="00E74717" w:rsidRPr="00A90F21">
        <w:rPr>
          <w:sz w:val="22"/>
          <w:szCs w:val="20"/>
        </w:rPr>
        <w:t xml:space="preserve">орода Томска </w:t>
      </w:r>
    </w:p>
    <w:p w:rsidR="00086C22" w:rsidRPr="00A90F21" w:rsidRDefault="00086C22" w:rsidP="00086C22">
      <w:pPr>
        <w:widowControl w:val="0"/>
        <w:suppressAutoHyphens/>
        <w:ind w:firstLine="6237"/>
        <w:jc w:val="right"/>
        <w:rPr>
          <w:sz w:val="22"/>
          <w:szCs w:val="20"/>
        </w:rPr>
      </w:pPr>
      <w:r w:rsidRPr="00A90F21">
        <w:rPr>
          <w:sz w:val="22"/>
          <w:szCs w:val="20"/>
        </w:rPr>
        <w:t xml:space="preserve">от </w:t>
      </w:r>
      <w:r>
        <w:rPr>
          <w:sz w:val="22"/>
          <w:szCs w:val="20"/>
        </w:rPr>
        <w:t>17.03.2021 № 172</w:t>
      </w:r>
    </w:p>
    <w:p w:rsidR="00CF1CD7" w:rsidRDefault="00CF1CD7" w:rsidP="00BC6434">
      <w:pPr>
        <w:pStyle w:val="4"/>
        <w:keepNext w:val="0"/>
        <w:widowControl w:val="0"/>
        <w:suppressAutoHyphens/>
        <w:jc w:val="right"/>
        <w:rPr>
          <w:b w:val="0"/>
          <w:sz w:val="24"/>
        </w:rPr>
      </w:pPr>
      <w:bookmarkStart w:id="4" w:name="_GoBack"/>
      <w:bookmarkEnd w:id="4"/>
    </w:p>
    <w:p w:rsidR="00E74717" w:rsidRDefault="00E74717" w:rsidP="00E74717"/>
    <w:p w:rsidR="00E74717" w:rsidRPr="00E74717" w:rsidRDefault="00E74717" w:rsidP="00E74717"/>
    <w:p w:rsidR="00CF1CD7" w:rsidRPr="002E7ADF" w:rsidRDefault="00CF1CD7" w:rsidP="00CF1CD7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2E7ADF">
        <w:rPr>
          <w:bCs/>
        </w:rPr>
        <w:t>СОСТАВ</w:t>
      </w:r>
    </w:p>
    <w:p w:rsidR="00CF1CD7" w:rsidRPr="002E7ADF" w:rsidRDefault="00CF1CD7" w:rsidP="00CF1CD7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2E7ADF">
        <w:rPr>
          <w:bCs/>
        </w:rPr>
        <w:t>ГОРОДСКОЙ МЕЖВЕДОМСТВЕННОЙ КОМИССИИ</w:t>
      </w:r>
    </w:p>
    <w:p w:rsidR="00CF1CD7" w:rsidRPr="002E7ADF" w:rsidRDefault="00CF1CD7" w:rsidP="00CF1CD7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2E7ADF">
        <w:rPr>
          <w:bCs/>
        </w:rPr>
        <w:t>ПО ПРОФИЛАКТИКЕ ПРАВОНАРУШЕНИЙ</w:t>
      </w:r>
    </w:p>
    <w:p w:rsidR="00CF1CD7" w:rsidRPr="002E7ADF" w:rsidRDefault="00CF1CD7" w:rsidP="00CF1CD7">
      <w:pPr>
        <w:widowControl w:val="0"/>
        <w:suppressAutoHyphens/>
      </w:pPr>
    </w:p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904"/>
        <w:gridCol w:w="5609"/>
      </w:tblGrid>
      <w:tr w:rsidR="00CF1CD7" w:rsidRPr="002E7ADF" w:rsidTr="00A16EC3">
        <w:trPr>
          <w:trHeight w:val="543"/>
        </w:trPr>
        <w:tc>
          <w:tcPr>
            <w:tcW w:w="567" w:type="dxa"/>
            <w:vAlign w:val="center"/>
          </w:tcPr>
          <w:p w:rsidR="00CF1CD7" w:rsidRPr="002E7ADF" w:rsidRDefault="00CF1CD7" w:rsidP="002026B2">
            <w:pPr>
              <w:widowControl w:val="0"/>
              <w:suppressAutoHyphens/>
              <w:jc w:val="center"/>
            </w:pPr>
            <w:r w:rsidRPr="002E7ADF">
              <w:t>1</w:t>
            </w:r>
          </w:p>
        </w:tc>
        <w:tc>
          <w:tcPr>
            <w:tcW w:w="3904" w:type="dxa"/>
            <w:vAlign w:val="center"/>
          </w:tcPr>
          <w:p w:rsidR="00CF1CD7" w:rsidRPr="002E7ADF" w:rsidRDefault="00CF1CD7" w:rsidP="00A16EC3">
            <w:pPr>
              <w:widowControl w:val="0"/>
              <w:suppressAutoHyphens/>
            </w:pPr>
            <w:r w:rsidRPr="002E7ADF">
              <w:rPr>
                <w:lang w:eastAsia="en-US"/>
              </w:rPr>
              <w:t>Сладкин Сергей Владимирович</w:t>
            </w:r>
          </w:p>
        </w:tc>
        <w:tc>
          <w:tcPr>
            <w:tcW w:w="5609" w:type="dxa"/>
            <w:vAlign w:val="center"/>
          </w:tcPr>
          <w:p w:rsidR="00CF1CD7" w:rsidRPr="002E7ADF" w:rsidRDefault="00CF1CD7" w:rsidP="00187326">
            <w:pPr>
              <w:widowControl w:val="0"/>
              <w:suppressAutoHyphens/>
            </w:pPr>
            <w:proofErr w:type="spellStart"/>
            <w:r w:rsidRPr="002E7ADF">
              <w:rPr>
                <w:lang w:eastAsia="en-US"/>
              </w:rPr>
              <w:t>и.о</w:t>
            </w:r>
            <w:proofErr w:type="spellEnd"/>
            <w:r w:rsidRPr="002E7ADF">
              <w:rPr>
                <w:lang w:eastAsia="en-US"/>
              </w:rPr>
              <w:t xml:space="preserve">. заместителя Мэра Города Томска по безопасности и общим вопросам, председатель </w:t>
            </w:r>
            <w:r w:rsidR="00187326">
              <w:rPr>
                <w:lang w:eastAsia="en-US"/>
              </w:rPr>
              <w:t>К</w:t>
            </w:r>
            <w:r w:rsidRPr="002E7ADF">
              <w:rPr>
                <w:lang w:eastAsia="en-US"/>
              </w:rPr>
              <w:t>омиссии</w:t>
            </w:r>
          </w:p>
        </w:tc>
      </w:tr>
      <w:tr w:rsidR="00CF1CD7" w:rsidRPr="002E7ADF" w:rsidTr="00A16EC3">
        <w:trPr>
          <w:trHeight w:val="543"/>
        </w:trPr>
        <w:tc>
          <w:tcPr>
            <w:tcW w:w="567" w:type="dxa"/>
            <w:vAlign w:val="center"/>
          </w:tcPr>
          <w:p w:rsidR="00CF1CD7" w:rsidRPr="002E7ADF" w:rsidRDefault="00CF1CD7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04" w:type="dxa"/>
            <w:vAlign w:val="center"/>
          </w:tcPr>
          <w:p w:rsidR="00CF1CD7" w:rsidRPr="002E7ADF" w:rsidRDefault="00CF1CD7" w:rsidP="00A16EC3">
            <w:pPr>
              <w:widowControl w:val="0"/>
              <w:suppressAutoHyphens/>
              <w:rPr>
                <w:lang w:eastAsia="en-US"/>
              </w:rPr>
            </w:pPr>
            <w:r w:rsidRPr="002E7ADF">
              <w:rPr>
                <w:lang w:eastAsia="en-US"/>
              </w:rPr>
              <w:t>Питинова Лариса Леонидовна</w:t>
            </w:r>
          </w:p>
        </w:tc>
        <w:tc>
          <w:tcPr>
            <w:tcW w:w="5609" w:type="dxa"/>
            <w:vAlign w:val="center"/>
          </w:tcPr>
          <w:p w:rsidR="00CF1CD7" w:rsidRPr="002E7ADF" w:rsidRDefault="00CF1CD7" w:rsidP="00187326">
            <w:pPr>
              <w:widowControl w:val="0"/>
              <w:suppressAutoHyphens/>
              <w:rPr>
                <w:lang w:eastAsia="en-US"/>
              </w:rPr>
            </w:pPr>
            <w:r w:rsidRPr="002E7ADF">
              <w:rPr>
                <w:lang w:eastAsia="en-US"/>
              </w:rPr>
              <w:t xml:space="preserve">советник комитета общественной безопасности администрации Города Томска, секретарь </w:t>
            </w:r>
            <w:r w:rsidR="00187326">
              <w:rPr>
                <w:lang w:eastAsia="en-US"/>
              </w:rPr>
              <w:t>К</w:t>
            </w:r>
            <w:r w:rsidRPr="002E7ADF">
              <w:rPr>
                <w:lang w:eastAsia="en-US"/>
              </w:rPr>
              <w:t>омиссии</w:t>
            </w:r>
          </w:p>
        </w:tc>
      </w:tr>
      <w:tr w:rsidR="00CF1CD7" w:rsidRPr="002E7ADF" w:rsidTr="00A16EC3">
        <w:trPr>
          <w:trHeight w:val="543"/>
        </w:trPr>
        <w:tc>
          <w:tcPr>
            <w:tcW w:w="567" w:type="dxa"/>
            <w:vAlign w:val="center"/>
          </w:tcPr>
          <w:p w:rsidR="00CF1CD7" w:rsidRPr="002E7ADF" w:rsidRDefault="00CF1CD7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04" w:type="dxa"/>
            <w:vAlign w:val="center"/>
          </w:tcPr>
          <w:p w:rsidR="00CF1CD7" w:rsidRPr="002E7ADF" w:rsidRDefault="00CF1CD7" w:rsidP="00A16EC3">
            <w:pPr>
              <w:widowControl w:val="0"/>
              <w:suppressAutoHyphens/>
              <w:rPr>
                <w:lang w:eastAsia="en-US"/>
              </w:rPr>
            </w:pPr>
            <w:r w:rsidRPr="002E7ADF">
              <w:rPr>
                <w:lang w:eastAsia="en-US"/>
              </w:rPr>
              <w:t>Белоусов Андрей Валерьевич</w:t>
            </w:r>
          </w:p>
        </w:tc>
        <w:tc>
          <w:tcPr>
            <w:tcW w:w="5609" w:type="dxa"/>
            <w:vAlign w:val="center"/>
          </w:tcPr>
          <w:p w:rsidR="00CF1CD7" w:rsidRPr="002E7ADF" w:rsidRDefault="00CF1CD7" w:rsidP="00A16EC3">
            <w:pPr>
              <w:widowControl w:val="0"/>
              <w:suppressAutoHyphens/>
              <w:rPr>
                <w:lang w:eastAsia="en-US"/>
              </w:rPr>
            </w:pPr>
            <w:r w:rsidRPr="002E7ADF">
              <w:rPr>
                <w:lang w:eastAsia="en-US"/>
              </w:rPr>
              <w:t>начальник управления физической культуры и спорта администрации Города Томска</w:t>
            </w:r>
          </w:p>
        </w:tc>
      </w:tr>
      <w:tr w:rsidR="002026B2" w:rsidRPr="002E7ADF" w:rsidTr="00A16EC3">
        <w:trPr>
          <w:trHeight w:val="543"/>
        </w:trPr>
        <w:tc>
          <w:tcPr>
            <w:tcW w:w="567" w:type="dxa"/>
            <w:vAlign w:val="center"/>
          </w:tcPr>
          <w:p w:rsidR="002026B2" w:rsidRDefault="002026B2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04" w:type="dxa"/>
            <w:vAlign w:val="center"/>
          </w:tcPr>
          <w:p w:rsidR="002026B2" w:rsidRPr="002E7ADF" w:rsidRDefault="002026B2" w:rsidP="00A16EC3">
            <w:pPr>
              <w:widowControl w:val="0"/>
              <w:suppressAutoHyphens/>
              <w:rPr>
                <w:lang w:eastAsia="en-US"/>
              </w:rPr>
            </w:pPr>
            <w:r w:rsidRPr="002E7ADF">
              <w:rPr>
                <w:lang w:eastAsia="en-US"/>
              </w:rPr>
              <w:t>Беляев Константин Васильевич</w:t>
            </w:r>
          </w:p>
        </w:tc>
        <w:tc>
          <w:tcPr>
            <w:tcW w:w="5609" w:type="dxa"/>
            <w:vAlign w:val="center"/>
          </w:tcPr>
          <w:p w:rsidR="002026B2" w:rsidRPr="002E7ADF" w:rsidRDefault="002026B2" w:rsidP="00A16EC3">
            <w:pPr>
              <w:widowControl w:val="0"/>
              <w:suppressAutoHyphens/>
              <w:rPr>
                <w:lang w:eastAsia="en-US"/>
              </w:rPr>
            </w:pPr>
            <w:r w:rsidRPr="002E7ADF">
              <w:rPr>
                <w:lang w:eastAsia="en-US"/>
              </w:rPr>
              <w:t xml:space="preserve">заместитель начальника департамента образования </w:t>
            </w:r>
            <w:r>
              <w:rPr>
                <w:lang w:eastAsia="en-US"/>
              </w:rPr>
              <w:t xml:space="preserve">администрации Города Томска </w:t>
            </w:r>
            <w:r w:rsidRPr="002E7ADF">
              <w:rPr>
                <w:lang w:eastAsia="en-US"/>
              </w:rPr>
              <w:t>по безопасности образовательных учреждений администрации Города Томска</w:t>
            </w:r>
          </w:p>
        </w:tc>
      </w:tr>
      <w:tr w:rsidR="002026B2" w:rsidRPr="002E7ADF" w:rsidTr="00A16EC3">
        <w:trPr>
          <w:trHeight w:val="543"/>
        </w:trPr>
        <w:tc>
          <w:tcPr>
            <w:tcW w:w="567" w:type="dxa"/>
            <w:vAlign w:val="center"/>
          </w:tcPr>
          <w:p w:rsidR="002026B2" w:rsidRDefault="002026B2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04" w:type="dxa"/>
            <w:vAlign w:val="center"/>
          </w:tcPr>
          <w:p w:rsidR="002026B2" w:rsidRPr="002E7ADF" w:rsidRDefault="002026B2" w:rsidP="00A841E3">
            <w:pPr>
              <w:widowControl w:val="0"/>
              <w:suppressAutoHyphens/>
              <w:rPr>
                <w:lang w:eastAsia="en-US"/>
              </w:rPr>
            </w:pPr>
            <w:r w:rsidRPr="002E7ADF">
              <w:rPr>
                <w:lang w:eastAsia="en-US"/>
              </w:rPr>
              <w:t>Лисицын Александр Владимирович</w:t>
            </w:r>
          </w:p>
        </w:tc>
        <w:tc>
          <w:tcPr>
            <w:tcW w:w="5609" w:type="dxa"/>
            <w:vAlign w:val="center"/>
          </w:tcPr>
          <w:p w:rsidR="002026B2" w:rsidRPr="002E7ADF" w:rsidRDefault="002026B2" w:rsidP="00A16EC3">
            <w:pPr>
              <w:widowControl w:val="0"/>
              <w:suppressAutoHyphens/>
              <w:rPr>
                <w:lang w:eastAsia="en-US"/>
              </w:rPr>
            </w:pPr>
            <w:r w:rsidRPr="002E7ADF">
              <w:rPr>
                <w:lang w:eastAsia="en-US"/>
              </w:rPr>
              <w:t>начальник управления молодежной политики администрации Города Томска</w:t>
            </w:r>
          </w:p>
        </w:tc>
      </w:tr>
      <w:tr w:rsidR="002026B2" w:rsidRPr="002E7ADF" w:rsidTr="00A16EC3">
        <w:trPr>
          <w:trHeight w:val="543"/>
        </w:trPr>
        <w:tc>
          <w:tcPr>
            <w:tcW w:w="567" w:type="dxa"/>
            <w:vAlign w:val="center"/>
          </w:tcPr>
          <w:p w:rsidR="002026B2" w:rsidRPr="002E7ADF" w:rsidRDefault="002026B2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04" w:type="dxa"/>
            <w:vAlign w:val="center"/>
          </w:tcPr>
          <w:p w:rsidR="002026B2" w:rsidRPr="002E7ADF" w:rsidRDefault="002026B2" w:rsidP="00A16EC3">
            <w:pPr>
              <w:widowControl w:val="0"/>
              <w:suppressAutoHyphens/>
              <w:rPr>
                <w:color w:val="000000"/>
              </w:rPr>
            </w:pPr>
            <w:r w:rsidRPr="002E7ADF">
              <w:rPr>
                <w:lang w:eastAsia="en-US"/>
              </w:rPr>
              <w:t>Шостак Денис Аркадьевич</w:t>
            </w:r>
          </w:p>
        </w:tc>
        <w:tc>
          <w:tcPr>
            <w:tcW w:w="5609" w:type="dxa"/>
            <w:vAlign w:val="center"/>
          </w:tcPr>
          <w:p w:rsidR="002026B2" w:rsidRPr="002E7ADF" w:rsidRDefault="002026B2" w:rsidP="00A16EC3">
            <w:pPr>
              <w:widowControl w:val="0"/>
              <w:suppressAutoHyphens/>
            </w:pPr>
            <w:r w:rsidRPr="002E7ADF">
              <w:rPr>
                <w:lang w:eastAsia="en-US"/>
              </w:rPr>
              <w:t>начальник управления культуры администрации Города Томска</w:t>
            </w:r>
          </w:p>
        </w:tc>
      </w:tr>
      <w:tr w:rsidR="002026B2" w:rsidRPr="002E7ADF" w:rsidTr="00027505">
        <w:trPr>
          <w:trHeight w:val="543"/>
        </w:trPr>
        <w:tc>
          <w:tcPr>
            <w:tcW w:w="567" w:type="dxa"/>
            <w:vAlign w:val="center"/>
          </w:tcPr>
          <w:p w:rsidR="002026B2" w:rsidRPr="002E7ADF" w:rsidRDefault="002026B2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04" w:type="dxa"/>
            <w:vAlign w:val="center"/>
          </w:tcPr>
          <w:p w:rsidR="002026B2" w:rsidRPr="002E7ADF" w:rsidRDefault="002026B2" w:rsidP="0069719A">
            <w:pPr>
              <w:widowControl w:val="0"/>
              <w:suppressAutoHyphens/>
              <w:rPr>
                <w:color w:val="000000"/>
              </w:rPr>
            </w:pPr>
            <w:r w:rsidRPr="002E7ADF">
              <w:rPr>
                <w:lang w:eastAsia="en-US"/>
              </w:rPr>
              <w:t>Маракулина Галина Анатольевна</w:t>
            </w:r>
          </w:p>
        </w:tc>
        <w:tc>
          <w:tcPr>
            <w:tcW w:w="5609" w:type="dxa"/>
          </w:tcPr>
          <w:p w:rsidR="002026B2" w:rsidRPr="002E7ADF" w:rsidRDefault="002026B2" w:rsidP="00A16EC3">
            <w:pPr>
              <w:widowControl w:val="0"/>
              <w:suppressAutoHyphens/>
              <w:rPr>
                <w:lang w:eastAsia="en-US"/>
              </w:rPr>
            </w:pPr>
            <w:r w:rsidRPr="002E7ADF">
              <w:rPr>
                <w:lang w:eastAsia="en-US"/>
              </w:rPr>
              <w:t>начальник управления социальной политики администрации Города Томска</w:t>
            </w:r>
          </w:p>
        </w:tc>
      </w:tr>
      <w:tr w:rsidR="002026B2" w:rsidRPr="002E7ADF" w:rsidTr="00A16EC3">
        <w:trPr>
          <w:trHeight w:val="543"/>
        </w:trPr>
        <w:tc>
          <w:tcPr>
            <w:tcW w:w="567" w:type="dxa"/>
            <w:vAlign w:val="center"/>
          </w:tcPr>
          <w:p w:rsidR="002026B2" w:rsidRPr="002E7ADF" w:rsidRDefault="002026B2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04" w:type="dxa"/>
            <w:vAlign w:val="center"/>
          </w:tcPr>
          <w:p w:rsidR="002026B2" w:rsidRPr="002E7ADF" w:rsidRDefault="002026B2" w:rsidP="00A16EC3">
            <w:pPr>
              <w:widowControl w:val="0"/>
              <w:suppressAutoHyphens/>
              <w:rPr>
                <w:lang w:eastAsia="en-US"/>
              </w:rPr>
            </w:pPr>
            <w:proofErr w:type="spellStart"/>
            <w:r w:rsidRPr="002E7ADF">
              <w:rPr>
                <w:lang w:eastAsia="en-US"/>
              </w:rPr>
              <w:t>Войнова</w:t>
            </w:r>
            <w:proofErr w:type="spellEnd"/>
            <w:r w:rsidRPr="002E7ADF">
              <w:rPr>
                <w:lang w:eastAsia="en-US"/>
              </w:rPr>
              <w:t xml:space="preserve"> Светлана Георгиевна</w:t>
            </w:r>
          </w:p>
        </w:tc>
        <w:tc>
          <w:tcPr>
            <w:tcW w:w="5609" w:type="dxa"/>
            <w:vAlign w:val="center"/>
          </w:tcPr>
          <w:p w:rsidR="002026B2" w:rsidRPr="002E7ADF" w:rsidRDefault="002026B2" w:rsidP="00A16EC3">
            <w:pPr>
              <w:widowControl w:val="0"/>
              <w:suppressAutoHyphens/>
              <w:rPr>
                <w:lang w:eastAsia="en-US"/>
              </w:rPr>
            </w:pPr>
            <w:r w:rsidRPr="002E7ADF">
              <w:rPr>
                <w:lang w:eastAsia="en-US"/>
              </w:rPr>
              <w:t>заместитель главы администрации Советского района Города Томска</w:t>
            </w:r>
          </w:p>
        </w:tc>
      </w:tr>
      <w:tr w:rsidR="002026B2" w:rsidRPr="002E7ADF" w:rsidTr="00A16EC3">
        <w:trPr>
          <w:trHeight w:val="543"/>
        </w:trPr>
        <w:tc>
          <w:tcPr>
            <w:tcW w:w="567" w:type="dxa"/>
            <w:vAlign w:val="center"/>
          </w:tcPr>
          <w:p w:rsidR="002026B2" w:rsidRPr="002E7ADF" w:rsidRDefault="002026B2" w:rsidP="002026B2">
            <w:pPr>
              <w:widowControl w:val="0"/>
              <w:suppressAutoHyphens/>
              <w:jc w:val="center"/>
            </w:pPr>
            <w:r>
              <w:t>9</w:t>
            </w:r>
          </w:p>
        </w:tc>
        <w:tc>
          <w:tcPr>
            <w:tcW w:w="3904" w:type="dxa"/>
            <w:vAlign w:val="center"/>
          </w:tcPr>
          <w:p w:rsidR="002026B2" w:rsidRPr="002E7ADF" w:rsidRDefault="002026B2" w:rsidP="00A16EC3">
            <w:pPr>
              <w:widowControl w:val="0"/>
              <w:suppressAutoHyphens/>
              <w:rPr>
                <w:lang w:eastAsia="en-US"/>
              </w:rPr>
            </w:pPr>
            <w:r w:rsidRPr="002E7ADF">
              <w:rPr>
                <w:lang w:eastAsia="en-US"/>
              </w:rPr>
              <w:t>Лобанова Ольга Николаевна</w:t>
            </w:r>
          </w:p>
        </w:tc>
        <w:tc>
          <w:tcPr>
            <w:tcW w:w="5609" w:type="dxa"/>
            <w:vAlign w:val="center"/>
          </w:tcPr>
          <w:p w:rsidR="002026B2" w:rsidRPr="002E7ADF" w:rsidRDefault="002026B2" w:rsidP="00A16EC3">
            <w:pPr>
              <w:widowControl w:val="0"/>
              <w:suppressAutoHyphens/>
              <w:rPr>
                <w:lang w:eastAsia="en-US"/>
              </w:rPr>
            </w:pPr>
            <w:r w:rsidRPr="002E7ADF">
              <w:rPr>
                <w:lang w:eastAsia="en-US"/>
              </w:rPr>
              <w:t>заместитель главы администрации Кировского района Города Томска</w:t>
            </w:r>
          </w:p>
        </w:tc>
      </w:tr>
      <w:tr w:rsidR="002026B2" w:rsidRPr="002E7ADF" w:rsidTr="00A16EC3">
        <w:trPr>
          <w:trHeight w:val="543"/>
        </w:trPr>
        <w:tc>
          <w:tcPr>
            <w:tcW w:w="567" w:type="dxa"/>
            <w:vAlign w:val="center"/>
          </w:tcPr>
          <w:p w:rsidR="002026B2" w:rsidRPr="002E7ADF" w:rsidRDefault="002026B2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904" w:type="dxa"/>
            <w:vAlign w:val="center"/>
          </w:tcPr>
          <w:p w:rsidR="002026B2" w:rsidRPr="002E7ADF" w:rsidRDefault="002026B2" w:rsidP="00A16EC3">
            <w:pPr>
              <w:widowControl w:val="0"/>
              <w:suppressAutoHyphens/>
              <w:rPr>
                <w:lang w:eastAsia="en-US"/>
              </w:rPr>
            </w:pPr>
            <w:r w:rsidRPr="002E7ADF">
              <w:rPr>
                <w:lang w:eastAsia="en-US"/>
              </w:rPr>
              <w:t>Морозова Наталья Викторовна</w:t>
            </w:r>
          </w:p>
        </w:tc>
        <w:tc>
          <w:tcPr>
            <w:tcW w:w="5609" w:type="dxa"/>
            <w:vAlign w:val="center"/>
          </w:tcPr>
          <w:p w:rsidR="002026B2" w:rsidRPr="002E7ADF" w:rsidRDefault="002026B2" w:rsidP="00A16EC3">
            <w:pPr>
              <w:widowControl w:val="0"/>
              <w:suppressAutoHyphens/>
              <w:rPr>
                <w:lang w:eastAsia="en-US"/>
              </w:rPr>
            </w:pPr>
            <w:r w:rsidRPr="002E7ADF">
              <w:rPr>
                <w:lang w:eastAsia="en-US"/>
              </w:rPr>
              <w:t>заместитель главы администрации Ленинского района Города Томска</w:t>
            </w:r>
          </w:p>
        </w:tc>
      </w:tr>
      <w:tr w:rsidR="002026B2" w:rsidRPr="002E7ADF" w:rsidTr="00A16EC3">
        <w:trPr>
          <w:trHeight w:val="543"/>
        </w:trPr>
        <w:tc>
          <w:tcPr>
            <w:tcW w:w="567" w:type="dxa"/>
            <w:vAlign w:val="center"/>
          </w:tcPr>
          <w:p w:rsidR="002026B2" w:rsidRPr="002E7ADF" w:rsidRDefault="002026B2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904" w:type="dxa"/>
            <w:vAlign w:val="center"/>
          </w:tcPr>
          <w:p w:rsidR="002026B2" w:rsidRPr="002E7ADF" w:rsidRDefault="002026B2" w:rsidP="00D52B62">
            <w:pPr>
              <w:widowControl w:val="0"/>
              <w:suppressAutoHyphens/>
              <w:rPr>
                <w:color w:val="000000"/>
              </w:rPr>
            </w:pPr>
            <w:r w:rsidRPr="002E7ADF">
              <w:rPr>
                <w:lang w:eastAsia="en-US"/>
              </w:rPr>
              <w:t>Сыч</w:t>
            </w:r>
            <w:r w:rsidR="00D52B62">
              <w:rPr>
                <w:lang w:eastAsia="en-US"/>
              </w:rPr>
              <w:t>ё</w:t>
            </w:r>
            <w:r w:rsidRPr="002E7ADF">
              <w:rPr>
                <w:lang w:eastAsia="en-US"/>
              </w:rPr>
              <w:t>ва Елена Ивановна</w:t>
            </w:r>
          </w:p>
        </w:tc>
        <w:tc>
          <w:tcPr>
            <w:tcW w:w="5609" w:type="dxa"/>
            <w:vAlign w:val="center"/>
          </w:tcPr>
          <w:p w:rsidR="002026B2" w:rsidRPr="002E7ADF" w:rsidRDefault="002026B2" w:rsidP="00A16EC3">
            <w:pPr>
              <w:widowControl w:val="0"/>
              <w:suppressAutoHyphens/>
            </w:pPr>
            <w:r w:rsidRPr="002E7ADF">
              <w:rPr>
                <w:lang w:eastAsia="en-US"/>
              </w:rPr>
              <w:t>заместитель главы администрации Октябрьского района Города Томска</w:t>
            </w:r>
          </w:p>
        </w:tc>
      </w:tr>
      <w:tr w:rsidR="002026B2" w:rsidRPr="002E7ADF" w:rsidTr="00947740">
        <w:trPr>
          <w:trHeight w:val="543"/>
        </w:trPr>
        <w:tc>
          <w:tcPr>
            <w:tcW w:w="567" w:type="dxa"/>
            <w:vAlign w:val="center"/>
          </w:tcPr>
          <w:p w:rsidR="002026B2" w:rsidRPr="002E7ADF" w:rsidRDefault="002026B2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904" w:type="dxa"/>
          </w:tcPr>
          <w:p w:rsidR="002026B2" w:rsidRPr="002E7ADF" w:rsidRDefault="002026B2" w:rsidP="003E62F5">
            <w:pPr>
              <w:widowControl w:val="0"/>
              <w:suppressAutoHyphens/>
              <w:rPr>
                <w:lang w:eastAsia="en-US"/>
              </w:rPr>
            </w:pPr>
            <w:r w:rsidRPr="002E7ADF">
              <w:rPr>
                <w:lang w:eastAsia="en-US"/>
              </w:rPr>
              <w:t>Богомолова Татьяна Владимировна</w:t>
            </w:r>
          </w:p>
        </w:tc>
        <w:tc>
          <w:tcPr>
            <w:tcW w:w="5609" w:type="dxa"/>
            <w:shd w:val="clear" w:color="auto" w:fill="auto"/>
            <w:vAlign w:val="center"/>
          </w:tcPr>
          <w:p w:rsidR="002026B2" w:rsidRPr="00947740" w:rsidRDefault="002026B2" w:rsidP="009E3765">
            <w:pPr>
              <w:widowControl w:val="0"/>
              <w:suppressAutoHyphens/>
              <w:rPr>
                <w:lang w:eastAsia="en-US"/>
              </w:rPr>
            </w:pPr>
            <w:r w:rsidRPr="00947740">
              <w:rPr>
                <w:lang w:eastAsia="en-US"/>
              </w:rPr>
              <w:t>депутат Думы Города Томска (по согласованию)</w:t>
            </w:r>
          </w:p>
        </w:tc>
      </w:tr>
      <w:tr w:rsidR="002026B2" w:rsidRPr="002E7ADF" w:rsidTr="00947740">
        <w:trPr>
          <w:trHeight w:val="543"/>
        </w:trPr>
        <w:tc>
          <w:tcPr>
            <w:tcW w:w="567" w:type="dxa"/>
            <w:vAlign w:val="center"/>
          </w:tcPr>
          <w:p w:rsidR="002026B2" w:rsidRPr="002E7ADF" w:rsidRDefault="002026B2" w:rsidP="002026B2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513" w:type="dxa"/>
            <w:gridSpan w:val="2"/>
            <w:shd w:val="clear" w:color="auto" w:fill="auto"/>
            <w:vAlign w:val="center"/>
          </w:tcPr>
          <w:p w:rsidR="002026B2" w:rsidRPr="00947740" w:rsidRDefault="002026B2" w:rsidP="00E70C93">
            <w:pPr>
              <w:widowControl w:val="0"/>
              <w:suppressAutoHyphens/>
              <w:rPr>
                <w:lang w:eastAsia="en-US"/>
              </w:rPr>
            </w:pPr>
            <w:r w:rsidRPr="00947740">
              <w:rPr>
                <w:lang w:eastAsia="en-US"/>
              </w:rPr>
              <w:t>Представители территориальных органов УМВД России по Томской области (по согласованию)</w:t>
            </w:r>
          </w:p>
        </w:tc>
      </w:tr>
    </w:tbl>
    <w:p w:rsidR="00CF1CD7" w:rsidRPr="002E7ADF" w:rsidRDefault="00CF1CD7" w:rsidP="00CF1CD7">
      <w:pPr>
        <w:widowControl w:val="0"/>
        <w:suppressAutoHyphens/>
        <w:spacing w:after="200" w:line="276" w:lineRule="auto"/>
        <w:rPr>
          <w:lang w:eastAsia="en-US"/>
        </w:rPr>
      </w:pPr>
    </w:p>
    <w:p w:rsidR="00CF1CD7" w:rsidRPr="00106E24" w:rsidRDefault="00CF1CD7" w:rsidP="00CF1CD7">
      <w:pPr>
        <w:pStyle w:val="4"/>
        <w:keepNext w:val="0"/>
        <w:widowControl w:val="0"/>
        <w:suppressAutoHyphens/>
        <w:rPr>
          <w:bCs/>
        </w:rPr>
      </w:pPr>
    </w:p>
    <w:p w:rsidR="005A34BF" w:rsidRDefault="005A34BF"/>
    <w:sectPr w:rsidR="005A34BF" w:rsidSect="00CF1CD7">
      <w:pgSz w:w="11906" w:h="16838" w:code="9"/>
      <w:pgMar w:top="1134" w:right="850" w:bottom="1134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22" w:rsidRDefault="003D5722">
      <w:r>
        <w:separator/>
      </w:r>
    </w:p>
  </w:endnote>
  <w:endnote w:type="continuationSeparator" w:id="0">
    <w:p w:rsidR="003D5722" w:rsidRDefault="003D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22" w:rsidRDefault="003D5722">
      <w:r>
        <w:separator/>
      </w:r>
    </w:p>
  </w:footnote>
  <w:footnote w:type="continuationSeparator" w:id="0">
    <w:p w:rsidR="003D5722" w:rsidRDefault="003D5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B4" w:rsidRDefault="008D666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0CB4" w:rsidRDefault="003D57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B4" w:rsidRDefault="003D5722">
    <w:pPr>
      <w:pStyle w:val="a7"/>
      <w:framePr w:wrap="around" w:vAnchor="text" w:hAnchor="margin" w:xAlign="center" w:y="1"/>
      <w:rPr>
        <w:rStyle w:val="a9"/>
        <w:sz w:val="20"/>
      </w:rPr>
    </w:pPr>
  </w:p>
  <w:p w:rsidR="00880CB4" w:rsidRDefault="003D5722" w:rsidP="00015195">
    <w:pPr>
      <w:pStyle w:val="a7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D7"/>
    <w:rsid w:val="00055208"/>
    <w:rsid w:val="0006062D"/>
    <w:rsid w:val="00086C22"/>
    <w:rsid w:val="000D0751"/>
    <w:rsid w:val="001615D4"/>
    <w:rsid w:val="00163233"/>
    <w:rsid w:val="0016788C"/>
    <w:rsid w:val="0018613F"/>
    <w:rsid w:val="00187326"/>
    <w:rsid w:val="001A5847"/>
    <w:rsid w:val="001D01FF"/>
    <w:rsid w:val="001D6076"/>
    <w:rsid w:val="001E3658"/>
    <w:rsid w:val="002026B2"/>
    <w:rsid w:val="00214DB0"/>
    <w:rsid w:val="00235F90"/>
    <w:rsid w:val="003163D1"/>
    <w:rsid w:val="00383F4E"/>
    <w:rsid w:val="00390B49"/>
    <w:rsid w:val="003D5722"/>
    <w:rsid w:val="00431708"/>
    <w:rsid w:val="00462CD4"/>
    <w:rsid w:val="004E4E5C"/>
    <w:rsid w:val="00523111"/>
    <w:rsid w:val="005A34BF"/>
    <w:rsid w:val="0064561E"/>
    <w:rsid w:val="006E1AA7"/>
    <w:rsid w:val="006E49EA"/>
    <w:rsid w:val="00725747"/>
    <w:rsid w:val="007A0C32"/>
    <w:rsid w:val="00810C25"/>
    <w:rsid w:val="00851A29"/>
    <w:rsid w:val="008929A5"/>
    <w:rsid w:val="008A5184"/>
    <w:rsid w:val="008D6662"/>
    <w:rsid w:val="008E72E5"/>
    <w:rsid w:val="008F0B8E"/>
    <w:rsid w:val="009312BB"/>
    <w:rsid w:val="00947740"/>
    <w:rsid w:val="00993050"/>
    <w:rsid w:val="00993A5E"/>
    <w:rsid w:val="00A00411"/>
    <w:rsid w:val="00A245BA"/>
    <w:rsid w:val="00A409CD"/>
    <w:rsid w:val="00A843D5"/>
    <w:rsid w:val="00AA65DC"/>
    <w:rsid w:val="00AB25AB"/>
    <w:rsid w:val="00AC107C"/>
    <w:rsid w:val="00B0375A"/>
    <w:rsid w:val="00BA0BBF"/>
    <w:rsid w:val="00BC053B"/>
    <w:rsid w:val="00BC1927"/>
    <w:rsid w:val="00BC6434"/>
    <w:rsid w:val="00BD2497"/>
    <w:rsid w:val="00C1676F"/>
    <w:rsid w:val="00C40B76"/>
    <w:rsid w:val="00C50114"/>
    <w:rsid w:val="00C75F77"/>
    <w:rsid w:val="00CB27BE"/>
    <w:rsid w:val="00CC1600"/>
    <w:rsid w:val="00CF1CD7"/>
    <w:rsid w:val="00D24A79"/>
    <w:rsid w:val="00D33F29"/>
    <w:rsid w:val="00D45447"/>
    <w:rsid w:val="00D52B62"/>
    <w:rsid w:val="00DE32B4"/>
    <w:rsid w:val="00DF338D"/>
    <w:rsid w:val="00E70C93"/>
    <w:rsid w:val="00E74717"/>
    <w:rsid w:val="00EB5441"/>
    <w:rsid w:val="00F057EB"/>
    <w:rsid w:val="00F44B03"/>
    <w:rsid w:val="00F923ED"/>
    <w:rsid w:val="00F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CD7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CF1CD7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C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1CD7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Body Text Indent"/>
    <w:basedOn w:val="a"/>
    <w:link w:val="a4"/>
    <w:rsid w:val="00CF1CD7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F1CD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Объект"/>
    <w:basedOn w:val="a"/>
    <w:next w:val="a"/>
    <w:rsid w:val="00CF1CD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Оглавление"/>
    <w:basedOn w:val="a"/>
    <w:next w:val="a"/>
    <w:rsid w:val="00CF1CD7"/>
    <w:pPr>
      <w:widowControl w:val="0"/>
      <w:autoSpaceDE w:val="0"/>
      <w:autoSpaceDN w:val="0"/>
      <w:adjustRightInd w:val="0"/>
      <w:ind w:left="14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rsid w:val="00CF1C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1C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1CD7"/>
  </w:style>
  <w:style w:type="paragraph" w:styleId="aa">
    <w:name w:val="Body Text"/>
    <w:basedOn w:val="a"/>
    <w:link w:val="ab"/>
    <w:rsid w:val="00CF1CD7"/>
    <w:pPr>
      <w:jc w:val="center"/>
    </w:pPr>
    <w:rPr>
      <w:color w:val="000000"/>
      <w:sz w:val="28"/>
    </w:rPr>
  </w:style>
  <w:style w:type="character" w:customStyle="1" w:styleId="ab">
    <w:name w:val="Основной текст Знак"/>
    <w:basedOn w:val="a0"/>
    <w:link w:val="aa"/>
    <w:rsid w:val="00CF1CD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163D1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4774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774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CD7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CF1CD7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C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1CD7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Body Text Indent"/>
    <w:basedOn w:val="a"/>
    <w:link w:val="a4"/>
    <w:rsid w:val="00CF1CD7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F1CD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Объект"/>
    <w:basedOn w:val="a"/>
    <w:next w:val="a"/>
    <w:rsid w:val="00CF1CD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Оглавление"/>
    <w:basedOn w:val="a"/>
    <w:next w:val="a"/>
    <w:rsid w:val="00CF1CD7"/>
    <w:pPr>
      <w:widowControl w:val="0"/>
      <w:autoSpaceDE w:val="0"/>
      <w:autoSpaceDN w:val="0"/>
      <w:adjustRightInd w:val="0"/>
      <w:ind w:left="14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rsid w:val="00CF1C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1C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1CD7"/>
  </w:style>
  <w:style w:type="paragraph" w:styleId="aa">
    <w:name w:val="Body Text"/>
    <w:basedOn w:val="a"/>
    <w:link w:val="ab"/>
    <w:rsid w:val="00CF1CD7"/>
    <w:pPr>
      <w:jc w:val="center"/>
    </w:pPr>
    <w:rPr>
      <w:color w:val="000000"/>
      <w:sz w:val="28"/>
    </w:rPr>
  </w:style>
  <w:style w:type="character" w:customStyle="1" w:styleId="ab">
    <w:name w:val="Основной текст Знак"/>
    <w:basedOn w:val="a0"/>
    <w:link w:val="aa"/>
    <w:rsid w:val="00CF1CD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163D1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4774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77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Екатерина Петровна</dc:creator>
  <cp:lastModifiedBy>Витковская Светлана Михайловна</cp:lastModifiedBy>
  <cp:revision>79</cp:revision>
  <cp:lastPrinted>2021-03-17T04:19:00Z</cp:lastPrinted>
  <dcterms:created xsi:type="dcterms:W3CDTF">2021-03-09T05:35:00Z</dcterms:created>
  <dcterms:modified xsi:type="dcterms:W3CDTF">2021-03-18T03:17:00Z</dcterms:modified>
</cp:coreProperties>
</file>