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  <w:r w:rsidRPr="0032019F">
        <w:t xml:space="preserve">Приложение 1 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  <w:r w:rsidRPr="0032019F">
        <w:t>к постановлению администрации Города Томска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  <w:r w:rsidRPr="0032019F">
        <w:t xml:space="preserve">от </w:t>
      </w:r>
      <w:r w:rsidR="00DE4D2E">
        <w:t>31.03.2021 № 206</w:t>
      </w:r>
      <w:bookmarkStart w:id="0" w:name="_GoBack"/>
      <w:bookmarkEnd w:id="0"/>
    </w:p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</w:p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</w:p>
    <w:p w:rsidR="00E93364" w:rsidRPr="0032019F" w:rsidRDefault="00E93364" w:rsidP="00E93364">
      <w:pPr>
        <w:autoSpaceDE w:val="0"/>
        <w:autoSpaceDN w:val="0"/>
        <w:adjustRightInd w:val="0"/>
        <w:jc w:val="right"/>
        <w:outlineLvl w:val="0"/>
      </w:pPr>
      <w:r w:rsidRPr="0032019F">
        <w:t>Приложение 3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</w:pPr>
      <w:r w:rsidRPr="0032019F">
        <w:t>к административному регламенту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</w:pPr>
      <w:r w:rsidRPr="0032019F">
        <w:t xml:space="preserve">предоставления муниципальной услуги </w:t>
      </w:r>
      <w:r w:rsidR="00705E10">
        <w:t>«</w:t>
      </w:r>
      <w:r w:rsidRPr="0032019F">
        <w:t>Прием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</w:pPr>
      <w:r w:rsidRPr="0032019F">
        <w:t>заявлений, документов и заключение, изменение,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</w:pPr>
      <w:r w:rsidRPr="0032019F">
        <w:t>расторжение договоров социального найма (найма)</w:t>
      </w:r>
    </w:p>
    <w:p w:rsidR="00E93364" w:rsidRPr="0032019F" w:rsidRDefault="00E93364" w:rsidP="00E93364">
      <w:pPr>
        <w:autoSpaceDE w:val="0"/>
        <w:autoSpaceDN w:val="0"/>
        <w:adjustRightInd w:val="0"/>
        <w:jc w:val="right"/>
      </w:pPr>
      <w:r w:rsidRPr="0032019F">
        <w:t>жилых помещений муниципального жилищного фонда</w:t>
      </w:r>
      <w:r w:rsidR="00705E10">
        <w:t>»</w:t>
      </w:r>
    </w:p>
    <w:p w:rsidR="00E93364" w:rsidRPr="0032019F" w:rsidRDefault="00E93364" w:rsidP="00E93364">
      <w:pPr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50"/>
        <w:gridCol w:w="1795"/>
        <w:gridCol w:w="1731"/>
        <w:gridCol w:w="1860"/>
        <w:gridCol w:w="1858"/>
      </w:tblGrid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№ </w:t>
            </w:r>
            <w:proofErr w:type="spellStart"/>
            <w:r w:rsidRPr="0032019F">
              <w:t>пп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Наименование документа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Способ предоставления: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оригинал;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копия, заверенная по месту работы;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нотариально заверенная копия;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копия, заверенная собственноручно;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копия с предоставлением оригинала;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заполненная и подписанная заявителем форма;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рукописное обращение;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электронная форма;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019F">
              <w:rPr>
                <w:lang w:eastAsia="en-US"/>
              </w:rPr>
              <w:t>– иные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Вариант предоставления: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предоставляется без возврата;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предоставляется на все время предоставления услуги с возможностью возврата по требованию заявителя;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предоставляется на все время предоставления услуги с обязательным возвратом;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предоставляется только для просмотра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Обязательность: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обязателен;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не обязателен;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- документ обязателен, если...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Примечание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(особенности предоставления документа, количество экземпляров и т.д.)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Заявление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заполненная и подписанная заявителем форма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2019F">
              <w:rPr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7" w:history="1">
              <w:r w:rsidRPr="0032019F">
                <w:rPr>
                  <w:lang w:eastAsia="en-US"/>
                </w:rPr>
                <w:t>законодательством</w:t>
              </w:r>
            </w:hyperlink>
            <w:r w:rsidRPr="0032019F">
              <w:rPr>
                <w:lang w:eastAsia="en-US"/>
              </w:rPr>
              <w:t xml:space="preserve"> Российской Федерации представителя физического лица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19F">
              <w:rPr>
                <w:color w:val="000000"/>
              </w:rPr>
              <w:t xml:space="preserve"> копия с предоставлением оригинала, (при подаче заявления почтовой связью копия должна быть нотариально заверена)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копия 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документ обязателен,   если заявителем является представитель физического лица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2019F">
              <w:rPr>
                <w:lang w:eastAsia="en-US"/>
              </w:rPr>
              <w:t xml:space="preserve">Паспорт гражданина Российской Федерации либо иной документ, удостоверяющий личность, в соответствии с </w:t>
            </w:r>
            <w:hyperlink r:id="rId8" w:history="1">
              <w:r w:rsidRPr="0032019F">
                <w:rPr>
                  <w:lang w:eastAsia="en-US"/>
                </w:rPr>
                <w:t>законодательством</w:t>
              </w:r>
            </w:hyperlink>
            <w:r w:rsidRPr="0032019F">
              <w:rPr>
                <w:lang w:eastAsia="en-US"/>
              </w:rPr>
              <w:t xml:space="preserve"> Российской </w:t>
            </w:r>
            <w:r w:rsidRPr="0032019F">
              <w:rPr>
                <w:lang w:eastAsia="en-US"/>
              </w:rPr>
              <w:lastRenderedPageBreak/>
              <w:t xml:space="preserve">Федерации физического лица, а также </w:t>
            </w:r>
            <w:r w:rsidRPr="0032019F">
              <w:rPr>
                <w:color w:val="000000"/>
              </w:rPr>
              <w:t xml:space="preserve"> каждого из граждан, </w:t>
            </w:r>
            <w:r w:rsidRPr="0032019F">
              <w:t>подлежащих включению (исключению/включенных) в (из/в) догово</w:t>
            </w:r>
            <w:proofErr w:type="gramStart"/>
            <w:r w:rsidRPr="0032019F">
              <w:t>р(</w:t>
            </w:r>
            <w:proofErr w:type="gramEnd"/>
            <w:r w:rsidRPr="0032019F">
              <w:t>а) социального найма (найма) при заключении, изменении, расторжении договора социального найма (найма)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19F">
              <w:rPr>
                <w:color w:val="000000"/>
              </w:rPr>
              <w:lastRenderedPageBreak/>
              <w:t xml:space="preserve"> копия с предоставлением оригинала, (при подаче заявления почтовой связью копия должна быть нотариально заверена)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копия 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4.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Документ, </w:t>
            </w:r>
            <w:proofErr w:type="spellStart"/>
            <w:r w:rsidRPr="0032019F">
              <w:t>подтверждающийполномочия</w:t>
            </w:r>
            <w:proofErr w:type="spellEnd"/>
            <w:r w:rsidRPr="0032019F">
              <w:t xml:space="preserve"> представителя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копия с предоставлением оригинала, 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Обязателен, если заявителем является представитель физического лица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5.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Документы (сведения), подтверждающие проживание по месту жительства физического лица и </w:t>
            </w:r>
            <w:r w:rsidRPr="0032019F">
              <w:rPr>
                <w:color w:val="000000"/>
              </w:rPr>
              <w:t xml:space="preserve">граждан, </w:t>
            </w:r>
            <w:r w:rsidRPr="0032019F">
              <w:t>подлежащих включению (исключению/включенных) в (из/в) догово</w:t>
            </w:r>
            <w:proofErr w:type="gramStart"/>
            <w:r w:rsidRPr="0032019F">
              <w:t>р(</w:t>
            </w:r>
            <w:proofErr w:type="gramEnd"/>
            <w:r w:rsidRPr="0032019F">
              <w:t>а) социального найма (найма) при заключении, изменении, расторжении договора социального найма (найма)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оригинал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не </w:t>
            </w:r>
            <w:proofErr w:type="gramStart"/>
            <w:r w:rsidRPr="0032019F">
              <w:t>обязателен</w:t>
            </w:r>
            <w:proofErr w:type="gramEnd"/>
            <w:r w:rsidRPr="0032019F"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6.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Документы, подтверждающие степень родства физического лица и </w:t>
            </w:r>
            <w:r w:rsidRPr="0032019F">
              <w:rPr>
                <w:color w:val="000000"/>
              </w:rPr>
              <w:t xml:space="preserve">граждан, </w:t>
            </w:r>
            <w:r w:rsidRPr="0032019F">
              <w:t>подлежащих включению (исключению/включенных) в (из/в) догово</w:t>
            </w:r>
            <w:proofErr w:type="gramStart"/>
            <w:r w:rsidRPr="0032019F">
              <w:t>р(</w:t>
            </w:r>
            <w:proofErr w:type="gramEnd"/>
            <w:r w:rsidRPr="0032019F">
              <w:t xml:space="preserve">а) социального найма (найма) при заключении, изменении, </w:t>
            </w:r>
            <w:r w:rsidRPr="0032019F">
              <w:lastRenderedPageBreak/>
              <w:t>расторжении договора социального найма (найма)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копия с предоставлением оригинала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не </w:t>
            </w:r>
            <w:proofErr w:type="gramStart"/>
            <w:r w:rsidRPr="0032019F">
              <w:t>обязателен</w:t>
            </w:r>
            <w:proofErr w:type="gramEnd"/>
            <w:r w:rsidRPr="0032019F"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7.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proofErr w:type="gramStart"/>
            <w:r w:rsidRPr="0032019F">
              <w:t>обязателен</w:t>
            </w:r>
            <w:proofErr w:type="gramEnd"/>
            <w:r w:rsidRPr="0032019F">
              <w:t xml:space="preserve"> в случае регистрации актов гражданского состояния осуществлена компетентными органами иностранного государства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8.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Свидетельство об усыновлении, </w:t>
            </w:r>
            <w:proofErr w:type="gramStart"/>
            <w:r w:rsidRPr="0032019F">
              <w:t>выданная</w:t>
            </w:r>
            <w:proofErr w:type="gramEnd"/>
            <w:r w:rsidRPr="0032019F">
              <w:t xml:space="preserve"> органами записи актов гражданского состояния или консульскими учреждениями Российской Федерации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proofErr w:type="gramStart"/>
            <w:r w:rsidRPr="0032019F">
              <w:t>обязателен</w:t>
            </w:r>
            <w:proofErr w:type="gramEnd"/>
            <w:r w:rsidRPr="0032019F">
              <w:t xml:space="preserve"> в случае наличия факта усыновления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9.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Свидетельство о смерти нанимателя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оригинала,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 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не </w:t>
            </w:r>
            <w:proofErr w:type="gramStart"/>
            <w:r w:rsidRPr="0032019F">
              <w:t>обязателен</w:t>
            </w:r>
            <w:proofErr w:type="gramEnd"/>
            <w:r w:rsidRPr="0032019F"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документ предоставляется в случае  обращения заявителем с заявлением об изменении договора социального найма (найма), 1 экземпляр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10.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Документы, подтверждающие статус члена семьи первоначального нанимателя (нанимателя): свидетельство о рождении, свидетельство о заключении брака, 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 xml:space="preserve">судебное решение о признании членом семьи нанимателя или о признании права пользования жилым </w:t>
            </w:r>
            <w:r w:rsidRPr="0032019F">
              <w:lastRenderedPageBreak/>
              <w:t>помещением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копия с предоставлением оригинала,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 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не </w:t>
            </w:r>
            <w:proofErr w:type="gramStart"/>
            <w:r w:rsidRPr="0032019F">
              <w:t>обязателен</w:t>
            </w:r>
            <w:proofErr w:type="gramEnd"/>
            <w:r w:rsidRPr="0032019F"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документ предоставляется в случае обращения заявителя с заявлением об изменения договора социального найма (найма) в части признания нанимателем по ранее заключенному договору социального найма вместо первоначального нанимателя, а также в случае смерти </w:t>
            </w:r>
            <w:r w:rsidRPr="0032019F">
              <w:lastRenderedPageBreak/>
              <w:t>нанимателя, 1 экземпляр</w:t>
            </w: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11.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Документы, подтверждающие право пользования жилым помещением физического лица и членов его семьи (ордер, договор социального найма (найма), решение органа местного самоуправления о предоставлении жилого помещения по договору социального найма, решение суда о признании нанимателем жилого помещения)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копия с предоставлением оригинала </w:t>
            </w:r>
            <w:r w:rsidRPr="0032019F">
              <w:rPr>
                <w:color w:val="000000"/>
              </w:rPr>
              <w:t>(при подаче заявления почтовой связью копия должна быть нотариально заверена)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proofErr w:type="gramStart"/>
            <w:r w:rsidRPr="0032019F">
              <w:t xml:space="preserve">не обязателен, предоставляется заявителем по собственной инициативе, так как подлежит запросу в рамках межведомственного взаимодействия, за исключением случая ликвидации органа (организации), выступавшей </w:t>
            </w:r>
            <w:proofErr w:type="spellStart"/>
            <w:r w:rsidRPr="0032019F">
              <w:t>наймодателем</w:t>
            </w:r>
            <w:proofErr w:type="spellEnd"/>
            <w:r w:rsidRPr="0032019F">
              <w:t xml:space="preserve"> на дату предоставления жилого помещения, и передачи документов органа (организации) в установленном действующим законодательством порядке в архив, а также в случае признания нанимателем жилого помещения в судебном порядке 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 1 экземпляр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</w:p>
        </w:tc>
      </w:tr>
      <w:tr w:rsidR="00E93364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12.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Default="00E93364" w:rsidP="007C4A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019F">
              <w:rPr>
                <w:color w:val="000000"/>
              </w:rPr>
              <w:t>Договор найма жилого помещения жилищного фонда социального использования</w:t>
            </w:r>
          </w:p>
          <w:p w:rsidR="00826ED0" w:rsidRDefault="00826ED0" w:rsidP="007C4A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26ED0" w:rsidRPr="0032019F" w:rsidRDefault="00826ED0" w:rsidP="007C4A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копия с предоставлением оригинала,</w:t>
            </w:r>
          </w:p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не </w:t>
            </w:r>
            <w:proofErr w:type="gramStart"/>
            <w:r w:rsidRPr="0032019F">
              <w:rPr>
                <w:color w:val="000000"/>
              </w:rPr>
              <w:t>обязателен</w:t>
            </w:r>
            <w:proofErr w:type="gramEnd"/>
            <w:r w:rsidRPr="0032019F">
              <w:rPr>
                <w:color w:val="000000"/>
              </w:rPr>
              <w:t>, так как подлежит запросу в рамках межведомственного взаимодействия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4" w:rsidRPr="0032019F" w:rsidRDefault="00E93364" w:rsidP="007C4AFC">
            <w:pPr>
              <w:autoSpaceDE w:val="0"/>
              <w:autoSpaceDN w:val="0"/>
              <w:adjustRightInd w:val="0"/>
            </w:pPr>
            <w:r w:rsidRPr="0032019F">
              <w:t xml:space="preserve">документ предоставляется в случае, </w:t>
            </w:r>
            <w:r w:rsidRPr="0032019F">
              <w:rPr>
                <w:color w:val="000000"/>
              </w:rPr>
              <w:t>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13.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8D6E3B" w:rsidRDefault="00C10EF6" w:rsidP="00485FF1">
            <w:pPr>
              <w:autoSpaceDE w:val="0"/>
              <w:autoSpaceDN w:val="0"/>
              <w:adjustRightInd w:val="0"/>
              <w:jc w:val="both"/>
            </w:pPr>
            <w:r w:rsidRPr="008D6E3B">
              <w:t>Документ, подтверждающий наличие трудовых отношений с бывшим собственником общежития (трудовая книжка</w:t>
            </w:r>
            <w:r w:rsidR="00485FF1" w:rsidRPr="008D6E3B">
              <w:t xml:space="preserve">, </w:t>
            </w:r>
            <w:r w:rsidR="00485FF1" w:rsidRPr="008D6E3B">
              <w:lastRenderedPageBreak/>
              <w:t>трудовой договор,</w:t>
            </w:r>
            <w:r w:rsidRPr="008D6E3B">
              <w:t xml:space="preserve"> справка из отдела кадров</w:t>
            </w:r>
            <w:r w:rsidR="0078307E" w:rsidRPr="008D6E3B">
              <w:t xml:space="preserve"> или сведения о трудовой деятельности, полученные в порядке, предусмотренном статьей 66.1 Трудового кодекса Российской Федерации</w:t>
            </w:r>
            <w:r w:rsidR="00485FF1" w:rsidRPr="008D6E3B"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8D6E3B" w:rsidRDefault="00C10EF6" w:rsidP="00826E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D6E3B">
              <w:lastRenderedPageBreak/>
              <w:t xml:space="preserve">копия с предоставлением оригинала </w:t>
            </w:r>
            <w:r w:rsidRPr="008D6E3B">
              <w:rPr>
                <w:lang w:eastAsia="en-US"/>
              </w:rPr>
              <w:t>копия, заверенная по месту работы</w:t>
            </w:r>
          </w:p>
          <w:p w:rsidR="00C10EF6" w:rsidRPr="008D6E3B" w:rsidRDefault="00C10EF6" w:rsidP="00826E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E3B">
              <w:rPr>
                <w:lang w:eastAsia="en-US"/>
              </w:rPr>
              <w:t>(или в форме электронного документа)</w:t>
            </w:r>
          </w:p>
          <w:p w:rsidR="00C10EF6" w:rsidRPr="008D6E3B" w:rsidRDefault="00C10EF6" w:rsidP="007C4AFC">
            <w:pPr>
              <w:autoSpaceDE w:val="0"/>
              <w:autoSpaceDN w:val="0"/>
              <w:adjustRightInd w:val="0"/>
            </w:pPr>
          </w:p>
          <w:p w:rsidR="00C10EF6" w:rsidRPr="008D6E3B" w:rsidRDefault="00C10EF6" w:rsidP="007C4AFC">
            <w:pPr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lastRenderedPageBreak/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019F">
              <w:rPr>
                <w:color w:val="000000"/>
              </w:rPr>
              <w:t xml:space="preserve">обязателен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Документ предоставляется в случае подтверждения возникновения отношений по социальному найму указанным </w:t>
            </w:r>
            <w:r w:rsidRPr="0032019F">
              <w:rPr>
                <w:color w:val="000000"/>
              </w:rPr>
              <w:lastRenderedPageBreak/>
              <w:t xml:space="preserve">документом, </w:t>
            </w:r>
            <w:r w:rsidRPr="0032019F">
              <w:t xml:space="preserve"> 1 экземпляр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lastRenderedPageBreak/>
              <w:t>14.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Справка об отсутствии задолженности за жилищные и коммунальные услуги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оригинала,</w:t>
            </w:r>
          </w:p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 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документ предоставляется в случае  обращения за расторжением договора социального найма (найма), по 1 экземпляру из каждой организации</w:t>
            </w:r>
            <w:proofErr w:type="gramStart"/>
            <w:r w:rsidRPr="0032019F">
              <w:t xml:space="preserve"> ,</w:t>
            </w:r>
            <w:proofErr w:type="gramEnd"/>
            <w:r w:rsidRPr="0032019F">
              <w:t xml:space="preserve"> оказывающей указанные услуги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15.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Письменное согласие членов семьи на заключение (изменение, расторжение) договора социального найма (найма)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оригинал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16.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Оплаченная квитанция за наем жилья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оригинала,</w:t>
            </w:r>
          </w:p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 xml:space="preserve"> (при подаче заявления почтовой связью копия должна быть нотариально заверена)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документ предоставляется в случае обращения за изменением или расторжением договора социального найма (найма), 1 экземпляр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17.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jc w:val="both"/>
            </w:pPr>
            <w:r w:rsidRPr="0032019F">
              <w:t>Выписка из Реестра муниципального имущества Города Томска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копия с предоставлением оригинала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 xml:space="preserve">не </w:t>
            </w:r>
            <w:proofErr w:type="gramStart"/>
            <w:r w:rsidRPr="0032019F">
              <w:t>обязателен</w:t>
            </w:r>
            <w:proofErr w:type="gramEnd"/>
            <w:r w:rsidRPr="0032019F">
              <w:t>, так как подлежит запросу в рамках межведомственного взаимодействия</w:t>
            </w:r>
          </w:p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Документ предоставляется в случае  обращения за изменением договора социального найма (найма) , 1 экземпляр</w:t>
            </w:r>
          </w:p>
        </w:tc>
      </w:tr>
      <w:tr w:rsidR="00C10EF6" w:rsidRPr="0032019F" w:rsidTr="007C4A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18.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019F">
              <w:rPr>
                <w:color w:val="000000"/>
              </w:rPr>
              <w:t xml:space="preserve">Согласия заявителя, физического лица (в случае, когда заявителем является </w:t>
            </w:r>
            <w:r w:rsidRPr="0032019F">
              <w:rPr>
                <w:color w:val="000000"/>
              </w:rPr>
              <w:lastRenderedPageBreak/>
              <w:t>представитель физического лица) и членов его семьи (при наличии) на обработку персональных данных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lastRenderedPageBreak/>
              <w:t>оригиналы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предоставляется без возврата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rPr>
                <w:color w:val="000000"/>
              </w:rPr>
              <w:t>обязателен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6" w:rsidRPr="0032019F" w:rsidRDefault="00C10EF6" w:rsidP="007C4AFC">
            <w:pPr>
              <w:autoSpaceDE w:val="0"/>
              <w:autoSpaceDN w:val="0"/>
              <w:adjustRightInd w:val="0"/>
            </w:pPr>
            <w:r w:rsidRPr="0032019F">
              <w:t>1 экземпляр</w:t>
            </w:r>
          </w:p>
        </w:tc>
      </w:tr>
    </w:tbl>
    <w:p w:rsidR="00E93364" w:rsidRPr="0032019F" w:rsidRDefault="00E93364" w:rsidP="00E93364"/>
    <w:p w:rsidR="00E93364" w:rsidRPr="0032019F" w:rsidRDefault="00E93364" w:rsidP="00E93364">
      <w:pPr>
        <w:autoSpaceDE w:val="0"/>
        <w:autoSpaceDN w:val="0"/>
        <w:adjustRightInd w:val="0"/>
        <w:spacing w:before="120"/>
        <w:jc w:val="both"/>
      </w:pPr>
    </w:p>
    <w:p w:rsidR="00EF379F" w:rsidRDefault="00EF379F"/>
    <w:sectPr w:rsidR="00EF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F7" w:rsidRDefault="008E78F7" w:rsidP="00E93364">
      <w:r>
        <w:separator/>
      </w:r>
    </w:p>
  </w:endnote>
  <w:endnote w:type="continuationSeparator" w:id="0">
    <w:p w:rsidR="008E78F7" w:rsidRDefault="008E78F7" w:rsidP="00E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F7" w:rsidRDefault="008E78F7" w:rsidP="00E93364">
      <w:r>
        <w:separator/>
      </w:r>
    </w:p>
  </w:footnote>
  <w:footnote w:type="continuationSeparator" w:id="0">
    <w:p w:rsidR="008E78F7" w:rsidRDefault="008E78F7" w:rsidP="00E9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55"/>
    <w:rsid w:val="00485FF1"/>
    <w:rsid w:val="00535342"/>
    <w:rsid w:val="00705E10"/>
    <w:rsid w:val="007217DF"/>
    <w:rsid w:val="0078307E"/>
    <w:rsid w:val="00826ED0"/>
    <w:rsid w:val="00845D55"/>
    <w:rsid w:val="008D6E3B"/>
    <w:rsid w:val="008E78F7"/>
    <w:rsid w:val="009D5442"/>
    <w:rsid w:val="00C10EF6"/>
    <w:rsid w:val="00D925FC"/>
    <w:rsid w:val="00DE4D2E"/>
    <w:rsid w:val="00E709DF"/>
    <w:rsid w:val="00E93364"/>
    <w:rsid w:val="00E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4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paragraph" w:styleId="a3">
    <w:name w:val="footnote text"/>
    <w:basedOn w:val="a"/>
    <w:link w:val="a4"/>
    <w:semiHidden/>
    <w:rsid w:val="00E9336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E93364"/>
    <w:rPr>
      <w:lang w:eastAsia="ru-RU"/>
    </w:rPr>
  </w:style>
  <w:style w:type="character" w:styleId="a5">
    <w:name w:val="footnote reference"/>
    <w:basedOn w:val="a0"/>
    <w:semiHidden/>
    <w:rsid w:val="00E9336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E933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E93364"/>
    <w:rPr>
      <w:rFonts w:ascii="Calibri" w:eastAsia="Calibri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E93364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4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64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paragraph" w:styleId="a3">
    <w:name w:val="footnote text"/>
    <w:basedOn w:val="a"/>
    <w:link w:val="a4"/>
    <w:semiHidden/>
    <w:rsid w:val="00E9336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E93364"/>
    <w:rPr>
      <w:lang w:eastAsia="ru-RU"/>
    </w:rPr>
  </w:style>
  <w:style w:type="character" w:styleId="a5">
    <w:name w:val="footnote reference"/>
    <w:basedOn w:val="a0"/>
    <w:semiHidden/>
    <w:rsid w:val="00E9336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E933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E93364"/>
    <w:rPr>
      <w:rFonts w:ascii="Calibri" w:eastAsia="Calibri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E93364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4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B3929BEB7565222878F0A78076E2576E6BD4849B054E68312CBCD7EDA113606D80F3D81A73943CEBDB5D710A72B097536288490AA4D4Ep51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Зеброва Анфиса Александровна</dc:creator>
  <cp:lastModifiedBy>Витковская Светлана Михайловна</cp:lastModifiedBy>
  <cp:revision>2</cp:revision>
  <cp:lastPrinted>2021-06-25T08:08:00Z</cp:lastPrinted>
  <dcterms:created xsi:type="dcterms:W3CDTF">2021-06-25T08:09:00Z</dcterms:created>
  <dcterms:modified xsi:type="dcterms:W3CDTF">2021-06-25T08:09:00Z</dcterms:modified>
</cp:coreProperties>
</file>