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14" w:rsidRPr="00366614" w:rsidRDefault="00565818" w:rsidP="005658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</w:rPr>
      </w:pPr>
      <w:r w:rsidRPr="00366614">
        <w:rPr>
          <w:rFonts w:ascii="Times New Roman" w:hAnsi="Times New Roman" w:cs="Times New Roman"/>
          <w:b w:val="0"/>
          <w:sz w:val="24"/>
        </w:rPr>
        <w:t xml:space="preserve">Приложение </w:t>
      </w:r>
      <w:r w:rsidR="00CF388A" w:rsidRPr="00366614">
        <w:rPr>
          <w:rFonts w:ascii="Times New Roman" w:hAnsi="Times New Roman" w:cs="Times New Roman"/>
          <w:b w:val="0"/>
          <w:sz w:val="24"/>
        </w:rPr>
        <w:t>1</w:t>
      </w:r>
      <w:r w:rsidR="000F57DB" w:rsidRPr="00366614">
        <w:rPr>
          <w:rFonts w:ascii="Times New Roman" w:hAnsi="Times New Roman" w:cs="Times New Roman"/>
          <w:b w:val="0"/>
          <w:sz w:val="24"/>
        </w:rPr>
        <w:t xml:space="preserve">5 </w:t>
      </w:r>
      <w:r w:rsidRPr="00366614">
        <w:rPr>
          <w:rFonts w:ascii="Times New Roman" w:hAnsi="Times New Roman" w:cs="Times New Roman"/>
          <w:b w:val="0"/>
          <w:sz w:val="24"/>
        </w:rPr>
        <w:t>к постановлению адм</w:t>
      </w:r>
      <w:r w:rsidR="00366614" w:rsidRPr="00366614">
        <w:rPr>
          <w:rFonts w:ascii="Times New Roman" w:hAnsi="Times New Roman" w:cs="Times New Roman"/>
          <w:b w:val="0"/>
          <w:sz w:val="24"/>
        </w:rPr>
        <w:t xml:space="preserve">инистрации Города Томска </w:t>
      </w:r>
    </w:p>
    <w:p w:rsidR="00565818" w:rsidRPr="00366614" w:rsidRDefault="00366614" w:rsidP="00565818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</w:rPr>
      </w:pPr>
      <w:r w:rsidRPr="00366614">
        <w:rPr>
          <w:rFonts w:ascii="Times New Roman" w:hAnsi="Times New Roman" w:cs="Times New Roman"/>
          <w:b w:val="0"/>
          <w:sz w:val="24"/>
        </w:rPr>
        <w:t>от 01.04. 2021 № 216</w:t>
      </w:r>
    </w:p>
    <w:p w:rsidR="00565818" w:rsidRDefault="00565818" w:rsidP="005658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65818" w:rsidRDefault="00565818" w:rsidP="005658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818" w:rsidRPr="007E1EC6" w:rsidRDefault="00565818" w:rsidP="005658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E1EC6">
        <w:rPr>
          <w:rFonts w:ascii="Times New Roman" w:hAnsi="Times New Roman" w:cs="Times New Roman"/>
          <w:sz w:val="24"/>
          <w:szCs w:val="24"/>
        </w:rPr>
        <w:t>IV. Перечень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C6">
        <w:rPr>
          <w:rFonts w:ascii="Times New Roman" w:hAnsi="Times New Roman" w:cs="Times New Roman"/>
          <w:sz w:val="24"/>
          <w:szCs w:val="24"/>
        </w:rPr>
        <w:t>и экономическое обоснование</w:t>
      </w:r>
    </w:p>
    <w:p w:rsidR="00565818" w:rsidRPr="007E1EC6" w:rsidRDefault="00565818" w:rsidP="00565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818" w:rsidRPr="00BF4124" w:rsidRDefault="00565818" w:rsidP="00565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24">
        <w:rPr>
          <w:rFonts w:ascii="Times New Roman" w:hAnsi="Times New Roman" w:cs="Times New Roman"/>
          <w:sz w:val="24"/>
          <w:szCs w:val="24"/>
        </w:rPr>
        <w:t>Мероприятия по приобретению путем участия в долевом строительстве многоквартирног</w:t>
      </w:r>
      <w:proofErr w:type="gramStart"/>
      <w:r w:rsidRPr="00BF412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F412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F4124">
        <w:rPr>
          <w:rFonts w:ascii="Times New Roman" w:hAnsi="Times New Roman" w:cs="Times New Roman"/>
          <w:sz w:val="24"/>
          <w:szCs w:val="24"/>
        </w:rPr>
        <w:t>) дома(</w:t>
      </w:r>
      <w:proofErr w:type="spellStart"/>
      <w:r w:rsidRPr="00BF41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4124">
        <w:rPr>
          <w:rFonts w:ascii="Times New Roman" w:hAnsi="Times New Roman" w:cs="Times New Roman"/>
          <w:sz w:val="24"/>
          <w:szCs w:val="24"/>
        </w:rPr>
        <w:t>) за счет средств бюджета муниципального образования «Город Томск» в муниципальную собственность жилых помещений и по проведению капитального или текущего ремонта жилых помещений имеют одинаковую степень приоритетности (первоочередную) в связи с тем, что они направлены на достижение одной цели - решение проблемы дефицита маневренного жилищного фонда муниципального образования «Город Томск».</w:t>
      </w:r>
    </w:p>
    <w:p w:rsidR="00565818" w:rsidRPr="00BF4124" w:rsidRDefault="00565818" w:rsidP="00565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24">
        <w:rPr>
          <w:rFonts w:ascii="Times New Roman" w:hAnsi="Times New Roman" w:cs="Times New Roman"/>
          <w:sz w:val="24"/>
          <w:szCs w:val="24"/>
        </w:rPr>
        <w:t>Потребность в денежных средствах на проведение работ по текущему и капитальному ремонту жилых помещений маневренного жилищного фонда указана на основании локальных сметных расчетов на проведение указанных работ, в случае отсутствия смет стоимость работ указывается согласно предварительным расчетам на основании стоимости аналогичных видов работ в черте населенного пункта г. Томск. Кроме этого, необходимо пополнить маневренный фонд жилыми помещениями, состоящими из 2 - 3 комнат. Для приобретения 60 квартир, 30 из которых 2-комнатные и 30 - 3-комнатные, требуется 167466000 рублей. Данную сумму можно предусмотреть в трехгодичном бюджете (2017 год - 48317,5 рубля; 2018 год - 58851,60 рубля; 2019 год - 60302,6 рубля).</w:t>
      </w:r>
    </w:p>
    <w:p w:rsidR="00565818" w:rsidRDefault="00366614" w:rsidP="00014A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9262" w:history="1">
        <w:r w:rsidR="00565818" w:rsidRPr="00BF412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65818" w:rsidRPr="00BF4124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и их ресурсное обеспечение представлены в приложении 2 к настоящей Подпрограмме.</w:t>
      </w:r>
    </w:p>
    <w:p w:rsidR="00C9628B" w:rsidRDefault="00C9628B" w:rsidP="00C96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72F">
        <w:rPr>
          <w:rFonts w:ascii="Times New Roman" w:hAnsi="Times New Roman" w:cs="Times New Roman"/>
          <w:sz w:val="24"/>
          <w:szCs w:val="24"/>
        </w:rPr>
        <w:t>При определении уровней приоритетности мероприятий Подпрограммы</w:t>
      </w:r>
      <w:r w:rsidR="00E4148A">
        <w:rPr>
          <w:rFonts w:ascii="Times New Roman" w:hAnsi="Times New Roman" w:cs="Times New Roman"/>
          <w:sz w:val="24"/>
          <w:szCs w:val="24"/>
        </w:rPr>
        <w:t xml:space="preserve"> установлены следующие критерии.</w:t>
      </w:r>
    </w:p>
    <w:p w:rsidR="00E4148A" w:rsidRPr="0091072F" w:rsidRDefault="00E4148A" w:rsidP="00E414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критериев уровней приоритетности мероприятий Подпрограммы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 Первый уровень приоритетности: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  <w:r w:rsidR="00F625F4">
        <w:rPr>
          <w:rFonts w:eastAsiaTheme="minorHAnsi"/>
          <w:lang w:eastAsia="en-US"/>
        </w:rPr>
        <w:t xml:space="preserve"> Данный критерий необходим в случае поступления судебных постановлений.</w:t>
      </w:r>
    </w:p>
    <w:p w:rsidR="00F625F4" w:rsidRDefault="00014A42" w:rsidP="00F625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  <w:r w:rsidR="00F625F4" w:rsidRPr="00F625F4">
        <w:rPr>
          <w:rFonts w:eastAsiaTheme="minorHAnsi"/>
          <w:lang w:eastAsia="en-US"/>
        </w:rPr>
        <w:t xml:space="preserve"> </w:t>
      </w:r>
      <w:r w:rsidR="00F625F4">
        <w:rPr>
          <w:rFonts w:eastAsiaTheme="minorHAnsi"/>
          <w:lang w:eastAsia="en-US"/>
        </w:rPr>
        <w:t>Данный критерий необходим в случае поступления предписаний</w:t>
      </w:r>
      <w:r w:rsidR="00F625F4" w:rsidRPr="00F625F4">
        <w:rPr>
          <w:rFonts w:eastAsiaTheme="minorHAnsi"/>
          <w:lang w:eastAsia="en-US"/>
        </w:rPr>
        <w:t xml:space="preserve"> </w:t>
      </w:r>
      <w:r w:rsidR="00F625F4">
        <w:rPr>
          <w:rFonts w:eastAsiaTheme="minorHAnsi"/>
          <w:lang w:eastAsia="en-US"/>
        </w:rPr>
        <w:t>органов,</w:t>
      </w:r>
      <w:r w:rsidR="00F625F4" w:rsidRPr="00F625F4">
        <w:rPr>
          <w:rFonts w:eastAsiaTheme="minorHAnsi"/>
          <w:lang w:eastAsia="en-US"/>
        </w:rPr>
        <w:t xml:space="preserve"> </w:t>
      </w:r>
      <w:r w:rsidR="00F625F4">
        <w:rPr>
          <w:rFonts w:eastAsiaTheme="minorHAnsi"/>
          <w:lang w:eastAsia="en-US"/>
        </w:rPr>
        <w:t>осуществляющих государственный надзор (контроль)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II. Второй уровень приоритетности:</w:t>
      </w:r>
    </w:p>
    <w:p w:rsidR="00014A42" w:rsidRDefault="008D62B8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014A42">
        <w:rPr>
          <w:rFonts w:eastAsiaTheme="minorHAnsi"/>
          <w:lang w:eastAsia="en-US"/>
        </w:rPr>
        <w:t xml:space="preserve">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C9628B">
        <w:rPr>
          <w:rFonts w:eastAsiaTheme="minorHAnsi"/>
          <w:lang w:eastAsia="en-US"/>
        </w:rPr>
        <w:t>«</w:t>
      </w:r>
      <w:r w:rsidR="00014A42">
        <w:rPr>
          <w:rFonts w:eastAsiaTheme="minorHAnsi"/>
          <w:lang w:eastAsia="en-US"/>
        </w:rPr>
        <w:t>Город Томск</w:t>
      </w:r>
      <w:r w:rsidR="00C9628B">
        <w:rPr>
          <w:rFonts w:eastAsiaTheme="minorHAnsi"/>
          <w:lang w:eastAsia="en-US"/>
        </w:rPr>
        <w:t>»</w:t>
      </w:r>
      <w:r w:rsidR="00014A42">
        <w:rPr>
          <w:rFonts w:eastAsiaTheme="minorHAnsi"/>
          <w:lang w:eastAsia="en-US"/>
        </w:rPr>
        <w:t>.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III. Третий уровень приоритетности: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А. Объекты и мероприятия, не обеспеченные </w:t>
      </w:r>
      <w:proofErr w:type="spellStart"/>
      <w:r>
        <w:rPr>
          <w:rFonts w:eastAsiaTheme="minorHAnsi"/>
          <w:lang w:eastAsia="en-US"/>
        </w:rPr>
        <w:t>софинансированием</w:t>
      </w:r>
      <w:proofErr w:type="spellEnd"/>
      <w:r>
        <w:rPr>
          <w:rFonts w:eastAsiaTheme="minorHAnsi"/>
          <w:lang w:eastAsia="en-US"/>
        </w:rPr>
        <w:t xml:space="preserve"> из бюджетов вышестоящих уровней.</w:t>
      </w:r>
      <w:r w:rsidR="008D62B8">
        <w:rPr>
          <w:rFonts w:eastAsiaTheme="minorHAnsi"/>
          <w:lang w:eastAsia="en-US"/>
        </w:rPr>
        <w:t xml:space="preserve"> Учитывая, что мероприятия Подпрограммы финансируются за счет бюджета муниципального образования «Город Томск» без привлечения денежных средств из бюджетов вышестоящих уровней, введен данный критерий.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Б. Объекты, по которым необходимо разработать проектную документацию.</w:t>
      </w:r>
      <w:r w:rsidR="008D62B8">
        <w:rPr>
          <w:rFonts w:eastAsiaTheme="minorHAnsi"/>
          <w:lang w:eastAsia="en-US"/>
        </w:rPr>
        <w:t xml:space="preserve"> Данный критерий введен в связи с тем, что для проведения капитального и текущего ремонта жилых помещений маневренного жилищного фонда и помещений, которые планируется отнести к маневренному жилищному фонду, необходима разработка проектной документации.</w:t>
      </w:r>
    </w:p>
    <w:p w:rsidR="00014A42" w:rsidRDefault="00014A42" w:rsidP="00014A4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014A42" w:rsidSect="00565818">
      <w:pgSz w:w="11906" w:h="16838"/>
      <w:pgMar w:top="567" w:right="851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76"/>
    <w:rsid w:val="00014A42"/>
    <w:rsid w:val="0006292B"/>
    <w:rsid w:val="000F57DB"/>
    <w:rsid w:val="001C7D3B"/>
    <w:rsid w:val="00366614"/>
    <w:rsid w:val="00565818"/>
    <w:rsid w:val="00692C2F"/>
    <w:rsid w:val="00886215"/>
    <w:rsid w:val="008D62B8"/>
    <w:rsid w:val="00BF4124"/>
    <w:rsid w:val="00C9628B"/>
    <w:rsid w:val="00CF388A"/>
    <w:rsid w:val="00D253D9"/>
    <w:rsid w:val="00E4148A"/>
    <w:rsid w:val="00EC6C76"/>
    <w:rsid w:val="00F31944"/>
    <w:rsid w:val="00F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Алагулова Диляра Гаясовна</dc:creator>
  <cp:lastModifiedBy>Витковская Светлана Михайловна</cp:lastModifiedBy>
  <cp:revision>2</cp:revision>
  <dcterms:created xsi:type="dcterms:W3CDTF">2021-04-02T06:16:00Z</dcterms:created>
  <dcterms:modified xsi:type="dcterms:W3CDTF">2021-04-02T06:16:00Z</dcterms:modified>
</cp:coreProperties>
</file>