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F" w:rsidRPr="004D46F3" w:rsidRDefault="001C12CF" w:rsidP="005C0897">
      <w:pPr>
        <w:widowControl w:val="0"/>
        <w:autoSpaceDE w:val="0"/>
        <w:autoSpaceDN w:val="0"/>
        <w:jc w:val="right"/>
        <w:outlineLvl w:val="0"/>
        <w:rPr>
          <w:sz w:val="24"/>
          <w:szCs w:val="24"/>
        </w:rPr>
      </w:pPr>
      <w:r w:rsidRPr="004D46F3">
        <w:rPr>
          <w:sz w:val="24"/>
          <w:szCs w:val="24"/>
        </w:rPr>
        <w:t>Приложение 12</w:t>
      </w:r>
      <w:r>
        <w:rPr>
          <w:sz w:val="24"/>
          <w:szCs w:val="24"/>
          <w:lang w:val="en-US"/>
        </w:rPr>
        <w:t xml:space="preserve"> </w:t>
      </w:r>
      <w:r w:rsidRPr="004D46F3">
        <w:rPr>
          <w:sz w:val="24"/>
          <w:szCs w:val="24"/>
        </w:rPr>
        <w:t>к постановлению</w:t>
      </w:r>
    </w:p>
    <w:p w:rsidR="001C12CF" w:rsidRPr="004D46F3" w:rsidRDefault="001C12CF" w:rsidP="00AF476D">
      <w:pPr>
        <w:widowControl w:val="0"/>
        <w:autoSpaceDE w:val="0"/>
        <w:autoSpaceDN w:val="0"/>
        <w:jc w:val="right"/>
        <w:rPr>
          <w:sz w:val="24"/>
          <w:szCs w:val="24"/>
        </w:rPr>
      </w:pPr>
      <w:r w:rsidRPr="004D46F3">
        <w:rPr>
          <w:sz w:val="24"/>
          <w:szCs w:val="24"/>
        </w:rPr>
        <w:t>администрации Города Томска</w:t>
      </w:r>
    </w:p>
    <w:p w:rsidR="003A6FE5" w:rsidRDefault="003A6FE5" w:rsidP="003A6FE5">
      <w:pPr>
        <w:widowControl w:val="0"/>
        <w:autoSpaceDE w:val="0"/>
        <w:autoSpaceDN w:val="0"/>
        <w:ind w:firstLine="7088"/>
        <w:rPr>
          <w:sz w:val="24"/>
          <w:szCs w:val="24"/>
        </w:rPr>
      </w:pPr>
      <w:r>
        <w:rPr>
          <w:sz w:val="24"/>
          <w:szCs w:val="24"/>
        </w:rPr>
        <w:t>от 08.04.2021 № 250</w:t>
      </w:r>
    </w:p>
    <w:p w:rsidR="001C12CF" w:rsidRDefault="001C12CF" w:rsidP="00E00B39">
      <w:pPr>
        <w:widowControl w:val="0"/>
        <w:autoSpaceDE w:val="0"/>
        <w:autoSpaceDN w:val="0"/>
        <w:jc w:val="right"/>
        <w:rPr>
          <w:sz w:val="24"/>
          <w:szCs w:val="24"/>
          <w:lang w:val="en-US"/>
        </w:rPr>
      </w:pPr>
      <w:bookmarkStart w:id="0" w:name="_GoBack"/>
      <w:bookmarkEnd w:id="0"/>
    </w:p>
    <w:p w:rsidR="001C12CF" w:rsidRPr="005C0897" w:rsidRDefault="001C12CF" w:rsidP="00E00B39">
      <w:pPr>
        <w:widowControl w:val="0"/>
        <w:autoSpaceDE w:val="0"/>
        <w:autoSpaceDN w:val="0"/>
        <w:jc w:val="right"/>
      </w:pPr>
      <w:r w:rsidRPr="005C0897">
        <w:t xml:space="preserve">Приложение 12 к постановлению </w:t>
      </w:r>
    </w:p>
    <w:p w:rsidR="001C12CF" w:rsidRPr="005C0897" w:rsidRDefault="001C12CF" w:rsidP="00E00B39">
      <w:pPr>
        <w:widowControl w:val="0"/>
        <w:autoSpaceDE w:val="0"/>
        <w:autoSpaceDN w:val="0"/>
        <w:jc w:val="right"/>
      </w:pPr>
      <w:r w:rsidRPr="005C0897">
        <w:t>администрации Города Томска от 02.02.2011 № 78</w:t>
      </w:r>
    </w:p>
    <w:p w:rsidR="001C12CF" w:rsidRPr="00BC073F" w:rsidRDefault="001C12CF" w:rsidP="009B249E">
      <w:pPr>
        <w:widowControl w:val="0"/>
        <w:autoSpaceDE w:val="0"/>
        <w:autoSpaceDN w:val="0"/>
        <w:ind w:firstLine="7088"/>
        <w:rPr>
          <w:sz w:val="24"/>
          <w:szCs w:val="24"/>
        </w:rPr>
      </w:pPr>
    </w:p>
    <w:p w:rsidR="001C12CF" w:rsidRPr="004D46F3" w:rsidRDefault="001C12CF" w:rsidP="00AF476D">
      <w:pPr>
        <w:widowControl w:val="0"/>
        <w:autoSpaceDE w:val="0"/>
        <w:autoSpaceDN w:val="0"/>
        <w:jc w:val="both"/>
        <w:rPr>
          <w:sz w:val="24"/>
          <w:szCs w:val="24"/>
        </w:rPr>
      </w:pPr>
    </w:p>
    <w:p w:rsidR="001C12CF" w:rsidRPr="004D46F3" w:rsidRDefault="001C12CF" w:rsidP="00AF476D">
      <w:pPr>
        <w:widowControl w:val="0"/>
        <w:autoSpaceDE w:val="0"/>
        <w:autoSpaceDN w:val="0"/>
        <w:jc w:val="center"/>
        <w:rPr>
          <w:sz w:val="24"/>
          <w:szCs w:val="24"/>
        </w:rPr>
      </w:pPr>
      <w:bookmarkStart w:id="1" w:name="P1458"/>
      <w:bookmarkEnd w:id="1"/>
      <w:r w:rsidRPr="004D46F3">
        <w:rPr>
          <w:sz w:val="24"/>
          <w:szCs w:val="24"/>
        </w:rPr>
        <w:t>ПОРЯДОК</w:t>
      </w:r>
    </w:p>
    <w:p w:rsidR="001C12CF" w:rsidRPr="004D46F3" w:rsidRDefault="001C12CF" w:rsidP="00AF476D">
      <w:pPr>
        <w:widowControl w:val="0"/>
        <w:autoSpaceDE w:val="0"/>
        <w:autoSpaceDN w:val="0"/>
        <w:jc w:val="center"/>
        <w:rPr>
          <w:sz w:val="24"/>
          <w:szCs w:val="24"/>
        </w:rPr>
      </w:pPr>
      <w:r w:rsidRPr="004D46F3">
        <w:rPr>
          <w:sz w:val="24"/>
          <w:szCs w:val="24"/>
        </w:rPr>
        <w:t>ОБЕСПЕЧЕНИЯ ПИТАНИЕМ ОТДЕЛЬНЫХ КАТЕГОРИЙ ОБУЧАЮЩИХСЯ</w:t>
      </w:r>
    </w:p>
    <w:p w:rsidR="001C12CF" w:rsidRDefault="001C12CF" w:rsidP="00AF476D">
      <w:pPr>
        <w:widowControl w:val="0"/>
        <w:autoSpaceDE w:val="0"/>
        <w:autoSpaceDN w:val="0"/>
        <w:jc w:val="center"/>
        <w:rPr>
          <w:sz w:val="24"/>
          <w:szCs w:val="24"/>
        </w:rPr>
      </w:pPr>
      <w:r w:rsidRPr="004D46F3">
        <w:rPr>
          <w:sz w:val="24"/>
          <w:szCs w:val="24"/>
        </w:rPr>
        <w:t>МУНИЦИПАЛЬНЫХ ОБРАЗОВАТЕЛЬНЫХ УЧРЕЖДЕНИЙ</w:t>
      </w:r>
      <w:r>
        <w:rPr>
          <w:sz w:val="24"/>
          <w:szCs w:val="24"/>
        </w:rPr>
        <w:t xml:space="preserve"> </w:t>
      </w:r>
    </w:p>
    <w:p w:rsidR="001C12CF" w:rsidRPr="004130F7" w:rsidRDefault="001C12CF" w:rsidP="00AF476D">
      <w:pPr>
        <w:widowControl w:val="0"/>
        <w:autoSpaceDE w:val="0"/>
        <w:autoSpaceDN w:val="0"/>
        <w:jc w:val="both"/>
        <w:rPr>
          <w:rFonts w:ascii="Calibri" w:hAnsi="Calibri" w:cs="Calibri"/>
          <w:sz w:val="22"/>
        </w:rPr>
      </w:pPr>
    </w:p>
    <w:p w:rsidR="001C12CF" w:rsidRPr="00541DDE" w:rsidRDefault="001C12CF" w:rsidP="008609C7">
      <w:pPr>
        <w:widowControl w:val="0"/>
        <w:autoSpaceDE w:val="0"/>
        <w:autoSpaceDN w:val="0"/>
        <w:ind w:firstLine="567"/>
        <w:jc w:val="both"/>
        <w:rPr>
          <w:sz w:val="24"/>
          <w:szCs w:val="24"/>
        </w:rPr>
      </w:pPr>
      <w:r w:rsidRPr="00771440">
        <w:rPr>
          <w:sz w:val="24"/>
          <w:szCs w:val="24"/>
        </w:rPr>
        <w:t xml:space="preserve">1. </w:t>
      </w:r>
      <w:r w:rsidRPr="00394CB4">
        <w:rPr>
          <w:sz w:val="24"/>
          <w:szCs w:val="24"/>
        </w:rPr>
        <w:t xml:space="preserve">Настоящий Порядок разработан в целях реализации </w:t>
      </w:r>
      <w:hyperlink r:id="rId5" w:history="1">
        <w:r w:rsidRPr="00394CB4">
          <w:rPr>
            <w:sz w:val="24"/>
            <w:szCs w:val="24"/>
          </w:rPr>
          <w:t>раздела 9</w:t>
        </w:r>
      </w:hyperlink>
      <w:r w:rsidRPr="00394CB4">
        <w:rPr>
          <w:sz w:val="24"/>
          <w:szCs w:val="24"/>
        </w:rPr>
        <w:t xml:space="preserve"> Положения «Об </w:t>
      </w:r>
      <w:r w:rsidRPr="00541DDE">
        <w:rPr>
          <w:sz w:val="24"/>
          <w:szCs w:val="24"/>
        </w:rPr>
        <w:t>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по тексту настоящего Порядка - Положение), и определяет порядок обеспечения питанием отдельных категорий обучающихся муниципальных общеобразовательных учреждений, а также образовательных учреждений, реализующих программы дошкольного образования (далее по тексту настоящего Порядка - МОУ).</w:t>
      </w:r>
    </w:p>
    <w:p w:rsidR="001C12CF" w:rsidRPr="00541DDE" w:rsidRDefault="001C12CF" w:rsidP="008609C7">
      <w:pPr>
        <w:widowControl w:val="0"/>
        <w:autoSpaceDE w:val="0"/>
        <w:autoSpaceDN w:val="0"/>
        <w:ind w:firstLine="567"/>
        <w:jc w:val="both"/>
        <w:rPr>
          <w:sz w:val="24"/>
          <w:szCs w:val="24"/>
        </w:rPr>
      </w:pPr>
      <w:r w:rsidRPr="00541DDE">
        <w:rPr>
          <w:sz w:val="24"/>
          <w:szCs w:val="24"/>
        </w:rPr>
        <w:t>2. Для получения меры социальной поддержки по обеспечению питанием отдельных категорий обучающихся МОУ лицо, имеющее право на ее получение (далее по тексту настоящего Порядка - Заявитель), представляет в МОУ лично (через представителя) следующие документы:</w:t>
      </w:r>
    </w:p>
    <w:p w:rsidR="001C12CF" w:rsidRPr="00541DDE" w:rsidRDefault="001C12CF" w:rsidP="008609C7">
      <w:pPr>
        <w:widowControl w:val="0"/>
        <w:autoSpaceDE w:val="0"/>
        <w:autoSpaceDN w:val="0"/>
        <w:ind w:firstLine="567"/>
        <w:jc w:val="both"/>
        <w:rPr>
          <w:sz w:val="24"/>
          <w:szCs w:val="24"/>
        </w:rPr>
      </w:pPr>
      <w:r w:rsidRPr="00541DDE">
        <w:rPr>
          <w:sz w:val="24"/>
          <w:szCs w:val="24"/>
        </w:rPr>
        <w:t>1) письменное заявление по форме, утвержденной МОУ;</w:t>
      </w:r>
    </w:p>
    <w:p w:rsidR="001C12CF" w:rsidRPr="00541DDE" w:rsidRDefault="001C12CF" w:rsidP="008609C7">
      <w:pPr>
        <w:widowControl w:val="0"/>
        <w:autoSpaceDE w:val="0"/>
        <w:autoSpaceDN w:val="0"/>
        <w:ind w:firstLine="567"/>
        <w:jc w:val="both"/>
        <w:rPr>
          <w:sz w:val="24"/>
          <w:szCs w:val="24"/>
        </w:rPr>
      </w:pPr>
      <w:r w:rsidRPr="00541DDE">
        <w:rPr>
          <w:sz w:val="24"/>
          <w:szCs w:val="24"/>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1C12CF" w:rsidRPr="00541DDE" w:rsidRDefault="001C12CF" w:rsidP="008609C7">
      <w:pPr>
        <w:widowControl w:val="0"/>
        <w:autoSpaceDE w:val="0"/>
        <w:autoSpaceDN w:val="0"/>
        <w:ind w:firstLine="567"/>
        <w:jc w:val="both"/>
        <w:rPr>
          <w:sz w:val="24"/>
          <w:szCs w:val="24"/>
        </w:rPr>
      </w:pPr>
      <w:r w:rsidRPr="00541DDE">
        <w:rPr>
          <w:sz w:val="24"/>
          <w:szCs w:val="24"/>
        </w:rPr>
        <w:t>3) документы, подтверждающие опекунство (если мера социальной поддержки предоставляется детям, оставшимся без попечения родителей);</w:t>
      </w:r>
    </w:p>
    <w:p w:rsidR="001C12CF" w:rsidRPr="00541DDE" w:rsidRDefault="001C12CF" w:rsidP="008609C7">
      <w:pPr>
        <w:widowControl w:val="0"/>
        <w:autoSpaceDE w:val="0"/>
        <w:autoSpaceDN w:val="0"/>
        <w:ind w:firstLine="567"/>
        <w:jc w:val="both"/>
        <w:rPr>
          <w:sz w:val="24"/>
          <w:szCs w:val="24"/>
        </w:rPr>
      </w:pPr>
      <w:r w:rsidRPr="00541DDE">
        <w:rPr>
          <w:sz w:val="24"/>
          <w:szCs w:val="24"/>
        </w:rPr>
        <w:t xml:space="preserve">4) документ, подтверждающий регистрацию в системе индивидуального (персонифицированного) учета Заявителя и/или ребенка, обучающегося в МОУ </w:t>
      </w:r>
      <w:r w:rsidRPr="00541DDE">
        <w:rPr>
          <w:color w:val="000000"/>
          <w:sz w:val="24"/>
          <w:szCs w:val="24"/>
          <w:lang w:eastAsia="en-US"/>
        </w:rPr>
        <w:t>(предоставляется Заявителем по собственной инициативе)</w:t>
      </w:r>
      <w:r w:rsidRPr="00541DDE">
        <w:rPr>
          <w:sz w:val="24"/>
          <w:szCs w:val="24"/>
        </w:rPr>
        <w:t>;</w:t>
      </w:r>
    </w:p>
    <w:p w:rsidR="001C12CF" w:rsidRPr="00541DDE" w:rsidRDefault="001C12CF" w:rsidP="008609C7">
      <w:pPr>
        <w:widowControl w:val="0"/>
        <w:autoSpaceDE w:val="0"/>
        <w:autoSpaceDN w:val="0"/>
        <w:ind w:firstLine="567"/>
        <w:jc w:val="both"/>
        <w:rPr>
          <w:sz w:val="24"/>
          <w:szCs w:val="24"/>
        </w:rPr>
      </w:pPr>
      <w:r w:rsidRPr="00541DDE">
        <w:rPr>
          <w:sz w:val="24"/>
          <w:szCs w:val="24"/>
        </w:rPr>
        <w:t>5) документ, подтверждающий полномочия представителя Заявителя (при обращении представителя).</w:t>
      </w:r>
    </w:p>
    <w:p w:rsidR="001C12CF" w:rsidRPr="007D5738" w:rsidRDefault="001C12CF" w:rsidP="008609C7">
      <w:pPr>
        <w:widowControl w:val="0"/>
        <w:autoSpaceDE w:val="0"/>
        <w:autoSpaceDN w:val="0"/>
        <w:ind w:firstLine="567"/>
        <w:jc w:val="both"/>
        <w:rPr>
          <w:color w:val="C00000"/>
          <w:sz w:val="24"/>
          <w:szCs w:val="24"/>
        </w:rPr>
      </w:pPr>
      <w:r w:rsidRPr="00541DDE">
        <w:rPr>
          <w:sz w:val="24"/>
          <w:szCs w:val="24"/>
        </w:rPr>
        <w:t>3</w:t>
      </w:r>
      <w:r w:rsidRPr="007D5738">
        <w:rPr>
          <w:sz w:val="24"/>
          <w:szCs w:val="24"/>
        </w:rPr>
        <w:t>. Документы для подтверждения права на получение меры социальной поддержки по обеспечению питанием отдельных категорий обучающихся МОУ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1C12CF" w:rsidRPr="007D5738" w:rsidRDefault="001C12CF" w:rsidP="008609C7">
      <w:pPr>
        <w:widowControl w:val="0"/>
        <w:autoSpaceDE w:val="0"/>
        <w:autoSpaceDN w:val="0"/>
        <w:ind w:firstLine="567"/>
        <w:jc w:val="both"/>
        <w:rPr>
          <w:sz w:val="24"/>
          <w:szCs w:val="24"/>
        </w:rPr>
      </w:pPr>
      <w:r w:rsidRPr="007D5738">
        <w:rPr>
          <w:sz w:val="24"/>
          <w:szCs w:val="24"/>
        </w:rPr>
        <w:t>4. Сотрудник МОУ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1C12CF" w:rsidRPr="007D5738" w:rsidRDefault="001C12CF" w:rsidP="008609C7">
      <w:pPr>
        <w:widowControl w:val="0"/>
        <w:autoSpaceDE w:val="0"/>
        <w:autoSpaceDN w:val="0"/>
        <w:ind w:firstLine="567"/>
        <w:jc w:val="both"/>
        <w:rPr>
          <w:sz w:val="24"/>
          <w:szCs w:val="24"/>
        </w:rPr>
      </w:pPr>
      <w:r w:rsidRPr="007D5738">
        <w:rPr>
          <w:sz w:val="24"/>
          <w:szCs w:val="24"/>
        </w:rPr>
        <w:t>5. В случае непредставления Заявителем документа, указанного в подпункте 4 пункта 2 настоящего Порядка, работник МОУ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которого(ой) находится запрашиваемый документ.</w:t>
      </w:r>
    </w:p>
    <w:p w:rsidR="001C12CF" w:rsidRPr="00D64235" w:rsidRDefault="001C12CF" w:rsidP="008609C7">
      <w:pPr>
        <w:widowControl w:val="0"/>
        <w:autoSpaceDE w:val="0"/>
        <w:autoSpaceDN w:val="0"/>
        <w:ind w:firstLine="567"/>
        <w:jc w:val="both"/>
        <w:rPr>
          <w:sz w:val="24"/>
          <w:szCs w:val="24"/>
        </w:rPr>
      </w:pPr>
      <w:r w:rsidRPr="007D5738">
        <w:rPr>
          <w:sz w:val="24"/>
          <w:szCs w:val="24"/>
        </w:rPr>
        <w:t xml:space="preserve">6. В отношении семей, в которых жизнедеятельность детей объективно нарушена в результате сложившихся обстоятельств, которые дети не могут преодолеть самостоятельно или с помощью семьи, МОУ в течение 5 рабочих дней с даты предоставления документов, указанных в пункте 2 настоящего Порядка, составляется акт обследования условий проживания ребенка. В акте содержится информация о фамилии, имени, отчестве (последнее - при наличии) членов семьи, информация о составе семьи и адресе ее проживания, а также указываются причины, объективно нарушающие жизнедеятельность детей, которые дети не </w:t>
      </w:r>
      <w:r w:rsidRPr="007D5738">
        <w:rPr>
          <w:sz w:val="24"/>
          <w:szCs w:val="24"/>
        </w:rPr>
        <w:lastRenderedPageBreak/>
        <w:t xml:space="preserve">могут преодолеть самостоятельно или с </w:t>
      </w:r>
      <w:r w:rsidRPr="00D64235">
        <w:rPr>
          <w:sz w:val="24"/>
          <w:szCs w:val="24"/>
        </w:rPr>
        <w:t>помощью семьи.</w:t>
      </w:r>
    </w:p>
    <w:p w:rsidR="001C12CF" w:rsidRPr="00D64235" w:rsidRDefault="001C12CF" w:rsidP="008609C7">
      <w:pPr>
        <w:widowControl w:val="0"/>
        <w:autoSpaceDE w:val="0"/>
        <w:autoSpaceDN w:val="0"/>
        <w:ind w:firstLine="567"/>
        <w:jc w:val="both"/>
        <w:rPr>
          <w:sz w:val="24"/>
          <w:szCs w:val="24"/>
        </w:rPr>
      </w:pPr>
      <w:r w:rsidRPr="00D64235">
        <w:rPr>
          <w:sz w:val="24"/>
          <w:szCs w:val="24"/>
        </w:rPr>
        <w:t>7. МОУ в отношении каждого Заявителя формирует личное дело сроком на текущий год, в которое брошюрует документы, необходимые для принятия решения об обеспечении питанием отдельных категорий обучающихся МОУ. МОУ до 25 числа каждого месяца текущего учебного года при поступлении заявлений от Заявителей направляет в уполномоченную организацию, заключившую договор (контракт) на оказание услуг по реализации муниципальных правовых актов муниципального образования «Город Томск», списки обучающихся МОУ. Уполномоченная организация, заключившая договор (контракт) на оказание услуг по реализации муниципальных правовых актов муниципального образования «Город Томск», в течение 2 рабочих дней с даты получения документов от МОУ направляет в МОУ документы, подтверждающие получение ежемесячного пособия на ребенка (если мера социальной поддержки предоставляется детям, среднедушевой доход семьи которых ниже величины прожиточного минимума в расчете на душу населения, установленной распоряжением Губернатора Томской области).</w:t>
      </w:r>
    </w:p>
    <w:p w:rsidR="001C12CF" w:rsidRPr="00D64235" w:rsidRDefault="001C12CF" w:rsidP="008609C7">
      <w:pPr>
        <w:widowControl w:val="0"/>
        <w:autoSpaceDE w:val="0"/>
        <w:autoSpaceDN w:val="0"/>
        <w:ind w:firstLine="567"/>
        <w:jc w:val="both"/>
        <w:rPr>
          <w:sz w:val="24"/>
          <w:szCs w:val="24"/>
        </w:rPr>
      </w:pPr>
      <w:r w:rsidRPr="00D64235">
        <w:rPr>
          <w:sz w:val="24"/>
          <w:szCs w:val="24"/>
        </w:rPr>
        <w:t xml:space="preserve">8. Днем обращения за мерами социальной поддержки по обеспечению питанием отдельных категорий обучающихся МОУ считается день приема заявления с полным комплектом документов, указанных в пункте </w:t>
      </w:r>
      <w:hyperlink w:anchor="P1467" w:history="1">
        <w:r w:rsidRPr="00D64235">
          <w:rPr>
            <w:sz w:val="24"/>
            <w:szCs w:val="24"/>
          </w:rPr>
          <w:t>2</w:t>
        </w:r>
      </w:hyperlink>
      <w:r w:rsidRPr="00D64235">
        <w:rPr>
          <w:sz w:val="24"/>
          <w:szCs w:val="24"/>
        </w:rPr>
        <w:t xml:space="preserve"> настоящего Порядка,</w:t>
      </w:r>
      <w:r w:rsidRPr="00D64235">
        <w:rPr>
          <w:color w:val="000000"/>
          <w:sz w:val="24"/>
          <w:szCs w:val="24"/>
          <w:lang w:eastAsia="en-US"/>
        </w:rPr>
        <w:t xml:space="preserve"> за исключением документов, предоставление которых не является обязательным для Заявителя</w:t>
      </w:r>
      <w:r w:rsidRPr="00D64235">
        <w:rPr>
          <w:sz w:val="24"/>
          <w:szCs w:val="24"/>
        </w:rPr>
        <w:t>.</w:t>
      </w:r>
    </w:p>
    <w:p w:rsidR="001C12CF" w:rsidRPr="00D64235" w:rsidRDefault="001C12CF" w:rsidP="008609C7">
      <w:pPr>
        <w:widowControl w:val="0"/>
        <w:autoSpaceDE w:val="0"/>
        <w:autoSpaceDN w:val="0"/>
        <w:ind w:firstLine="567"/>
        <w:jc w:val="both"/>
        <w:rPr>
          <w:b/>
          <w:color w:val="FF0000"/>
          <w:sz w:val="24"/>
          <w:szCs w:val="24"/>
        </w:rPr>
      </w:pPr>
      <w:r w:rsidRPr="00D64235">
        <w:rPr>
          <w:sz w:val="24"/>
          <w:szCs w:val="24"/>
        </w:rPr>
        <w:t>9. По результатам проверки документов руководитель МОУ, в срок не позднее 10 рабочих дней со дня обращения в МОУ, принимает одно из следующих решений:</w:t>
      </w:r>
    </w:p>
    <w:p w:rsidR="001C12CF" w:rsidRPr="00D64235" w:rsidRDefault="001C12CF" w:rsidP="008609C7">
      <w:pPr>
        <w:widowControl w:val="0"/>
        <w:autoSpaceDE w:val="0"/>
        <w:autoSpaceDN w:val="0"/>
        <w:ind w:firstLine="567"/>
        <w:jc w:val="both"/>
        <w:rPr>
          <w:sz w:val="24"/>
          <w:szCs w:val="24"/>
        </w:rPr>
      </w:pPr>
      <w:r w:rsidRPr="00D64235">
        <w:rPr>
          <w:sz w:val="24"/>
          <w:szCs w:val="24"/>
        </w:rPr>
        <w:t>1) решение о соответствии Заявителя и представленных им документов требованиям Порядка;</w:t>
      </w:r>
    </w:p>
    <w:p w:rsidR="001C12CF" w:rsidRPr="00D64235" w:rsidRDefault="001C12CF" w:rsidP="008609C7">
      <w:pPr>
        <w:widowControl w:val="0"/>
        <w:autoSpaceDE w:val="0"/>
        <w:autoSpaceDN w:val="0"/>
        <w:ind w:firstLine="567"/>
        <w:jc w:val="both"/>
        <w:rPr>
          <w:sz w:val="24"/>
          <w:szCs w:val="24"/>
        </w:rPr>
      </w:pPr>
      <w:r w:rsidRPr="00D64235">
        <w:rPr>
          <w:sz w:val="24"/>
          <w:szCs w:val="24"/>
        </w:rPr>
        <w:t>2) решение об отказе в предоставлении меры социальной поддержки по обеспечению питанием отдельных категорий обучающихся МОУ в соответствии с пунктом 86 Положения.</w:t>
      </w:r>
    </w:p>
    <w:p w:rsidR="001C12CF" w:rsidRPr="00D64235" w:rsidRDefault="001C12CF" w:rsidP="008609C7">
      <w:pPr>
        <w:widowControl w:val="0"/>
        <w:autoSpaceDE w:val="0"/>
        <w:autoSpaceDN w:val="0"/>
        <w:ind w:firstLine="567"/>
        <w:jc w:val="both"/>
        <w:rPr>
          <w:sz w:val="24"/>
          <w:szCs w:val="24"/>
        </w:rPr>
      </w:pPr>
      <w:r w:rsidRPr="00D64235">
        <w:rPr>
          <w:sz w:val="24"/>
          <w:szCs w:val="24"/>
        </w:rPr>
        <w:t>Соответствующее решение руководителя МОУ, оформляется в письменной форме. О принятом решении Заявитель уведомляется в течение 1 рабочего дня со дня принятия решения путем уведомления способом, позволяющим подтвердить факт его получения.</w:t>
      </w:r>
    </w:p>
    <w:p w:rsidR="001C12CF" w:rsidRPr="00D64235" w:rsidRDefault="001C12CF" w:rsidP="008609C7">
      <w:pPr>
        <w:widowControl w:val="0"/>
        <w:autoSpaceDE w:val="0"/>
        <w:autoSpaceDN w:val="0"/>
        <w:ind w:firstLine="567"/>
        <w:jc w:val="both"/>
        <w:rPr>
          <w:sz w:val="24"/>
          <w:szCs w:val="24"/>
        </w:rPr>
      </w:pPr>
      <w:bookmarkStart w:id="2" w:name="P1467"/>
      <w:bookmarkEnd w:id="2"/>
      <w:r w:rsidRPr="00D64235">
        <w:rPr>
          <w:sz w:val="24"/>
          <w:szCs w:val="24"/>
        </w:rPr>
        <w:t xml:space="preserve">10. Меры социальной поддержки по обеспечению питанием отдельных категорий обучающихся МОУ предоставляются сроком на один учебный год (включая месяц обращения). </w:t>
      </w:r>
    </w:p>
    <w:p w:rsidR="001C12CF" w:rsidRPr="00D64235" w:rsidRDefault="001C12CF" w:rsidP="008609C7">
      <w:pPr>
        <w:widowControl w:val="0"/>
        <w:autoSpaceDE w:val="0"/>
        <w:autoSpaceDN w:val="0"/>
        <w:ind w:firstLine="567"/>
        <w:jc w:val="both"/>
        <w:rPr>
          <w:sz w:val="24"/>
          <w:szCs w:val="24"/>
        </w:rPr>
      </w:pPr>
      <w:r w:rsidRPr="00D64235">
        <w:rPr>
          <w:sz w:val="24"/>
          <w:szCs w:val="24"/>
        </w:rPr>
        <w:t>11. Об обстоятельствах, влияющих на право получения данной меры социальной поддержки (изменение условий, учитываемых при предоставлении меры социальной поддержки по обеспечению питанием отдельных категорий обучающихся МОУ), Заявитель путем личного обращения, на электронный или почтовый адрес (по выбору Заявителя) обязан сообщить в МОУ в течение 15 рабочих дней со дня их наступления.</w:t>
      </w:r>
    </w:p>
    <w:p w:rsidR="001C12CF" w:rsidRPr="007D5738" w:rsidRDefault="001C12CF" w:rsidP="008609C7">
      <w:pPr>
        <w:widowControl w:val="0"/>
        <w:autoSpaceDE w:val="0"/>
        <w:autoSpaceDN w:val="0"/>
        <w:ind w:firstLine="567"/>
        <w:jc w:val="both"/>
        <w:rPr>
          <w:sz w:val="24"/>
          <w:szCs w:val="24"/>
        </w:rPr>
      </w:pPr>
      <w:r w:rsidRPr="00D64235">
        <w:rPr>
          <w:sz w:val="24"/>
          <w:szCs w:val="24"/>
        </w:rPr>
        <w:t>1</w:t>
      </w:r>
      <w:hyperlink r:id="rId6" w:history="1">
        <w:r w:rsidRPr="00D64235">
          <w:rPr>
            <w:sz w:val="24"/>
            <w:szCs w:val="24"/>
          </w:rPr>
          <w:t>2</w:t>
        </w:r>
      </w:hyperlink>
      <w:r w:rsidRPr="00D64235">
        <w:rPr>
          <w:sz w:val="24"/>
          <w:szCs w:val="24"/>
        </w:rPr>
        <w:t>. Решения руководителя МОУ, действия (бездействие) сотрудников МОУ могут быть обжалованы в судебном порядке в соответствии с действующим</w:t>
      </w:r>
      <w:r w:rsidRPr="007D5738">
        <w:rPr>
          <w:sz w:val="24"/>
          <w:szCs w:val="24"/>
        </w:rPr>
        <w:t xml:space="preserve"> законодательством Российской Федерации.</w:t>
      </w:r>
    </w:p>
    <w:p w:rsidR="001C12CF" w:rsidRPr="00771440" w:rsidRDefault="001C12CF" w:rsidP="008609C7">
      <w:pPr>
        <w:widowControl w:val="0"/>
        <w:autoSpaceDE w:val="0"/>
        <w:autoSpaceDN w:val="0"/>
        <w:ind w:firstLine="567"/>
        <w:jc w:val="both"/>
        <w:rPr>
          <w:sz w:val="24"/>
          <w:szCs w:val="24"/>
        </w:rPr>
      </w:pPr>
      <w:r w:rsidRPr="007D5738">
        <w:rPr>
          <w:sz w:val="24"/>
          <w:szCs w:val="24"/>
        </w:rPr>
        <w:t>13. За принятие необоснованных решений руководитель МОУ, сотрудники МОУ несут ответственность в соответствии с действующим законодательством.</w:t>
      </w:r>
    </w:p>
    <w:p w:rsidR="001C12CF" w:rsidRDefault="001C12CF"/>
    <w:sectPr w:rsidR="001C12CF" w:rsidSect="005C089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76D"/>
    <w:rsid w:val="00000CA6"/>
    <w:rsid w:val="000015DF"/>
    <w:rsid w:val="0002045B"/>
    <w:rsid w:val="00023461"/>
    <w:rsid w:val="00027B7A"/>
    <w:rsid w:val="00027F96"/>
    <w:rsid w:val="00030C05"/>
    <w:rsid w:val="000320E0"/>
    <w:rsid w:val="00032FC0"/>
    <w:rsid w:val="0004236E"/>
    <w:rsid w:val="00054036"/>
    <w:rsid w:val="00056969"/>
    <w:rsid w:val="000609A7"/>
    <w:rsid w:val="00064617"/>
    <w:rsid w:val="00077A12"/>
    <w:rsid w:val="000835B2"/>
    <w:rsid w:val="0009503E"/>
    <w:rsid w:val="000964F3"/>
    <w:rsid w:val="000A0DCA"/>
    <w:rsid w:val="000B0FB9"/>
    <w:rsid w:val="000B37C0"/>
    <w:rsid w:val="000B65B2"/>
    <w:rsid w:val="000C0D14"/>
    <w:rsid w:val="000C447D"/>
    <w:rsid w:val="000D18AC"/>
    <w:rsid w:val="000D44D1"/>
    <w:rsid w:val="000D4CAA"/>
    <w:rsid w:val="000E0918"/>
    <w:rsid w:val="000E0BC1"/>
    <w:rsid w:val="000E4815"/>
    <w:rsid w:val="000F250D"/>
    <w:rsid w:val="000F51C4"/>
    <w:rsid w:val="00106440"/>
    <w:rsid w:val="001102B6"/>
    <w:rsid w:val="001234C7"/>
    <w:rsid w:val="00136EF2"/>
    <w:rsid w:val="00137E2C"/>
    <w:rsid w:val="00143065"/>
    <w:rsid w:val="001503D1"/>
    <w:rsid w:val="001509D6"/>
    <w:rsid w:val="00155695"/>
    <w:rsid w:val="00183E90"/>
    <w:rsid w:val="00184EB9"/>
    <w:rsid w:val="001A1102"/>
    <w:rsid w:val="001A119E"/>
    <w:rsid w:val="001A15D3"/>
    <w:rsid w:val="001A3C5D"/>
    <w:rsid w:val="001B7F61"/>
    <w:rsid w:val="001C12CF"/>
    <w:rsid w:val="001D09E2"/>
    <w:rsid w:val="001D37E7"/>
    <w:rsid w:val="001D4878"/>
    <w:rsid w:val="001D4E52"/>
    <w:rsid w:val="001E128E"/>
    <w:rsid w:val="001E1586"/>
    <w:rsid w:val="001E2868"/>
    <w:rsid w:val="001E4F45"/>
    <w:rsid w:val="001F33C2"/>
    <w:rsid w:val="002002CB"/>
    <w:rsid w:val="00204B53"/>
    <w:rsid w:val="00207ADE"/>
    <w:rsid w:val="00211950"/>
    <w:rsid w:val="002442B6"/>
    <w:rsid w:val="002457BE"/>
    <w:rsid w:val="00246FE0"/>
    <w:rsid w:val="00247043"/>
    <w:rsid w:val="00265957"/>
    <w:rsid w:val="00271B50"/>
    <w:rsid w:val="00272076"/>
    <w:rsid w:val="00281F5E"/>
    <w:rsid w:val="0028221A"/>
    <w:rsid w:val="00282A3E"/>
    <w:rsid w:val="00285604"/>
    <w:rsid w:val="0029223C"/>
    <w:rsid w:val="002A68A5"/>
    <w:rsid w:val="002B19B8"/>
    <w:rsid w:val="002C0D68"/>
    <w:rsid w:val="002D1B18"/>
    <w:rsid w:val="002E6702"/>
    <w:rsid w:val="002E6C89"/>
    <w:rsid w:val="002F01F2"/>
    <w:rsid w:val="002F0FAB"/>
    <w:rsid w:val="00301A0F"/>
    <w:rsid w:val="00305831"/>
    <w:rsid w:val="00305A81"/>
    <w:rsid w:val="003101B2"/>
    <w:rsid w:val="0031074D"/>
    <w:rsid w:val="00310ACB"/>
    <w:rsid w:val="003159F4"/>
    <w:rsid w:val="00322824"/>
    <w:rsid w:val="00335A3B"/>
    <w:rsid w:val="003531F4"/>
    <w:rsid w:val="00356345"/>
    <w:rsid w:val="0036478D"/>
    <w:rsid w:val="00376E7A"/>
    <w:rsid w:val="0038089E"/>
    <w:rsid w:val="00380AC5"/>
    <w:rsid w:val="00394B99"/>
    <w:rsid w:val="00394CB4"/>
    <w:rsid w:val="00395BF6"/>
    <w:rsid w:val="0039602B"/>
    <w:rsid w:val="00396361"/>
    <w:rsid w:val="003A6FE5"/>
    <w:rsid w:val="003C3EEF"/>
    <w:rsid w:val="003C50A1"/>
    <w:rsid w:val="003D2D1A"/>
    <w:rsid w:val="003E5958"/>
    <w:rsid w:val="003E718A"/>
    <w:rsid w:val="003F27F4"/>
    <w:rsid w:val="004043B0"/>
    <w:rsid w:val="004063CB"/>
    <w:rsid w:val="004066CF"/>
    <w:rsid w:val="004067B5"/>
    <w:rsid w:val="00407870"/>
    <w:rsid w:val="004130F7"/>
    <w:rsid w:val="00420E41"/>
    <w:rsid w:val="00430EE9"/>
    <w:rsid w:val="00431007"/>
    <w:rsid w:val="00436F19"/>
    <w:rsid w:val="00440FBD"/>
    <w:rsid w:val="00442507"/>
    <w:rsid w:val="00446C56"/>
    <w:rsid w:val="004510D3"/>
    <w:rsid w:val="00456636"/>
    <w:rsid w:val="00462641"/>
    <w:rsid w:val="0047313A"/>
    <w:rsid w:val="00477024"/>
    <w:rsid w:val="00481384"/>
    <w:rsid w:val="0048685D"/>
    <w:rsid w:val="00490287"/>
    <w:rsid w:val="004A648D"/>
    <w:rsid w:val="004A6D13"/>
    <w:rsid w:val="004B533A"/>
    <w:rsid w:val="004D46F3"/>
    <w:rsid w:val="004D705B"/>
    <w:rsid w:val="004D741A"/>
    <w:rsid w:val="004E4BFD"/>
    <w:rsid w:val="004E7FF6"/>
    <w:rsid w:val="004F4A6F"/>
    <w:rsid w:val="00502493"/>
    <w:rsid w:val="00515BB1"/>
    <w:rsid w:val="00530069"/>
    <w:rsid w:val="00531B45"/>
    <w:rsid w:val="00532E14"/>
    <w:rsid w:val="00541DDE"/>
    <w:rsid w:val="00551BEB"/>
    <w:rsid w:val="00557967"/>
    <w:rsid w:val="00560769"/>
    <w:rsid w:val="00580309"/>
    <w:rsid w:val="005823C5"/>
    <w:rsid w:val="00583E3A"/>
    <w:rsid w:val="00586BA0"/>
    <w:rsid w:val="00590FDF"/>
    <w:rsid w:val="00595F69"/>
    <w:rsid w:val="0059706E"/>
    <w:rsid w:val="00597991"/>
    <w:rsid w:val="005A21EC"/>
    <w:rsid w:val="005A5E2B"/>
    <w:rsid w:val="005A6A2F"/>
    <w:rsid w:val="005B1B45"/>
    <w:rsid w:val="005C0897"/>
    <w:rsid w:val="005C212E"/>
    <w:rsid w:val="005E7918"/>
    <w:rsid w:val="005F12D7"/>
    <w:rsid w:val="005F18BE"/>
    <w:rsid w:val="005F26A5"/>
    <w:rsid w:val="005F4059"/>
    <w:rsid w:val="005F5ED9"/>
    <w:rsid w:val="005F5FD9"/>
    <w:rsid w:val="0060051C"/>
    <w:rsid w:val="00600E82"/>
    <w:rsid w:val="006020D7"/>
    <w:rsid w:val="006023EA"/>
    <w:rsid w:val="00602C98"/>
    <w:rsid w:val="00604756"/>
    <w:rsid w:val="00623D68"/>
    <w:rsid w:val="0062763C"/>
    <w:rsid w:val="00631845"/>
    <w:rsid w:val="006407AF"/>
    <w:rsid w:val="006474F0"/>
    <w:rsid w:val="006666F0"/>
    <w:rsid w:val="00686509"/>
    <w:rsid w:val="00686FD8"/>
    <w:rsid w:val="00687161"/>
    <w:rsid w:val="006A607F"/>
    <w:rsid w:val="006B0BA2"/>
    <w:rsid w:val="006B49E8"/>
    <w:rsid w:val="006C2391"/>
    <w:rsid w:val="006C3AD6"/>
    <w:rsid w:val="006D4849"/>
    <w:rsid w:val="006E5CBF"/>
    <w:rsid w:val="006F2A8C"/>
    <w:rsid w:val="00710A0D"/>
    <w:rsid w:val="00713A42"/>
    <w:rsid w:val="00727893"/>
    <w:rsid w:val="007278F2"/>
    <w:rsid w:val="00736C38"/>
    <w:rsid w:val="00740EC9"/>
    <w:rsid w:val="00743AB4"/>
    <w:rsid w:val="007456ED"/>
    <w:rsid w:val="00747032"/>
    <w:rsid w:val="00771440"/>
    <w:rsid w:val="00780C7B"/>
    <w:rsid w:val="007860C9"/>
    <w:rsid w:val="007869C8"/>
    <w:rsid w:val="00790A98"/>
    <w:rsid w:val="00792723"/>
    <w:rsid w:val="00795631"/>
    <w:rsid w:val="007A043A"/>
    <w:rsid w:val="007B2302"/>
    <w:rsid w:val="007B4B55"/>
    <w:rsid w:val="007B7B22"/>
    <w:rsid w:val="007C00EF"/>
    <w:rsid w:val="007D5738"/>
    <w:rsid w:val="007E182E"/>
    <w:rsid w:val="007E41DE"/>
    <w:rsid w:val="007F1AAC"/>
    <w:rsid w:val="00802103"/>
    <w:rsid w:val="00812DAD"/>
    <w:rsid w:val="0082628F"/>
    <w:rsid w:val="0083515B"/>
    <w:rsid w:val="00846918"/>
    <w:rsid w:val="00851314"/>
    <w:rsid w:val="00851BDB"/>
    <w:rsid w:val="00853405"/>
    <w:rsid w:val="00855B6E"/>
    <w:rsid w:val="00857400"/>
    <w:rsid w:val="008609C7"/>
    <w:rsid w:val="00872D0E"/>
    <w:rsid w:val="00873B52"/>
    <w:rsid w:val="00883E13"/>
    <w:rsid w:val="00886142"/>
    <w:rsid w:val="00896794"/>
    <w:rsid w:val="008A42EC"/>
    <w:rsid w:val="008B3918"/>
    <w:rsid w:val="008D4FAD"/>
    <w:rsid w:val="008D7C57"/>
    <w:rsid w:val="008F066D"/>
    <w:rsid w:val="008F1D6F"/>
    <w:rsid w:val="008F339C"/>
    <w:rsid w:val="008F617A"/>
    <w:rsid w:val="00914FB3"/>
    <w:rsid w:val="00922718"/>
    <w:rsid w:val="0092310F"/>
    <w:rsid w:val="00924835"/>
    <w:rsid w:val="0092638D"/>
    <w:rsid w:val="0092657C"/>
    <w:rsid w:val="00926DC9"/>
    <w:rsid w:val="00926EB9"/>
    <w:rsid w:val="00926F62"/>
    <w:rsid w:val="009341D4"/>
    <w:rsid w:val="00940D4C"/>
    <w:rsid w:val="00951247"/>
    <w:rsid w:val="00953A1B"/>
    <w:rsid w:val="00960379"/>
    <w:rsid w:val="00960E25"/>
    <w:rsid w:val="009615D9"/>
    <w:rsid w:val="009663BA"/>
    <w:rsid w:val="00967DAF"/>
    <w:rsid w:val="00976036"/>
    <w:rsid w:val="00981AD4"/>
    <w:rsid w:val="00982017"/>
    <w:rsid w:val="0098341F"/>
    <w:rsid w:val="0098428B"/>
    <w:rsid w:val="00985392"/>
    <w:rsid w:val="009879BA"/>
    <w:rsid w:val="00990CA0"/>
    <w:rsid w:val="00991C26"/>
    <w:rsid w:val="00995A9F"/>
    <w:rsid w:val="009A55BB"/>
    <w:rsid w:val="009A57F3"/>
    <w:rsid w:val="009B1D67"/>
    <w:rsid w:val="009B249E"/>
    <w:rsid w:val="009B4399"/>
    <w:rsid w:val="009C4008"/>
    <w:rsid w:val="009C48FA"/>
    <w:rsid w:val="009C6D9F"/>
    <w:rsid w:val="009C721E"/>
    <w:rsid w:val="009C7B16"/>
    <w:rsid w:val="009D4828"/>
    <w:rsid w:val="009D50D4"/>
    <w:rsid w:val="009E06DA"/>
    <w:rsid w:val="009E3921"/>
    <w:rsid w:val="009E3ED4"/>
    <w:rsid w:val="009F03CD"/>
    <w:rsid w:val="009F0E98"/>
    <w:rsid w:val="009F5C1D"/>
    <w:rsid w:val="00A03258"/>
    <w:rsid w:val="00A111AC"/>
    <w:rsid w:val="00A17329"/>
    <w:rsid w:val="00A27624"/>
    <w:rsid w:val="00A31E87"/>
    <w:rsid w:val="00A36C13"/>
    <w:rsid w:val="00A4115D"/>
    <w:rsid w:val="00A468E7"/>
    <w:rsid w:val="00A47D1B"/>
    <w:rsid w:val="00A5306B"/>
    <w:rsid w:val="00A56123"/>
    <w:rsid w:val="00A57065"/>
    <w:rsid w:val="00A574C4"/>
    <w:rsid w:val="00A61221"/>
    <w:rsid w:val="00A644EE"/>
    <w:rsid w:val="00A66176"/>
    <w:rsid w:val="00A6730D"/>
    <w:rsid w:val="00A706C5"/>
    <w:rsid w:val="00A70F63"/>
    <w:rsid w:val="00A73262"/>
    <w:rsid w:val="00A744F7"/>
    <w:rsid w:val="00AA36AA"/>
    <w:rsid w:val="00AB3436"/>
    <w:rsid w:val="00AC212D"/>
    <w:rsid w:val="00AC5596"/>
    <w:rsid w:val="00AD270B"/>
    <w:rsid w:val="00AD73B7"/>
    <w:rsid w:val="00AE08AB"/>
    <w:rsid w:val="00AE1980"/>
    <w:rsid w:val="00AF476D"/>
    <w:rsid w:val="00AF765A"/>
    <w:rsid w:val="00B07C57"/>
    <w:rsid w:val="00B13D16"/>
    <w:rsid w:val="00B2589B"/>
    <w:rsid w:val="00B3226C"/>
    <w:rsid w:val="00B42007"/>
    <w:rsid w:val="00B44062"/>
    <w:rsid w:val="00B46A8F"/>
    <w:rsid w:val="00B46D07"/>
    <w:rsid w:val="00B66A09"/>
    <w:rsid w:val="00B7387F"/>
    <w:rsid w:val="00B7471D"/>
    <w:rsid w:val="00B85553"/>
    <w:rsid w:val="00B85CFA"/>
    <w:rsid w:val="00B91FDD"/>
    <w:rsid w:val="00BA0CC5"/>
    <w:rsid w:val="00BA4AF3"/>
    <w:rsid w:val="00BA7078"/>
    <w:rsid w:val="00BB16D8"/>
    <w:rsid w:val="00BB2C4C"/>
    <w:rsid w:val="00BB3371"/>
    <w:rsid w:val="00BC073F"/>
    <w:rsid w:val="00BC37C3"/>
    <w:rsid w:val="00BD662C"/>
    <w:rsid w:val="00BE5BB4"/>
    <w:rsid w:val="00BF0F35"/>
    <w:rsid w:val="00C01900"/>
    <w:rsid w:val="00C045DB"/>
    <w:rsid w:val="00C05B5B"/>
    <w:rsid w:val="00C05FBE"/>
    <w:rsid w:val="00C07CD4"/>
    <w:rsid w:val="00C13AEA"/>
    <w:rsid w:val="00C431FF"/>
    <w:rsid w:val="00C5732D"/>
    <w:rsid w:val="00C7325A"/>
    <w:rsid w:val="00C73F3C"/>
    <w:rsid w:val="00C80AAA"/>
    <w:rsid w:val="00C84864"/>
    <w:rsid w:val="00C95C31"/>
    <w:rsid w:val="00CA348C"/>
    <w:rsid w:val="00CA399C"/>
    <w:rsid w:val="00CA6A98"/>
    <w:rsid w:val="00CB4788"/>
    <w:rsid w:val="00CB55D5"/>
    <w:rsid w:val="00CC0F16"/>
    <w:rsid w:val="00CC2E74"/>
    <w:rsid w:val="00CD73E7"/>
    <w:rsid w:val="00CE0038"/>
    <w:rsid w:val="00CF1AE2"/>
    <w:rsid w:val="00CF5A11"/>
    <w:rsid w:val="00CF6002"/>
    <w:rsid w:val="00D019CC"/>
    <w:rsid w:val="00D05595"/>
    <w:rsid w:val="00D11614"/>
    <w:rsid w:val="00D14540"/>
    <w:rsid w:val="00D218D3"/>
    <w:rsid w:val="00D25302"/>
    <w:rsid w:val="00D313DF"/>
    <w:rsid w:val="00D31F15"/>
    <w:rsid w:val="00D4248B"/>
    <w:rsid w:val="00D44DC2"/>
    <w:rsid w:val="00D47B98"/>
    <w:rsid w:val="00D64235"/>
    <w:rsid w:val="00D653FC"/>
    <w:rsid w:val="00D6613E"/>
    <w:rsid w:val="00DA3B58"/>
    <w:rsid w:val="00DB11AA"/>
    <w:rsid w:val="00DB274B"/>
    <w:rsid w:val="00DC2E1D"/>
    <w:rsid w:val="00DC4E51"/>
    <w:rsid w:val="00DC6880"/>
    <w:rsid w:val="00DD2571"/>
    <w:rsid w:val="00DD26F1"/>
    <w:rsid w:val="00DE6C15"/>
    <w:rsid w:val="00DE7966"/>
    <w:rsid w:val="00DF63BD"/>
    <w:rsid w:val="00DF64A0"/>
    <w:rsid w:val="00DF652E"/>
    <w:rsid w:val="00DF6675"/>
    <w:rsid w:val="00E00B39"/>
    <w:rsid w:val="00E10FB5"/>
    <w:rsid w:val="00E114F6"/>
    <w:rsid w:val="00E15648"/>
    <w:rsid w:val="00E15FDF"/>
    <w:rsid w:val="00E23736"/>
    <w:rsid w:val="00E24247"/>
    <w:rsid w:val="00E33B0F"/>
    <w:rsid w:val="00E3660B"/>
    <w:rsid w:val="00E36A8E"/>
    <w:rsid w:val="00E40237"/>
    <w:rsid w:val="00E44216"/>
    <w:rsid w:val="00E51058"/>
    <w:rsid w:val="00E5391B"/>
    <w:rsid w:val="00E6161B"/>
    <w:rsid w:val="00E634D5"/>
    <w:rsid w:val="00E70D56"/>
    <w:rsid w:val="00E830A8"/>
    <w:rsid w:val="00E83295"/>
    <w:rsid w:val="00E917F6"/>
    <w:rsid w:val="00E96C15"/>
    <w:rsid w:val="00E96E0C"/>
    <w:rsid w:val="00EA2311"/>
    <w:rsid w:val="00EA4E43"/>
    <w:rsid w:val="00EA6E65"/>
    <w:rsid w:val="00EB6967"/>
    <w:rsid w:val="00ED6C86"/>
    <w:rsid w:val="00EE2FA6"/>
    <w:rsid w:val="00EE3EA2"/>
    <w:rsid w:val="00EE5631"/>
    <w:rsid w:val="00EE5AA4"/>
    <w:rsid w:val="00F1777F"/>
    <w:rsid w:val="00F257EA"/>
    <w:rsid w:val="00F26071"/>
    <w:rsid w:val="00F2644F"/>
    <w:rsid w:val="00F37CFB"/>
    <w:rsid w:val="00F40140"/>
    <w:rsid w:val="00F426E1"/>
    <w:rsid w:val="00F45615"/>
    <w:rsid w:val="00F54509"/>
    <w:rsid w:val="00F57D3C"/>
    <w:rsid w:val="00F60F65"/>
    <w:rsid w:val="00F7167D"/>
    <w:rsid w:val="00F777BA"/>
    <w:rsid w:val="00F77AEB"/>
    <w:rsid w:val="00F83ED6"/>
    <w:rsid w:val="00FB7297"/>
    <w:rsid w:val="00FC202F"/>
    <w:rsid w:val="00FC351E"/>
    <w:rsid w:val="00FC411F"/>
    <w:rsid w:val="00FC4BB0"/>
    <w:rsid w:val="00FD2351"/>
    <w:rsid w:val="00FD6A2A"/>
    <w:rsid w:val="00FE5F9C"/>
    <w:rsid w:val="00FF19E8"/>
    <w:rsid w:val="00FF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6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F509FF4195E73EFEDBA588BD8DB39C2C577DC47DD338E9AD248B5DCE6B99B09742D9007D1177DAD6B5183BE4B661EEEADB9DEE8BFA9871C5E188CBJ8wBI" TargetMode="External"/><Relationship Id="rId5" Type="http://schemas.openxmlformats.org/officeDocument/2006/relationships/hyperlink" Target="consultantplus://offline/ref=B9F509FF4195E73EFEDBA588BD8DB39C2C577DC47DD337E9A0228B5DCE6B99B09742D9007D1177DAD6B41A3EE2B661EEEADB9DEE8BFA9871C5E188CBJ8w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987</Words>
  <Characters>5629</Characters>
  <Application>Microsoft Office Word</Application>
  <DocSecurity>0</DocSecurity>
  <Lines>46</Lines>
  <Paragraphs>13</Paragraphs>
  <ScaleCrop>false</ScaleCrop>
  <Company>Microsoft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Platitsin</dc:creator>
  <cp:keywords/>
  <dc:description/>
  <cp:lastModifiedBy>Витковская Светлана Михайловна</cp:lastModifiedBy>
  <cp:revision>27</cp:revision>
  <cp:lastPrinted>2021-04-09T03:11:00Z</cp:lastPrinted>
  <dcterms:created xsi:type="dcterms:W3CDTF">2020-05-15T07:15:00Z</dcterms:created>
  <dcterms:modified xsi:type="dcterms:W3CDTF">2021-04-12T07:28:00Z</dcterms:modified>
</cp:coreProperties>
</file>