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DD2534" w:rsidRPr="00DD2534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DD2534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DD2534" w:rsidRDefault="00A9573E" w:rsidP="00EB1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B12CC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DD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DD2534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DD2534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DD2534" w:rsidRDefault="00152986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22.03.2022 № 231</w:t>
            </w:r>
            <w:bookmarkStart w:id="0" w:name="_GoBack"/>
            <w:bookmarkEnd w:id="0"/>
          </w:p>
        </w:tc>
      </w:tr>
    </w:tbl>
    <w:p w:rsidR="00A9573E" w:rsidRPr="00DD2534" w:rsidRDefault="00A9573E">
      <w:pPr>
        <w:rPr>
          <w:rFonts w:ascii="Times New Roman" w:hAnsi="Times New Roman"/>
        </w:rPr>
      </w:pPr>
    </w:p>
    <w:p w:rsidR="00A9573E" w:rsidRPr="00DD2534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DD2534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DD2534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DD2534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РНиП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DD2534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</w:t>
      </w:r>
      <w:r w:rsidR="00EF3362" w:rsidRPr="00DD2534">
        <w:rPr>
          <w:rFonts w:ascii="Times New Roman" w:hAnsi="Times New Roman" w:cs="Times New Roman"/>
          <w:sz w:val="24"/>
          <w:szCs w:val="24"/>
        </w:rPr>
        <w:t xml:space="preserve"> </w:t>
      </w:r>
      <w:r w:rsidRPr="00DD2534">
        <w:rPr>
          <w:rFonts w:ascii="Times New Roman" w:hAnsi="Times New Roman" w:cs="Times New Roman"/>
          <w:sz w:val="24"/>
          <w:szCs w:val="24"/>
        </w:rPr>
        <w:t xml:space="preserve">гг., а также целевой программы «Капитальный ремонт жилищного фонда» на 2010 - 2012 гг. Стоимость ремонтно-реставрационных </w:t>
      </w:r>
      <w:r w:rsidR="005A2311" w:rsidRPr="00DD2534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DD2534">
        <w:rPr>
          <w:rFonts w:ascii="Times New Roman" w:hAnsi="Times New Roman" w:cs="Times New Roman"/>
          <w:sz w:val="24"/>
          <w:szCs w:val="24"/>
        </w:rPr>
        <w:t>будет уточняться по мере подготовки проектно-сметной документации.</w:t>
      </w:r>
    </w:p>
    <w:p w:rsidR="00AA4DA8" w:rsidRPr="00DD2534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534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руб. за один акт.</w:t>
      </w:r>
    </w:p>
    <w:p w:rsidR="00AA4DA8" w:rsidRPr="00DD2534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534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DD2534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DD2534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DD2534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</w:t>
      </w:r>
      <w:r w:rsidR="001D39BF" w:rsidRPr="00DD2534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DD2534">
        <w:rPr>
          <w:rFonts w:ascii="Times New Roman" w:hAnsi="Times New Roman" w:cs="Times New Roman"/>
          <w:sz w:val="24"/>
          <w:szCs w:val="24"/>
        </w:rPr>
        <w:t>;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DD2534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DD2534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DD2534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DD2534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4) устройство фальшфасадов неэксплуатируемых объектов, представляющих </w:t>
      </w:r>
      <w:r w:rsidR="00CA6B7C" w:rsidRPr="00DD2534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DD2534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5</w:t>
      </w:r>
      <w:r w:rsidR="00AA4DA8" w:rsidRPr="00DD2534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DD2534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DD2534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lastRenderedPageBreak/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DD2534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534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кв.м.), предполагается, что размер одной субсидии составит 160-200 т.р., что позволит принять участие 4-5 организациям. 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DD2534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DD2534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</w:t>
      </w:r>
      <w:r w:rsidR="00F52CDB" w:rsidRPr="00DD2534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DD2534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DD2534">
        <w:rPr>
          <w:rFonts w:ascii="Times New Roman" w:hAnsi="Times New Roman" w:cs="Times New Roman"/>
          <w:sz w:val="24"/>
          <w:szCs w:val="24"/>
        </w:rPr>
        <w:t>«</w:t>
      </w:r>
      <w:r w:rsidRPr="00DD2534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DD2534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34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DD2534">
        <w:rPr>
          <w:rFonts w:ascii="Times New Roman" w:hAnsi="Times New Roman" w:cs="Times New Roman"/>
          <w:sz w:val="20"/>
        </w:rPr>
        <w:t xml:space="preserve"> </w:t>
      </w:r>
      <w:r w:rsidRPr="00DD2534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DD2534">
        <w:rPr>
          <w:rFonts w:ascii="Times New Roman" w:hAnsi="Times New Roman" w:cs="Times New Roman"/>
          <w:sz w:val="24"/>
          <w:szCs w:val="24"/>
        </w:rPr>
        <w:t>«</w:t>
      </w:r>
      <w:r w:rsidRPr="00DD2534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DD2534">
        <w:rPr>
          <w:rFonts w:ascii="Times New Roman" w:hAnsi="Times New Roman" w:cs="Times New Roman"/>
          <w:sz w:val="24"/>
          <w:szCs w:val="24"/>
        </w:rPr>
        <w:t>»</w:t>
      </w:r>
      <w:r w:rsidRPr="00DD2534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DD2534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5BAA" w:rsidRPr="00DD2534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534">
        <w:rPr>
          <w:rFonts w:ascii="Times New Roman" w:hAnsi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DD2534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534">
        <w:rPr>
          <w:rFonts w:ascii="Times New Roman" w:hAnsi="Times New Roman"/>
          <w:b/>
          <w:sz w:val="24"/>
          <w:szCs w:val="24"/>
        </w:rPr>
        <w:t xml:space="preserve"> с учетом  </w:t>
      </w:r>
      <w:hyperlink r:id="rId7" w:history="1">
        <w:r w:rsidRPr="00DD2534">
          <w:rPr>
            <w:rFonts w:ascii="Times New Roman" w:hAnsi="Times New Roman"/>
            <w:b/>
            <w:sz w:val="24"/>
            <w:szCs w:val="24"/>
          </w:rPr>
          <w:t>критериев</w:t>
        </w:r>
      </w:hyperlink>
      <w:r w:rsidRPr="00DD2534">
        <w:rPr>
          <w:rFonts w:ascii="Times New Roman" w:hAnsi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534">
        <w:rPr>
          <w:rFonts w:ascii="Times New Roman" w:hAnsi="Times New Roman" w:cs="Times New Roman"/>
          <w:bCs/>
          <w:sz w:val="24"/>
          <w:szCs w:val="24"/>
          <w:u w:val="single"/>
        </w:rPr>
        <w:t>I. Первый уровень приоритетности: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DD2534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</w:t>
      </w:r>
      <w:r w:rsidRPr="00DD25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средств бюджета муниципального образования </w:t>
      </w:r>
      <w:r w:rsidR="00EF3362" w:rsidRPr="00DD2534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DD2534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534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EF3362" w:rsidRPr="00DD2534">
        <w:rPr>
          <w:rFonts w:ascii="Times New Roman" w:hAnsi="Times New Roman" w:cs="Times New Roman"/>
          <w:sz w:val="24"/>
          <w:szCs w:val="24"/>
        </w:rPr>
        <w:t>«Город Томск»</w:t>
      </w:r>
      <w:r w:rsidRPr="00DD2534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EF3362" w:rsidRPr="00DD2534">
        <w:rPr>
          <w:rFonts w:ascii="Times New Roman" w:hAnsi="Times New Roman" w:cs="Times New Roman"/>
          <w:sz w:val="24"/>
          <w:szCs w:val="24"/>
        </w:rPr>
        <w:t>«Город Томск»</w:t>
      </w:r>
      <w:r w:rsidRPr="00DD2534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2534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812849" w:rsidRPr="00DD2534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DD2534" w:rsidRDefault="00C81F94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34">
        <w:rPr>
          <w:rFonts w:ascii="Times New Roman" w:hAnsi="Times New Roman" w:cs="Times New Roman"/>
          <w:bCs/>
          <w:sz w:val="24"/>
          <w:szCs w:val="24"/>
        </w:rPr>
        <w:t>В</w:t>
      </w:r>
      <w:r w:rsidR="00812849" w:rsidRPr="00DD2534">
        <w:rPr>
          <w:rFonts w:ascii="Times New Roman" w:hAnsi="Times New Roman" w:cs="Times New Roman"/>
          <w:bCs/>
          <w:sz w:val="24"/>
          <w:szCs w:val="24"/>
        </w:rPr>
        <w:t>. Иные объекты и мероприятия.</w:t>
      </w:r>
    </w:p>
    <w:p w:rsidR="00993433" w:rsidRPr="00DD2534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DD2534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DD2534" w:rsidRPr="00DD2534" w:rsidTr="00883429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DD2534" w:rsidRPr="00DD2534" w:rsidTr="00883429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DD2534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DD2534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DD2534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  <w:r w:rsidR="00E64460" w:rsidRPr="00DD2534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</w:tr>
      <w:tr w:rsidR="00DD2534" w:rsidRPr="00DD2534" w:rsidTr="0018037E">
        <w:trPr>
          <w:trHeight w:val="975"/>
        </w:trPr>
        <w:tc>
          <w:tcPr>
            <w:tcW w:w="465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18037E">
        <w:trPr>
          <w:trHeight w:val="645"/>
        </w:trPr>
        <w:tc>
          <w:tcPr>
            <w:tcW w:w="465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18037E">
        <w:trPr>
          <w:trHeight w:val="270"/>
        </w:trPr>
        <w:tc>
          <w:tcPr>
            <w:tcW w:w="465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DD2534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D2534" w:rsidRPr="00DD2534" w:rsidTr="0018037E">
        <w:trPr>
          <w:trHeight w:val="485"/>
        </w:trPr>
        <w:tc>
          <w:tcPr>
            <w:tcW w:w="22646" w:type="dxa"/>
            <w:gridSpan w:val="19"/>
          </w:tcPr>
          <w:p w:rsidR="00386C23" w:rsidRPr="00DD2534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DD2534" w:rsidRPr="00DD2534" w:rsidTr="0018037E">
        <w:trPr>
          <w:trHeight w:val="481"/>
        </w:trPr>
        <w:tc>
          <w:tcPr>
            <w:tcW w:w="22646" w:type="dxa"/>
            <w:gridSpan w:val="19"/>
          </w:tcPr>
          <w:p w:rsidR="00386C23" w:rsidRPr="00DD2534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DD2534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DD2534" w:rsidRPr="00DD2534" w:rsidTr="00883429">
        <w:trPr>
          <w:trHeight w:val="285"/>
        </w:trPr>
        <w:tc>
          <w:tcPr>
            <w:tcW w:w="465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9143FA" w:rsidRPr="00DD2534" w:rsidRDefault="009143FA" w:rsidP="002A5F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="002A5FC5" w:rsidRPr="00DD2534">
              <w:rPr>
                <w:rFonts w:ascii="Times New Roman" w:hAnsi="Times New Roman"/>
                <w:sz w:val="20"/>
                <w:szCs w:val="20"/>
              </w:rPr>
              <w:t>П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>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D2534" w:rsidRPr="00DD2534" w:rsidTr="00883429">
        <w:trPr>
          <w:trHeight w:val="425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478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194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b/>
                <w:bCs/>
                <w:sz w:val="20"/>
                <w:szCs w:val="20"/>
              </w:rPr>
            </w:pPr>
            <w:r w:rsidRPr="00DD2534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b/>
                <w:bCs/>
                <w:sz w:val="20"/>
                <w:szCs w:val="20"/>
              </w:rPr>
            </w:pPr>
            <w:r w:rsidRPr="00DD2534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109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115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207F1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18037E">
        <w:trPr>
          <w:trHeight w:val="240"/>
        </w:trPr>
        <w:tc>
          <w:tcPr>
            <w:tcW w:w="22646" w:type="dxa"/>
            <w:gridSpan w:val="19"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193301" w:rsidRPr="00DD2534" w:rsidTr="00883429">
        <w:trPr>
          <w:trHeight w:val="502"/>
        </w:trPr>
        <w:tc>
          <w:tcPr>
            <w:tcW w:w="465" w:type="dxa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492 159,9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46 629,6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492 159,9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46 629,6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28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5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DD2534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DD2534" w:rsidRPr="00DD2534" w:rsidTr="00883429">
        <w:trPr>
          <w:trHeight w:val="271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451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2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143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4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8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2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5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495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  <w:r w:rsidR="00526DEF">
              <w:rPr>
                <w:rFonts w:ascii="Times New Roman" w:hAnsi="Times New Roman"/>
                <w:color w:val="FF0000"/>
                <w:sz w:val="20"/>
                <w:szCs w:val="20"/>
              </w:rPr>
              <w:t>988,9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9143FA" w:rsidRPr="00DD2534" w:rsidRDefault="00526DEF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988,9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4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26DEF" w:rsidRPr="00DD2534" w:rsidTr="000660E9">
        <w:trPr>
          <w:trHeight w:val="615"/>
        </w:trPr>
        <w:tc>
          <w:tcPr>
            <w:tcW w:w="465" w:type="dxa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color w:val="FF0000"/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color w:val="FF0000"/>
                <w:sz w:val="20"/>
                <w:szCs w:val="20"/>
              </w:rPr>
              <w:t xml:space="preserve">590,0  </w:t>
            </w:r>
            <w:r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26DEF" w:rsidRPr="00DD2534" w:rsidTr="00883429">
        <w:trPr>
          <w:trHeight w:val="600"/>
        </w:trPr>
        <w:tc>
          <w:tcPr>
            <w:tcW w:w="465" w:type="dxa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2 138,9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2 138,9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526DEF" w:rsidRPr="00DD2534" w:rsidTr="00883429">
        <w:trPr>
          <w:trHeight w:val="585"/>
        </w:trPr>
        <w:tc>
          <w:tcPr>
            <w:tcW w:w="465" w:type="dxa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26DEF" w:rsidRPr="00DD2534" w:rsidRDefault="00526DEF" w:rsidP="00526DE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color w:val="FF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D2534">
              <w:rPr>
                <w:color w:val="FF0000"/>
                <w:sz w:val="20"/>
                <w:szCs w:val="20"/>
              </w:rPr>
              <w:t xml:space="preserve">590,0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3 717,8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DEF" w:rsidRPr="00DD2534" w:rsidRDefault="00526DEF" w:rsidP="00526DEF">
            <w:pPr>
              <w:jc w:val="right"/>
              <w:rPr>
                <w:sz w:val="20"/>
                <w:szCs w:val="20"/>
              </w:rPr>
            </w:pPr>
            <w:r w:rsidRPr="00DD2534">
              <w:rPr>
                <w:color w:val="FF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D2534">
              <w:rPr>
                <w:color w:val="FF0000"/>
                <w:sz w:val="20"/>
                <w:szCs w:val="20"/>
              </w:rPr>
              <w:t xml:space="preserve">590,0   </w:t>
            </w:r>
          </w:p>
        </w:tc>
        <w:tc>
          <w:tcPr>
            <w:tcW w:w="1276" w:type="dxa"/>
            <w:vAlign w:val="center"/>
          </w:tcPr>
          <w:p w:rsidR="00526DEF" w:rsidRPr="00526DEF" w:rsidRDefault="00526DEF" w:rsidP="00526D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3 717,8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26DEF" w:rsidRPr="00DD2534" w:rsidRDefault="00526DEF" w:rsidP="00526D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55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B1725D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</w:t>
            </w:r>
            <w:r w:rsidR="009143FA"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B1725D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</w:t>
            </w:r>
            <w:r w:rsidR="009143FA"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85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60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B1725D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45</w:t>
            </w:r>
            <w:r w:rsidR="009143FA" w:rsidRPr="00DD2534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B1725D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45</w:t>
            </w:r>
            <w:r w:rsidR="009143FA" w:rsidRPr="00DD2534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0207A9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</w:t>
            </w:r>
            <w:r w:rsidR="009143FA"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0207A9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0</w:t>
            </w:r>
            <w:r w:rsidR="009143FA"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0207A9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45</w:t>
            </w:r>
            <w:r w:rsidR="009143FA" w:rsidRPr="00DD2534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0207A9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45</w:t>
            </w:r>
            <w:r w:rsidR="009143FA" w:rsidRPr="00DD2534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  <w:r w:rsidR="00193301">
              <w:rPr>
                <w:rFonts w:ascii="Times New Roman" w:hAnsi="Times New Roman"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193301" w:rsidP="00914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193301" w:rsidP="00914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276" w:type="dxa"/>
            <w:vAlign w:val="center"/>
          </w:tcPr>
          <w:p w:rsidR="009143FA" w:rsidRPr="00DD2534" w:rsidRDefault="00193301" w:rsidP="00914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1700,0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DD2534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62 000,0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FA" w:rsidRPr="00DD2534" w:rsidRDefault="009143FA" w:rsidP="009143FA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62 000,0  </w:t>
            </w:r>
          </w:p>
        </w:tc>
        <w:tc>
          <w:tcPr>
            <w:tcW w:w="1276" w:type="dxa"/>
            <w:vAlign w:val="center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DD2534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366"/>
        </w:trPr>
        <w:tc>
          <w:tcPr>
            <w:tcW w:w="465" w:type="dxa"/>
            <w:vMerge w:val="restart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sz w:val="20"/>
                <w:szCs w:val="20"/>
              </w:rPr>
              <w:t>Мероприятие 2.2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FE3F4A" w:rsidP="002E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685 370,0</w:t>
            </w:r>
            <w:r w:rsidR="002E4207"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549 730,0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vAlign w:val="center"/>
          </w:tcPr>
          <w:p w:rsidR="002E4207" w:rsidRPr="00DD2534" w:rsidRDefault="00FE3F4A" w:rsidP="002E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685 370,0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549 730,0  </w:t>
            </w:r>
          </w:p>
        </w:tc>
        <w:tc>
          <w:tcPr>
            <w:tcW w:w="1843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 w:val="restart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FE3F4A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FE3F4A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124 500,0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E4207" w:rsidRPr="00DD2534" w:rsidRDefault="002E4207" w:rsidP="002E42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124 500,0  </w:t>
            </w:r>
          </w:p>
        </w:tc>
        <w:tc>
          <w:tcPr>
            <w:tcW w:w="1276" w:type="dxa"/>
            <w:vAlign w:val="center"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4207" w:rsidRPr="00DD2534" w:rsidRDefault="002E4207" w:rsidP="002E42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15"/>
        </w:trPr>
        <w:tc>
          <w:tcPr>
            <w:tcW w:w="465" w:type="dxa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sz w:val="20"/>
                <w:szCs w:val="20"/>
              </w:rPr>
              <w:t>Мероприятие 2.3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26 062,8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16 879,0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26 062,8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16 879,0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2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5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1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341,</w:t>
            </w: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341,</w:t>
            </w: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25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526,</w:t>
            </w: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526,</w:t>
            </w: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48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4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 xml:space="preserve">1 474,1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 xml:space="preserve">1 474,1 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198,6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198,6  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C015B1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188,</w:t>
            </w:r>
            <w:r w:rsidR="00C015B1" w:rsidRPr="00DD253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C015B1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188,</w:t>
            </w:r>
            <w:r w:rsidR="00C015B1" w:rsidRPr="00DD253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665,7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665,7  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итого в 2021 </w:t>
            </w:r>
            <w:r w:rsidRPr="00DD2534">
              <w:rPr>
                <w:rFonts w:ascii="Times New Roman" w:hAnsi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lastRenderedPageBreak/>
              <w:t>5 366,4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C015B1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2 526,</w:t>
            </w:r>
            <w:r w:rsidR="00C015B1" w:rsidRPr="00DD2534">
              <w:rPr>
                <w:sz w:val="20"/>
                <w:szCs w:val="20"/>
              </w:rPr>
              <w:t>5</w:t>
            </w:r>
            <w:r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C015B1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2 526,</w:t>
            </w:r>
            <w:r w:rsidR="00C015B1" w:rsidRPr="00DD2534">
              <w:rPr>
                <w:sz w:val="20"/>
                <w:szCs w:val="20"/>
              </w:rPr>
              <w:t>5</w:t>
            </w:r>
            <w:r w:rsidRPr="00DD25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D2534">
              <w:rPr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4 971,6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969,4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969,4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B70" w:rsidRPr="00DD2534" w:rsidTr="00883429">
        <w:trPr>
          <w:trHeight w:val="73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4 859,8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4 859,8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 w:val="restart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>3 531,6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F77B70">
              <w:rPr>
                <w:color w:val="FF0000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F77B70">
              <w:rPr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77B70" w:rsidRPr="00DD2534" w:rsidTr="00883429">
        <w:trPr>
          <w:trHeight w:val="57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4 757,6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sz w:val="20"/>
                <w:szCs w:val="20"/>
              </w:rPr>
            </w:pPr>
            <w:r w:rsidRPr="00DD2534">
              <w:rPr>
                <w:sz w:val="20"/>
                <w:szCs w:val="20"/>
              </w:rPr>
              <w:t xml:space="preserve">4 757,6  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1 836,4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1 836,4</w:t>
            </w:r>
          </w:p>
        </w:tc>
        <w:tc>
          <w:tcPr>
            <w:tcW w:w="1276" w:type="dxa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50F" w:rsidRPr="00DD2534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6" w:type="dxa"/>
            <w:vAlign w:val="center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DD2534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DD2534" w:rsidRPr="00DD2534" w:rsidTr="00883429">
        <w:trPr>
          <w:trHeight w:val="57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2 682,2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2 682,2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2534" w:rsidRPr="00DD2534" w:rsidTr="00883429">
        <w:trPr>
          <w:trHeight w:val="199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DD2534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6D34" w:rsidRPr="00DD2534" w:rsidRDefault="00196D34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F77B70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3 994,8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196D34" w:rsidRPr="00DD2534" w:rsidRDefault="00F77B70" w:rsidP="0019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3 994,8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D2534" w:rsidRPr="00DD2534" w:rsidTr="00883429">
        <w:trPr>
          <w:trHeight w:val="178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185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64"/>
        </w:trPr>
        <w:tc>
          <w:tcPr>
            <w:tcW w:w="465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4" w:rsidRPr="00DD2534" w:rsidRDefault="00196D34" w:rsidP="00196D3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D34" w:rsidRPr="00DD2534" w:rsidRDefault="00196D34" w:rsidP="0019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B70" w:rsidRPr="00DD2534" w:rsidTr="00883429">
        <w:trPr>
          <w:trHeight w:val="210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B70" w:rsidRPr="00DD2534" w:rsidTr="00883429">
        <w:trPr>
          <w:trHeight w:val="216"/>
        </w:trPr>
        <w:tc>
          <w:tcPr>
            <w:tcW w:w="465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B70" w:rsidRPr="00DD2534" w:rsidRDefault="00F77B70" w:rsidP="00F77B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77B70" w:rsidRPr="00F77B70" w:rsidRDefault="00F77B70" w:rsidP="00F77B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B70" w:rsidRPr="00DD2534" w:rsidRDefault="00F77B70" w:rsidP="00F77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81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8F6623" w:rsidP="00E576EF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  <w:r w:rsidR="008F6623"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34" w:rsidRPr="00DD2534" w:rsidTr="00883429">
        <w:trPr>
          <w:trHeight w:val="100"/>
        </w:trPr>
        <w:tc>
          <w:tcPr>
            <w:tcW w:w="465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DD2534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DD253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98" w:rsidRPr="00DD2534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DD2534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12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1 209 892,7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617 233,4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524 522,8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67 503,4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685 370,0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549 730,0  </w:t>
            </w:r>
          </w:p>
        </w:tc>
        <w:tc>
          <w:tcPr>
            <w:tcW w:w="1843" w:type="dxa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3301" w:rsidRPr="00DD2534" w:rsidTr="00883429">
        <w:trPr>
          <w:trHeight w:val="285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80 012,4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128 412,8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103 036,3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121 661,6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83 402,1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46 361,6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8 102,1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178 759,8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132 484,3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50 659,8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189 057,6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142 884,3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50 557,7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270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189 982,2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124 500,0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1 214 092,7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617 933,4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528 722,8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68 203,4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685 370,0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549 730,0  </w:t>
            </w:r>
          </w:p>
        </w:tc>
        <w:tc>
          <w:tcPr>
            <w:tcW w:w="1843" w:type="dxa"/>
            <w:vMerge w:val="restart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80 712,4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129 112,8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103 736,3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122 361,6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83 402,1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47 061,6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8 102,1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179 459,8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132 484,3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51 359,8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189 757,6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142 884,3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51 257,7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301" w:rsidRPr="00DD2534" w:rsidTr="00883429">
        <w:trPr>
          <w:trHeight w:val="366"/>
        </w:trPr>
        <w:tc>
          <w:tcPr>
            <w:tcW w:w="465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301" w:rsidRPr="00DD2534" w:rsidRDefault="00193301" w:rsidP="001933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189 982,2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01" w:rsidRDefault="00193301" w:rsidP="00193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193301" w:rsidRDefault="00193301" w:rsidP="00193301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93301" w:rsidRPr="00DD2534" w:rsidRDefault="00193301" w:rsidP="001933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 xml:space="preserve">124 500,0  </w:t>
            </w:r>
          </w:p>
        </w:tc>
        <w:tc>
          <w:tcPr>
            <w:tcW w:w="1276" w:type="dxa"/>
            <w:vAlign w:val="center"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  <w:r w:rsidRPr="00DD25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193301" w:rsidRPr="00DD2534" w:rsidRDefault="00193301" w:rsidP="00193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DD2534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DD2534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DD2534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DD2534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2986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3301"/>
    <w:rsid w:val="00194591"/>
    <w:rsid w:val="001952A1"/>
    <w:rsid w:val="00195A1F"/>
    <w:rsid w:val="00195BB0"/>
    <w:rsid w:val="00196D34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07F1A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5FC5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1B1D"/>
    <w:rsid w:val="002E3815"/>
    <w:rsid w:val="002E4207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673A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26DEF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311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429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3A88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15B1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1F94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349E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1E95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534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23EA"/>
    <w:rsid w:val="00E6446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12CC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362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77B70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3F4A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E83-62E1-4C3B-B66B-9F7CB765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9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263</cp:revision>
  <cp:lastPrinted>2022-01-14T09:05:00Z</cp:lastPrinted>
  <dcterms:created xsi:type="dcterms:W3CDTF">2018-06-28T03:49:00Z</dcterms:created>
  <dcterms:modified xsi:type="dcterms:W3CDTF">2022-03-23T07:24:00Z</dcterms:modified>
</cp:coreProperties>
</file>