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3D" w:rsidRPr="00FF1CFE" w:rsidRDefault="0031793D" w:rsidP="0031793D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>Приложение к постановлению</w:t>
      </w:r>
    </w:p>
    <w:p w:rsidR="0031793D" w:rsidRPr="00FF1CFE" w:rsidRDefault="0031793D" w:rsidP="0031793D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>администрации Города Томска</w:t>
      </w:r>
    </w:p>
    <w:p w:rsidR="0031793D" w:rsidRPr="00FF1CFE" w:rsidRDefault="0031793D" w:rsidP="0031793D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 xml:space="preserve">от </w:t>
      </w:r>
      <w:r w:rsidR="00F07E17">
        <w:rPr>
          <w:rStyle w:val="Bodytext12pt"/>
        </w:rPr>
        <w:t>19.04.2022 № 355</w:t>
      </w:r>
      <w:bookmarkStart w:id="0" w:name="_GoBack"/>
      <w:bookmarkEnd w:id="0"/>
    </w:p>
    <w:p w:rsidR="0031793D" w:rsidRPr="00FF1CFE" w:rsidRDefault="0031793D" w:rsidP="0031793D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</w:p>
    <w:p w:rsidR="0031793D" w:rsidRPr="00FF1CFE" w:rsidRDefault="0031793D" w:rsidP="0031793D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>Приложение 1 к постановлению</w:t>
      </w:r>
    </w:p>
    <w:p w:rsidR="0031793D" w:rsidRPr="00FF1CFE" w:rsidRDefault="0031793D" w:rsidP="0031793D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>администрации Города Томска</w:t>
      </w:r>
    </w:p>
    <w:p w:rsidR="0031793D" w:rsidRPr="00FF1CFE" w:rsidRDefault="00B1048C" w:rsidP="0031793D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sz w:val="24"/>
          <w:szCs w:val="24"/>
        </w:rPr>
      </w:pPr>
      <w:r>
        <w:rPr>
          <w:rStyle w:val="Bodytext12pt"/>
        </w:rPr>
        <w:t>от 09</w:t>
      </w:r>
      <w:r w:rsidR="0031793D">
        <w:rPr>
          <w:rStyle w:val="Bodytext12pt"/>
        </w:rPr>
        <w:t>.0</w:t>
      </w:r>
      <w:r>
        <w:rPr>
          <w:rStyle w:val="Bodytext12pt"/>
        </w:rPr>
        <w:t>8</w:t>
      </w:r>
      <w:r w:rsidR="0031793D" w:rsidRPr="00FF1CFE">
        <w:rPr>
          <w:rStyle w:val="Bodytext12pt"/>
        </w:rPr>
        <w:t>.201</w:t>
      </w:r>
      <w:r w:rsidR="0031793D">
        <w:rPr>
          <w:rStyle w:val="Bodytext12pt"/>
        </w:rPr>
        <w:t>9</w:t>
      </w:r>
      <w:r w:rsidR="0031793D" w:rsidRPr="00FF1CFE">
        <w:rPr>
          <w:rStyle w:val="Bodytext12pt"/>
        </w:rPr>
        <w:t xml:space="preserve"> № </w:t>
      </w:r>
      <w:r w:rsidR="0031793D">
        <w:rPr>
          <w:rStyle w:val="Bodytext12pt"/>
        </w:rPr>
        <w:t>701</w:t>
      </w:r>
    </w:p>
    <w:p w:rsidR="0031793D" w:rsidRPr="00936ACD" w:rsidRDefault="0031793D" w:rsidP="00726320">
      <w:pPr>
        <w:autoSpaceDE w:val="0"/>
        <w:autoSpaceDN w:val="0"/>
        <w:adjustRightInd w:val="0"/>
        <w:ind w:left="5670"/>
        <w:jc w:val="both"/>
      </w:pPr>
    </w:p>
    <w:p w:rsidR="00726320" w:rsidRDefault="00726320" w:rsidP="00726320">
      <w:pPr>
        <w:autoSpaceDE w:val="0"/>
        <w:autoSpaceDN w:val="0"/>
        <w:adjustRightInd w:val="0"/>
        <w:jc w:val="both"/>
      </w:pPr>
    </w:p>
    <w:p w:rsidR="00FF33D6" w:rsidRPr="00936ACD" w:rsidRDefault="00FF33D6" w:rsidP="00726320">
      <w:pPr>
        <w:autoSpaceDE w:val="0"/>
        <w:autoSpaceDN w:val="0"/>
        <w:adjustRightInd w:val="0"/>
        <w:jc w:val="both"/>
      </w:pPr>
    </w:p>
    <w:p w:rsidR="00726320" w:rsidRPr="00936ACD" w:rsidRDefault="00726320" w:rsidP="00726320">
      <w:pPr>
        <w:autoSpaceDE w:val="0"/>
        <w:autoSpaceDN w:val="0"/>
        <w:adjustRightInd w:val="0"/>
        <w:jc w:val="center"/>
        <w:rPr>
          <w:b/>
          <w:bCs/>
        </w:rPr>
      </w:pPr>
      <w:r w:rsidRPr="00936ACD">
        <w:rPr>
          <w:b/>
          <w:bCs/>
        </w:rPr>
        <w:t>Состав</w:t>
      </w:r>
    </w:p>
    <w:p w:rsidR="00726320" w:rsidRPr="004B60CC" w:rsidRDefault="00726320" w:rsidP="00726320">
      <w:pPr>
        <w:tabs>
          <w:tab w:val="left" w:pos="1398"/>
        </w:tabs>
        <w:autoSpaceDE w:val="0"/>
        <w:autoSpaceDN w:val="0"/>
        <w:adjustRightInd w:val="0"/>
        <w:jc w:val="center"/>
        <w:rPr>
          <w:b/>
          <w:bCs/>
        </w:rPr>
      </w:pPr>
      <w:r w:rsidRPr="004B60CC">
        <w:rPr>
          <w:b/>
          <w:bCs/>
        </w:rPr>
        <w:t xml:space="preserve">рабочей группы при </w:t>
      </w:r>
      <w:r w:rsidRPr="004B60CC">
        <w:rPr>
          <w:b/>
          <w:bCs/>
          <w:color w:val="000000"/>
        </w:rPr>
        <w:t>Антитеррористической комиссии Города Томска по реализации мероприятий, предусмотренных Комплексным планом противодействия идеологии терроризма в Российской Федерации на 2019-2023 годы</w:t>
      </w:r>
    </w:p>
    <w:p w:rsidR="00726320" w:rsidRPr="004B60CC" w:rsidRDefault="00726320" w:rsidP="00726320">
      <w:pPr>
        <w:tabs>
          <w:tab w:val="left" w:pos="1398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48"/>
        <w:gridCol w:w="2862"/>
        <w:gridCol w:w="5954"/>
      </w:tblGrid>
      <w:tr w:rsidR="00B96245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45" w:rsidRPr="00936ACD" w:rsidRDefault="00B96245" w:rsidP="00B96245">
            <w:pPr>
              <w:autoSpaceDE w:val="0"/>
              <w:autoSpaceDN w:val="0"/>
              <w:adjustRightInd w:val="0"/>
              <w:jc w:val="both"/>
            </w:pPr>
            <w:r w:rsidRPr="00936ACD"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45" w:rsidRDefault="00B96245" w:rsidP="00B96245">
            <w:pPr>
              <w:jc w:val="both"/>
            </w:pPr>
            <w:proofErr w:type="spellStart"/>
            <w:r w:rsidRPr="005E477C">
              <w:t>Сладкин</w:t>
            </w:r>
            <w:proofErr w:type="spellEnd"/>
            <w:r w:rsidRPr="005E477C">
              <w:t xml:space="preserve"> </w:t>
            </w:r>
          </w:p>
          <w:p w:rsidR="00B96245" w:rsidRPr="005E477C" w:rsidRDefault="00B96245" w:rsidP="00B96245">
            <w:pPr>
              <w:jc w:val="both"/>
            </w:pPr>
            <w:r>
              <w:t>Сергей Владимирович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45" w:rsidRPr="005E477C" w:rsidRDefault="00B96245" w:rsidP="00993B32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5E477C">
              <w:t>заместител</w:t>
            </w:r>
            <w:r>
              <w:t>я</w:t>
            </w:r>
            <w:r w:rsidRPr="005E477C">
              <w:t xml:space="preserve"> Мэра Города Томска по безопасности</w:t>
            </w:r>
            <w:r>
              <w:t xml:space="preserve"> и общим вопросам</w:t>
            </w:r>
            <w:r w:rsidR="007A698E">
              <w:t>, председатель рабочей группы</w:t>
            </w:r>
            <w:r w:rsidR="00993B32">
              <w:t>.</w:t>
            </w:r>
          </w:p>
        </w:tc>
      </w:tr>
      <w:tr w:rsidR="00726320" w:rsidRPr="00936ACD" w:rsidTr="00703913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Члены рабочей группы:</w:t>
            </w:r>
          </w:p>
        </w:tc>
      </w:tr>
      <w:tr w:rsidR="00726320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B96245" w:rsidP="0070391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726320"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Денисович Валентина Алексеевна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глава администрации Кировского района Города Томска;</w:t>
            </w:r>
          </w:p>
        </w:tc>
      </w:tr>
      <w:tr w:rsidR="00726320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B96245" w:rsidP="0070391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726320"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Лозовский Сергей Иванович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глава администрации Октябрьского района Города Томска;</w:t>
            </w:r>
          </w:p>
        </w:tc>
      </w:tr>
      <w:tr w:rsidR="009C229F" w:rsidRPr="00936ACD" w:rsidTr="00DF28A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9F" w:rsidRPr="00936ACD" w:rsidRDefault="00B96245" w:rsidP="009C229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9C229F"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9F" w:rsidRDefault="009C229F" w:rsidP="009C229F">
            <w:proofErr w:type="spellStart"/>
            <w:r>
              <w:t>Шипицын</w:t>
            </w:r>
            <w:proofErr w:type="spellEnd"/>
            <w:r>
              <w:t xml:space="preserve"> </w:t>
            </w:r>
          </w:p>
          <w:p w:rsidR="009C229F" w:rsidRPr="005E477C" w:rsidRDefault="009C229F" w:rsidP="009C229F">
            <w:r>
              <w:t>Вячеслав Анатольевич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9F" w:rsidRPr="005E477C" w:rsidRDefault="009C229F" w:rsidP="009C229F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 главы администрации Советского района Города Томска;</w:t>
            </w:r>
          </w:p>
        </w:tc>
      </w:tr>
      <w:tr w:rsidR="00726320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B96245" w:rsidP="0070391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726320"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Садковская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глав</w:t>
            </w:r>
            <w:r>
              <w:t>а</w:t>
            </w:r>
            <w:r w:rsidRPr="00936ACD">
              <w:t xml:space="preserve"> администрации Ленинского района Города Томска;</w:t>
            </w:r>
          </w:p>
        </w:tc>
      </w:tr>
      <w:tr w:rsidR="00726320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Default="00B96245" w:rsidP="00703913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726320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Беляев Константин Васильевич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0C3024">
            <w:pPr>
              <w:autoSpaceDE w:val="0"/>
              <w:autoSpaceDN w:val="0"/>
              <w:adjustRightInd w:val="0"/>
              <w:jc w:val="both"/>
            </w:pPr>
            <w:r w:rsidRPr="00936ACD">
              <w:t xml:space="preserve">заместитель начальника </w:t>
            </w:r>
            <w:r w:rsidR="000C3024">
              <w:t xml:space="preserve">по безопасности образовательных учреждений </w:t>
            </w:r>
            <w:r w:rsidRPr="00936ACD">
              <w:t>департамента образования администрации Города Томска</w:t>
            </w:r>
            <w:r>
              <w:t>;</w:t>
            </w:r>
          </w:p>
        </w:tc>
      </w:tr>
      <w:tr w:rsidR="000C5CB4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Лисицын Александр Владимирович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молодежной политики а</w:t>
            </w:r>
            <w:r w:rsidRPr="00936ACD">
              <w:t>дминистрации Города Томска</w:t>
            </w:r>
            <w:r>
              <w:t>;</w:t>
            </w:r>
            <w:r w:rsidRPr="00936ACD">
              <w:t xml:space="preserve"> </w:t>
            </w:r>
          </w:p>
        </w:tc>
      </w:tr>
      <w:tr w:rsidR="000C5CB4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Белоусов Андрей Валерьевич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физической культуры и спорта а</w:t>
            </w:r>
            <w:r w:rsidRPr="00936ACD">
              <w:t>дминистрации Города Томска</w:t>
            </w:r>
            <w:r>
              <w:t>;</w:t>
            </w:r>
            <w:r w:rsidRPr="00936ACD">
              <w:t xml:space="preserve"> </w:t>
            </w:r>
          </w:p>
        </w:tc>
      </w:tr>
      <w:tr w:rsidR="000C5CB4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Шостак Денис Аркадьевич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культуры а</w:t>
            </w:r>
            <w:r w:rsidRPr="00936ACD">
              <w:t>дминистрации Города Томска</w:t>
            </w:r>
            <w:r>
              <w:t>;</w:t>
            </w:r>
            <w:r w:rsidRPr="00936ACD">
              <w:t xml:space="preserve"> </w:t>
            </w:r>
          </w:p>
        </w:tc>
      </w:tr>
      <w:tr w:rsidR="000C5CB4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Запасная</w:t>
            </w:r>
          </w:p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Татьяна Владимировна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социальной политики ад</w:t>
            </w:r>
            <w:r w:rsidRPr="00936ACD">
              <w:t>министрации Города Томска</w:t>
            </w:r>
            <w:r>
              <w:t>;</w:t>
            </w:r>
            <w:r w:rsidRPr="00936ACD">
              <w:t xml:space="preserve"> </w:t>
            </w:r>
          </w:p>
        </w:tc>
      </w:tr>
      <w:tr w:rsidR="000C5CB4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Говорова</w:t>
            </w:r>
          </w:p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Дарья Сергеевна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и.о</w:t>
            </w:r>
            <w:proofErr w:type="spellEnd"/>
            <w:r>
              <w:t xml:space="preserve"> начальника управления информационной политики и общественных связей ад</w:t>
            </w:r>
            <w:r w:rsidRPr="00936ACD">
              <w:t>министрации Города Томска</w:t>
            </w:r>
            <w:r>
              <w:t>;</w:t>
            </w:r>
            <w:r w:rsidRPr="00936ACD">
              <w:t xml:space="preserve"> </w:t>
            </w:r>
          </w:p>
        </w:tc>
      </w:tr>
      <w:tr w:rsidR="000C5CB4" w:rsidRPr="00936ACD" w:rsidTr="00703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936ACD">
              <w:t>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 w:rsidRPr="00936ACD">
              <w:t xml:space="preserve">Вихров Сергей </w:t>
            </w:r>
            <w:r>
              <w:br/>
            </w:r>
            <w:r w:rsidRPr="00936ACD">
              <w:t>Петрович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B4" w:rsidRPr="00936ACD" w:rsidRDefault="000C5CB4" w:rsidP="000C5CB4">
            <w:pPr>
              <w:autoSpaceDE w:val="0"/>
              <w:autoSpaceDN w:val="0"/>
              <w:adjustRightInd w:val="0"/>
              <w:jc w:val="both"/>
            </w:pPr>
            <w:r w:rsidRPr="00936ACD">
              <w:t>консультант комитета общественной безопасности администрации Города Томска</w:t>
            </w:r>
            <w:r>
              <w:t>.</w:t>
            </w:r>
          </w:p>
        </w:tc>
      </w:tr>
    </w:tbl>
    <w:p w:rsidR="000A26FF" w:rsidRPr="00F323A9" w:rsidRDefault="000A26FF" w:rsidP="00F323A9"/>
    <w:sectPr w:rsidR="000A26FF" w:rsidRPr="00F3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FF"/>
    <w:rsid w:val="0004089D"/>
    <w:rsid w:val="000A26FF"/>
    <w:rsid w:val="000C3024"/>
    <w:rsid w:val="000C5CB4"/>
    <w:rsid w:val="0031793D"/>
    <w:rsid w:val="0040729E"/>
    <w:rsid w:val="00535A93"/>
    <w:rsid w:val="005D2A61"/>
    <w:rsid w:val="00726320"/>
    <w:rsid w:val="007A698E"/>
    <w:rsid w:val="00993B32"/>
    <w:rsid w:val="009C229F"/>
    <w:rsid w:val="00B1048C"/>
    <w:rsid w:val="00B96245"/>
    <w:rsid w:val="00EE4539"/>
    <w:rsid w:val="00F07E17"/>
    <w:rsid w:val="00F323A9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1793D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31793D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793D"/>
    <w:pPr>
      <w:shd w:val="clear" w:color="auto" w:fill="FFFFFF"/>
      <w:spacing w:before="120" w:after="1020" w:line="240" w:lineRule="atLeast"/>
      <w:jc w:val="center"/>
    </w:pPr>
    <w:rPr>
      <w:rFonts w:eastAsiaTheme="minorHAns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1793D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31793D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793D"/>
    <w:pPr>
      <w:shd w:val="clear" w:color="auto" w:fill="FFFFFF"/>
      <w:spacing w:before="120" w:after="1020" w:line="240" w:lineRule="atLeast"/>
      <w:jc w:val="center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Александровна</dc:creator>
  <cp:lastModifiedBy>Витковская Светлана Михайловна</cp:lastModifiedBy>
  <cp:revision>3</cp:revision>
  <dcterms:created xsi:type="dcterms:W3CDTF">2022-04-18T04:27:00Z</dcterms:created>
  <dcterms:modified xsi:type="dcterms:W3CDTF">2022-04-21T04:56:00Z</dcterms:modified>
</cp:coreProperties>
</file>