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2E" w:rsidRPr="009212C3" w:rsidRDefault="00CA142E" w:rsidP="0034522D">
      <w:pPr>
        <w:spacing w:after="0" w:line="240" w:lineRule="auto"/>
        <w:jc w:val="right"/>
        <w:rPr>
          <w:rFonts w:ascii="Times New Roman" w:hAnsi="Times New Roman"/>
          <w:color w:val="000000"/>
          <w:sz w:val="16"/>
          <w:szCs w:val="16"/>
        </w:rPr>
      </w:pPr>
      <w:r w:rsidRPr="009212C3">
        <w:rPr>
          <w:rFonts w:ascii="Times New Roman" w:hAnsi="Times New Roman"/>
          <w:color w:val="000000"/>
          <w:sz w:val="16"/>
          <w:szCs w:val="16"/>
        </w:rPr>
        <w:t>Приложение 6</w:t>
      </w:r>
    </w:p>
    <w:p w:rsidR="00CA142E" w:rsidRPr="009212C3" w:rsidRDefault="00CA142E" w:rsidP="0034522D">
      <w:pPr>
        <w:spacing w:after="0" w:line="240" w:lineRule="auto"/>
        <w:jc w:val="right"/>
        <w:rPr>
          <w:rFonts w:ascii="Times New Roman" w:hAnsi="Times New Roman"/>
          <w:color w:val="000000"/>
          <w:sz w:val="16"/>
          <w:szCs w:val="16"/>
        </w:rPr>
      </w:pPr>
      <w:r w:rsidRPr="009212C3">
        <w:rPr>
          <w:rFonts w:ascii="Times New Roman" w:hAnsi="Times New Roman"/>
          <w:color w:val="000000"/>
          <w:sz w:val="16"/>
          <w:szCs w:val="16"/>
        </w:rPr>
        <w:t>к постановлению</w:t>
      </w:r>
    </w:p>
    <w:p w:rsidR="00CA142E" w:rsidRPr="009212C3" w:rsidRDefault="00CA142E" w:rsidP="0034522D">
      <w:pPr>
        <w:spacing w:after="0" w:line="240" w:lineRule="auto"/>
        <w:jc w:val="right"/>
        <w:rPr>
          <w:rFonts w:ascii="Times New Roman" w:hAnsi="Times New Roman"/>
          <w:color w:val="000000"/>
          <w:sz w:val="16"/>
          <w:szCs w:val="16"/>
        </w:rPr>
      </w:pPr>
      <w:r w:rsidRPr="009212C3">
        <w:rPr>
          <w:rFonts w:ascii="Times New Roman" w:hAnsi="Times New Roman"/>
          <w:color w:val="000000"/>
          <w:sz w:val="16"/>
          <w:szCs w:val="16"/>
        </w:rPr>
        <w:t>администрации Города Томска</w:t>
      </w:r>
    </w:p>
    <w:p w:rsidR="00CA142E" w:rsidRPr="009212C3" w:rsidRDefault="00CA142E" w:rsidP="0034522D">
      <w:pPr>
        <w:spacing w:after="0" w:line="240" w:lineRule="auto"/>
        <w:jc w:val="right"/>
        <w:rPr>
          <w:rFonts w:ascii="Times New Roman" w:hAnsi="Times New Roman"/>
          <w:color w:val="000000"/>
          <w:sz w:val="16"/>
          <w:szCs w:val="16"/>
        </w:rPr>
      </w:pPr>
      <w:r w:rsidRPr="009212C3">
        <w:rPr>
          <w:rFonts w:ascii="Times New Roman" w:hAnsi="Times New Roman"/>
          <w:color w:val="000000"/>
          <w:sz w:val="16"/>
          <w:szCs w:val="16"/>
        </w:rPr>
        <w:t xml:space="preserve"> от</w:t>
      </w:r>
      <w:r>
        <w:rPr>
          <w:rFonts w:ascii="Times New Roman" w:hAnsi="Times New Roman"/>
          <w:color w:val="000000"/>
          <w:sz w:val="16"/>
          <w:szCs w:val="16"/>
          <w:lang w:val="en-US"/>
        </w:rPr>
        <w:t xml:space="preserve"> </w:t>
      </w:r>
      <w:r>
        <w:rPr>
          <w:rFonts w:ascii="Times New Roman" w:hAnsi="Times New Roman"/>
          <w:color w:val="000000"/>
          <w:sz w:val="16"/>
          <w:szCs w:val="16"/>
        </w:rPr>
        <w:t>21.07</w:t>
      </w:r>
      <w:r w:rsidRPr="009212C3">
        <w:rPr>
          <w:rFonts w:ascii="Times New Roman" w:hAnsi="Times New Roman"/>
          <w:color w:val="000000"/>
          <w:sz w:val="16"/>
          <w:szCs w:val="16"/>
        </w:rPr>
        <w:t xml:space="preserve">.2022 № </w:t>
      </w:r>
      <w:r>
        <w:rPr>
          <w:rFonts w:ascii="Times New Roman" w:hAnsi="Times New Roman"/>
          <w:color w:val="000000"/>
          <w:sz w:val="16"/>
          <w:szCs w:val="16"/>
        </w:rPr>
        <w:t>638</w:t>
      </w:r>
    </w:p>
    <w:p w:rsidR="00CA142E" w:rsidRDefault="00CA142E" w:rsidP="0034522D">
      <w:pPr>
        <w:spacing w:after="0" w:line="240" w:lineRule="auto"/>
        <w:jc w:val="right"/>
        <w:rPr>
          <w:rFonts w:ascii="Times New Roman" w:hAnsi="Times New Roman"/>
          <w:color w:val="000000"/>
          <w:sz w:val="16"/>
          <w:szCs w:val="16"/>
        </w:rPr>
      </w:pPr>
    </w:p>
    <w:p w:rsidR="00CA142E" w:rsidRPr="009212C3" w:rsidRDefault="00CA142E" w:rsidP="00626A95">
      <w:pPr>
        <w:pStyle w:val="ConsPlusTitle"/>
        <w:jc w:val="center"/>
        <w:outlineLvl w:val="2"/>
        <w:rPr>
          <w:rFonts w:ascii="Times New Roman" w:hAnsi="Times New Roman" w:cs="Times New Roman"/>
          <w:sz w:val="24"/>
          <w:szCs w:val="24"/>
        </w:rPr>
      </w:pPr>
      <w:r w:rsidRPr="009212C3">
        <w:rPr>
          <w:rFonts w:ascii="Times New Roman" w:hAnsi="Times New Roman" w:cs="Times New Roman"/>
          <w:sz w:val="24"/>
          <w:szCs w:val="24"/>
        </w:rPr>
        <w:t>IV.IV. Перечень мероприятий и экономическое обоснование</w:t>
      </w:r>
    </w:p>
    <w:p w:rsidR="00CA142E" w:rsidRPr="009212C3" w:rsidRDefault="00CA142E" w:rsidP="00626A95">
      <w:pPr>
        <w:pStyle w:val="ConsPlusTitle"/>
        <w:jc w:val="center"/>
        <w:outlineLvl w:val="2"/>
        <w:rPr>
          <w:rFonts w:ascii="Times New Roman" w:hAnsi="Times New Roman" w:cs="Times New Roman"/>
          <w:sz w:val="24"/>
          <w:szCs w:val="24"/>
        </w:rPr>
      </w:pPr>
    </w:p>
    <w:p w:rsidR="00CA142E" w:rsidRPr="009212C3" w:rsidRDefault="00CA142E"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 xml:space="preserve">Результаты анализа развития малого и среднего предпринимательства, приоритеты, определенные в стратегических и программных документах федерального, регионального и муниципального уровней, опыт </w:t>
      </w:r>
      <w:r w:rsidRPr="006C036E">
        <w:rPr>
          <w:rFonts w:ascii="Times New Roman" w:hAnsi="Times New Roman" w:cs="Times New Roman"/>
          <w:sz w:val="24"/>
          <w:szCs w:val="24"/>
        </w:rPr>
        <w:t>реализации программ поддержки малого и среднего предпринимательства послужили основой для формирования перечня мероприятий подпрограммы. Объем финансовых ресурсов из средств бюджета муниципального образования «Город Томск», необходимых для реализации мероприятий подпрограммы, сформирован исходя из критериев приоритетности мероприятий определенных в постановлении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и опыта реализации различных мероприятий, а также принципа востребованности различных видов поддержки среди субъектов</w:t>
      </w:r>
      <w:r w:rsidRPr="009212C3">
        <w:rPr>
          <w:rFonts w:ascii="Times New Roman" w:hAnsi="Times New Roman" w:cs="Times New Roman"/>
          <w:sz w:val="24"/>
          <w:szCs w:val="24"/>
        </w:rPr>
        <w:t xml:space="preserve"> малого и среднего предпринимательства в муниципальном образовании «Город Томск».</w:t>
      </w:r>
    </w:p>
    <w:p w:rsidR="00CA142E" w:rsidRPr="009212C3" w:rsidRDefault="00CA142E"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В рамках задачи 1 «Стимулирование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 планируется реализация следующих мероприятий:</w:t>
      </w:r>
    </w:p>
    <w:p w:rsidR="00CA142E" w:rsidRPr="009212C3" w:rsidRDefault="00CA142E"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1. Организация и проведение мероприятий, направленных на формирование положительного имиджа предпринимательской деятельности (мероприятие реализуется с 2019 по 2025 годы).</w:t>
      </w:r>
    </w:p>
    <w:p w:rsidR="00CA142E" w:rsidRPr="009212C3" w:rsidRDefault="00CA142E"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Потребность в объеме финансирования за счет средств местного бюджета данного мероприятия за период 2019 - 2025 годы запланирована в сумме 2</w:t>
      </w:r>
      <w:r w:rsidRPr="009C1856">
        <w:rPr>
          <w:rFonts w:ascii="Times New Roman" w:hAnsi="Times New Roman" w:cs="Times New Roman"/>
          <w:sz w:val="24"/>
          <w:szCs w:val="24"/>
        </w:rPr>
        <w:t> </w:t>
      </w:r>
      <w:r w:rsidRPr="009212C3">
        <w:rPr>
          <w:rFonts w:ascii="Times New Roman" w:hAnsi="Times New Roman" w:cs="Times New Roman"/>
          <w:sz w:val="24"/>
          <w:szCs w:val="24"/>
        </w:rPr>
        <w:t>180 тыс. руб. и определена исходя из опыта реализации аналогичных мероприятий, а также анализа рыночной стоимости по организации и проведению мероприятий.</w:t>
      </w:r>
    </w:p>
    <w:p w:rsidR="00CA142E" w:rsidRPr="009212C3" w:rsidRDefault="00CA142E"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 xml:space="preserve">2. Освещение и популяризация предпринимательства; информирование субъектов малого и среднего предпринимательства 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предпринимательства и лиц, желающих открыть собственное дело, реализуемые управлением экономического развития администрации Города Томска (мероприятие реализуется с 2019 по 2025 годы). </w:t>
      </w:r>
    </w:p>
    <w:p w:rsidR="00CA142E" w:rsidRPr="009212C3" w:rsidRDefault="00CA142E"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Потребность в финансировании за счет средств местного бюджета данного мероприятия за период 2019 - 2025 годы запланирована в сумме 600 тыс. руб. и определена исходя из:</w:t>
      </w:r>
    </w:p>
    <w:p w:rsidR="00CA142E" w:rsidRPr="009212C3" w:rsidRDefault="00CA142E"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 средней рыночной стоимости услуг по доработке и поддержке городского сайта «Малый и средний бизнес г. Томска»;</w:t>
      </w:r>
    </w:p>
    <w:p w:rsidR="00CA142E" w:rsidRPr="009212C3" w:rsidRDefault="00CA142E"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 средней рыночной цены работ по изданию информационно-справочных, методических, презентационных материалов с учетом их необходимого количества (количество мест размещения и периодичность обновления информации планируются с учетом опыта реализации в 2015 - 2018 годы муниципальной программы «Экономическое развитие и инновационная экономика» на 2015 - 2025 годы).</w:t>
      </w:r>
    </w:p>
    <w:p w:rsidR="00CA142E" w:rsidRPr="009212C3" w:rsidRDefault="00CA142E"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 xml:space="preserve">3. Организация и проведение семинаров, мастер-классов, круглых столов и других мероприятий, направленных на повышение профессионального уровня субъектов малого и среднего предпринимательства и лиц, желающих открыть собственное дело. </w:t>
      </w:r>
    </w:p>
    <w:p w:rsidR="00CA142E" w:rsidRPr="009C1856" w:rsidRDefault="00CA142E"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 xml:space="preserve">Потребность в объеме финансирования за счет средств местного бюджета данного мероприятия за </w:t>
      </w:r>
      <w:r w:rsidRPr="009C1856">
        <w:rPr>
          <w:rFonts w:ascii="Times New Roman" w:hAnsi="Times New Roman" w:cs="Times New Roman"/>
          <w:sz w:val="24"/>
          <w:szCs w:val="24"/>
        </w:rPr>
        <w:t>период 2015 - 2025 годов запланирована в сумме 3 040 тыс. руб. и определена исходя из средней рыночной стоимости услуг по проведению семинаров, мастер-классов и круглых столов, необходимого количества мероприятий (с учетом востребованных направлений по повышению профессионального уровня субъектов малого и среднего предпринимательства и лиц, желающих открыть собственное дело), прогнозируемого количества участников (с учетом опыта реализации муниципальной программы «Поддержка и развитие малого и среднего предпринимательства в городе Томске на 2011 - 2015 годы»).</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4. Субсидии юридическим лицам в целях возмещения затрат на создание, развитие и обеспечение деятельности городского центра поддержки малого и среднего бизнеса (мероприятие реализуется с 2018 по 2025 годы).</w:t>
      </w:r>
    </w:p>
    <w:p w:rsidR="00CA142E" w:rsidRPr="009C1856" w:rsidRDefault="00CA142E" w:rsidP="00626A95">
      <w:pPr>
        <w:autoSpaceDE w:val="0"/>
        <w:autoSpaceDN w:val="0"/>
        <w:adjustRightInd w:val="0"/>
        <w:spacing w:after="0" w:line="240" w:lineRule="auto"/>
        <w:jc w:val="both"/>
        <w:rPr>
          <w:rFonts w:ascii="Times New Roman" w:hAnsi="Times New Roman"/>
          <w:sz w:val="24"/>
          <w:szCs w:val="24"/>
        </w:rPr>
      </w:pPr>
      <w:r w:rsidRPr="009C1856">
        <w:rPr>
          <w:rFonts w:ascii="Times New Roman" w:hAnsi="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по данному направлению составляет 9 380 тыс. руб. в период 2018 - 2025 гг. и определена исходя из направлений затрат, на возмещение которых предоставляется субсидия на создание, развитие и обеспечение деятельности городского центра поддержки малого и среднего бизнеса, в соответствии с Порядком предоставления субсидий юридическим лицам в целях возмещения затрат на создание, развитие и обеспечение деятельности городского центра поддержки малого и среднего бизнеса в 2015 - 2023 годах.</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В рамках задачи 2 «Повышение доступности финансовой поддержки для субъектов малого и среднего предпринимательства» планируется реализация следующих мероприятий:</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 xml:space="preserve">1. Субсидии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предпринимателям). </w:t>
      </w:r>
    </w:p>
    <w:p w:rsidR="00CA142E" w:rsidRPr="009C1856" w:rsidRDefault="00CA142E" w:rsidP="00626A95">
      <w:pPr>
        <w:pStyle w:val="ConsPlusNormal"/>
        <w:ind w:firstLine="540"/>
        <w:jc w:val="both"/>
        <w:rPr>
          <w:rFonts w:ascii="Times New Roman" w:hAnsi="Times New Roman" w:cs="Times New Roman"/>
          <w:sz w:val="24"/>
          <w:szCs w:val="24"/>
        </w:rPr>
      </w:pPr>
      <w:r w:rsidRPr="006C036E">
        <w:rPr>
          <w:rFonts w:ascii="Times New Roman" w:hAnsi="Times New Roman" w:cs="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на весь период реализации подпрограммы запланирована в сумме 25 839,6 тыс. руб. (в том числе потребность за счет средств местного бюджета в сумме 12 144,2 тыс. руб.) и определена с учетом прогнозируемого привлечения дополнительных средств из областного бюджета (в сумме 13 695,4 тыс. руб. по потребности). Данная сумма определена с учетом затрат на реализацию</w:t>
      </w:r>
      <w:r w:rsidRPr="009C1856">
        <w:rPr>
          <w:rFonts w:ascii="Times New Roman" w:hAnsi="Times New Roman" w:cs="Times New Roman"/>
          <w:sz w:val="24"/>
          <w:szCs w:val="24"/>
        </w:rPr>
        <w:t xml:space="preserve"> аналогичного мероприятия муниципальной программы «Поддержка и развитие малого и среднего предпринимательства в городе Томске на 2011 - 2015 годы» в предыдущем периоде с учетом роста стоимости участия в выставочно-ярмарочных мероприятиях, международных, общероссийских и региональных форумах, конференциях, торгово-экономических миссиях и прочих мероприятиях, направленных на развитие кооперационных связей.</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2. Субсидии субъектам малого и среднего предпринимательства в целях возмещения части затрат, связанных с оформлением товарного знака.</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за период 2019 - 2025 годы запланирована в сумме 7 634,3 тыс. руб. (в том числе потребность за счет средств местного бюджета в сумме 4 484,3 тыс. руб.) и определена с учетом прогнозируемого привлечения дополнительных средств из областного бюджета (в сумме 3 150 тыс. руб. по потребности). Расходы на выполнение мероприятия рассчитаны с учетом максимальной суммы субсидии одному получателю - субъекту малого и среднего предпринимательства - 150 тыс. руб. и определяются на основе мониторинга цен и анализа стоимости услуг по оформлению товарного знака.</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3. 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установкой, модернизацией, дооборудованием благоустроенных общественных туалетов и/или модульных автономных туалетных кабин.</w:t>
      </w:r>
    </w:p>
    <w:p w:rsidR="00CA142E" w:rsidRPr="009C1856" w:rsidRDefault="00CA142E" w:rsidP="00626A95">
      <w:pPr>
        <w:autoSpaceDE w:val="0"/>
        <w:autoSpaceDN w:val="0"/>
        <w:adjustRightInd w:val="0"/>
        <w:spacing w:after="0" w:line="240" w:lineRule="auto"/>
        <w:ind w:firstLine="540"/>
        <w:jc w:val="both"/>
        <w:rPr>
          <w:rFonts w:ascii="Times New Roman" w:hAnsi="Times New Roman"/>
          <w:sz w:val="24"/>
          <w:szCs w:val="24"/>
        </w:rPr>
      </w:pPr>
      <w:r w:rsidRPr="009C1856">
        <w:rPr>
          <w:rFonts w:ascii="Times New Roman" w:hAnsi="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за период 2020 - 2025 годов запланирована в сумме 12100 тыс. руб. (в том числе потребность за счет средств местного бюджета в сумме 7 300 тыс. руб.) и определена с учетом прогнозируемого привлечения дополнительных средств из областного бюджета (в сумме 4 800 тыс. руб. по потребности). Расходы на выполнение мероприятия рассчитаны с учетом максимальной суммы субсидии одному получателю - субъекту малого и среднего предпринимательства - 1 675 тыс. руб. и определяются на основе финансово-экономического расчета затрат, связанных с организацией, модернизацией и дооборудованием общественных туалетов на территории общественных пространств г. Томска.</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4. 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 (субсидии юридическим лицам и индивидуальным предпринимателям).</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за период 2020 - 2025 годы запланирована в сумме 57 545 тыс. руб. (в том числе потребность за счет средств местного бюджета в сумме 4 020 тыс. руб.) и определена с учетом прогнозируемого привлечения дополнительных средств из областного бюджета (в сумме 53 525 тыс. руб. по потребности). Расходы на выполнение мероприятия рассчитаны с учетом:</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 максимального объема средств, выделяемых в форме субсидии одному получателю поддержки (определен Порядок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утвержденный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 прогнозного количества субъектов малого и среднего предпринимательства – получателей субсидии (определяется на основании опыта реализации мероприятия «Субсидии начинающим предпринимателям - победителям конкурса «Томск. Первый шаг» в целях возмещения затрат в связи с созданием и развитием собственного бизнеса» в 2015 - 2017 годах).</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 xml:space="preserve">В рамках задачи 3 «Создание объектов транспортной и инженерной инфраструктуры промышленных парков в городе Томске» запланировано продолжение строительства (реконструкции) объектов инженерной и транспортной инфраструктуры на двух площадках промышленных парков: промышленный парк № 1 в Северной промышленной зоне в г. Томске, промышленный парк № 2 по ул. Березовой в г. Томске. Сметная стоимость объектов определена в соответствии с проектно-сметной документацией (положительное заключение ФАУ «Главгосэкспертиза России» от 12.12.2013 № 933-13/ОГЭ-3683/05). </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В результате реализации мероприятия по строительству промышленного парка № 1 в Северной промышленной зоне в г. Томске будет построена автомобильная дорога протяженностью 5,761 км, газопровод - 7240,0 м, хозпитьевой водопровод - 6226,5 м, производственный водопровод - 2638,0 п. м, сети наружного освещения - 6844,0 м, 4 кабельные линии, 2 комплектные трансформаторные подстанции.</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В результате реализации мероприятия по строительству промышленного парка № 2 по ул. Березовой в г. Томске будет построена автомобильная дорога протяженностью 1,373 км, газопровод - 2120 м, хозпитьевой и противопожарный водопровод - 5237,0 м, сети водоотведения - 5047 м, сети наружного освещения - 1930,0 п.м, 2 кабельные линии, комплектная трансформаторная подстанция.</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Подробная информация о расходах на реализацию подпрограммы отражена в таблице № 4 «Перечень мероприятий и ресурсное обеспечение подпрограммы «Развитие малого и среднего предпринимательства».</w:t>
      </w:r>
    </w:p>
    <w:p w:rsidR="00CA142E" w:rsidRPr="009C1856" w:rsidRDefault="00CA142E" w:rsidP="00626A95">
      <w:pPr>
        <w:pStyle w:val="ConsPlusNormal"/>
        <w:ind w:firstLine="540"/>
        <w:jc w:val="both"/>
        <w:rPr>
          <w:rFonts w:ascii="Times New Roman" w:hAnsi="Times New Roman" w:cs="Times New Roman"/>
          <w:b/>
          <w:sz w:val="24"/>
          <w:szCs w:val="24"/>
        </w:rPr>
      </w:pPr>
      <w:r w:rsidRPr="009C1856">
        <w:rPr>
          <w:rFonts w:ascii="Times New Roman" w:hAnsi="Times New Roman" w:cs="Times New Roman"/>
          <w:b/>
          <w:sz w:val="24"/>
          <w:szCs w:val="24"/>
        </w:rPr>
        <w:t>Мероприятия, реализация которых прекращена:</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В рамках задачи 1 «Стимулирование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 прекращена реализация следующих мероприятий:</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 xml:space="preserve">1. Освещение и популяризация предпринимательства; информирование субъектов малого и среднего предпринимательства 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w:t>
      </w:r>
      <w:r w:rsidRPr="006C036E">
        <w:rPr>
          <w:rFonts w:ascii="Times New Roman" w:hAnsi="Times New Roman" w:cs="Times New Roman"/>
          <w:sz w:val="24"/>
          <w:szCs w:val="24"/>
        </w:rPr>
        <w:t>предпринимательства и лиц, желающих открыть собственное дело (мероприятие реализовывалось с 2015 по 2018 годы).</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2. Субсидии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 (мероприятие реализовывалось с 2015 по 2017 годы).</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В рамках задачи 2 «Повышение доступности финансовой поддержки для субъектов малого и среднего предпринимательства» прекращена реализация следующих мероприятий:</w:t>
      </w:r>
    </w:p>
    <w:p w:rsidR="00CA142E" w:rsidRPr="009C1856" w:rsidRDefault="00CA142E"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1. Субсидии начинающим предпринимателям - победителям конкурса «Томск. Первый шаг» в целях возмещения затрат в связи с созданием и развитием собственного бизнеса (субсидии юридическим лицам и индивидуальным предпринимателям) (мероприятие реализовывалось с 2015 по 2017 годы).</w:t>
      </w:r>
    </w:p>
    <w:p w:rsidR="00CA142E" w:rsidRPr="009C1856" w:rsidRDefault="00CA142E" w:rsidP="00626A95">
      <w:pPr>
        <w:widowControl w:val="0"/>
        <w:autoSpaceDE w:val="0"/>
        <w:autoSpaceDN w:val="0"/>
        <w:spacing w:after="0" w:line="240" w:lineRule="auto"/>
        <w:jc w:val="center"/>
        <w:rPr>
          <w:rFonts w:ascii="Times New Roman" w:hAnsi="Times New Roman"/>
          <w:b/>
          <w:sz w:val="24"/>
          <w:szCs w:val="24"/>
          <w:lang w:eastAsia="ru-RU"/>
        </w:rPr>
      </w:pPr>
      <w:r w:rsidRPr="009C1856">
        <w:rPr>
          <w:rFonts w:ascii="Times New Roman" w:hAnsi="Times New Roman"/>
          <w:b/>
          <w:sz w:val="24"/>
          <w:szCs w:val="24"/>
          <w:lang w:eastAsia="ru-RU"/>
        </w:rPr>
        <w:t>КРИТЕРИИ</w:t>
      </w:r>
    </w:p>
    <w:p w:rsidR="00CA142E" w:rsidRPr="009C1856" w:rsidRDefault="00CA142E" w:rsidP="00626A95">
      <w:pPr>
        <w:widowControl w:val="0"/>
        <w:autoSpaceDE w:val="0"/>
        <w:autoSpaceDN w:val="0"/>
        <w:spacing w:after="0" w:line="240" w:lineRule="auto"/>
        <w:jc w:val="center"/>
        <w:rPr>
          <w:rFonts w:ascii="Times New Roman" w:hAnsi="Times New Roman"/>
          <w:b/>
          <w:sz w:val="24"/>
          <w:szCs w:val="24"/>
          <w:lang w:eastAsia="ru-RU"/>
        </w:rPr>
      </w:pPr>
      <w:r w:rsidRPr="009C1856">
        <w:rPr>
          <w:rFonts w:ascii="Times New Roman" w:hAnsi="Times New Roman"/>
          <w:b/>
          <w:sz w:val="24"/>
          <w:szCs w:val="24"/>
          <w:lang w:eastAsia="ru-RU"/>
        </w:rPr>
        <w:t>ПРИОРИТЕТНОСТИ МЕРОПРИЯТИЙ МУНИЦИПАЛЬНОЙ ПРОГРАММЫ</w:t>
      </w:r>
    </w:p>
    <w:p w:rsidR="00CA142E" w:rsidRPr="009C1856" w:rsidRDefault="00CA142E" w:rsidP="00626A95">
      <w:pPr>
        <w:spacing w:after="0" w:line="240" w:lineRule="auto"/>
        <w:rPr>
          <w:rFonts w:ascii="Times New Roman" w:hAnsi="Times New Roman"/>
          <w:sz w:val="24"/>
          <w:szCs w:val="24"/>
        </w:rPr>
      </w:pPr>
    </w:p>
    <w:p w:rsidR="00CA142E" w:rsidRPr="009C1856" w:rsidRDefault="00CA142E" w:rsidP="00626A95">
      <w:pPr>
        <w:widowControl w:val="0"/>
        <w:autoSpaceDE w:val="0"/>
        <w:autoSpaceDN w:val="0"/>
        <w:spacing w:after="0" w:line="240" w:lineRule="auto"/>
        <w:contextualSpacing/>
        <w:jc w:val="both"/>
        <w:rPr>
          <w:rFonts w:ascii="Times New Roman" w:hAnsi="Times New Roman"/>
          <w:b/>
          <w:sz w:val="24"/>
          <w:szCs w:val="24"/>
          <w:lang w:eastAsia="ru-RU"/>
        </w:rPr>
      </w:pPr>
      <w:r w:rsidRPr="009C1856">
        <w:rPr>
          <w:rFonts w:ascii="Times New Roman" w:hAnsi="Times New Roman"/>
          <w:b/>
          <w:sz w:val="24"/>
          <w:szCs w:val="24"/>
          <w:lang w:eastAsia="ru-RU"/>
        </w:rPr>
        <w:t>I. Первый уровень приоритетности:</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В. Объекты и мероприятия, направленные на достижение показателей национальных и региональных проектов.</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муниципальной программы, обеспеченные софинансированием из бюджетов вышестоящих уровней.</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Д. Объекты и мероприятия, по которым имеются заключенные муниципальные контракты.</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Ж. Мероприятия, неисполнение (</w:t>
      </w:r>
      <w:r w:rsidRPr="006C036E">
        <w:rPr>
          <w:rFonts w:ascii="Times New Roman" w:hAnsi="Times New Roman"/>
          <w:sz w:val="24"/>
          <w:szCs w:val="24"/>
          <w:lang w:eastAsia="ru-RU"/>
        </w:rPr>
        <w:t>незавершение) которых в предлагаемые сроки не позволит выполнить стратегические цели, установленные в Стратегии, и/или цели муниципальной программы.</w:t>
      </w:r>
    </w:p>
    <w:p w:rsidR="00CA142E" w:rsidRPr="009C1856" w:rsidRDefault="00CA142E" w:rsidP="00626A95">
      <w:pPr>
        <w:widowControl w:val="0"/>
        <w:autoSpaceDE w:val="0"/>
        <w:autoSpaceDN w:val="0"/>
        <w:spacing w:after="0" w:line="240" w:lineRule="auto"/>
        <w:contextualSpacing/>
        <w:jc w:val="both"/>
        <w:rPr>
          <w:rFonts w:ascii="Times New Roman" w:hAnsi="Times New Roman"/>
          <w:b/>
          <w:sz w:val="24"/>
          <w:szCs w:val="24"/>
          <w:lang w:eastAsia="ru-RU"/>
        </w:rPr>
      </w:pPr>
      <w:r w:rsidRPr="009C1856">
        <w:rPr>
          <w:rFonts w:ascii="Times New Roman" w:hAnsi="Times New Roman"/>
          <w:b/>
          <w:sz w:val="24"/>
          <w:szCs w:val="24"/>
          <w:lang w:eastAsia="ru-RU"/>
        </w:rPr>
        <w:t>II. Второй уровень приоритетности:</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софинансированием из бюджетов вышестоящих уровней.</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CA142E" w:rsidRPr="009C1856" w:rsidRDefault="00CA142E" w:rsidP="00626A95">
      <w:pPr>
        <w:widowControl w:val="0"/>
        <w:autoSpaceDE w:val="0"/>
        <w:autoSpaceDN w:val="0"/>
        <w:spacing w:after="0" w:line="240" w:lineRule="auto"/>
        <w:contextualSpacing/>
        <w:jc w:val="both"/>
        <w:rPr>
          <w:rFonts w:ascii="Times New Roman" w:hAnsi="Times New Roman"/>
          <w:b/>
          <w:sz w:val="24"/>
          <w:szCs w:val="24"/>
          <w:lang w:eastAsia="ru-RU"/>
        </w:rPr>
      </w:pPr>
      <w:r w:rsidRPr="009C1856">
        <w:rPr>
          <w:rFonts w:ascii="Times New Roman" w:hAnsi="Times New Roman"/>
          <w:b/>
          <w:sz w:val="24"/>
          <w:szCs w:val="24"/>
          <w:lang w:eastAsia="ru-RU"/>
        </w:rPr>
        <w:t>III. Третий уровень приоритетности:</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А. Объекты и мероприятия, не обеспеченные софинансированием из бюджетов вышестоящих уровней.</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Б. Объекты, по которым необходимо разработать проектную документацию.</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lang w:eastAsia="ru-RU"/>
        </w:rPr>
      </w:pPr>
      <w:r w:rsidRPr="009C1856">
        <w:rPr>
          <w:rFonts w:ascii="Times New Roman" w:hAnsi="Times New Roman"/>
          <w:sz w:val="24"/>
          <w:szCs w:val="24"/>
          <w:lang w:eastAsia="ru-RU"/>
        </w:rPr>
        <w:t>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софинансированием из бюджетов вышестоящих уровней.</w:t>
      </w:r>
    </w:p>
    <w:p w:rsidR="00CA142E" w:rsidRPr="009C1856" w:rsidRDefault="00CA142E" w:rsidP="00626A95">
      <w:pPr>
        <w:widowControl w:val="0"/>
        <w:autoSpaceDE w:val="0"/>
        <w:autoSpaceDN w:val="0"/>
        <w:spacing w:after="0" w:line="240" w:lineRule="auto"/>
        <w:contextualSpacing/>
        <w:jc w:val="both"/>
        <w:rPr>
          <w:rFonts w:ascii="Times New Roman" w:hAnsi="Times New Roman"/>
          <w:sz w:val="24"/>
          <w:szCs w:val="24"/>
        </w:rPr>
      </w:pPr>
      <w:r w:rsidRPr="009C1856">
        <w:rPr>
          <w:rFonts w:ascii="Times New Roman" w:hAnsi="Times New Roman"/>
          <w:sz w:val="24"/>
          <w:szCs w:val="24"/>
        </w:rPr>
        <w:t>Г. Иные объекты и мероприятия.</w:t>
      </w:r>
    </w:p>
    <w:p w:rsidR="00CA142E" w:rsidRPr="009C1856" w:rsidRDefault="00CA142E" w:rsidP="0034522D">
      <w:pPr>
        <w:spacing w:after="0" w:line="240" w:lineRule="auto"/>
        <w:jc w:val="right"/>
        <w:rPr>
          <w:rFonts w:ascii="Times New Roman" w:hAnsi="Times New Roman"/>
          <w:color w:val="000000"/>
          <w:sz w:val="16"/>
          <w:szCs w:val="16"/>
        </w:rPr>
      </w:pPr>
    </w:p>
    <w:p w:rsidR="00CA142E" w:rsidRPr="009C1856" w:rsidRDefault="00CA142E" w:rsidP="00B24F43">
      <w:pPr>
        <w:pStyle w:val="ConsPlusNormal"/>
        <w:jc w:val="right"/>
        <w:outlineLvl w:val="3"/>
        <w:rPr>
          <w:rFonts w:ascii="Times New Roman" w:hAnsi="Times New Roman" w:cs="Times New Roman"/>
          <w:sz w:val="16"/>
          <w:szCs w:val="16"/>
        </w:rPr>
        <w:sectPr w:rsidR="00CA142E" w:rsidRPr="009C1856" w:rsidSect="00626A95">
          <w:pgSz w:w="11905" w:h="16838"/>
          <w:pgMar w:top="992" w:right="425" w:bottom="992" w:left="1134" w:header="0" w:footer="0" w:gutter="0"/>
          <w:cols w:space="720"/>
        </w:sectPr>
      </w:pPr>
    </w:p>
    <w:p w:rsidR="00CA142E" w:rsidRPr="009C1856" w:rsidRDefault="00CA142E" w:rsidP="00B24F43">
      <w:pPr>
        <w:pStyle w:val="ConsPlusNormal"/>
        <w:jc w:val="right"/>
        <w:outlineLvl w:val="3"/>
        <w:rPr>
          <w:rFonts w:ascii="Times New Roman" w:hAnsi="Times New Roman" w:cs="Times New Roman"/>
          <w:sz w:val="16"/>
          <w:szCs w:val="16"/>
        </w:rPr>
      </w:pPr>
      <w:r w:rsidRPr="009C1856">
        <w:rPr>
          <w:rFonts w:ascii="Times New Roman" w:hAnsi="Times New Roman" w:cs="Times New Roman"/>
          <w:sz w:val="16"/>
          <w:szCs w:val="16"/>
        </w:rPr>
        <w:t>Таблица 4</w:t>
      </w:r>
    </w:p>
    <w:p w:rsidR="00CA142E" w:rsidRPr="009C1856" w:rsidRDefault="00CA142E" w:rsidP="00B24F43">
      <w:pPr>
        <w:pStyle w:val="ConsPlusNormal"/>
        <w:jc w:val="right"/>
        <w:outlineLvl w:val="3"/>
        <w:rPr>
          <w:rFonts w:ascii="Times New Roman" w:hAnsi="Times New Roman" w:cs="Times New Roman"/>
          <w:sz w:val="16"/>
          <w:szCs w:val="16"/>
        </w:rPr>
      </w:pPr>
    </w:p>
    <w:p w:rsidR="00CA142E" w:rsidRPr="009C1856" w:rsidRDefault="00CA142E" w:rsidP="00C22EF8">
      <w:pPr>
        <w:pStyle w:val="ConsPlusTitle"/>
        <w:jc w:val="center"/>
        <w:rPr>
          <w:rFonts w:ascii="Times New Roman" w:hAnsi="Times New Roman" w:cs="Times New Roman"/>
          <w:sz w:val="20"/>
        </w:rPr>
      </w:pPr>
      <w:r w:rsidRPr="009C1856">
        <w:rPr>
          <w:rFonts w:ascii="Times New Roman" w:hAnsi="Times New Roman" w:cs="Times New Roman"/>
          <w:sz w:val="20"/>
        </w:rPr>
        <w:t>Перечень мероприятий и ресурсное обеспечение подпрограммы</w:t>
      </w:r>
    </w:p>
    <w:p w:rsidR="00CA142E" w:rsidRPr="009C1856" w:rsidRDefault="00CA142E" w:rsidP="00C22EF8">
      <w:pPr>
        <w:pStyle w:val="ConsPlusTitle"/>
        <w:jc w:val="center"/>
        <w:rPr>
          <w:rFonts w:ascii="Times New Roman" w:hAnsi="Times New Roman" w:cs="Times New Roman"/>
          <w:sz w:val="20"/>
        </w:rPr>
      </w:pPr>
      <w:r w:rsidRPr="009C1856">
        <w:rPr>
          <w:rFonts w:ascii="Times New Roman" w:hAnsi="Times New Roman" w:cs="Times New Roman"/>
          <w:sz w:val="20"/>
        </w:rPr>
        <w:t>«Развитие малого и среднего предпринимательства»</w:t>
      </w:r>
    </w:p>
    <w:p w:rsidR="00CA142E" w:rsidRPr="009C1856" w:rsidRDefault="00CA142E" w:rsidP="00C22EF8">
      <w:pPr>
        <w:pStyle w:val="ConsPlusTitle"/>
        <w:jc w:val="center"/>
        <w:rPr>
          <w:rFonts w:ascii="Times New Roman" w:hAnsi="Times New Roman" w:cs="Times New Roman"/>
          <w:sz w:val="20"/>
        </w:rPr>
      </w:pPr>
    </w:p>
    <w:tbl>
      <w:tblPr>
        <w:tblW w:w="1497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 w:type="dxa"/>
          <w:bottom w:w="11" w:type="dxa"/>
          <w:right w:w="11" w:type="dxa"/>
        </w:tblCellMar>
        <w:tblLook w:val="00A0"/>
      </w:tblPr>
      <w:tblGrid>
        <w:gridCol w:w="372"/>
        <w:gridCol w:w="2412"/>
        <w:gridCol w:w="2268"/>
        <w:gridCol w:w="425"/>
        <w:gridCol w:w="425"/>
        <w:gridCol w:w="425"/>
        <w:gridCol w:w="709"/>
        <w:gridCol w:w="709"/>
        <w:gridCol w:w="709"/>
        <w:gridCol w:w="709"/>
        <w:gridCol w:w="708"/>
        <w:gridCol w:w="708"/>
        <w:gridCol w:w="710"/>
        <w:gridCol w:w="709"/>
        <w:gridCol w:w="426"/>
        <w:gridCol w:w="425"/>
        <w:gridCol w:w="2127"/>
      </w:tblGrid>
      <w:tr w:rsidR="00CA142E" w:rsidRPr="005F6290" w:rsidTr="008B6C38">
        <w:tc>
          <w:tcPr>
            <w:tcW w:w="37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241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Наименования целей, задач, ведомственных целевых программ, мероприятий подпрограммы</w:t>
            </w:r>
          </w:p>
        </w:tc>
        <w:tc>
          <w:tcPr>
            <w:tcW w:w="2268"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Код бюджетной классификации (КЦСР, КВР)</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4"/>
                <w:szCs w:val="16"/>
              </w:rPr>
            </w:pPr>
            <w:r w:rsidRPr="009C1856">
              <w:rPr>
                <w:rFonts w:ascii="Times New Roman" w:hAnsi="Times New Roman"/>
                <w:sz w:val="14"/>
                <w:szCs w:val="16"/>
              </w:rPr>
              <w:t>Уровень приоритетности мероприятий</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4"/>
                <w:szCs w:val="16"/>
              </w:rPr>
            </w:pPr>
            <w:r w:rsidRPr="009C1856">
              <w:rPr>
                <w:rFonts w:ascii="Times New Roman" w:hAnsi="Times New Roman"/>
                <w:sz w:val="14"/>
                <w:szCs w:val="16"/>
              </w:rPr>
              <w:t>Критерий уровня приоритетности мероприятий</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Срок исполнения</w:t>
            </w:r>
          </w:p>
        </w:tc>
        <w:tc>
          <w:tcPr>
            <w:tcW w:w="1418" w:type="dxa"/>
            <w:gridSpan w:val="2"/>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Объем финансирования (тыс. рублей)</w:t>
            </w:r>
          </w:p>
        </w:tc>
        <w:tc>
          <w:tcPr>
            <w:tcW w:w="5104" w:type="dxa"/>
            <w:gridSpan w:val="8"/>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 том числе за счет средств</w:t>
            </w:r>
          </w:p>
        </w:tc>
        <w:tc>
          <w:tcPr>
            <w:tcW w:w="2127"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Ответственный исполнитель, соисполнители, участники</w:t>
            </w:r>
          </w:p>
        </w:tc>
      </w:tr>
      <w:tr w:rsidR="00CA142E" w:rsidRPr="005F6290" w:rsidTr="008B6C38">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Merge/>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spacing w:after="0" w:line="240" w:lineRule="auto"/>
              <w:rPr>
                <w:rFonts w:ascii="Times New Roman" w:hAnsi="Times New Roman"/>
                <w:sz w:val="16"/>
                <w:szCs w:val="16"/>
              </w:rPr>
            </w:pPr>
          </w:p>
        </w:tc>
        <w:tc>
          <w:tcPr>
            <w:tcW w:w="425" w:type="dxa"/>
            <w:vMerge/>
            <w:vAlign w:val="center"/>
          </w:tcPr>
          <w:p w:rsidR="00CA142E" w:rsidRPr="009C1856" w:rsidRDefault="00CA142E" w:rsidP="000F02B2">
            <w:pPr>
              <w:spacing w:after="0" w:line="240" w:lineRule="auto"/>
              <w:rPr>
                <w:rFonts w:ascii="Times New Roman" w:hAnsi="Times New Roman"/>
                <w:sz w:val="16"/>
                <w:szCs w:val="16"/>
              </w:rPr>
            </w:pPr>
          </w:p>
        </w:tc>
        <w:tc>
          <w:tcPr>
            <w:tcW w:w="1418" w:type="dxa"/>
            <w:gridSpan w:val="2"/>
            <w:vMerge/>
            <w:vAlign w:val="center"/>
          </w:tcPr>
          <w:p w:rsidR="00CA142E" w:rsidRPr="009C1856" w:rsidRDefault="00CA142E" w:rsidP="000F02B2">
            <w:pPr>
              <w:spacing w:after="0" w:line="240" w:lineRule="auto"/>
              <w:rPr>
                <w:rFonts w:ascii="Times New Roman" w:hAnsi="Times New Roman"/>
                <w:sz w:val="16"/>
                <w:szCs w:val="16"/>
              </w:rPr>
            </w:pPr>
          </w:p>
        </w:tc>
        <w:tc>
          <w:tcPr>
            <w:tcW w:w="1418" w:type="dxa"/>
            <w:gridSpan w:val="2"/>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местного бюджета</w:t>
            </w:r>
          </w:p>
        </w:tc>
        <w:tc>
          <w:tcPr>
            <w:tcW w:w="1416" w:type="dxa"/>
            <w:gridSpan w:val="2"/>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федерального бюджета</w:t>
            </w:r>
          </w:p>
        </w:tc>
        <w:tc>
          <w:tcPr>
            <w:tcW w:w="1419" w:type="dxa"/>
            <w:gridSpan w:val="2"/>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областного бюджета</w:t>
            </w:r>
          </w:p>
        </w:tc>
        <w:tc>
          <w:tcPr>
            <w:tcW w:w="851" w:type="dxa"/>
            <w:gridSpan w:val="2"/>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внебюджетных источников</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Merge/>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spacing w:after="0" w:line="240" w:lineRule="auto"/>
              <w:rPr>
                <w:rFonts w:ascii="Times New Roman" w:hAnsi="Times New Roman"/>
                <w:sz w:val="16"/>
                <w:szCs w:val="16"/>
              </w:rPr>
            </w:pPr>
          </w:p>
        </w:tc>
        <w:tc>
          <w:tcPr>
            <w:tcW w:w="425" w:type="dxa"/>
            <w:vMerge/>
            <w:vAlign w:val="center"/>
          </w:tcPr>
          <w:p w:rsidR="00CA142E" w:rsidRPr="009C1856" w:rsidRDefault="00CA142E" w:rsidP="000F02B2">
            <w:pPr>
              <w:spacing w:after="0" w:line="240" w:lineRule="auto"/>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потребность</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утверждено</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потребность</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утверждено</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потребность</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утверждено</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потребность</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утверждено</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потребность</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план</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w:t>
            </w:r>
          </w:p>
        </w:tc>
        <w:tc>
          <w:tcPr>
            <w:tcW w:w="2412"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w:t>
            </w:r>
          </w:p>
        </w:tc>
        <w:tc>
          <w:tcPr>
            <w:tcW w:w="226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w:t>
            </w: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w:t>
            </w: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w:t>
            </w:r>
          </w:p>
        </w:tc>
        <w:tc>
          <w:tcPr>
            <w:tcW w:w="2127"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w:t>
            </w:r>
          </w:p>
        </w:tc>
      </w:tr>
      <w:tr w:rsidR="00CA142E" w:rsidRPr="005F6290" w:rsidTr="008B6C38">
        <w:tc>
          <w:tcPr>
            <w:tcW w:w="372"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5955" w:type="dxa"/>
            <w:gridSpan w:val="5"/>
            <w:vAlign w:val="center"/>
          </w:tcPr>
          <w:p w:rsidR="00CA142E" w:rsidRPr="009C1856" w:rsidRDefault="00CA142E" w:rsidP="000F02B2">
            <w:pPr>
              <w:widowControl w:val="0"/>
              <w:autoSpaceDE w:val="0"/>
              <w:autoSpaceDN w:val="0"/>
              <w:spacing w:after="0"/>
              <w:jc w:val="center"/>
              <w:outlineLvl w:val="4"/>
              <w:rPr>
                <w:rFonts w:ascii="Times New Roman" w:hAnsi="Times New Roman"/>
                <w:sz w:val="16"/>
                <w:szCs w:val="16"/>
              </w:rPr>
            </w:pPr>
            <w:r w:rsidRPr="009C1856">
              <w:rPr>
                <w:rFonts w:ascii="Times New Roman" w:hAnsi="Times New Roman"/>
                <w:sz w:val="16"/>
                <w:szCs w:val="16"/>
              </w:rPr>
              <w:t>Цель:</w:t>
            </w:r>
          </w:p>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w:t>
            </w: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8"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8"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10"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426"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2127"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Управление экономического развития администрации Города Томска, департамент капитального строительства администрации Города Томска, управление культуры администрации Города Томска</w:t>
            </w:r>
          </w:p>
        </w:tc>
      </w:tr>
      <w:tr w:rsidR="00CA142E" w:rsidRPr="005F6290" w:rsidTr="008B6C38">
        <w:tc>
          <w:tcPr>
            <w:tcW w:w="372" w:type="dxa"/>
            <w:vMerge w:val="restart"/>
          </w:tcPr>
          <w:p w:rsidR="00CA142E" w:rsidRPr="009C1856" w:rsidRDefault="00CA142E" w:rsidP="00F5056E">
            <w:pPr>
              <w:widowControl w:val="0"/>
              <w:autoSpaceDE w:val="0"/>
              <w:autoSpaceDN w:val="0"/>
              <w:spacing w:after="0"/>
              <w:rPr>
                <w:rFonts w:ascii="Times New Roman" w:hAnsi="Times New Roman"/>
                <w:sz w:val="16"/>
                <w:szCs w:val="16"/>
              </w:rPr>
            </w:pPr>
          </w:p>
        </w:tc>
        <w:tc>
          <w:tcPr>
            <w:tcW w:w="2412" w:type="dxa"/>
            <w:vMerge w:val="restart"/>
            <w:vAlign w:val="center"/>
          </w:tcPr>
          <w:p w:rsidR="00CA142E" w:rsidRPr="009C1856" w:rsidRDefault="00CA142E" w:rsidP="00F5056E">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Основное мероприятие 1 «Создание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 (реализуется в рамках задач 1, 2)</w:t>
            </w:r>
          </w:p>
        </w:tc>
        <w:tc>
          <w:tcPr>
            <w:tcW w:w="2268" w:type="dxa"/>
            <w:vMerge w:val="restart"/>
            <w:vAlign w:val="center"/>
          </w:tcPr>
          <w:p w:rsidR="00CA142E" w:rsidRPr="009C1856" w:rsidRDefault="00CA142E" w:rsidP="00F5056E">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КЦСР 16 1 01 00000, КВР 000</w:t>
            </w:r>
          </w:p>
        </w:tc>
        <w:tc>
          <w:tcPr>
            <w:tcW w:w="425" w:type="dxa"/>
            <w:vMerge w:val="restart"/>
            <w:vAlign w:val="center"/>
          </w:tcPr>
          <w:p w:rsidR="00CA142E" w:rsidRPr="009C1856" w:rsidRDefault="00CA142E" w:rsidP="00F5056E">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х</w:t>
            </w:r>
          </w:p>
        </w:tc>
        <w:tc>
          <w:tcPr>
            <w:tcW w:w="425" w:type="dxa"/>
            <w:vMerge w:val="restart"/>
            <w:vAlign w:val="center"/>
          </w:tcPr>
          <w:p w:rsidR="00CA142E" w:rsidRPr="009C1856" w:rsidRDefault="00CA142E" w:rsidP="00F5056E">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х</w:t>
            </w:r>
          </w:p>
        </w:tc>
        <w:tc>
          <w:tcPr>
            <w:tcW w:w="425" w:type="dxa"/>
            <w:vAlign w:val="center"/>
          </w:tcPr>
          <w:p w:rsidR="00CA142E" w:rsidRPr="009C1856" w:rsidRDefault="00CA142E" w:rsidP="00F5056E">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всего</w:t>
            </w:r>
          </w:p>
        </w:tc>
        <w:tc>
          <w:tcPr>
            <w:tcW w:w="709" w:type="dxa"/>
            <w:vAlign w:val="center"/>
          </w:tcPr>
          <w:p w:rsidR="00CA142E" w:rsidRPr="009C1856" w:rsidRDefault="00CA142E" w:rsidP="00B058DC">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w:t>
            </w:r>
            <w:r w:rsidRPr="009C1856">
              <w:rPr>
                <w:rFonts w:ascii="Times New Roman" w:hAnsi="Times New Roman"/>
                <w:sz w:val="16"/>
                <w:szCs w:val="16"/>
                <w:lang w:val="en-US"/>
              </w:rPr>
              <w:t>6185,9</w:t>
            </w:r>
          </w:p>
        </w:tc>
        <w:tc>
          <w:tcPr>
            <w:tcW w:w="709" w:type="dxa"/>
            <w:vAlign w:val="center"/>
          </w:tcPr>
          <w:p w:rsidR="00CA142E" w:rsidRPr="009C1856" w:rsidRDefault="00CA142E" w:rsidP="00B058DC">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w:t>
            </w:r>
            <w:r w:rsidRPr="009C1856">
              <w:rPr>
                <w:rFonts w:ascii="Times New Roman" w:hAnsi="Times New Roman"/>
                <w:sz w:val="16"/>
                <w:szCs w:val="16"/>
                <w:lang w:val="en-US"/>
              </w:rPr>
              <w:t>4683</w:t>
            </w:r>
            <w:r w:rsidRPr="009C1856">
              <w:rPr>
                <w:rFonts w:ascii="Times New Roman" w:hAnsi="Times New Roman"/>
                <w:sz w:val="16"/>
                <w:szCs w:val="16"/>
              </w:rPr>
              <w:t>,</w:t>
            </w:r>
            <w:r w:rsidRPr="009C1856">
              <w:rPr>
                <w:rFonts w:ascii="Times New Roman" w:hAnsi="Times New Roman"/>
                <w:sz w:val="16"/>
                <w:szCs w:val="16"/>
                <w:lang w:val="en-US"/>
              </w:rPr>
              <w:t>5</w:t>
            </w:r>
          </w:p>
        </w:tc>
        <w:tc>
          <w:tcPr>
            <w:tcW w:w="709" w:type="dxa"/>
            <w:vAlign w:val="center"/>
          </w:tcPr>
          <w:p w:rsidR="00CA142E" w:rsidRPr="009C1856" w:rsidRDefault="00CA142E" w:rsidP="00F5056E">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48455,5</w:t>
            </w:r>
          </w:p>
        </w:tc>
        <w:tc>
          <w:tcPr>
            <w:tcW w:w="709" w:type="dxa"/>
            <w:vAlign w:val="center"/>
          </w:tcPr>
          <w:p w:rsidR="00CA142E" w:rsidRPr="009C1856" w:rsidRDefault="00CA142E" w:rsidP="00F5056E">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31222,0</w:t>
            </w:r>
          </w:p>
        </w:tc>
        <w:tc>
          <w:tcPr>
            <w:tcW w:w="708" w:type="dxa"/>
            <w:vAlign w:val="center"/>
          </w:tcPr>
          <w:p w:rsidR="00CA142E" w:rsidRPr="009C1856" w:rsidRDefault="00CA142E" w:rsidP="00F5056E">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14697,8</w:t>
            </w:r>
          </w:p>
        </w:tc>
        <w:tc>
          <w:tcPr>
            <w:tcW w:w="708" w:type="dxa"/>
            <w:vAlign w:val="center"/>
          </w:tcPr>
          <w:p w:rsidR="00CA142E" w:rsidRPr="009C1856" w:rsidRDefault="00CA142E" w:rsidP="00F5056E">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13919,5</w:t>
            </w:r>
          </w:p>
        </w:tc>
        <w:tc>
          <w:tcPr>
            <w:tcW w:w="710" w:type="dxa"/>
            <w:vAlign w:val="center"/>
          </w:tcPr>
          <w:p w:rsidR="00CA142E" w:rsidRPr="009C1856" w:rsidRDefault="00CA142E" w:rsidP="00B058DC">
            <w:pPr>
              <w:widowControl w:val="0"/>
              <w:autoSpaceDE w:val="0"/>
              <w:autoSpaceDN w:val="0"/>
              <w:spacing w:after="0"/>
              <w:jc w:val="center"/>
              <w:rPr>
                <w:rFonts w:ascii="Times New Roman" w:hAnsi="Times New Roman"/>
                <w:sz w:val="16"/>
                <w:szCs w:val="16"/>
                <w:lang w:val="en-US"/>
              </w:rPr>
            </w:pPr>
            <w:r w:rsidRPr="009C1856">
              <w:rPr>
                <w:rFonts w:ascii="Times New Roman" w:hAnsi="Times New Roman"/>
                <w:sz w:val="16"/>
                <w:szCs w:val="16"/>
              </w:rPr>
              <w:t>10</w:t>
            </w:r>
            <w:r w:rsidRPr="009C1856">
              <w:rPr>
                <w:rFonts w:ascii="Times New Roman" w:hAnsi="Times New Roman"/>
                <w:sz w:val="16"/>
                <w:szCs w:val="16"/>
                <w:lang w:val="en-US"/>
              </w:rPr>
              <w:t>3032,6</w:t>
            </w:r>
          </w:p>
        </w:tc>
        <w:tc>
          <w:tcPr>
            <w:tcW w:w="709" w:type="dxa"/>
            <w:vAlign w:val="center"/>
          </w:tcPr>
          <w:p w:rsidR="00CA142E" w:rsidRPr="009C1856" w:rsidRDefault="00CA142E" w:rsidP="00B058DC">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w:t>
            </w:r>
            <w:r w:rsidRPr="009C1856">
              <w:rPr>
                <w:rFonts w:ascii="Times New Roman" w:hAnsi="Times New Roman"/>
                <w:sz w:val="16"/>
                <w:szCs w:val="16"/>
                <w:lang w:val="en-US"/>
              </w:rPr>
              <w:t>9542</w:t>
            </w:r>
            <w:r w:rsidRPr="009C1856">
              <w:rPr>
                <w:rFonts w:ascii="Times New Roman" w:hAnsi="Times New Roman"/>
                <w:sz w:val="16"/>
                <w:szCs w:val="16"/>
              </w:rPr>
              <w:t>,</w:t>
            </w:r>
            <w:r w:rsidRPr="009C1856">
              <w:rPr>
                <w:rFonts w:ascii="Times New Roman" w:hAnsi="Times New Roman"/>
                <w:sz w:val="16"/>
                <w:szCs w:val="16"/>
                <w:lang w:val="en-US"/>
              </w:rPr>
              <w:t>0</w:t>
            </w:r>
          </w:p>
        </w:tc>
        <w:tc>
          <w:tcPr>
            <w:tcW w:w="426" w:type="dxa"/>
            <w:vAlign w:val="center"/>
          </w:tcPr>
          <w:p w:rsidR="00CA142E" w:rsidRPr="009C1856" w:rsidRDefault="00CA142E" w:rsidP="00F5056E">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F5056E">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restart"/>
            <w:vAlign w:val="center"/>
          </w:tcPr>
          <w:p w:rsidR="00CA142E" w:rsidRPr="009C1856" w:rsidRDefault="00CA142E" w:rsidP="00F5056E">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Управление экономического развития администрации Города Томска, управление культуры администрации Города Томска</w:t>
            </w:r>
          </w:p>
        </w:tc>
      </w:tr>
      <w:tr w:rsidR="00CA142E" w:rsidRPr="005F6290" w:rsidTr="008B6C38">
        <w:tc>
          <w:tcPr>
            <w:tcW w:w="372" w:type="dxa"/>
            <w:vMerge/>
            <w:vAlign w:val="center"/>
          </w:tcPr>
          <w:p w:rsidR="00CA142E" w:rsidRPr="009C1856" w:rsidRDefault="00CA142E" w:rsidP="001A7CF7">
            <w:pPr>
              <w:spacing w:after="0" w:line="240" w:lineRule="auto"/>
              <w:rPr>
                <w:rFonts w:ascii="Times New Roman" w:hAnsi="Times New Roman"/>
                <w:sz w:val="16"/>
                <w:szCs w:val="16"/>
              </w:rPr>
            </w:pPr>
          </w:p>
        </w:tc>
        <w:tc>
          <w:tcPr>
            <w:tcW w:w="2412" w:type="dxa"/>
            <w:vMerge/>
            <w:vAlign w:val="center"/>
          </w:tcPr>
          <w:p w:rsidR="00CA142E" w:rsidRPr="009C1856" w:rsidRDefault="00CA142E" w:rsidP="001A7CF7">
            <w:pPr>
              <w:spacing w:after="0" w:line="240" w:lineRule="auto"/>
              <w:rPr>
                <w:rFonts w:ascii="Times New Roman" w:hAnsi="Times New Roman"/>
                <w:sz w:val="16"/>
                <w:szCs w:val="16"/>
              </w:rPr>
            </w:pPr>
          </w:p>
        </w:tc>
        <w:tc>
          <w:tcPr>
            <w:tcW w:w="2268" w:type="dxa"/>
            <w:vMerge/>
            <w:vAlign w:val="center"/>
          </w:tcPr>
          <w:p w:rsidR="00CA142E" w:rsidRPr="009C1856" w:rsidRDefault="00CA142E" w:rsidP="001A7CF7">
            <w:pPr>
              <w:spacing w:after="0" w:line="240" w:lineRule="auto"/>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1A7CF7">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2015</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15397,1</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5040,0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2000,0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8392,0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7613,7</w:t>
            </w:r>
          </w:p>
        </w:tc>
        <w:tc>
          <w:tcPr>
            <w:tcW w:w="710"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6728,0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5783,4</w:t>
            </w:r>
          </w:p>
        </w:tc>
        <w:tc>
          <w:tcPr>
            <w:tcW w:w="426"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1A7CF7">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1A7CF7">
            <w:pPr>
              <w:spacing w:after="0" w:line="240" w:lineRule="auto"/>
              <w:rPr>
                <w:rFonts w:ascii="Times New Roman" w:hAnsi="Times New Roman"/>
                <w:sz w:val="16"/>
                <w:szCs w:val="16"/>
              </w:rPr>
            </w:pPr>
          </w:p>
        </w:tc>
        <w:tc>
          <w:tcPr>
            <w:tcW w:w="2412" w:type="dxa"/>
            <w:vMerge/>
            <w:vAlign w:val="center"/>
          </w:tcPr>
          <w:p w:rsidR="00CA142E" w:rsidRPr="009C1856" w:rsidRDefault="00CA142E" w:rsidP="001A7CF7">
            <w:pPr>
              <w:spacing w:after="0" w:line="240" w:lineRule="auto"/>
              <w:rPr>
                <w:rFonts w:ascii="Times New Roman" w:hAnsi="Times New Roman"/>
                <w:sz w:val="16"/>
                <w:szCs w:val="16"/>
              </w:rPr>
            </w:pPr>
          </w:p>
        </w:tc>
        <w:tc>
          <w:tcPr>
            <w:tcW w:w="2268" w:type="dxa"/>
            <w:vMerge/>
            <w:vAlign w:val="center"/>
          </w:tcPr>
          <w:p w:rsidR="00CA142E" w:rsidRPr="009C1856" w:rsidRDefault="00CA142E" w:rsidP="001A7CF7">
            <w:pPr>
              <w:spacing w:after="0" w:line="240" w:lineRule="auto"/>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1A7CF7">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2016</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22470,0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9271,2</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6300,0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1254,7</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6305,8</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6305,8</w:t>
            </w:r>
          </w:p>
        </w:tc>
        <w:tc>
          <w:tcPr>
            <w:tcW w:w="710"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9864,2</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1710,7</w:t>
            </w:r>
          </w:p>
        </w:tc>
        <w:tc>
          <w:tcPr>
            <w:tcW w:w="426"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1A7CF7">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1A7CF7">
            <w:pPr>
              <w:spacing w:after="0" w:line="240" w:lineRule="auto"/>
              <w:rPr>
                <w:rFonts w:ascii="Times New Roman" w:hAnsi="Times New Roman"/>
                <w:sz w:val="16"/>
                <w:szCs w:val="16"/>
              </w:rPr>
            </w:pPr>
          </w:p>
        </w:tc>
        <w:tc>
          <w:tcPr>
            <w:tcW w:w="2412" w:type="dxa"/>
            <w:vMerge/>
            <w:vAlign w:val="center"/>
          </w:tcPr>
          <w:p w:rsidR="00CA142E" w:rsidRPr="009C1856" w:rsidRDefault="00CA142E" w:rsidP="001A7CF7">
            <w:pPr>
              <w:spacing w:after="0" w:line="240" w:lineRule="auto"/>
              <w:rPr>
                <w:rFonts w:ascii="Times New Roman" w:hAnsi="Times New Roman"/>
                <w:sz w:val="16"/>
                <w:szCs w:val="16"/>
              </w:rPr>
            </w:pPr>
          </w:p>
        </w:tc>
        <w:tc>
          <w:tcPr>
            <w:tcW w:w="2268" w:type="dxa"/>
            <w:vMerge/>
            <w:vAlign w:val="center"/>
          </w:tcPr>
          <w:p w:rsidR="00CA142E" w:rsidRPr="009C1856" w:rsidRDefault="00CA142E" w:rsidP="001A7CF7">
            <w:pPr>
              <w:spacing w:after="0" w:line="240" w:lineRule="auto"/>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1A7CF7">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2017</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13113,8</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1538,9</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2767,0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922,1</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10346,8</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616,8</w:t>
            </w:r>
          </w:p>
        </w:tc>
        <w:tc>
          <w:tcPr>
            <w:tcW w:w="426"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1A7CF7">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1A7CF7">
            <w:pPr>
              <w:spacing w:after="0" w:line="240" w:lineRule="auto"/>
              <w:rPr>
                <w:rFonts w:ascii="Times New Roman" w:hAnsi="Times New Roman"/>
                <w:sz w:val="16"/>
                <w:szCs w:val="16"/>
              </w:rPr>
            </w:pPr>
          </w:p>
        </w:tc>
        <w:tc>
          <w:tcPr>
            <w:tcW w:w="2412" w:type="dxa"/>
            <w:vMerge/>
            <w:vAlign w:val="center"/>
          </w:tcPr>
          <w:p w:rsidR="00CA142E" w:rsidRPr="009C1856" w:rsidRDefault="00CA142E" w:rsidP="001A7CF7">
            <w:pPr>
              <w:spacing w:after="0" w:line="240" w:lineRule="auto"/>
              <w:rPr>
                <w:rFonts w:ascii="Times New Roman" w:hAnsi="Times New Roman"/>
                <w:sz w:val="16"/>
                <w:szCs w:val="16"/>
              </w:rPr>
            </w:pPr>
          </w:p>
        </w:tc>
        <w:tc>
          <w:tcPr>
            <w:tcW w:w="2268" w:type="dxa"/>
            <w:vMerge/>
            <w:vAlign w:val="center"/>
          </w:tcPr>
          <w:p w:rsidR="00CA142E" w:rsidRPr="009C1856" w:rsidRDefault="00CA142E" w:rsidP="001A7CF7">
            <w:pPr>
              <w:spacing w:after="0" w:line="240" w:lineRule="auto"/>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1A7CF7">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2018</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3252,8</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2696,7</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1958,5</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1882,4</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1294,3</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814,3</w:t>
            </w:r>
          </w:p>
        </w:tc>
        <w:tc>
          <w:tcPr>
            <w:tcW w:w="426"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1A7CF7">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1A7CF7">
            <w:pPr>
              <w:spacing w:after="0" w:line="240" w:lineRule="auto"/>
              <w:rPr>
                <w:rFonts w:ascii="Times New Roman" w:hAnsi="Times New Roman"/>
                <w:sz w:val="16"/>
                <w:szCs w:val="16"/>
              </w:rPr>
            </w:pPr>
          </w:p>
        </w:tc>
        <w:tc>
          <w:tcPr>
            <w:tcW w:w="2412" w:type="dxa"/>
            <w:vMerge/>
            <w:vAlign w:val="center"/>
          </w:tcPr>
          <w:p w:rsidR="00CA142E" w:rsidRPr="009C1856" w:rsidRDefault="00CA142E" w:rsidP="001A7CF7">
            <w:pPr>
              <w:spacing w:after="0" w:line="240" w:lineRule="auto"/>
              <w:rPr>
                <w:rFonts w:ascii="Times New Roman" w:hAnsi="Times New Roman"/>
                <w:sz w:val="16"/>
                <w:szCs w:val="16"/>
              </w:rPr>
            </w:pPr>
          </w:p>
        </w:tc>
        <w:tc>
          <w:tcPr>
            <w:tcW w:w="2268" w:type="dxa"/>
            <w:vMerge/>
            <w:vAlign w:val="center"/>
          </w:tcPr>
          <w:p w:rsidR="00CA142E" w:rsidRPr="009C1856" w:rsidRDefault="00CA142E" w:rsidP="001A7CF7">
            <w:pPr>
              <w:spacing w:after="0" w:line="240" w:lineRule="auto"/>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1A7CF7">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2019</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4544,3</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4064,3</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2950,0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2950,0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1594,3</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1114,3</w:t>
            </w:r>
          </w:p>
        </w:tc>
        <w:tc>
          <w:tcPr>
            <w:tcW w:w="426"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1A7CF7">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1A7CF7">
            <w:pPr>
              <w:spacing w:after="0" w:line="240" w:lineRule="auto"/>
              <w:rPr>
                <w:rFonts w:ascii="Times New Roman" w:hAnsi="Times New Roman"/>
                <w:sz w:val="16"/>
                <w:szCs w:val="16"/>
              </w:rPr>
            </w:pPr>
          </w:p>
        </w:tc>
        <w:tc>
          <w:tcPr>
            <w:tcW w:w="2412" w:type="dxa"/>
            <w:vMerge/>
            <w:vAlign w:val="center"/>
          </w:tcPr>
          <w:p w:rsidR="00CA142E" w:rsidRPr="009C1856" w:rsidRDefault="00CA142E" w:rsidP="001A7CF7">
            <w:pPr>
              <w:spacing w:after="0" w:line="240" w:lineRule="auto"/>
              <w:rPr>
                <w:rFonts w:ascii="Times New Roman" w:hAnsi="Times New Roman"/>
                <w:sz w:val="16"/>
                <w:szCs w:val="16"/>
              </w:rPr>
            </w:pPr>
          </w:p>
        </w:tc>
        <w:tc>
          <w:tcPr>
            <w:tcW w:w="2268" w:type="dxa"/>
            <w:vMerge/>
            <w:vAlign w:val="center"/>
          </w:tcPr>
          <w:p w:rsidR="00CA142E" w:rsidRPr="009C1856" w:rsidRDefault="00CA142E" w:rsidP="001A7CF7">
            <w:pPr>
              <w:spacing w:after="0" w:line="240" w:lineRule="auto"/>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1A7CF7">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15890,0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11662,7</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4260,0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1804,0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11630,0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9858,7</w:t>
            </w:r>
          </w:p>
        </w:tc>
        <w:tc>
          <w:tcPr>
            <w:tcW w:w="426"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1A7CF7">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1A7CF7">
            <w:pPr>
              <w:spacing w:after="0" w:line="240" w:lineRule="auto"/>
              <w:rPr>
                <w:rFonts w:ascii="Times New Roman" w:hAnsi="Times New Roman"/>
                <w:sz w:val="16"/>
                <w:szCs w:val="16"/>
              </w:rPr>
            </w:pPr>
          </w:p>
        </w:tc>
        <w:tc>
          <w:tcPr>
            <w:tcW w:w="2412" w:type="dxa"/>
            <w:vMerge/>
            <w:vAlign w:val="center"/>
          </w:tcPr>
          <w:p w:rsidR="00CA142E" w:rsidRPr="009C1856" w:rsidRDefault="00CA142E" w:rsidP="001A7CF7">
            <w:pPr>
              <w:spacing w:after="0" w:line="240" w:lineRule="auto"/>
              <w:rPr>
                <w:rFonts w:ascii="Times New Roman" w:hAnsi="Times New Roman"/>
                <w:sz w:val="16"/>
                <w:szCs w:val="16"/>
              </w:rPr>
            </w:pPr>
          </w:p>
        </w:tc>
        <w:tc>
          <w:tcPr>
            <w:tcW w:w="2268" w:type="dxa"/>
            <w:vMerge/>
            <w:vAlign w:val="center"/>
          </w:tcPr>
          <w:p w:rsidR="00CA142E" w:rsidRPr="009C1856" w:rsidRDefault="00CA142E" w:rsidP="001A7CF7">
            <w:pPr>
              <w:spacing w:after="0" w:line="240" w:lineRule="auto"/>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1A7CF7">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2021</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15905,0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12460,5</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5550,0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4118,8</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10355,0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8341,7</w:t>
            </w:r>
          </w:p>
        </w:tc>
        <w:tc>
          <w:tcPr>
            <w:tcW w:w="426"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1A7CF7">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1A7CF7">
            <w:pPr>
              <w:spacing w:after="0" w:line="240" w:lineRule="auto"/>
              <w:rPr>
                <w:rFonts w:ascii="Times New Roman" w:hAnsi="Times New Roman"/>
                <w:sz w:val="16"/>
                <w:szCs w:val="16"/>
              </w:rPr>
            </w:pPr>
          </w:p>
        </w:tc>
        <w:tc>
          <w:tcPr>
            <w:tcW w:w="2412" w:type="dxa"/>
            <w:vMerge/>
            <w:vAlign w:val="center"/>
          </w:tcPr>
          <w:p w:rsidR="00CA142E" w:rsidRPr="009C1856" w:rsidRDefault="00CA142E" w:rsidP="001A7CF7">
            <w:pPr>
              <w:spacing w:after="0" w:line="240" w:lineRule="auto"/>
              <w:rPr>
                <w:rFonts w:ascii="Times New Roman" w:hAnsi="Times New Roman"/>
                <w:sz w:val="16"/>
                <w:szCs w:val="16"/>
              </w:rPr>
            </w:pPr>
          </w:p>
        </w:tc>
        <w:tc>
          <w:tcPr>
            <w:tcW w:w="2268" w:type="dxa"/>
            <w:vMerge/>
            <w:vAlign w:val="center"/>
          </w:tcPr>
          <w:p w:rsidR="00CA142E" w:rsidRPr="009C1856" w:rsidRDefault="00CA142E" w:rsidP="001A7CF7">
            <w:pPr>
              <w:spacing w:after="0" w:line="240" w:lineRule="auto"/>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1A7CF7">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2022</w:t>
            </w:r>
          </w:p>
        </w:tc>
        <w:tc>
          <w:tcPr>
            <w:tcW w:w="709" w:type="dxa"/>
            <w:vAlign w:val="center"/>
          </w:tcPr>
          <w:p w:rsidR="00CA142E" w:rsidRPr="009C1856" w:rsidRDefault="00CA142E" w:rsidP="00B058DC">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w:t>
            </w:r>
            <w:r w:rsidRPr="009C1856">
              <w:rPr>
                <w:rFonts w:ascii="Times New Roman" w:hAnsi="Times New Roman"/>
                <w:sz w:val="16"/>
                <w:szCs w:val="16"/>
                <w:lang w:val="en-US"/>
              </w:rPr>
              <w:t>9</w:t>
            </w:r>
            <w:r w:rsidRPr="009C1856">
              <w:rPr>
                <w:rFonts w:ascii="Times New Roman" w:hAnsi="Times New Roman"/>
                <w:sz w:val="16"/>
                <w:szCs w:val="16"/>
              </w:rPr>
              <w:t>80,0</w:t>
            </w:r>
          </w:p>
        </w:tc>
        <w:tc>
          <w:tcPr>
            <w:tcW w:w="709" w:type="dxa"/>
            <w:vAlign w:val="center"/>
          </w:tcPr>
          <w:p w:rsidR="00CA142E" w:rsidRPr="009C1856" w:rsidRDefault="00CA142E" w:rsidP="00B058DC">
            <w:pPr>
              <w:widowControl w:val="0"/>
              <w:autoSpaceDE w:val="0"/>
              <w:autoSpaceDN w:val="0"/>
              <w:spacing w:after="0"/>
              <w:jc w:val="center"/>
              <w:rPr>
                <w:rFonts w:ascii="Times New Roman" w:hAnsi="Times New Roman"/>
                <w:sz w:val="16"/>
                <w:szCs w:val="16"/>
                <w:lang w:val="en-US"/>
              </w:rPr>
            </w:pPr>
            <w:r w:rsidRPr="009C1856">
              <w:rPr>
                <w:rFonts w:ascii="Times New Roman" w:hAnsi="Times New Roman"/>
                <w:sz w:val="16"/>
                <w:szCs w:val="16"/>
              </w:rPr>
              <w:t>1</w:t>
            </w:r>
            <w:r w:rsidRPr="009C1856">
              <w:rPr>
                <w:rFonts w:ascii="Times New Roman" w:hAnsi="Times New Roman"/>
                <w:sz w:val="16"/>
                <w:szCs w:val="16"/>
                <w:lang w:val="en-US"/>
              </w:rPr>
              <w:t>5462,1</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4950,0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4160,0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B058DC">
            <w:pPr>
              <w:widowControl w:val="0"/>
              <w:autoSpaceDE w:val="0"/>
              <w:autoSpaceDN w:val="0"/>
              <w:spacing w:after="0"/>
              <w:jc w:val="center"/>
              <w:rPr>
                <w:rFonts w:ascii="Times New Roman" w:hAnsi="Times New Roman"/>
                <w:sz w:val="16"/>
                <w:szCs w:val="16"/>
                <w:lang w:val="en-US"/>
              </w:rPr>
            </w:pPr>
            <w:r w:rsidRPr="009C1856">
              <w:rPr>
                <w:rFonts w:ascii="Times New Roman" w:hAnsi="Times New Roman"/>
                <w:sz w:val="16"/>
                <w:szCs w:val="16"/>
              </w:rPr>
              <w:t>1</w:t>
            </w:r>
            <w:r w:rsidRPr="009C1856">
              <w:rPr>
                <w:rFonts w:ascii="Times New Roman" w:hAnsi="Times New Roman"/>
                <w:sz w:val="16"/>
                <w:szCs w:val="16"/>
                <w:lang w:val="en-US"/>
              </w:rPr>
              <w:t>3030,0</w:t>
            </w:r>
          </w:p>
        </w:tc>
        <w:tc>
          <w:tcPr>
            <w:tcW w:w="709" w:type="dxa"/>
            <w:vAlign w:val="center"/>
          </w:tcPr>
          <w:p w:rsidR="00CA142E" w:rsidRPr="009C1856" w:rsidRDefault="00CA142E" w:rsidP="00B058DC">
            <w:pPr>
              <w:widowControl w:val="0"/>
              <w:autoSpaceDE w:val="0"/>
              <w:autoSpaceDN w:val="0"/>
              <w:spacing w:after="0"/>
              <w:jc w:val="center"/>
              <w:rPr>
                <w:rFonts w:ascii="Times New Roman" w:hAnsi="Times New Roman"/>
                <w:sz w:val="16"/>
                <w:szCs w:val="16"/>
                <w:lang w:val="en-US"/>
              </w:rPr>
            </w:pPr>
            <w:r w:rsidRPr="009C1856">
              <w:rPr>
                <w:rFonts w:ascii="Times New Roman" w:hAnsi="Times New Roman"/>
                <w:sz w:val="16"/>
                <w:szCs w:val="16"/>
                <w:lang w:val="en-US"/>
              </w:rPr>
              <w:t>11302,1</w:t>
            </w:r>
          </w:p>
        </w:tc>
        <w:tc>
          <w:tcPr>
            <w:tcW w:w="426"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1A7CF7">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1A7CF7">
            <w:pPr>
              <w:spacing w:after="0" w:line="240" w:lineRule="auto"/>
              <w:rPr>
                <w:rFonts w:ascii="Times New Roman" w:hAnsi="Times New Roman"/>
                <w:sz w:val="16"/>
                <w:szCs w:val="16"/>
              </w:rPr>
            </w:pPr>
          </w:p>
        </w:tc>
        <w:tc>
          <w:tcPr>
            <w:tcW w:w="2412" w:type="dxa"/>
            <w:vMerge/>
            <w:vAlign w:val="center"/>
          </w:tcPr>
          <w:p w:rsidR="00CA142E" w:rsidRPr="009C1856" w:rsidRDefault="00CA142E" w:rsidP="001A7CF7">
            <w:pPr>
              <w:spacing w:after="0" w:line="240" w:lineRule="auto"/>
              <w:rPr>
                <w:rFonts w:ascii="Times New Roman" w:hAnsi="Times New Roman"/>
                <w:sz w:val="16"/>
                <w:szCs w:val="16"/>
              </w:rPr>
            </w:pPr>
          </w:p>
        </w:tc>
        <w:tc>
          <w:tcPr>
            <w:tcW w:w="2268" w:type="dxa"/>
            <w:vMerge/>
            <w:vAlign w:val="center"/>
          </w:tcPr>
          <w:p w:rsidR="00CA142E" w:rsidRPr="009C1856" w:rsidRDefault="00CA142E" w:rsidP="001A7CF7">
            <w:pPr>
              <w:spacing w:after="0" w:line="240" w:lineRule="auto"/>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1A7CF7">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2023</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17590,0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4160,0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4860,0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4160,0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12730,0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1A7CF7">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1A7CF7">
            <w:pPr>
              <w:spacing w:after="0" w:line="240" w:lineRule="auto"/>
              <w:rPr>
                <w:rFonts w:ascii="Times New Roman" w:hAnsi="Times New Roman"/>
                <w:sz w:val="16"/>
                <w:szCs w:val="16"/>
              </w:rPr>
            </w:pPr>
          </w:p>
        </w:tc>
        <w:tc>
          <w:tcPr>
            <w:tcW w:w="2412" w:type="dxa"/>
            <w:vMerge/>
            <w:vAlign w:val="center"/>
          </w:tcPr>
          <w:p w:rsidR="00CA142E" w:rsidRPr="009C1856" w:rsidRDefault="00CA142E" w:rsidP="001A7CF7">
            <w:pPr>
              <w:spacing w:after="0" w:line="240" w:lineRule="auto"/>
              <w:rPr>
                <w:rFonts w:ascii="Times New Roman" w:hAnsi="Times New Roman"/>
                <w:sz w:val="16"/>
                <w:szCs w:val="16"/>
              </w:rPr>
            </w:pPr>
          </w:p>
        </w:tc>
        <w:tc>
          <w:tcPr>
            <w:tcW w:w="2268" w:type="dxa"/>
            <w:vMerge/>
            <w:vAlign w:val="center"/>
          </w:tcPr>
          <w:p w:rsidR="00CA142E" w:rsidRPr="009C1856" w:rsidRDefault="00CA142E" w:rsidP="001A7CF7">
            <w:pPr>
              <w:spacing w:after="0" w:line="240" w:lineRule="auto"/>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1A7CF7">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2024</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17590,0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4160,0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4860,0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4160,0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12730,0</w:t>
            </w:r>
          </w:p>
        </w:tc>
        <w:tc>
          <w:tcPr>
            <w:tcW w:w="709"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1A7CF7">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1A7CF7">
            <w:pPr>
              <w:spacing w:after="0" w:line="240" w:lineRule="auto"/>
              <w:rPr>
                <w:rFonts w:ascii="Times New Roman" w:hAnsi="Times New Roman"/>
                <w:sz w:val="16"/>
                <w:szCs w:val="16"/>
              </w:rPr>
            </w:pPr>
          </w:p>
        </w:tc>
        <w:tc>
          <w:tcPr>
            <w:tcW w:w="2412" w:type="dxa"/>
            <w:vMerge/>
            <w:vAlign w:val="center"/>
          </w:tcPr>
          <w:p w:rsidR="00CA142E" w:rsidRPr="009C1856" w:rsidRDefault="00CA142E" w:rsidP="001A7CF7">
            <w:pPr>
              <w:spacing w:after="0" w:line="240" w:lineRule="auto"/>
              <w:rPr>
                <w:rFonts w:ascii="Times New Roman" w:hAnsi="Times New Roman"/>
                <w:sz w:val="16"/>
                <w:szCs w:val="16"/>
              </w:rPr>
            </w:pPr>
          </w:p>
        </w:tc>
        <w:tc>
          <w:tcPr>
            <w:tcW w:w="2268" w:type="dxa"/>
            <w:vMerge/>
            <w:vAlign w:val="center"/>
          </w:tcPr>
          <w:p w:rsidR="00CA142E" w:rsidRPr="009C1856" w:rsidRDefault="00CA142E" w:rsidP="001A7CF7">
            <w:pPr>
              <w:spacing w:after="0" w:line="240" w:lineRule="auto"/>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p>
        </w:tc>
        <w:tc>
          <w:tcPr>
            <w:tcW w:w="425" w:type="dxa"/>
            <w:tcBorders>
              <w:top w:val="nil"/>
            </w:tcBorders>
            <w:vAlign w:val="center"/>
          </w:tcPr>
          <w:p w:rsidR="00CA142E" w:rsidRPr="009C1856" w:rsidRDefault="00CA142E" w:rsidP="001A7CF7">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2025</w:t>
            </w:r>
          </w:p>
        </w:tc>
        <w:tc>
          <w:tcPr>
            <w:tcW w:w="709" w:type="dxa"/>
            <w:tcBorders>
              <w:top w:val="nil"/>
            </w:tcBorders>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17690,0</w:t>
            </w:r>
          </w:p>
        </w:tc>
        <w:tc>
          <w:tcPr>
            <w:tcW w:w="709" w:type="dxa"/>
            <w:tcBorders>
              <w:top w:val="nil"/>
            </w:tcBorders>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3810,0</w:t>
            </w:r>
          </w:p>
        </w:tc>
        <w:tc>
          <w:tcPr>
            <w:tcW w:w="709" w:type="dxa"/>
            <w:tcBorders>
              <w:top w:val="nil"/>
            </w:tcBorders>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4960,0</w:t>
            </w:r>
          </w:p>
        </w:tc>
        <w:tc>
          <w:tcPr>
            <w:tcW w:w="709" w:type="dxa"/>
            <w:tcBorders>
              <w:top w:val="nil"/>
            </w:tcBorders>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3810,0</w:t>
            </w:r>
          </w:p>
        </w:tc>
        <w:tc>
          <w:tcPr>
            <w:tcW w:w="708" w:type="dxa"/>
            <w:tcBorders>
              <w:top w:val="nil"/>
            </w:tcBorders>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tcBorders>
              <w:top w:val="nil"/>
            </w:tcBorders>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tcBorders>
              <w:top w:val="nil"/>
            </w:tcBorders>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12730,0</w:t>
            </w:r>
          </w:p>
        </w:tc>
        <w:tc>
          <w:tcPr>
            <w:tcW w:w="709" w:type="dxa"/>
            <w:tcBorders>
              <w:top w:val="nil"/>
            </w:tcBorders>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tcBorders>
              <w:top w:val="nil"/>
            </w:tcBorders>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tcBorders>
              <w:top w:val="nil"/>
            </w:tcBorders>
            <w:vAlign w:val="center"/>
          </w:tcPr>
          <w:p w:rsidR="00CA142E" w:rsidRPr="009C1856" w:rsidRDefault="00CA142E" w:rsidP="001A7CF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1A7CF7">
            <w:pPr>
              <w:spacing w:after="0" w:line="240" w:lineRule="auto"/>
              <w:rPr>
                <w:rFonts w:ascii="Times New Roman" w:hAnsi="Times New Roman"/>
                <w:sz w:val="16"/>
                <w:szCs w:val="16"/>
              </w:rPr>
            </w:pPr>
          </w:p>
        </w:tc>
      </w:tr>
      <w:tr w:rsidR="00CA142E" w:rsidRPr="005F6290" w:rsidTr="008B6C38">
        <w:tc>
          <w:tcPr>
            <w:tcW w:w="372" w:type="dxa"/>
            <w:vMerge w:val="restart"/>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241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Основное мероприятие 2 «Создание объектов транспортной и инженерной инфраструктуры промышленных парков в Городе Томске» (реализуется в рамках задачи 3)</w:t>
            </w:r>
          </w:p>
        </w:tc>
        <w:tc>
          <w:tcPr>
            <w:tcW w:w="2268"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КЦСР 16 102 00000, КВР 000</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х</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х</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630239,2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592194,5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71621,4</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62110,2</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289018,1</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289018,1</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269599,7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241066,2</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Департамент капитального строительства администрации Города Томска</w:t>
            </w:r>
          </w:p>
        </w:tc>
      </w:tr>
      <w:tr w:rsidR="00CA142E" w:rsidRPr="005F6290" w:rsidTr="008B6C38">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Merge/>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238442,6</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238442,6</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23602,8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23602,8</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145000,0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145000,0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69839,8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69839,8</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Merge/>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208576,7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208576,7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10166,3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10166,3</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144018,1</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144018,1</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54392,3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54392,3</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Merge/>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20242,8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20242,8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2104,2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2104,2</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18138,6</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18138,6</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Merge/>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Merge/>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102442,1</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102442,1</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25610,6</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25610,6</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76831,5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76831,5</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rPr>
          <w:trHeight w:val="45"/>
        </w:trPr>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Merge/>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22490,3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22490,3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626,3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626,3</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21864,0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21864,0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rPr>
          <w:trHeight w:val="45"/>
        </w:trPr>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Merge/>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2021</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rPr>
          <w:trHeight w:val="45"/>
        </w:trPr>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Merge/>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38044,7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9511,2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28533,5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5955" w:type="dxa"/>
            <w:gridSpan w:val="5"/>
          </w:tcPr>
          <w:p w:rsidR="00CA142E" w:rsidRPr="009C1856" w:rsidRDefault="00CA142E" w:rsidP="000F02B2">
            <w:pPr>
              <w:widowControl w:val="0"/>
              <w:autoSpaceDE w:val="0"/>
              <w:autoSpaceDN w:val="0"/>
              <w:spacing w:after="0"/>
              <w:jc w:val="center"/>
              <w:outlineLvl w:val="5"/>
              <w:rPr>
                <w:rFonts w:ascii="Times New Roman" w:hAnsi="Times New Roman"/>
                <w:sz w:val="16"/>
                <w:szCs w:val="16"/>
              </w:rPr>
            </w:pPr>
            <w:r w:rsidRPr="009C1856">
              <w:rPr>
                <w:rFonts w:ascii="Times New Roman" w:hAnsi="Times New Roman"/>
                <w:sz w:val="16"/>
                <w:szCs w:val="16"/>
              </w:rPr>
              <w:t>Задача 1.</w:t>
            </w:r>
          </w:p>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w:t>
            </w: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8"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8"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10"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426"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2127"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Управление экономического развития администрации Города Томска, управление культуры администрации Города Томска</w:t>
            </w:r>
          </w:p>
        </w:tc>
      </w:tr>
      <w:tr w:rsidR="00CA142E" w:rsidRPr="005F6290" w:rsidTr="002272E1">
        <w:tc>
          <w:tcPr>
            <w:tcW w:w="37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w:t>
            </w:r>
          </w:p>
        </w:tc>
        <w:tc>
          <w:tcPr>
            <w:tcW w:w="2412" w:type="dxa"/>
            <w:vMerge w:val="restart"/>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Освещение и популяризация предпринимательства; информирование субъектов малого и среднего предпринимательства 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предпринимательства и лиц, желающих открыть собственное дело</w:t>
            </w:r>
          </w:p>
        </w:tc>
        <w:tc>
          <w:tcPr>
            <w:tcW w:w="2268" w:type="dxa"/>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9999, КВР 244; КЦСР 16 1 01 99990, КВР 244</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1137,0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367,175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1137,0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367,175</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Управление экономического развития администрации Города Томска</w:t>
            </w:r>
          </w:p>
        </w:tc>
      </w:tr>
      <w:tr w:rsidR="00CA142E" w:rsidRPr="005F6290" w:rsidTr="002272E1">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Pr>
          <w:p w:rsidR="00CA142E" w:rsidRPr="009C1856" w:rsidRDefault="00CA142E" w:rsidP="002272E1">
            <w:pPr>
              <w:spacing w:after="0" w:line="240" w:lineRule="auto"/>
              <w:rPr>
                <w:rFonts w:ascii="Times New Roman" w:hAnsi="Times New Roman"/>
                <w:sz w:val="16"/>
                <w:szCs w:val="16"/>
              </w:rPr>
            </w:pPr>
          </w:p>
        </w:tc>
        <w:tc>
          <w:tcPr>
            <w:tcW w:w="2268" w:type="dxa"/>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9999, КВР 244</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200,25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200,25</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Pr>
          <w:p w:rsidR="00CA142E" w:rsidRPr="009C1856" w:rsidRDefault="00CA142E" w:rsidP="002272E1">
            <w:pPr>
              <w:spacing w:after="0" w:line="240" w:lineRule="auto"/>
              <w:rPr>
                <w:rFonts w:ascii="Times New Roman" w:hAnsi="Times New Roman"/>
                <w:sz w:val="16"/>
                <w:szCs w:val="16"/>
              </w:rPr>
            </w:pPr>
          </w:p>
        </w:tc>
        <w:tc>
          <w:tcPr>
            <w:tcW w:w="2268" w:type="dxa"/>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66,925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66,925</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Pr>
          <w:p w:rsidR="00CA142E" w:rsidRPr="009C1856" w:rsidRDefault="00CA142E" w:rsidP="002272E1">
            <w:pPr>
              <w:spacing w:after="0" w:line="240" w:lineRule="auto"/>
              <w:rPr>
                <w:rFonts w:ascii="Times New Roman" w:hAnsi="Times New Roman"/>
                <w:sz w:val="16"/>
                <w:szCs w:val="16"/>
              </w:rPr>
            </w:pPr>
          </w:p>
        </w:tc>
        <w:tc>
          <w:tcPr>
            <w:tcW w:w="2268" w:type="dxa"/>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67,0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67,0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rPr>
          <w:trHeight w:val="71"/>
        </w:trPr>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Pr>
          <w:p w:rsidR="00CA142E" w:rsidRPr="009C1856" w:rsidRDefault="00CA142E" w:rsidP="002272E1">
            <w:pPr>
              <w:spacing w:after="0" w:line="240" w:lineRule="auto"/>
              <w:rPr>
                <w:rFonts w:ascii="Times New Roman" w:hAnsi="Times New Roman"/>
                <w:sz w:val="16"/>
                <w:szCs w:val="16"/>
              </w:rPr>
            </w:pPr>
          </w:p>
        </w:tc>
        <w:tc>
          <w:tcPr>
            <w:tcW w:w="2268" w:type="dxa"/>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val="restart"/>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w:t>
            </w:r>
          </w:p>
        </w:tc>
        <w:tc>
          <w:tcPr>
            <w:tcW w:w="2412" w:type="dxa"/>
            <w:vMerge w:val="restart"/>
            <w:tcBorders>
              <w:bottom w:val="nil"/>
            </w:tcBorders>
          </w:tcPr>
          <w:p w:rsidR="00CA142E" w:rsidRPr="006C036E" w:rsidRDefault="00CA142E" w:rsidP="002272E1">
            <w:pPr>
              <w:widowControl w:val="0"/>
              <w:autoSpaceDE w:val="0"/>
              <w:autoSpaceDN w:val="0"/>
              <w:spacing w:after="0"/>
              <w:rPr>
                <w:rFonts w:ascii="Times New Roman" w:hAnsi="Times New Roman"/>
                <w:sz w:val="16"/>
                <w:szCs w:val="16"/>
              </w:rPr>
            </w:pPr>
            <w:r w:rsidRPr="006C036E">
              <w:rPr>
                <w:rFonts w:ascii="Times New Roman" w:hAnsi="Times New Roman"/>
                <w:sz w:val="16"/>
                <w:szCs w:val="16"/>
              </w:rPr>
              <w:t>Организация и проведение мероприятий, направленных на формирование положительного имиджа предпринимательской деятельности</w:t>
            </w:r>
          </w:p>
        </w:tc>
        <w:tc>
          <w:tcPr>
            <w:tcW w:w="2268" w:type="dxa"/>
          </w:tcPr>
          <w:p w:rsidR="00CA142E" w:rsidRPr="006C036E" w:rsidRDefault="00CA142E" w:rsidP="002272E1">
            <w:pPr>
              <w:widowControl w:val="0"/>
              <w:autoSpaceDE w:val="0"/>
              <w:autoSpaceDN w:val="0"/>
              <w:spacing w:after="0"/>
              <w:rPr>
                <w:rFonts w:ascii="Times New Roman" w:hAnsi="Times New Roman"/>
                <w:sz w:val="16"/>
                <w:szCs w:val="16"/>
              </w:rPr>
            </w:pPr>
            <w:r w:rsidRPr="006C036E">
              <w:rPr>
                <w:rFonts w:ascii="Times New Roman" w:hAnsi="Times New Roman"/>
                <w:sz w:val="16"/>
                <w:szCs w:val="16"/>
              </w:rPr>
              <w:t>КЦСР 16 1 01 99990, КВР 622</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III</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А</w:t>
            </w: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1726,0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1726,0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restart"/>
            <w:tcBorders>
              <w:bottom w:val="nil"/>
            </w:tcBorders>
            <w:vAlign w:val="center"/>
          </w:tcPr>
          <w:p w:rsidR="00CA142E" w:rsidRPr="009C1856" w:rsidRDefault="00CA142E" w:rsidP="00EF13E7">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Управление культуры администрации Города Томска, Управление экономического развития администрации Города Томск</w:t>
            </w:r>
            <w:r>
              <w:rPr>
                <w:rFonts w:ascii="Times New Roman" w:hAnsi="Times New Roman"/>
                <w:strike/>
                <w:sz w:val="16"/>
                <w:szCs w:val="16"/>
              </w:rPr>
              <w:t>а</w:t>
            </w:r>
          </w:p>
        </w:tc>
      </w:tr>
      <w:tr w:rsidR="00CA142E" w:rsidRPr="005F6290" w:rsidTr="002272E1">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Borders>
              <w:bottom w:val="nil"/>
            </w:tcBorders>
          </w:tcPr>
          <w:p w:rsidR="00CA142E" w:rsidRPr="006C036E" w:rsidRDefault="00CA142E" w:rsidP="002272E1">
            <w:pPr>
              <w:spacing w:after="0" w:line="240" w:lineRule="auto"/>
              <w:rPr>
                <w:rFonts w:ascii="Times New Roman" w:hAnsi="Times New Roman"/>
                <w:sz w:val="16"/>
                <w:szCs w:val="16"/>
              </w:rPr>
            </w:pPr>
          </w:p>
        </w:tc>
        <w:tc>
          <w:tcPr>
            <w:tcW w:w="2268" w:type="dxa"/>
          </w:tcPr>
          <w:p w:rsidR="00CA142E" w:rsidRPr="006C036E" w:rsidRDefault="00CA142E" w:rsidP="002272E1">
            <w:pPr>
              <w:widowControl w:val="0"/>
              <w:autoSpaceDE w:val="0"/>
              <w:autoSpaceDN w:val="0"/>
              <w:spacing w:after="0"/>
              <w:rPr>
                <w:rFonts w:ascii="Times New Roman" w:hAnsi="Times New Roman"/>
                <w:sz w:val="16"/>
                <w:szCs w:val="16"/>
              </w:rPr>
            </w:pPr>
            <w:r w:rsidRPr="006C036E">
              <w:rPr>
                <w:rFonts w:ascii="Times New Roman" w:hAnsi="Times New Roman"/>
                <w:sz w:val="16"/>
                <w:szCs w:val="16"/>
              </w:rPr>
              <w:t>КЦСР 16 1 01 99990, КВР 622</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420,0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Borders>
              <w:bottom w:val="nil"/>
            </w:tcBorders>
          </w:tcPr>
          <w:p w:rsidR="00CA142E" w:rsidRPr="006C036E" w:rsidRDefault="00CA142E" w:rsidP="002272E1">
            <w:pPr>
              <w:spacing w:after="0" w:line="240" w:lineRule="auto"/>
              <w:rPr>
                <w:rFonts w:ascii="Times New Roman" w:hAnsi="Times New Roman"/>
                <w:sz w:val="16"/>
                <w:szCs w:val="16"/>
              </w:rPr>
            </w:pPr>
          </w:p>
        </w:tc>
        <w:tc>
          <w:tcPr>
            <w:tcW w:w="2268" w:type="dxa"/>
          </w:tcPr>
          <w:p w:rsidR="00CA142E" w:rsidRPr="006C036E" w:rsidRDefault="00CA142E" w:rsidP="002272E1">
            <w:pPr>
              <w:widowControl w:val="0"/>
              <w:autoSpaceDE w:val="0"/>
              <w:autoSpaceDN w:val="0"/>
              <w:spacing w:after="0"/>
              <w:rPr>
                <w:rFonts w:ascii="Times New Roman" w:hAnsi="Times New Roman"/>
                <w:sz w:val="16"/>
                <w:szCs w:val="16"/>
              </w:rPr>
            </w:pPr>
            <w:r w:rsidRPr="006C036E">
              <w:rPr>
                <w:rFonts w:ascii="Times New Roman" w:hAnsi="Times New Roman"/>
                <w:sz w:val="16"/>
                <w:szCs w:val="16"/>
              </w:rPr>
              <w:t>КЦСР 16 1 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47,2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47,2</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Borders>
              <w:bottom w:val="nil"/>
            </w:tcBorders>
          </w:tcPr>
          <w:p w:rsidR="00CA142E" w:rsidRPr="006C036E" w:rsidRDefault="00CA142E" w:rsidP="002272E1">
            <w:pPr>
              <w:spacing w:after="0" w:line="240" w:lineRule="auto"/>
              <w:rPr>
                <w:rFonts w:ascii="Times New Roman" w:hAnsi="Times New Roman"/>
                <w:sz w:val="16"/>
                <w:szCs w:val="16"/>
              </w:rPr>
            </w:pPr>
          </w:p>
        </w:tc>
        <w:tc>
          <w:tcPr>
            <w:tcW w:w="2268" w:type="dxa"/>
          </w:tcPr>
          <w:p w:rsidR="00CA142E" w:rsidRPr="006C036E" w:rsidRDefault="00CA142E" w:rsidP="002272E1">
            <w:pPr>
              <w:widowControl w:val="0"/>
              <w:autoSpaceDE w:val="0"/>
              <w:autoSpaceDN w:val="0"/>
              <w:spacing w:after="0"/>
              <w:rPr>
                <w:rFonts w:ascii="Times New Roman" w:hAnsi="Times New Roman"/>
                <w:sz w:val="16"/>
                <w:szCs w:val="16"/>
              </w:rPr>
            </w:pPr>
            <w:r w:rsidRPr="006C036E">
              <w:rPr>
                <w:rFonts w:ascii="Times New Roman" w:hAnsi="Times New Roman"/>
                <w:sz w:val="16"/>
                <w:szCs w:val="16"/>
              </w:rPr>
              <w:t>КЦСР 16 1 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2021</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390,0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58,8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390,0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58,8</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Borders>
              <w:bottom w:val="nil"/>
            </w:tcBorders>
          </w:tcPr>
          <w:p w:rsidR="00CA142E" w:rsidRPr="006C036E" w:rsidRDefault="00CA142E" w:rsidP="002272E1">
            <w:pPr>
              <w:spacing w:after="0" w:line="240" w:lineRule="auto"/>
              <w:rPr>
                <w:rFonts w:ascii="Times New Roman" w:hAnsi="Times New Roman"/>
                <w:sz w:val="16"/>
                <w:szCs w:val="16"/>
              </w:rPr>
            </w:pPr>
          </w:p>
        </w:tc>
        <w:tc>
          <w:tcPr>
            <w:tcW w:w="2268" w:type="dxa"/>
          </w:tcPr>
          <w:p w:rsidR="00CA142E" w:rsidRPr="006C036E" w:rsidRDefault="00CA142E" w:rsidP="002272E1">
            <w:pPr>
              <w:widowControl w:val="0"/>
              <w:autoSpaceDE w:val="0"/>
              <w:autoSpaceDN w:val="0"/>
              <w:spacing w:after="0"/>
              <w:rPr>
                <w:rFonts w:ascii="Times New Roman" w:hAnsi="Times New Roman"/>
                <w:sz w:val="16"/>
                <w:szCs w:val="16"/>
              </w:rPr>
            </w:pPr>
            <w:r w:rsidRPr="006C036E">
              <w:rPr>
                <w:rFonts w:ascii="Times New Roman" w:hAnsi="Times New Roman"/>
                <w:sz w:val="16"/>
                <w:szCs w:val="16"/>
              </w:rPr>
              <w:t>КЦСР 16 1 01 99990, КВР 622</w:t>
            </w:r>
          </w:p>
          <w:p w:rsidR="00CA142E" w:rsidRPr="006C036E" w:rsidRDefault="00CA142E" w:rsidP="002272E1">
            <w:pPr>
              <w:widowControl w:val="0"/>
              <w:autoSpaceDE w:val="0"/>
              <w:autoSpaceDN w:val="0"/>
              <w:spacing w:after="0"/>
              <w:rPr>
                <w:rFonts w:ascii="Times New Roman" w:hAnsi="Times New Roman"/>
                <w:sz w:val="16"/>
                <w:szCs w:val="16"/>
              </w:rPr>
            </w:pPr>
            <w:r w:rsidRPr="006C036E">
              <w:rPr>
                <w:rFonts w:ascii="Times New Roman" w:hAnsi="Times New Roman"/>
                <w:sz w:val="16"/>
                <w:szCs w:val="16"/>
              </w:rPr>
              <w:t>КЦСР 16 2 01 99990 КВР 240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390,0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390,0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Borders>
              <w:bottom w:val="nil"/>
            </w:tcBorders>
          </w:tcPr>
          <w:p w:rsidR="00CA142E" w:rsidRPr="006C036E" w:rsidRDefault="00CA142E" w:rsidP="002272E1">
            <w:pPr>
              <w:spacing w:after="0" w:line="240" w:lineRule="auto"/>
              <w:rPr>
                <w:rFonts w:ascii="Times New Roman" w:hAnsi="Times New Roman"/>
                <w:sz w:val="16"/>
                <w:szCs w:val="16"/>
              </w:rPr>
            </w:pPr>
          </w:p>
        </w:tc>
        <w:tc>
          <w:tcPr>
            <w:tcW w:w="2268" w:type="dxa"/>
          </w:tcPr>
          <w:p w:rsidR="00CA142E" w:rsidRPr="006C036E" w:rsidRDefault="00CA142E" w:rsidP="002272E1">
            <w:pPr>
              <w:spacing w:after="0" w:line="240" w:lineRule="auto"/>
              <w:rPr>
                <w:rFonts w:ascii="Times New Roman" w:hAnsi="Times New Roman"/>
                <w:sz w:val="16"/>
                <w:szCs w:val="16"/>
              </w:rPr>
            </w:pPr>
            <w:r w:rsidRPr="006C036E">
              <w:rPr>
                <w:rFonts w:ascii="Times New Roman" w:hAnsi="Times New Roman"/>
                <w:sz w:val="16"/>
                <w:szCs w:val="16"/>
              </w:rPr>
              <w:t>КЦСР 16 1 01 99990, КВР 622</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2272E1">
            <w:pPr>
              <w:spacing w:after="0" w:line="240" w:lineRule="auto"/>
              <w:rPr>
                <w:rFonts w:ascii="Times New Roman" w:hAnsi="Times New Roman"/>
                <w:sz w:val="16"/>
                <w:szCs w:val="16"/>
              </w:rPr>
            </w:pPr>
          </w:p>
        </w:tc>
        <w:tc>
          <w:tcPr>
            <w:tcW w:w="2268" w:type="dxa"/>
          </w:tcPr>
          <w:p w:rsidR="00CA142E" w:rsidRPr="009C1856" w:rsidRDefault="00CA142E" w:rsidP="002272E1">
            <w:pPr>
              <w:spacing w:after="0" w:line="240" w:lineRule="auto"/>
              <w:rPr>
                <w:rFonts w:ascii="Times New Roman" w:hAnsi="Times New Roman"/>
                <w:sz w:val="16"/>
                <w:szCs w:val="16"/>
              </w:rPr>
            </w:pPr>
            <w:r w:rsidRPr="009C1856">
              <w:rPr>
                <w:rFonts w:ascii="Times New Roman" w:hAnsi="Times New Roman"/>
                <w:sz w:val="16"/>
                <w:szCs w:val="16"/>
              </w:rPr>
              <w:t>КЦСР 16 1 01 99990, КВР 622</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2272E1">
            <w:pPr>
              <w:spacing w:after="0" w:line="240" w:lineRule="auto"/>
              <w:rPr>
                <w:rFonts w:ascii="Times New Roman" w:hAnsi="Times New Roman"/>
                <w:sz w:val="16"/>
                <w:szCs w:val="16"/>
              </w:rPr>
            </w:pPr>
          </w:p>
        </w:tc>
        <w:tc>
          <w:tcPr>
            <w:tcW w:w="2268" w:type="dxa"/>
          </w:tcPr>
          <w:p w:rsidR="00CA142E" w:rsidRPr="009C1856" w:rsidRDefault="00CA142E" w:rsidP="002272E1">
            <w:pPr>
              <w:spacing w:after="0" w:line="240" w:lineRule="auto"/>
              <w:rPr>
                <w:rFonts w:ascii="Times New Roman" w:hAnsi="Times New Roman"/>
                <w:sz w:val="16"/>
                <w:szCs w:val="16"/>
              </w:rPr>
            </w:pPr>
            <w:r w:rsidRPr="009C1856">
              <w:rPr>
                <w:rFonts w:ascii="Times New Roman" w:hAnsi="Times New Roman"/>
                <w:sz w:val="16"/>
                <w:szCs w:val="16"/>
              </w:rPr>
              <w:t>КЦСР 16 1 01 99990, КВР 622</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rPr>
          <w:trHeight w:val="1971"/>
        </w:trPr>
        <w:tc>
          <w:tcPr>
            <w:tcW w:w="37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w:t>
            </w:r>
          </w:p>
        </w:tc>
        <w:tc>
          <w:tcPr>
            <w:tcW w:w="2412" w:type="dxa"/>
            <w:vMerge w:val="restart"/>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Освещение и популяризация предпринимательства; информирование субъектов малого и среднего предпринимательства 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предпринимательства и лиц, желающих открыть собственное дело, реализуемые управлением экономического развития администрации Города Томска</w:t>
            </w:r>
          </w:p>
        </w:tc>
        <w:tc>
          <w:tcPr>
            <w:tcW w:w="2268" w:type="dxa"/>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16 101 99990, КВР 244</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III</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Г</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restart"/>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Управление экономического развития администрации Города Томска</w:t>
            </w:r>
          </w:p>
        </w:tc>
      </w:tr>
      <w:tr w:rsidR="00CA142E" w:rsidRPr="005F6290" w:rsidTr="002272E1">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Pr>
          <w:p w:rsidR="00CA142E" w:rsidRPr="009C1856" w:rsidRDefault="00CA142E" w:rsidP="002272E1">
            <w:pPr>
              <w:spacing w:after="0" w:line="240" w:lineRule="auto"/>
              <w:rPr>
                <w:rFonts w:ascii="Times New Roman" w:hAnsi="Times New Roman"/>
                <w:sz w:val="16"/>
                <w:szCs w:val="16"/>
              </w:rPr>
            </w:pPr>
          </w:p>
        </w:tc>
        <w:tc>
          <w:tcPr>
            <w:tcW w:w="2268" w:type="dxa"/>
          </w:tcPr>
          <w:p w:rsidR="00CA142E" w:rsidRPr="009C1856" w:rsidRDefault="00CA142E" w:rsidP="002272E1">
            <w:pPr>
              <w:widowControl w:val="0"/>
              <w:autoSpaceDE w:val="0"/>
              <w:autoSpaceDN w:val="0"/>
              <w:spacing w:after="0"/>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Pr>
          <w:p w:rsidR="00CA142E" w:rsidRPr="009C1856" w:rsidRDefault="00CA142E" w:rsidP="002272E1">
            <w:pPr>
              <w:spacing w:after="0" w:line="240" w:lineRule="auto"/>
              <w:rPr>
                <w:rFonts w:ascii="Times New Roman" w:hAnsi="Times New Roman"/>
                <w:sz w:val="16"/>
                <w:szCs w:val="16"/>
              </w:rPr>
            </w:pPr>
          </w:p>
        </w:tc>
        <w:tc>
          <w:tcPr>
            <w:tcW w:w="2268" w:type="dxa"/>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Pr>
          <w:p w:rsidR="00CA142E" w:rsidRPr="009C1856" w:rsidRDefault="00CA142E" w:rsidP="002272E1">
            <w:pPr>
              <w:spacing w:after="0" w:line="240" w:lineRule="auto"/>
              <w:rPr>
                <w:rFonts w:ascii="Times New Roman" w:hAnsi="Times New Roman"/>
                <w:sz w:val="16"/>
                <w:szCs w:val="16"/>
              </w:rPr>
            </w:pPr>
          </w:p>
        </w:tc>
        <w:tc>
          <w:tcPr>
            <w:tcW w:w="2268" w:type="dxa"/>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2021</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Pr>
          <w:p w:rsidR="00CA142E" w:rsidRPr="009C1856" w:rsidRDefault="00CA142E" w:rsidP="002272E1">
            <w:pPr>
              <w:spacing w:after="0" w:line="240" w:lineRule="auto"/>
              <w:rPr>
                <w:rFonts w:ascii="Times New Roman" w:hAnsi="Times New Roman"/>
                <w:sz w:val="16"/>
                <w:szCs w:val="16"/>
              </w:rPr>
            </w:pPr>
          </w:p>
        </w:tc>
        <w:tc>
          <w:tcPr>
            <w:tcW w:w="2268" w:type="dxa"/>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Pr>
          <w:p w:rsidR="00CA142E" w:rsidRPr="009C1856" w:rsidRDefault="00CA142E" w:rsidP="002272E1">
            <w:pPr>
              <w:spacing w:after="0" w:line="240" w:lineRule="auto"/>
              <w:rPr>
                <w:rFonts w:ascii="Times New Roman" w:hAnsi="Times New Roman"/>
                <w:sz w:val="16"/>
                <w:szCs w:val="16"/>
              </w:rPr>
            </w:pPr>
          </w:p>
        </w:tc>
        <w:tc>
          <w:tcPr>
            <w:tcW w:w="2268" w:type="dxa"/>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2272E1">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Pr>
          <w:p w:rsidR="00CA142E" w:rsidRPr="009C1856" w:rsidRDefault="00CA142E" w:rsidP="002272E1">
            <w:pPr>
              <w:spacing w:after="0" w:line="240" w:lineRule="auto"/>
              <w:rPr>
                <w:rFonts w:ascii="Times New Roman" w:hAnsi="Times New Roman"/>
                <w:sz w:val="16"/>
                <w:szCs w:val="16"/>
              </w:rPr>
            </w:pPr>
          </w:p>
        </w:tc>
        <w:tc>
          <w:tcPr>
            <w:tcW w:w="2268" w:type="dxa"/>
          </w:tcPr>
          <w:p w:rsidR="00CA142E" w:rsidRPr="009C1856" w:rsidRDefault="00CA142E" w:rsidP="002272E1">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w:t>
            </w:r>
          </w:p>
        </w:tc>
        <w:tc>
          <w:tcPr>
            <w:tcW w:w="241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Организация и проведение семинаров, мастер-классов, круглых столов и других мероприятий, направленных на повышение профессионального уровня субъектов малого и среднего предпринимательства и лиц, желающих открыть собственное дело</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9999, КВР 244; КЦСР 16 1 01 99990, КВР 244</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I</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Ж</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2064,625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2064,625</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9999,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99,75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99,75</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103,075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103,075</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97,9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97,9</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163,9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163,9</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2021</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244</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w:t>
            </w:r>
          </w:p>
        </w:tc>
        <w:tc>
          <w:tcPr>
            <w:tcW w:w="241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Субсидии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8606, КВР 810; КЦСР 16 1 9999, КВР 810; КЦСР 16 1 01 40060, КВР 810</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3580,0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676,1</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586,1</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8606, КВР 810; КЦСР 16 1 9999,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405,4</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315,4</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40060,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270,7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270,7</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w:t>
            </w:r>
          </w:p>
        </w:tc>
        <w:tc>
          <w:tcPr>
            <w:tcW w:w="241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Субсидии юридическим лицам в целях возмещения затрат на создание, развитие и обеспечение деятельности городского центра поддержки малого и среднего бизнеса</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I</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Ж</w:t>
            </w: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9380,0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5540,0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5540,0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5540,0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3840,0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720,0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2021</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rPr>
          <w:trHeight w:val="510"/>
        </w:trPr>
        <w:tc>
          <w:tcPr>
            <w:tcW w:w="372" w:type="dxa"/>
            <w:vMerge w:val="restart"/>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w:t>
            </w:r>
          </w:p>
        </w:tc>
        <w:tc>
          <w:tcPr>
            <w:tcW w:w="2412" w:type="dxa"/>
            <w:vMerge w:val="restart"/>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Субсидии юридическим лицам на организацию и проведение стажировок субъектов молодежного малого и среднего предпринимательства</w:t>
            </w:r>
          </w:p>
        </w:tc>
        <w:tc>
          <w:tcPr>
            <w:tcW w:w="2268" w:type="dxa"/>
            <w:vMerge w:val="restart"/>
            <w:tcBorders>
              <w:bottom w:val="nil"/>
            </w:tcBorders>
          </w:tcPr>
          <w:p w:rsidR="00CA142E" w:rsidRPr="009C1856" w:rsidRDefault="00CA142E" w:rsidP="00D970E5">
            <w:pPr>
              <w:widowControl w:val="0"/>
              <w:autoSpaceDE w:val="0"/>
              <w:autoSpaceDN w:val="0"/>
              <w:spacing w:after="0"/>
              <w:rPr>
                <w:rFonts w:ascii="Times New Roman" w:hAnsi="Times New Roman"/>
                <w:sz w:val="16"/>
                <w:szCs w:val="16"/>
              </w:rPr>
            </w:pP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2268"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25" w:type="dxa"/>
            <w:vMerge/>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600,0</w:t>
            </w:r>
          </w:p>
        </w:tc>
        <w:tc>
          <w:tcPr>
            <w:tcW w:w="709"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300,0</w:t>
            </w:r>
          </w:p>
        </w:tc>
        <w:tc>
          <w:tcPr>
            <w:tcW w:w="709"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restart"/>
            <w:tcBorders>
              <w:bottom w:val="nil"/>
            </w:tcBorders>
          </w:tcPr>
          <w:p w:rsidR="00CA142E" w:rsidRPr="009C1856" w:rsidRDefault="00CA142E" w:rsidP="000F02B2">
            <w:pPr>
              <w:widowControl w:val="0"/>
              <w:autoSpaceDE w:val="0"/>
              <w:autoSpaceDN w:val="0"/>
              <w:spacing w:after="0"/>
              <w:rPr>
                <w:rFonts w:ascii="Times New Roman" w:hAnsi="Times New Roman"/>
                <w:sz w:val="16"/>
                <w:szCs w:val="16"/>
              </w:rPr>
            </w:pPr>
          </w:p>
        </w:tc>
        <w:tc>
          <w:tcPr>
            <w:tcW w:w="4680" w:type="dxa"/>
            <w:gridSpan w:val="2"/>
            <w:vMerge w:val="restart"/>
            <w:tcBorders>
              <w:bottom w:val="nil"/>
            </w:tcBorders>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Итого по задаче 1</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х</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х</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20517,0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10373,9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14457,0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9787,8</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6060,0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586,1</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restart"/>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Управление экономического развития администрации Города Томска, управление культуры администрации Города Томска</w:t>
            </w:r>
          </w:p>
        </w:tc>
      </w:tr>
      <w:tr w:rsidR="00CA142E" w:rsidRPr="005F6290" w:rsidTr="008B6C38">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680" w:type="dxa"/>
            <w:gridSpan w:val="2"/>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705,4</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390,0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315,4</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680" w:type="dxa"/>
            <w:gridSpan w:val="2"/>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2780,0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440,7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270,7</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680" w:type="dxa"/>
            <w:gridSpan w:val="2"/>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887,0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147,9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407,0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147,9</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680" w:type="dxa"/>
            <w:gridSpan w:val="2"/>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890,0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333,9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333,9</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680" w:type="dxa"/>
            <w:gridSpan w:val="2"/>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1240,0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680" w:type="dxa"/>
            <w:gridSpan w:val="2"/>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1610,0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997,2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1130,0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997,2</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680" w:type="dxa"/>
            <w:gridSpan w:val="2"/>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2021</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1108,8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1108,8</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680" w:type="dxa"/>
            <w:gridSpan w:val="2"/>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680" w:type="dxa"/>
            <w:gridSpan w:val="2"/>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1930,0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680" w:type="dxa"/>
            <w:gridSpan w:val="2"/>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1930,0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680" w:type="dxa"/>
            <w:gridSpan w:val="2"/>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c>
          <w:tcPr>
            <w:tcW w:w="425" w:type="dxa"/>
            <w:vMerge/>
            <w:tcBorders>
              <w:bottom w:val="nil"/>
            </w:tcBorders>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Borders>
              <w:bottom w:val="nil"/>
            </w:tcBorders>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2025</w:t>
            </w:r>
          </w:p>
        </w:tc>
        <w:tc>
          <w:tcPr>
            <w:tcW w:w="709"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1930,0</w:t>
            </w:r>
          </w:p>
        </w:tc>
        <w:tc>
          <w:tcPr>
            <w:tcW w:w="709"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1350,0</w:t>
            </w:r>
          </w:p>
        </w:tc>
        <w:tc>
          <w:tcPr>
            <w:tcW w:w="709"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1450,0</w:t>
            </w:r>
          </w:p>
        </w:tc>
        <w:tc>
          <w:tcPr>
            <w:tcW w:w="709"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1350,0</w:t>
            </w:r>
          </w:p>
        </w:tc>
        <w:tc>
          <w:tcPr>
            <w:tcW w:w="708"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480,0</w:t>
            </w:r>
          </w:p>
        </w:tc>
        <w:tc>
          <w:tcPr>
            <w:tcW w:w="709"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tcBorders>
              <w:top w:val="nil"/>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bottom w:val="nil"/>
            </w:tcBorders>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5955" w:type="dxa"/>
            <w:gridSpan w:val="5"/>
          </w:tcPr>
          <w:p w:rsidR="00CA142E" w:rsidRPr="009C1856" w:rsidRDefault="00CA142E" w:rsidP="000F02B2">
            <w:pPr>
              <w:widowControl w:val="0"/>
              <w:autoSpaceDE w:val="0"/>
              <w:autoSpaceDN w:val="0"/>
              <w:spacing w:after="0"/>
              <w:jc w:val="center"/>
              <w:outlineLvl w:val="5"/>
              <w:rPr>
                <w:rFonts w:ascii="Times New Roman" w:hAnsi="Times New Roman"/>
                <w:sz w:val="16"/>
                <w:szCs w:val="16"/>
              </w:rPr>
            </w:pPr>
            <w:r w:rsidRPr="009C1856">
              <w:rPr>
                <w:rFonts w:ascii="Times New Roman" w:hAnsi="Times New Roman"/>
                <w:sz w:val="16"/>
                <w:szCs w:val="16"/>
              </w:rPr>
              <w:t>Задача 2.</w:t>
            </w:r>
          </w:p>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Повышение доступности финансовой поддержки для субъектов малого и среднего предпринимательства</w:t>
            </w: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8"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8"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10"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426"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2127"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Управление экономического развития администрации Города Томска</w:t>
            </w:r>
          </w:p>
        </w:tc>
      </w:tr>
      <w:tr w:rsidR="00CA142E" w:rsidRPr="005F6290" w:rsidTr="008B6C38">
        <w:tc>
          <w:tcPr>
            <w:tcW w:w="37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w:t>
            </w:r>
          </w:p>
        </w:tc>
        <w:tc>
          <w:tcPr>
            <w:tcW w:w="2412"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Субсидии начинающим предпринимателям - победителям конкурса «Томск. Первый шаг» в целях возмещения затрат в связи с созданием и развитием собственного бизнеса (субсидии юридическим лицам и индивидуальным предпринимателям)</w:t>
            </w:r>
          </w:p>
        </w:tc>
        <w:tc>
          <w:tcPr>
            <w:tcW w:w="226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КЦСР 16 1 01 99990, КВР 810;</w:t>
            </w:r>
          </w:p>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КЦСР 16 1 01 50640, КВР 810;</w:t>
            </w:r>
          </w:p>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КЦСР 16 1 5064 КВР 810;</w:t>
            </w:r>
          </w:p>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КЦСР 16 1 8305 КВР 810;</w:t>
            </w:r>
          </w:p>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КЦСР 16 1 9999 КВР 810</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42550,0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20027,5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6050,0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1500,0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14697,8</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13919,5</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21802,2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4608,0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КЦСР 16 1 5064 КВР 810;</w:t>
            </w:r>
          </w:p>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КЦСР 16 1 8305 КВР 810;</w:t>
            </w:r>
          </w:p>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КЦСР 16 1 9999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12971,7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8392,0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7613,7</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4608,0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4608,0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КЦСР 16 1 01 99990, КВР 810;</w:t>
            </w:r>
          </w:p>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КЦСР 16 1 01 50640,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17050,0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7055,8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750,0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6305,8</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6305,8</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7944,2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0F02B2">
            <w:pPr>
              <w:spacing w:after="0" w:line="240" w:lineRule="auto"/>
              <w:rPr>
                <w:rFonts w:ascii="Times New Roman" w:hAnsi="Times New Roman"/>
                <w:sz w:val="16"/>
                <w:szCs w:val="16"/>
              </w:rPr>
            </w:pPr>
          </w:p>
        </w:tc>
        <w:tc>
          <w:tcPr>
            <w:tcW w:w="2412" w:type="dxa"/>
            <w:vMerge/>
            <w:vAlign w:val="center"/>
          </w:tcPr>
          <w:p w:rsidR="00CA142E" w:rsidRPr="009C1856" w:rsidRDefault="00CA142E" w:rsidP="000F02B2">
            <w:pPr>
              <w:spacing w:after="0" w:line="240" w:lineRule="auto"/>
              <w:rPr>
                <w:rFonts w:ascii="Times New Roman" w:hAnsi="Times New Roman"/>
                <w:sz w:val="16"/>
                <w:szCs w:val="16"/>
              </w:rPr>
            </w:pPr>
          </w:p>
        </w:tc>
        <w:tc>
          <w:tcPr>
            <w:tcW w:w="2268" w:type="dxa"/>
            <w:vAlign w:val="center"/>
          </w:tcPr>
          <w:p w:rsidR="00CA142E" w:rsidRPr="009C1856" w:rsidRDefault="00CA142E" w:rsidP="000F02B2">
            <w:pPr>
              <w:widowControl w:val="0"/>
              <w:autoSpaceDE w:val="0"/>
              <w:autoSpaceDN w:val="0"/>
              <w:spacing w:after="0"/>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9250,0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restart"/>
            <w:tcBorders>
              <w:bottom w:val="nil"/>
            </w:tcBorders>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2</w:t>
            </w:r>
          </w:p>
        </w:tc>
        <w:tc>
          <w:tcPr>
            <w:tcW w:w="2412" w:type="dxa"/>
            <w:vMerge w:val="restart"/>
            <w:tcBorders>
              <w:bottom w:val="nil"/>
            </w:tcBorders>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Субсидии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предпринимателям)</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40020 КВР 810;</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S0020 КВР 810;</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9999 КВР 810;</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8105 КВР 810;</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40020, КВР 810</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I</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Ж</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25839,6</w:t>
            </w:r>
          </w:p>
        </w:tc>
        <w:tc>
          <w:tcPr>
            <w:tcW w:w="709" w:type="dxa"/>
            <w:vAlign w:val="center"/>
          </w:tcPr>
          <w:p w:rsidR="00CA142E" w:rsidRPr="009C1856" w:rsidRDefault="00CA142E" w:rsidP="00685193">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17078,9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12144,2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9282,8</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13695,4</w:t>
            </w:r>
          </w:p>
        </w:tc>
        <w:tc>
          <w:tcPr>
            <w:tcW w:w="709" w:type="dxa"/>
            <w:vAlign w:val="center"/>
          </w:tcPr>
          <w:p w:rsidR="00CA142E" w:rsidRPr="009C1856" w:rsidRDefault="00CA142E" w:rsidP="00685193">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7796,1</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9999 КВР 810;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8105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1860,0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1720,0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860,0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860,0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 КЦСР 16 1 01 40020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2640,0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1774,7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334,7</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 КЦСР 16 1 01 S0020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2226,8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1391,0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1610,0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774,2</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616,8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616,8</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 КЦСР 16 1 01 40020,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2362,8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2362,8</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1548,5</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1548,5</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814,3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814,3</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 КЦСР 16 1 01 40020,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2190,0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2190,0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1225,7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1225,7</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964,3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964,3</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 КЦСР 16 1 01 40020,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1448,4</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289,7</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1158,7</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rPr>
          <w:trHeight w:val="45"/>
        </w:trPr>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2021</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1476,7</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710,0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766,7</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40020,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2022</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2460,0</w:t>
            </w:r>
          </w:p>
        </w:tc>
        <w:tc>
          <w:tcPr>
            <w:tcW w:w="709" w:type="dxa"/>
            <w:vAlign w:val="center"/>
          </w:tcPr>
          <w:p w:rsidR="00CA142E" w:rsidRPr="009C1856" w:rsidRDefault="00CA142E" w:rsidP="00685193">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2135,3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960,0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1500,0</w:t>
            </w:r>
          </w:p>
        </w:tc>
        <w:tc>
          <w:tcPr>
            <w:tcW w:w="709" w:type="dxa"/>
            <w:vAlign w:val="center"/>
          </w:tcPr>
          <w:p w:rsidR="00CA142E" w:rsidRPr="009C1856" w:rsidRDefault="00CA142E" w:rsidP="00685193">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1175,3</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2023</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2460,0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960,0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2460,0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960,0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960,0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1500,0</w:t>
            </w:r>
          </w:p>
        </w:tc>
        <w:tc>
          <w:tcPr>
            <w:tcW w:w="709"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Borders>
              <w:bottom w:val="nil"/>
            </w:tcBorders>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2025</w:t>
            </w:r>
          </w:p>
        </w:tc>
        <w:tc>
          <w:tcPr>
            <w:tcW w:w="709" w:type="dxa"/>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2460,0</w:t>
            </w:r>
          </w:p>
        </w:tc>
        <w:tc>
          <w:tcPr>
            <w:tcW w:w="709" w:type="dxa"/>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660,0</w:t>
            </w:r>
          </w:p>
        </w:tc>
        <w:tc>
          <w:tcPr>
            <w:tcW w:w="709" w:type="dxa"/>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960,0</w:t>
            </w:r>
          </w:p>
        </w:tc>
        <w:tc>
          <w:tcPr>
            <w:tcW w:w="709" w:type="dxa"/>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660,0</w:t>
            </w:r>
          </w:p>
        </w:tc>
        <w:tc>
          <w:tcPr>
            <w:tcW w:w="708" w:type="dxa"/>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1500,0</w:t>
            </w:r>
          </w:p>
        </w:tc>
        <w:tc>
          <w:tcPr>
            <w:tcW w:w="709" w:type="dxa"/>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val="restart"/>
            <w:tcBorders>
              <w:bottom w:val="nil"/>
            </w:tcBorders>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3</w:t>
            </w:r>
          </w:p>
        </w:tc>
        <w:tc>
          <w:tcPr>
            <w:tcW w:w="2412" w:type="dxa"/>
            <w:vMerge w:val="restart"/>
            <w:tcBorders>
              <w:bottom w:val="nil"/>
            </w:tcBorders>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Субсидии субъектам малого и среднего предпринимательства в целях возмещения части затрат, связанных с оформлением товарного знака</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I</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Ж</w:t>
            </w:r>
          </w:p>
        </w:tc>
        <w:tc>
          <w:tcPr>
            <w:tcW w:w="425" w:type="dxa"/>
            <w:vAlign w:val="center"/>
          </w:tcPr>
          <w:p w:rsidR="00CA142E" w:rsidRPr="009C1856" w:rsidRDefault="00CA142E" w:rsidP="000F02B2">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834968">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7634,3</w:t>
            </w:r>
          </w:p>
        </w:tc>
        <w:tc>
          <w:tcPr>
            <w:tcW w:w="709" w:type="dxa"/>
            <w:vAlign w:val="center"/>
          </w:tcPr>
          <w:p w:rsidR="00CA142E" w:rsidRPr="009C1856" w:rsidRDefault="00CA142E" w:rsidP="00834968">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5378,8</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4484,3</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3852,0</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10"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3150,0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1526,8</w:t>
            </w:r>
          </w:p>
        </w:tc>
        <w:tc>
          <w:tcPr>
            <w:tcW w:w="426"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425"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rPr>
          <w:trHeight w:val="380"/>
        </w:trPr>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 КЦСР 16 1 01 40020, КВР 810</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634,3</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634,3</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484,3</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484,3</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10"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150,0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150,0</w:t>
            </w:r>
          </w:p>
        </w:tc>
        <w:tc>
          <w:tcPr>
            <w:tcW w:w="426"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425"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 КЦСР 16 1 01 40020, КВР 810</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900,0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375,0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450,0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75,0</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10"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450,0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300,0</w:t>
            </w:r>
          </w:p>
        </w:tc>
        <w:tc>
          <w:tcPr>
            <w:tcW w:w="426"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425"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2021</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900,0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892,7</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450,0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442,7</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10"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450,0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450,0</w:t>
            </w:r>
          </w:p>
        </w:tc>
        <w:tc>
          <w:tcPr>
            <w:tcW w:w="426"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425"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99990, КВР 810</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01 40020, КВР 810</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2022</w:t>
            </w:r>
          </w:p>
        </w:tc>
        <w:tc>
          <w:tcPr>
            <w:tcW w:w="709" w:type="dxa"/>
            <w:vAlign w:val="center"/>
          </w:tcPr>
          <w:p w:rsidR="00CA142E" w:rsidRPr="009C1856" w:rsidRDefault="00CA142E" w:rsidP="00834968">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1500,0</w:t>
            </w:r>
          </w:p>
        </w:tc>
        <w:tc>
          <w:tcPr>
            <w:tcW w:w="709" w:type="dxa"/>
            <w:vAlign w:val="center"/>
          </w:tcPr>
          <w:p w:rsidR="00CA142E" w:rsidRPr="009C1856" w:rsidRDefault="00CA142E" w:rsidP="00834968">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1376,8</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750,0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750,0</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10"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750,0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626,8</w:t>
            </w:r>
          </w:p>
        </w:tc>
        <w:tc>
          <w:tcPr>
            <w:tcW w:w="426"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425"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2023</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1200,0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750,0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750,0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750,0</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10"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450,0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426"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425"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1200,0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750,0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750,0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750,0</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08"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10"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450,0</w:t>
            </w:r>
          </w:p>
        </w:tc>
        <w:tc>
          <w:tcPr>
            <w:tcW w:w="709"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426"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425" w:type="dxa"/>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2268" w:type="dxa"/>
            <w:tcBorders>
              <w:bottom w:val="nil"/>
            </w:tcBorders>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tcBorders>
              <w:bottom w:val="nil"/>
            </w:tcBorders>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Borders>
              <w:bottom w:val="nil"/>
            </w:tcBorders>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2025</w:t>
            </w:r>
          </w:p>
        </w:tc>
        <w:tc>
          <w:tcPr>
            <w:tcW w:w="709" w:type="dxa"/>
            <w:tcBorders>
              <w:bottom w:val="nil"/>
            </w:tcBorders>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1300,0</w:t>
            </w:r>
          </w:p>
        </w:tc>
        <w:tc>
          <w:tcPr>
            <w:tcW w:w="709" w:type="dxa"/>
            <w:tcBorders>
              <w:bottom w:val="nil"/>
            </w:tcBorders>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600,0</w:t>
            </w:r>
          </w:p>
        </w:tc>
        <w:tc>
          <w:tcPr>
            <w:tcW w:w="709" w:type="dxa"/>
            <w:tcBorders>
              <w:bottom w:val="nil"/>
            </w:tcBorders>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850,0</w:t>
            </w:r>
          </w:p>
        </w:tc>
        <w:tc>
          <w:tcPr>
            <w:tcW w:w="709" w:type="dxa"/>
            <w:tcBorders>
              <w:bottom w:val="nil"/>
            </w:tcBorders>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600,0</w:t>
            </w:r>
          </w:p>
        </w:tc>
        <w:tc>
          <w:tcPr>
            <w:tcW w:w="708" w:type="dxa"/>
            <w:tcBorders>
              <w:bottom w:val="nil"/>
            </w:tcBorders>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08" w:type="dxa"/>
            <w:tcBorders>
              <w:bottom w:val="nil"/>
            </w:tcBorders>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710" w:type="dxa"/>
            <w:tcBorders>
              <w:bottom w:val="nil"/>
            </w:tcBorders>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450,0</w:t>
            </w:r>
          </w:p>
        </w:tc>
        <w:tc>
          <w:tcPr>
            <w:tcW w:w="709" w:type="dxa"/>
            <w:tcBorders>
              <w:bottom w:val="nil"/>
            </w:tcBorders>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426" w:type="dxa"/>
            <w:tcBorders>
              <w:bottom w:val="nil"/>
            </w:tcBorders>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425" w:type="dxa"/>
            <w:tcBorders>
              <w:bottom w:val="nil"/>
            </w:tcBorders>
            <w:vAlign w:val="center"/>
          </w:tcPr>
          <w:p w:rsidR="00CA142E" w:rsidRPr="009C1856" w:rsidRDefault="00CA142E" w:rsidP="000F02B2">
            <w:pPr>
              <w:pStyle w:val="ConsPlusNormal"/>
              <w:adjustRightInd w:val="0"/>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rPr>
          <w:trHeight w:val="384"/>
        </w:trPr>
        <w:tc>
          <w:tcPr>
            <w:tcW w:w="372" w:type="dxa"/>
            <w:vMerge w:val="restart"/>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4</w:t>
            </w:r>
          </w:p>
        </w:tc>
        <w:tc>
          <w:tcPr>
            <w:tcW w:w="2412" w:type="dxa"/>
            <w:vMerge w:val="restart"/>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установкой, модернизацией, дооборудованием благоустроенных  общественных туалетов и/или модульных автономных туалетных кабин</w:t>
            </w:r>
          </w:p>
        </w:tc>
        <w:tc>
          <w:tcPr>
            <w:tcW w:w="2268" w:type="dxa"/>
            <w:tcBorders>
              <w:bottom w:val="nil"/>
            </w:tcBorders>
          </w:tcPr>
          <w:p w:rsidR="00CA142E" w:rsidRPr="009C1856" w:rsidRDefault="00CA142E" w:rsidP="00D970E5">
            <w:pPr>
              <w:widowControl w:val="0"/>
              <w:autoSpaceDE w:val="0"/>
              <w:autoSpaceDN w:val="0"/>
              <w:adjustRightInd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II</w:t>
            </w:r>
          </w:p>
        </w:tc>
        <w:tc>
          <w:tcPr>
            <w:tcW w:w="425" w:type="dxa"/>
            <w:vMerge w:val="restart"/>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w:t>
            </w:r>
          </w:p>
        </w:tc>
        <w:tc>
          <w:tcPr>
            <w:tcW w:w="425" w:type="dxa"/>
            <w:tcBorders>
              <w:bottom w:val="nil"/>
            </w:tcBorders>
            <w:vAlign w:val="center"/>
          </w:tcPr>
          <w:p w:rsidR="00CA142E" w:rsidRPr="009C1856" w:rsidRDefault="00CA142E" w:rsidP="000F02B2">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всего</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12100,0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3600,0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7300,0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3600,0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4800,0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Borders>
              <w:bottom w:val="nil"/>
            </w:tcBorders>
          </w:tcPr>
          <w:p w:rsidR="00CA142E" w:rsidRPr="009C1856" w:rsidRDefault="00CA142E" w:rsidP="00D970E5">
            <w:pPr>
              <w:widowControl w:val="0"/>
              <w:autoSpaceDE w:val="0"/>
              <w:autoSpaceDN w:val="0"/>
              <w:adjustRightInd w:val="0"/>
              <w:spacing w:after="0"/>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0F02B2">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2100,0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1300,0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800,0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Borders>
              <w:bottom w:val="nil"/>
            </w:tcBorders>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0F02B2">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2021</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2000,0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600,0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1200,0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600,0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800,0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Borders>
              <w:bottom w:val="nil"/>
            </w:tcBorders>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0F02B2">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2022</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2000,0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600,0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1200,0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600,0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800,0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Borders>
              <w:bottom w:val="nil"/>
            </w:tcBorders>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0F02B2">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2023</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2000,0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600,0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1200,0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600,0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800,0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rPr>
          <w:trHeight w:val="90"/>
        </w:trPr>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Borders>
              <w:bottom w:val="nil"/>
            </w:tcBorders>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0F02B2">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2024</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2000,0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600,0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1200,0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600,0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800,0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Borders>
              <w:bottom w:val="nil"/>
            </w:tcBorders>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vMerge/>
            <w:tcBorders>
              <w:bottom w:val="nil"/>
            </w:tcBorders>
            <w:vAlign w:val="center"/>
          </w:tcPr>
          <w:p w:rsidR="00CA142E" w:rsidRPr="009C1856" w:rsidRDefault="00CA142E" w:rsidP="000F02B2">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0F02B2">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2025</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2000,0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1200,0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1200,0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1200,0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800,0</w:t>
            </w:r>
          </w:p>
        </w:tc>
        <w:tc>
          <w:tcPr>
            <w:tcW w:w="709"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0F02B2">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0F02B2">
            <w:pPr>
              <w:spacing w:after="0" w:line="240" w:lineRule="auto"/>
              <w:rPr>
                <w:rFonts w:ascii="Times New Roman" w:hAnsi="Times New Roman"/>
                <w:sz w:val="16"/>
                <w:szCs w:val="16"/>
              </w:rPr>
            </w:pPr>
          </w:p>
        </w:tc>
      </w:tr>
      <w:tr w:rsidR="00CA142E" w:rsidRPr="005F6290" w:rsidTr="00D970E5">
        <w:trPr>
          <w:trHeight w:val="656"/>
        </w:trPr>
        <w:tc>
          <w:tcPr>
            <w:tcW w:w="372" w:type="dxa"/>
            <w:vMerge w:val="restart"/>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5</w:t>
            </w:r>
          </w:p>
        </w:tc>
        <w:tc>
          <w:tcPr>
            <w:tcW w:w="2412" w:type="dxa"/>
            <w:vMerge w:val="restart"/>
          </w:tcPr>
          <w:p w:rsidR="00CA142E" w:rsidRPr="006C036E" w:rsidRDefault="00CA142E" w:rsidP="00D970E5">
            <w:pPr>
              <w:spacing w:after="0" w:line="240" w:lineRule="auto"/>
              <w:rPr>
                <w:rFonts w:ascii="Times New Roman" w:hAnsi="Times New Roman"/>
                <w:sz w:val="16"/>
                <w:szCs w:val="16"/>
              </w:rPr>
            </w:pPr>
            <w:r w:rsidRPr="006C036E">
              <w:rPr>
                <w:rFonts w:ascii="Times New Roman" w:hAnsi="Times New Roman"/>
                <w:sz w:val="16"/>
                <w:szCs w:val="16"/>
              </w:rPr>
              <w:t>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 (субсидии юридическим лицам и индивидуальным предпринимателям)</w:t>
            </w:r>
          </w:p>
        </w:tc>
        <w:tc>
          <w:tcPr>
            <w:tcW w:w="2268" w:type="dxa"/>
            <w:tcBorders>
              <w:bottom w:val="nil"/>
            </w:tcBorders>
          </w:tcPr>
          <w:p w:rsidR="00CA142E" w:rsidRPr="006C036E" w:rsidRDefault="00CA142E" w:rsidP="00D970E5">
            <w:pPr>
              <w:spacing w:after="0" w:line="240" w:lineRule="auto"/>
              <w:rPr>
                <w:rFonts w:ascii="Times New Roman" w:hAnsi="Times New Roman"/>
                <w:sz w:val="16"/>
                <w:szCs w:val="16"/>
              </w:rPr>
            </w:pPr>
            <w:r w:rsidRPr="006C036E">
              <w:rPr>
                <w:rFonts w:ascii="Times New Roman" w:hAnsi="Times New Roman"/>
                <w:sz w:val="16"/>
                <w:szCs w:val="16"/>
              </w:rPr>
              <w:t>КЦСР 16 1 01 99990, КВР 810 КЦСР 16 1 01 40020, КВР 810</w:t>
            </w:r>
          </w:p>
        </w:tc>
        <w:tc>
          <w:tcPr>
            <w:tcW w:w="425" w:type="dxa"/>
            <w:vMerge w:val="restart"/>
            <w:vAlign w:val="center"/>
          </w:tcPr>
          <w:p w:rsidR="00CA142E" w:rsidRPr="009C1856" w:rsidRDefault="00CA142E" w:rsidP="002B4BFA">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I</w:t>
            </w:r>
          </w:p>
        </w:tc>
        <w:tc>
          <w:tcPr>
            <w:tcW w:w="425" w:type="dxa"/>
            <w:vMerge w:val="restart"/>
            <w:vAlign w:val="center"/>
          </w:tcPr>
          <w:p w:rsidR="00CA142E" w:rsidRPr="009C1856" w:rsidRDefault="00CA142E" w:rsidP="002B4BFA">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Ж</w:t>
            </w:r>
          </w:p>
        </w:tc>
        <w:tc>
          <w:tcPr>
            <w:tcW w:w="425" w:type="dxa"/>
            <w:tcBorders>
              <w:bottom w:val="nil"/>
            </w:tcBorders>
            <w:vAlign w:val="center"/>
          </w:tcPr>
          <w:p w:rsidR="00CA142E" w:rsidRPr="009C1856" w:rsidRDefault="00CA142E" w:rsidP="002B4BFA">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всего</w:t>
            </w:r>
          </w:p>
        </w:tc>
        <w:tc>
          <w:tcPr>
            <w:tcW w:w="709" w:type="dxa"/>
            <w:tcBorders>
              <w:bottom w:val="nil"/>
            </w:tcBorders>
            <w:vAlign w:val="center"/>
          </w:tcPr>
          <w:p w:rsidR="00CA142E" w:rsidRPr="005F6290" w:rsidRDefault="00CA142E" w:rsidP="002B4BFA">
            <w:pPr>
              <w:spacing w:after="0" w:line="240" w:lineRule="auto"/>
              <w:jc w:val="center"/>
              <w:rPr>
                <w:rFonts w:ascii="Times New Roman" w:hAnsi="Times New Roman"/>
                <w:sz w:val="16"/>
                <w:szCs w:val="16"/>
              </w:rPr>
            </w:pPr>
            <w:r w:rsidRPr="005F6290">
              <w:rPr>
                <w:rFonts w:ascii="Times New Roman" w:hAnsi="Times New Roman"/>
                <w:sz w:val="16"/>
                <w:szCs w:val="16"/>
              </w:rPr>
              <w:t>57545,0</w:t>
            </w:r>
          </w:p>
        </w:tc>
        <w:tc>
          <w:tcPr>
            <w:tcW w:w="709" w:type="dxa"/>
            <w:tcBorders>
              <w:bottom w:val="nil"/>
            </w:tcBorders>
            <w:vAlign w:val="center"/>
          </w:tcPr>
          <w:p w:rsidR="00CA142E" w:rsidRPr="005F6290" w:rsidRDefault="00CA142E" w:rsidP="002B4BFA">
            <w:pPr>
              <w:spacing w:after="0" w:line="240" w:lineRule="auto"/>
              <w:jc w:val="center"/>
              <w:rPr>
                <w:rFonts w:ascii="Times New Roman" w:hAnsi="Times New Roman"/>
                <w:sz w:val="16"/>
                <w:szCs w:val="16"/>
              </w:rPr>
            </w:pPr>
            <w:r w:rsidRPr="005F6290">
              <w:rPr>
                <w:rFonts w:ascii="Times New Roman" w:hAnsi="Times New Roman"/>
                <w:sz w:val="16"/>
                <w:szCs w:val="16"/>
              </w:rPr>
              <w:t>28224,4</w:t>
            </w:r>
          </w:p>
        </w:tc>
        <w:tc>
          <w:tcPr>
            <w:tcW w:w="709" w:type="dxa"/>
            <w:tcBorders>
              <w:bottom w:val="nil"/>
            </w:tcBorders>
            <w:vAlign w:val="center"/>
          </w:tcPr>
          <w:p w:rsidR="00CA142E" w:rsidRPr="005F6290" w:rsidRDefault="00CA142E" w:rsidP="002B4BFA">
            <w:pPr>
              <w:spacing w:after="0" w:line="240" w:lineRule="auto"/>
              <w:jc w:val="center"/>
              <w:rPr>
                <w:rFonts w:ascii="Times New Roman" w:hAnsi="Times New Roman"/>
                <w:sz w:val="16"/>
                <w:szCs w:val="16"/>
              </w:rPr>
            </w:pPr>
            <w:r w:rsidRPr="005F6290">
              <w:rPr>
                <w:rFonts w:ascii="Times New Roman" w:hAnsi="Times New Roman"/>
                <w:sz w:val="16"/>
                <w:szCs w:val="16"/>
              </w:rPr>
              <w:t>4020,0</w:t>
            </w:r>
          </w:p>
        </w:tc>
        <w:tc>
          <w:tcPr>
            <w:tcW w:w="709" w:type="dxa"/>
            <w:tcBorders>
              <w:bottom w:val="nil"/>
            </w:tcBorders>
            <w:vAlign w:val="center"/>
          </w:tcPr>
          <w:p w:rsidR="00CA142E" w:rsidRPr="005F6290" w:rsidRDefault="00CA142E" w:rsidP="002B4BFA">
            <w:pPr>
              <w:spacing w:after="0" w:line="240" w:lineRule="auto"/>
              <w:jc w:val="center"/>
              <w:rPr>
                <w:rFonts w:ascii="Times New Roman" w:hAnsi="Times New Roman"/>
                <w:sz w:val="16"/>
                <w:szCs w:val="16"/>
              </w:rPr>
            </w:pPr>
            <w:r w:rsidRPr="005F6290">
              <w:rPr>
                <w:rFonts w:ascii="Times New Roman" w:hAnsi="Times New Roman"/>
                <w:sz w:val="16"/>
                <w:szCs w:val="16"/>
              </w:rPr>
              <w:t>3199,4</w:t>
            </w:r>
          </w:p>
        </w:tc>
        <w:tc>
          <w:tcPr>
            <w:tcW w:w="708" w:type="dxa"/>
            <w:tcBorders>
              <w:bottom w:val="nil"/>
            </w:tcBorders>
            <w:vAlign w:val="center"/>
          </w:tcPr>
          <w:p w:rsidR="00CA142E" w:rsidRPr="005F6290" w:rsidRDefault="00CA142E" w:rsidP="002B4BFA">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2B4BFA">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2B4BFA">
            <w:pPr>
              <w:spacing w:after="0" w:line="240" w:lineRule="auto"/>
              <w:jc w:val="center"/>
              <w:rPr>
                <w:rFonts w:ascii="Times New Roman" w:hAnsi="Times New Roman"/>
                <w:sz w:val="16"/>
                <w:szCs w:val="16"/>
              </w:rPr>
            </w:pPr>
            <w:r w:rsidRPr="005F6290">
              <w:rPr>
                <w:rFonts w:ascii="Times New Roman" w:hAnsi="Times New Roman"/>
                <w:sz w:val="16"/>
                <w:szCs w:val="16"/>
              </w:rPr>
              <w:t>53525,0</w:t>
            </w:r>
          </w:p>
        </w:tc>
        <w:tc>
          <w:tcPr>
            <w:tcW w:w="709" w:type="dxa"/>
            <w:tcBorders>
              <w:bottom w:val="nil"/>
            </w:tcBorders>
            <w:vAlign w:val="center"/>
          </w:tcPr>
          <w:p w:rsidR="00CA142E" w:rsidRPr="005F6290" w:rsidRDefault="00CA142E" w:rsidP="002B4BFA">
            <w:pPr>
              <w:spacing w:after="0" w:line="240" w:lineRule="auto"/>
              <w:jc w:val="center"/>
              <w:rPr>
                <w:rFonts w:ascii="Times New Roman" w:hAnsi="Times New Roman"/>
                <w:sz w:val="16"/>
                <w:szCs w:val="16"/>
              </w:rPr>
            </w:pPr>
            <w:r w:rsidRPr="005F6290">
              <w:rPr>
                <w:rFonts w:ascii="Times New Roman" w:hAnsi="Times New Roman"/>
                <w:sz w:val="16"/>
                <w:szCs w:val="16"/>
              </w:rPr>
              <w:t>25025,0</w:t>
            </w:r>
          </w:p>
        </w:tc>
        <w:tc>
          <w:tcPr>
            <w:tcW w:w="426" w:type="dxa"/>
            <w:tcBorders>
              <w:bottom w:val="nil"/>
            </w:tcBorders>
            <w:vAlign w:val="center"/>
          </w:tcPr>
          <w:p w:rsidR="00CA142E" w:rsidRPr="005F6290" w:rsidRDefault="00CA142E" w:rsidP="002B4BFA">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2B4BFA">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2B4BFA">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6C036E" w:rsidRDefault="00CA142E" w:rsidP="00D970E5">
            <w:pPr>
              <w:spacing w:after="0" w:line="240" w:lineRule="auto"/>
              <w:rPr>
                <w:rFonts w:ascii="Times New Roman" w:hAnsi="Times New Roman"/>
                <w:sz w:val="16"/>
                <w:szCs w:val="16"/>
              </w:rPr>
            </w:pPr>
          </w:p>
        </w:tc>
        <w:tc>
          <w:tcPr>
            <w:tcW w:w="2268" w:type="dxa"/>
          </w:tcPr>
          <w:p w:rsidR="00CA142E" w:rsidRPr="006C036E" w:rsidRDefault="00CA142E" w:rsidP="00D970E5">
            <w:pPr>
              <w:spacing w:after="0" w:line="240" w:lineRule="auto"/>
              <w:rPr>
                <w:rFonts w:ascii="Times New Roman" w:hAnsi="Times New Roman"/>
                <w:sz w:val="16"/>
                <w:szCs w:val="16"/>
              </w:rPr>
            </w:pPr>
            <w:r w:rsidRPr="006C036E">
              <w:rPr>
                <w:rFonts w:ascii="Times New Roman" w:hAnsi="Times New Roman"/>
                <w:sz w:val="16"/>
                <w:szCs w:val="16"/>
              </w:rPr>
              <w:t>КЦСР 16 1 01 99990, КВР 810 КЦСР 16 1 01 40020, КВР 810</w:t>
            </w:r>
          </w:p>
        </w:tc>
        <w:tc>
          <w:tcPr>
            <w:tcW w:w="425" w:type="dxa"/>
            <w:vMerge/>
            <w:vAlign w:val="center"/>
          </w:tcPr>
          <w:p w:rsidR="00CA142E" w:rsidRPr="009C1856" w:rsidRDefault="00CA142E" w:rsidP="007A242E">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7A242E">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7A242E">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2020</w:t>
            </w:r>
          </w:p>
        </w:tc>
        <w:tc>
          <w:tcPr>
            <w:tcW w:w="709"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8920,0</w:t>
            </w:r>
          </w:p>
        </w:tc>
        <w:tc>
          <w:tcPr>
            <w:tcW w:w="709"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8842,1</w:t>
            </w:r>
          </w:p>
        </w:tc>
        <w:tc>
          <w:tcPr>
            <w:tcW w:w="709"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520,0</w:t>
            </w:r>
          </w:p>
        </w:tc>
        <w:tc>
          <w:tcPr>
            <w:tcW w:w="709"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442,1</w:t>
            </w:r>
          </w:p>
        </w:tc>
        <w:tc>
          <w:tcPr>
            <w:tcW w:w="708"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8400,0</w:t>
            </w:r>
          </w:p>
        </w:tc>
        <w:tc>
          <w:tcPr>
            <w:tcW w:w="709"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8400,0</w:t>
            </w:r>
          </w:p>
        </w:tc>
        <w:tc>
          <w:tcPr>
            <w:tcW w:w="426"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7A242E">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6C036E" w:rsidRDefault="00CA142E" w:rsidP="00D970E5">
            <w:pPr>
              <w:spacing w:after="0" w:line="240" w:lineRule="auto"/>
              <w:rPr>
                <w:rFonts w:ascii="Times New Roman" w:hAnsi="Times New Roman"/>
                <w:sz w:val="16"/>
                <w:szCs w:val="16"/>
              </w:rPr>
            </w:pPr>
          </w:p>
        </w:tc>
        <w:tc>
          <w:tcPr>
            <w:tcW w:w="2268" w:type="dxa"/>
            <w:shd w:val="clear" w:color="auto" w:fill="FFFFFF"/>
          </w:tcPr>
          <w:p w:rsidR="00CA142E" w:rsidRPr="006C036E" w:rsidRDefault="00CA142E" w:rsidP="00D970E5">
            <w:pPr>
              <w:spacing w:after="0" w:line="240" w:lineRule="auto"/>
              <w:rPr>
                <w:rFonts w:ascii="Times New Roman" w:hAnsi="Times New Roman"/>
                <w:sz w:val="16"/>
                <w:szCs w:val="16"/>
              </w:rPr>
            </w:pPr>
            <w:r w:rsidRPr="006C036E">
              <w:rPr>
                <w:rFonts w:ascii="Times New Roman" w:hAnsi="Times New Roman"/>
                <w:sz w:val="16"/>
                <w:szCs w:val="16"/>
              </w:rPr>
              <w:t>КЦСР 16 1 01 99990, КВР 810 КЦСР 16 1 01 40020, КВР 810</w:t>
            </w:r>
          </w:p>
        </w:tc>
        <w:tc>
          <w:tcPr>
            <w:tcW w:w="425" w:type="dxa"/>
            <w:vMerge/>
            <w:vAlign w:val="center"/>
          </w:tcPr>
          <w:p w:rsidR="00CA142E" w:rsidRPr="009C1856" w:rsidRDefault="00CA142E" w:rsidP="007A242E">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7A242E">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7A242E">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2021</w:t>
            </w:r>
          </w:p>
        </w:tc>
        <w:tc>
          <w:tcPr>
            <w:tcW w:w="709"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8625,0</w:t>
            </w:r>
          </w:p>
        </w:tc>
        <w:tc>
          <w:tcPr>
            <w:tcW w:w="709"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8382,3</w:t>
            </w:r>
          </w:p>
        </w:tc>
        <w:tc>
          <w:tcPr>
            <w:tcW w:w="709"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1500,0</w:t>
            </w:r>
          </w:p>
        </w:tc>
        <w:tc>
          <w:tcPr>
            <w:tcW w:w="709"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1257,3</w:t>
            </w:r>
          </w:p>
        </w:tc>
        <w:tc>
          <w:tcPr>
            <w:tcW w:w="708"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7125,0</w:t>
            </w:r>
          </w:p>
        </w:tc>
        <w:tc>
          <w:tcPr>
            <w:tcW w:w="709"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7125,0</w:t>
            </w:r>
          </w:p>
        </w:tc>
        <w:tc>
          <w:tcPr>
            <w:tcW w:w="426"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7A242E">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7A242E">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6C036E" w:rsidRDefault="00CA142E" w:rsidP="00D970E5">
            <w:pPr>
              <w:spacing w:after="0" w:line="240" w:lineRule="auto"/>
              <w:rPr>
                <w:rFonts w:ascii="Times New Roman" w:hAnsi="Times New Roman"/>
                <w:sz w:val="16"/>
                <w:szCs w:val="16"/>
              </w:rPr>
            </w:pPr>
          </w:p>
        </w:tc>
        <w:tc>
          <w:tcPr>
            <w:tcW w:w="2268" w:type="dxa"/>
            <w:shd w:val="clear" w:color="auto" w:fill="FFFFFF"/>
          </w:tcPr>
          <w:p w:rsidR="00CA142E" w:rsidRPr="006C036E" w:rsidRDefault="00CA142E" w:rsidP="00D970E5">
            <w:pPr>
              <w:spacing w:after="0" w:line="240" w:lineRule="auto"/>
              <w:rPr>
                <w:rFonts w:ascii="Times New Roman" w:hAnsi="Times New Roman"/>
                <w:sz w:val="16"/>
                <w:szCs w:val="16"/>
              </w:rPr>
            </w:pPr>
            <w:r w:rsidRPr="006C036E">
              <w:rPr>
                <w:rFonts w:ascii="Times New Roman" w:hAnsi="Times New Roman"/>
                <w:sz w:val="16"/>
                <w:szCs w:val="16"/>
              </w:rPr>
              <w:t>КЦСР 16 1 01 99990, КВР 810</w:t>
            </w:r>
          </w:p>
          <w:p w:rsidR="00CA142E" w:rsidRPr="006C036E" w:rsidRDefault="00CA142E" w:rsidP="00D970E5">
            <w:pPr>
              <w:spacing w:after="0" w:line="240" w:lineRule="auto"/>
              <w:rPr>
                <w:rFonts w:ascii="Times New Roman" w:hAnsi="Times New Roman"/>
                <w:sz w:val="16"/>
                <w:szCs w:val="16"/>
              </w:rPr>
            </w:pPr>
            <w:r w:rsidRPr="006C036E">
              <w:rPr>
                <w:rFonts w:ascii="Times New Roman" w:hAnsi="Times New Roman"/>
                <w:sz w:val="16"/>
                <w:szCs w:val="16"/>
              </w:rPr>
              <w:t>КЦСР 16 1 01 40020, КВР 810</w:t>
            </w:r>
            <w:bookmarkStart w:id="0" w:name="_GoBack"/>
            <w:bookmarkEnd w:id="0"/>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AC5BE0">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2022</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10000,0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10000,0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500,0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500,0</w:t>
            </w:r>
          </w:p>
        </w:tc>
        <w:tc>
          <w:tcPr>
            <w:tcW w:w="708"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9500,0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9500,0</w:t>
            </w:r>
          </w:p>
        </w:tc>
        <w:tc>
          <w:tcPr>
            <w:tcW w:w="426"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shd w:val="clear" w:color="auto" w:fill="FFFFFF"/>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AC5BE0">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2023</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10000,0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500,0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500,0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500,0</w:t>
            </w:r>
          </w:p>
        </w:tc>
        <w:tc>
          <w:tcPr>
            <w:tcW w:w="708"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9500,0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shd w:val="clear" w:color="auto" w:fill="FFFFFF"/>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AC5BE0">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2024</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10000,0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500,0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500,0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500,0</w:t>
            </w:r>
          </w:p>
        </w:tc>
        <w:tc>
          <w:tcPr>
            <w:tcW w:w="708"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9500,0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Borders>
              <w:bottom w:val="nil"/>
            </w:tcBorders>
            <w:shd w:val="clear" w:color="auto" w:fill="FFFFFF"/>
          </w:tcPr>
          <w:p w:rsidR="00CA142E" w:rsidRPr="009C1856" w:rsidRDefault="00CA142E" w:rsidP="00D970E5">
            <w:pPr>
              <w:spacing w:after="0" w:line="240" w:lineRule="auto"/>
              <w:rPr>
                <w:rFonts w:ascii="Times New Roman" w:hAnsi="Times New Roman"/>
                <w:sz w:val="16"/>
                <w:szCs w:val="16"/>
              </w:rPr>
            </w:pPr>
            <w:r w:rsidRPr="009C1856">
              <w:rPr>
                <w:rFonts w:ascii="Times New Roman" w:hAnsi="Times New Roman"/>
                <w:sz w:val="16"/>
                <w:szCs w:val="16"/>
              </w:rPr>
              <w:t>КЦСР 16 1 01 99990, КВР 810</w:t>
            </w:r>
          </w:p>
        </w:tc>
        <w:tc>
          <w:tcPr>
            <w:tcW w:w="425" w:type="dxa"/>
            <w:vMerge/>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tcBorders>
              <w:bottom w:val="nil"/>
            </w:tcBorders>
            <w:vAlign w:val="center"/>
          </w:tcPr>
          <w:p w:rsidR="00CA142E" w:rsidRPr="009C1856" w:rsidRDefault="00CA142E" w:rsidP="00AC5BE0">
            <w:pPr>
              <w:pStyle w:val="ConsPlusNormal"/>
              <w:adjustRightInd w:val="0"/>
              <w:spacing w:line="276" w:lineRule="auto"/>
              <w:jc w:val="center"/>
              <w:rPr>
                <w:rFonts w:ascii="Times New Roman" w:hAnsi="Times New Roman" w:cs="Times New Roman"/>
                <w:sz w:val="16"/>
                <w:szCs w:val="16"/>
                <w:lang w:eastAsia="en-US"/>
              </w:rPr>
            </w:pPr>
            <w:r w:rsidRPr="009C1856">
              <w:rPr>
                <w:rFonts w:ascii="Times New Roman" w:hAnsi="Times New Roman" w:cs="Times New Roman"/>
                <w:sz w:val="16"/>
                <w:szCs w:val="16"/>
                <w:lang w:eastAsia="en-US"/>
              </w:rPr>
              <w:t>2025</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10000,0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500,0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9500,0</w:t>
            </w:r>
          </w:p>
        </w:tc>
        <w:tc>
          <w:tcPr>
            <w:tcW w:w="709"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bottom w:val="nil"/>
            </w:tcBorders>
            <w:vAlign w:val="center"/>
          </w:tcPr>
          <w:p w:rsidR="00CA142E" w:rsidRPr="005F6290" w:rsidRDefault="00CA142E" w:rsidP="00AC5BE0">
            <w:pPr>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val="restart"/>
            <w:tcBorders>
              <w:bottom w:val="nil"/>
            </w:tcBorders>
          </w:tcPr>
          <w:p w:rsidR="00CA142E" w:rsidRPr="009C1856" w:rsidRDefault="00CA142E" w:rsidP="00D970E5">
            <w:pPr>
              <w:widowControl w:val="0"/>
              <w:autoSpaceDE w:val="0"/>
              <w:autoSpaceDN w:val="0"/>
              <w:spacing w:after="0"/>
              <w:rPr>
                <w:rFonts w:ascii="Times New Roman" w:hAnsi="Times New Roman"/>
                <w:sz w:val="16"/>
                <w:szCs w:val="16"/>
              </w:rPr>
            </w:pPr>
          </w:p>
        </w:tc>
        <w:tc>
          <w:tcPr>
            <w:tcW w:w="4680" w:type="dxa"/>
            <w:gridSpan w:val="2"/>
            <w:vMerge w:val="restart"/>
            <w:tcBorders>
              <w:bottom w:val="nil"/>
            </w:tcBorders>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Итого по задаче 2</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х</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х</w:t>
            </w: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всего</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145668,9</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74309,6</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33998,5</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21434,2</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14697,8</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13919,5</w:t>
            </w:r>
          </w:p>
        </w:tc>
        <w:tc>
          <w:tcPr>
            <w:tcW w:w="710"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96972,6</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38955,9</w:t>
            </w:r>
          </w:p>
        </w:tc>
        <w:tc>
          <w:tcPr>
            <w:tcW w:w="426"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680" w:type="dxa"/>
            <w:gridSpan w:val="2"/>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 xml:space="preserve">2015 </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17360,0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14691,7</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3500,0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1610,0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8392,0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7613,7</w:t>
            </w:r>
          </w:p>
        </w:tc>
        <w:tc>
          <w:tcPr>
            <w:tcW w:w="710"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5468,0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5468,0</w:t>
            </w:r>
          </w:p>
        </w:tc>
        <w:tc>
          <w:tcPr>
            <w:tcW w:w="426"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680" w:type="dxa"/>
            <w:gridSpan w:val="2"/>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 xml:space="preserve">2016 </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19690,0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8830,5</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4000,0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1084,7</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6305,8</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6305,8</w:t>
            </w:r>
          </w:p>
        </w:tc>
        <w:tc>
          <w:tcPr>
            <w:tcW w:w="710"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9384,2</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1440,0</w:t>
            </w:r>
          </w:p>
        </w:tc>
        <w:tc>
          <w:tcPr>
            <w:tcW w:w="426"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680" w:type="dxa"/>
            <w:gridSpan w:val="2"/>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 xml:space="preserve">2017 </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12226,8</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1391,0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2360,0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774,2</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9866,8</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616,8</w:t>
            </w:r>
          </w:p>
        </w:tc>
        <w:tc>
          <w:tcPr>
            <w:tcW w:w="426"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680" w:type="dxa"/>
            <w:gridSpan w:val="2"/>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 xml:space="preserve">2018 </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2362,8</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2362,8</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1548,5</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1548,5</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814,3</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814,3</w:t>
            </w:r>
          </w:p>
        </w:tc>
        <w:tc>
          <w:tcPr>
            <w:tcW w:w="426"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680" w:type="dxa"/>
            <w:gridSpan w:val="2"/>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 xml:space="preserve">2019 </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2824,3</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2824,3</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1710,0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1710,0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1114,3</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1114,3</w:t>
            </w:r>
          </w:p>
        </w:tc>
        <w:tc>
          <w:tcPr>
            <w:tcW w:w="426"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680" w:type="dxa"/>
            <w:gridSpan w:val="2"/>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2020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14280,0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10665,5</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3130,0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806,8</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11150,0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9858,7</w:t>
            </w:r>
          </w:p>
        </w:tc>
        <w:tc>
          <w:tcPr>
            <w:tcW w:w="426"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680" w:type="dxa"/>
            <w:gridSpan w:val="2"/>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2021</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13885,0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11351,7</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4010,0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3010,0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9875,0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8341,7</w:t>
            </w:r>
          </w:p>
        </w:tc>
        <w:tc>
          <w:tcPr>
            <w:tcW w:w="426"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680" w:type="dxa"/>
            <w:gridSpan w:val="2"/>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2022</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15960,0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14112,1</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3410,0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2810,0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12550,0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11302,1</w:t>
            </w:r>
          </w:p>
        </w:tc>
        <w:tc>
          <w:tcPr>
            <w:tcW w:w="426"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680" w:type="dxa"/>
            <w:gridSpan w:val="2"/>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2023</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15660,0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2810,0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3410,0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2810,0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12250,0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680" w:type="dxa"/>
            <w:gridSpan w:val="2"/>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2024</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15660,0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2810,0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3410,0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2810,0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12250,0</w:t>
            </w:r>
          </w:p>
        </w:tc>
        <w:tc>
          <w:tcPr>
            <w:tcW w:w="709"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680" w:type="dxa"/>
            <w:gridSpan w:val="2"/>
            <w:vMerge/>
            <w:tcBorders>
              <w:bottom w:val="nil"/>
            </w:tcBorders>
          </w:tcPr>
          <w:p w:rsidR="00CA142E" w:rsidRPr="009C1856" w:rsidRDefault="00CA142E" w:rsidP="00D970E5">
            <w:pPr>
              <w:spacing w:after="0" w:line="240" w:lineRule="auto"/>
              <w:rPr>
                <w:rFonts w:ascii="Times New Roman" w:hAnsi="Times New Roman"/>
                <w:sz w:val="16"/>
                <w:szCs w:val="16"/>
              </w:rPr>
            </w:pPr>
          </w:p>
        </w:tc>
        <w:tc>
          <w:tcPr>
            <w:tcW w:w="425" w:type="dxa"/>
            <w:vMerge/>
            <w:tcBorders>
              <w:bottom w:val="nil"/>
            </w:tcBorders>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tcBorders>
              <w:bottom w:val="nil"/>
            </w:tcBorders>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tcBorders>
              <w:top w:val="nil"/>
              <w:bottom w:val="nil"/>
            </w:tcBorders>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2025</w:t>
            </w:r>
          </w:p>
        </w:tc>
        <w:tc>
          <w:tcPr>
            <w:tcW w:w="709" w:type="dxa"/>
            <w:tcBorders>
              <w:top w:val="nil"/>
              <w:bottom w:val="nil"/>
            </w:tcBorders>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15760,0</w:t>
            </w:r>
          </w:p>
        </w:tc>
        <w:tc>
          <w:tcPr>
            <w:tcW w:w="709" w:type="dxa"/>
            <w:tcBorders>
              <w:top w:val="nil"/>
              <w:bottom w:val="nil"/>
            </w:tcBorders>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2460,0</w:t>
            </w:r>
          </w:p>
        </w:tc>
        <w:tc>
          <w:tcPr>
            <w:tcW w:w="709" w:type="dxa"/>
            <w:tcBorders>
              <w:top w:val="nil"/>
              <w:bottom w:val="nil"/>
            </w:tcBorders>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3510,0</w:t>
            </w:r>
          </w:p>
        </w:tc>
        <w:tc>
          <w:tcPr>
            <w:tcW w:w="709" w:type="dxa"/>
            <w:tcBorders>
              <w:top w:val="nil"/>
              <w:bottom w:val="nil"/>
            </w:tcBorders>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2460,0</w:t>
            </w:r>
          </w:p>
        </w:tc>
        <w:tc>
          <w:tcPr>
            <w:tcW w:w="708" w:type="dxa"/>
            <w:tcBorders>
              <w:top w:val="nil"/>
              <w:bottom w:val="nil"/>
            </w:tcBorders>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08" w:type="dxa"/>
            <w:tcBorders>
              <w:top w:val="nil"/>
              <w:bottom w:val="nil"/>
            </w:tcBorders>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710" w:type="dxa"/>
            <w:tcBorders>
              <w:top w:val="nil"/>
              <w:bottom w:val="nil"/>
            </w:tcBorders>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12250,0</w:t>
            </w:r>
          </w:p>
        </w:tc>
        <w:tc>
          <w:tcPr>
            <w:tcW w:w="709" w:type="dxa"/>
            <w:tcBorders>
              <w:top w:val="nil"/>
              <w:bottom w:val="nil"/>
            </w:tcBorders>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6" w:type="dxa"/>
            <w:tcBorders>
              <w:top w:val="nil"/>
              <w:bottom w:val="nil"/>
            </w:tcBorders>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425" w:type="dxa"/>
            <w:tcBorders>
              <w:top w:val="nil"/>
              <w:bottom w:val="nil"/>
            </w:tcBorders>
            <w:vAlign w:val="center"/>
          </w:tcPr>
          <w:p w:rsidR="00CA142E" w:rsidRPr="005F6290" w:rsidRDefault="00CA142E" w:rsidP="00AC5BE0">
            <w:pPr>
              <w:autoSpaceDE w:val="0"/>
              <w:autoSpaceDN w:val="0"/>
              <w:adjustRightInd w:val="0"/>
              <w:spacing w:after="0" w:line="240" w:lineRule="auto"/>
              <w:jc w:val="center"/>
              <w:rPr>
                <w:rFonts w:ascii="Times New Roman" w:hAnsi="Times New Roman"/>
                <w:sz w:val="16"/>
                <w:szCs w:val="16"/>
              </w:rPr>
            </w:pPr>
            <w:r w:rsidRPr="005F6290">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tcPr>
          <w:p w:rsidR="00CA142E" w:rsidRPr="009C1856" w:rsidRDefault="00CA142E" w:rsidP="00D970E5">
            <w:pPr>
              <w:widowControl w:val="0"/>
              <w:autoSpaceDE w:val="0"/>
              <w:autoSpaceDN w:val="0"/>
              <w:spacing w:after="0"/>
              <w:rPr>
                <w:rFonts w:ascii="Times New Roman" w:hAnsi="Times New Roman"/>
                <w:sz w:val="16"/>
                <w:szCs w:val="16"/>
              </w:rPr>
            </w:pPr>
          </w:p>
        </w:tc>
        <w:tc>
          <w:tcPr>
            <w:tcW w:w="5955" w:type="dxa"/>
            <w:gridSpan w:val="5"/>
          </w:tcPr>
          <w:p w:rsidR="00CA142E" w:rsidRDefault="00CA142E" w:rsidP="00D970E5">
            <w:pPr>
              <w:widowControl w:val="0"/>
              <w:autoSpaceDE w:val="0"/>
              <w:autoSpaceDN w:val="0"/>
              <w:spacing w:after="0"/>
              <w:outlineLvl w:val="5"/>
              <w:rPr>
                <w:rFonts w:ascii="Times New Roman" w:hAnsi="Times New Roman"/>
                <w:sz w:val="16"/>
                <w:szCs w:val="16"/>
              </w:rPr>
            </w:pPr>
            <w:r w:rsidRPr="009C1856">
              <w:rPr>
                <w:rFonts w:ascii="Times New Roman" w:hAnsi="Times New Roman"/>
                <w:sz w:val="16"/>
                <w:szCs w:val="16"/>
              </w:rPr>
              <w:t>Задача 3. Создание объектов транспортной и инженерной инфраструктуры промышленных парков в Городе Томске</w:t>
            </w:r>
          </w:p>
          <w:p w:rsidR="00CA142E" w:rsidRPr="009C1856" w:rsidRDefault="00CA142E" w:rsidP="00D970E5">
            <w:pPr>
              <w:widowControl w:val="0"/>
              <w:autoSpaceDE w:val="0"/>
              <w:autoSpaceDN w:val="0"/>
              <w:spacing w:after="0"/>
              <w:outlineLvl w:val="5"/>
              <w:rPr>
                <w:rFonts w:ascii="Times New Roman" w:hAnsi="Times New Roman"/>
                <w:sz w:val="16"/>
                <w:szCs w:val="16"/>
              </w:rPr>
            </w:pPr>
          </w:p>
        </w:tc>
        <w:tc>
          <w:tcPr>
            <w:tcW w:w="709" w:type="dxa"/>
            <w:vAlign w:val="center"/>
          </w:tcPr>
          <w:p w:rsidR="00CA142E" w:rsidRPr="009C1856" w:rsidRDefault="00CA142E" w:rsidP="00AC5BE0">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AC5BE0">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AC5BE0">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AC5BE0">
            <w:pPr>
              <w:widowControl w:val="0"/>
              <w:autoSpaceDE w:val="0"/>
              <w:autoSpaceDN w:val="0"/>
              <w:spacing w:after="0"/>
              <w:rPr>
                <w:rFonts w:ascii="Times New Roman" w:hAnsi="Times New Roman"/>
                <w:sz w:val="16"/>
                <w:szCs w:val="16"/>
              </w:rPr>
            </w:pPr>
          </w:p>
        </w:tc>
        <w:tc>
          <w:tcPr>
            <w:tcW w:w="708" w:type="dxa"/>
            <w:vAlign w:val="center"/>
          </w:tcPr>
          <w:p w:rsidR="00CA142E" w:rsidRPr="009C1856" w:rsidRDefault="00CA142E" w:rsidP="00AC5BE0">
            <w:pPr>
              <w:widowControl w:val="0"/>
              <w:autoSpaceDE w:val="0"/>
              <w:autoSpaceDN w:val="0"/>
              <w:spacing w:after="0"/>
              <w:rPr>
                <w:rFonts w:ascii="Times New Roman" w:hAnsi="Times New Roman"/>
                <w:sz w:val="16"/>
                <w:szCs w:val="16"/>
              </w:rPr>
            </w:pPr>
          </w:p>
        </w:tc>
        <w:tc>
          <w:tcPr>
            <w:tcW w:w="708" w:type="dxa"/>
            <w:vAlign w:val="center"/>
          </w:tcPr>
          <w:p w:rsidR="00CA142E" w:rsidRPr="009C1856" w:rsidRDefault="00CA142E" w:rsidP="00AC5BE0">
            <w:pPr>
              <w:widowControl w:val="0"/>
              <w:autoSpaceDE w:val="0"/>
              <w:autoSpaceDN w:val="0"/>
              <w:spacing w:after="0"/>
              <w:rPr>
                <w:rFonts w:ascii="Times New Roman" w:hAnsi="Times New Roman"/>
                <w:sz w:val="16"/>
                <w:szCs w:val="16"/>
              </w:rPr>
            </w:pPr>
          </w:p>
        </w:tc>
        <w:tc>
          <w:tcPr>
            <w:tcW w:w="710" w:type="dxa"/>
            <w:vAlign w:val="center"/>
          </w:tcPr>
          <w:p w:rsidR="00CA142E" w:rsidRPr="009C1856" w:rsidRDefault="00CA142E" w:rsidP="00AC5BE0">
            <w:pPr>
              <w:widowControl w:val="0"/>
              <w:autoSpaceDE w:val="0"/>
              <w:autoSpaceDN w:val="0"/>
              <w:spacing w:after="0"/>
              <w:rPr>
                <w:rFonts w:ascii="Times New Roman" w:hAnsi="Times New Roman"/>
                <w:sz w:val="16"/>
                <w:szCs w:val="16"/>
              </w:rPr>
            </w:pPr>
          </w:p>
        </w:tc>
        <w:tc>
          <w:tcPr>
            <w:tcW w:w="709" w:type="dxa"/>
            <w:vAlign w:val="center"/>
          </w:tcPr>
          <w:p w:rsidR="00CA142E" w:rsidRPr="009C1856" w:rsidRDefault="00CA142E" w:rsidP="00AC5BE0">
            <w:pPr>
              <w:widowControl w:val="0"/>
              <w:autoSpaceDE w:val="0"/>
              <w:autoSpaceDN w:val="0"/>
              <w:spacing w:after="0"/>
              <w:rPr>
                <w:rFonts w:ascii="Times New Roman" w:hAnsi="Times New Roman"/>
                <w:sz w:val="16"/>
                <w:szCs w:val="16"/>
              </w:rPr>
            </w:pPr>
          </w:p>
        </w:tc>
        <w:tc>
          <w:tcPr>
            <w:tcW w:w="426" w:type="dxa"/>
            <w:vAlign w:val="center"/>
          </w:tcPr>
          <w:p w:rsidR="00CA142E" w:rsidRPr="009C1856" w:rsidRDefault="00CA142E" w:rsidP="00AC5BE0">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rPr>
                <w:rFonts w:ascii="Times New Roman" w:hAnsi="Times New Roman"/>
                <w:sz w:val="16"/>
                <w:szCs w:val="16"/>
              </w:rPr>
            </w:pP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1</w:t>
            </w:r>
          </w:p>
        </w:tc>
        <w:tc>
          <w:tcPr>
            <w:tcW w:w="241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Строительство объектов транспортной и инженерной инфраструктуры для промышленного парка № 1 в Северной промышленной зоне в г. Томске и промышленного парка № 2 по ул. Березовой в г. Томске, из них:</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40010, КВР 000;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00000, КВР 000;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51110, КВР 414;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R1110, КВР 414;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S0010 КВР 244;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40010 КВР 244;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40010 КВР 414;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8005 КВР 414;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5111 КВР 414;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4001 КВР 414;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4И010 КВР 414;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4П010 КВР 414 </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х</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х</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630239,2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592194,5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71621,4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62110,2</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289018,1</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289018,1</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269599,7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241066,2</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restart"/>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Департамент капитального строительства администрации Города Томска</w:t>
            </w: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8005 КВР 414;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5111 КВР 414;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4001 КВР 414 </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238442,6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238442,6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23602,8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23602,8</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145000,0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145000,0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69839,8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69839,8</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40010, КВР 000;</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00000, КВР 000;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51110, КВР 414;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R1110, КВР 414 </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208576,7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208576,7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10166,3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10166,3</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144018,1</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144018,1</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54392,3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54392,3</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40010, КВР 000;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00000, КВР 000;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S0010 КВР 244;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40010 КВР 244;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40010 КВР 414 </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20242,8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20242,8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2104,2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2104,2</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18138,6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18138,6</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4И010 КВР 414;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40010 КВР 414; </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КЦСР 16 1 02 4П010 КВР 414 </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102442,1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102442,1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25610,6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25610,6</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76831,5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76831,5</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40010 КВР 414; КЦСР 16 1 02 4И930 КВР 414; КЦСР 16 1 02 4П010 КВР 414; КЦСР 16 1 02 4И010 КВР 414;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22490,3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22490,3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626,3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626,3</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21864,0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21864,0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shd w:val="clear" w:color="auto" w:fill="FFFFFF"/>
          </w:tcPr>
          <w:p w:rsidR="00CA142E" w:rsidRPr="009C1856" w:rsidRDefault="00CA142E" w:rsidP="00D970E5">
            <w:pPr>
              <w:widowControl w:val="0"/>
              <w:autoSpaceDE w:val="0"/>
              <w:autoSpaceDN w:val="0"/>
              <w:spacing w:after="0"/>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shd w:val="clear" w:color="auto" w:fill="FFFFFF"/>
          </w:tcPr>
          <w:p w:rsidR="00CA142E" w:rsidRPr="009C1856" w:rsidRDefault="00CA142E" w:rsidP="00D970E5">
            <w:pPr>
              <w:widowControl w:val="0"/>
              <w:autoSpaceDE w:val="0"/>
              <w:autoSpaceDN w:val="0"/>
              <w:spacing w:after="0"/>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38044,7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9511,2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28533,5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1.1</w:t>
            </w:r>
          </w:p>
        </w:tc>
        <w:tc>
          <w:tcPr>
            <w:tcW w:w="241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Объекты транспортной и инженерной инфраструктуры для промышленного парка № 1 в Северной промышленной зоне в г. Томске</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 R1110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1610251110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4001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8005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5111 КВР 414</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315169,4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315169,4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27981,2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27981,2</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204453,9</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204453,9</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82734,3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82734,3</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val="restart"/>
            <w:tcBorders>
              <w:bottom w:val="nil"/>
            </w:tcBorders>
          </w:tcPr>
          <w:p w:rsidR="00CA142E" w:rsidRPr="009C1856" w:rsidRDefault="00CA142E" w:rsidP="00AC5BE0">
            <w:pPr>
              <w:widowControl w:val="0"/>
              <w:autoSpaceDE w:val="0"/>
              <w:autoSpaceDN w:val="0"/>
              <w:spacing w:after="0"/>
              <w:jc w:val="both"/>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4001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8005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5111 КВР 414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143408,6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143408,6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17583,7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17583,7</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60435,8</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60435,8</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65389,1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65389,1</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 R1110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1610251110 КВР 414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171470,1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171470,1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10106,8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10106,8</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144018,1</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144018,1</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17345,2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17345,2</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414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290,7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290,7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290,7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290,7</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1.2</w:t>
            </w:r>
          </w:p>
        </w:tc>
        <w:tc>
          <w:tcPr>
            <w:tcW w:w="241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Объекты транспортной и инженерной инфраструктуры для промышленного парка № 2 по ул. Березовой в г. Томске</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4001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8005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5111 КВР 414</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95207,6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95207,6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6192,7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6192,7</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84564,2</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84564,2</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4450,7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4450,7</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4001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8005 КВР 414;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5111 КВР 414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95034,0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95034,0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6019,1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6019,1</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84564,2</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84564,2</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4450,7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4450,7</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414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52,1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52,1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52,1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52,1</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414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121,5</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1.3</w:t>
            </w:r>
          </w:p>
        </w:tc>
        <w:tc>
          <w:tcPr>
            <w:tcW w:w="2412" w:type="dxa"/>
            <w:vMerge w:val="restart"/>
          </w:tcPr>
          <w:p w:rsidR="00CA142E" w:rsidRPr="009C1856" w:rsidRDefault="00CA142E" w:rsidP="00D970E5">
            <w:pPr>
              <w:widowControl w:val="0"/>
              <w:autoSpaceDE w:val="0"/>
              <w:autoSpaceDN w:val="0"/>
              <w:spacing w:after="0"/>
              <w:rPr>
                <w:rFonts w:ascii="Times New Roman" w:hAnsi="Times New Roman"/>
                <w:strike/>
                <w:sz w:val="16"/>
                <w:szCs w:val="16"/>
              </w:rPr>
            </w:pPr>
            <w:r w:rsidRPr="009C1856">
              <w:rPr>
                <w:rFonts w:ascii="Times New Roman" w:hAnsi="Times New Roman"/>
                <w:sz w:val="16"/>
                <w:szCs w:val="16"/>
              </w:rPr>
              <w:t>Объекты транспортной и инженерной инфраструктуры для промышленного парка № 2 по ул. Березовой в г. Томске (технологическое присоединение к электрическим сетям)</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244,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 S0010 КВР 244</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7086,4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7086,4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7085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7085</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244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5451,1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5451,1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5450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5450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 S0010 КВР 244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1635,3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1635,3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0,3</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1635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1635</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1.4</w:t>
            </w:r>
          </w:p>
        </w:tc>
        <w:tc>
          <w:tcPr>
            <w:tcW w:w="241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 xml:space="preserve">Объекты транспортной и инженерной инфраструктуры для промышленного парка № 2 по ул. Березовой в г. Томске (технологическое присоединение (подключение) к системе водоснабжения и водоотведения) </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244;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 S0010 КВР 244</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42643,1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42643,1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6,3</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42636,8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42636,8</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244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31587,5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31587,5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6,3</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31581,2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31581,2</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 S0010 КВР 244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11055,6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11055,6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11055,6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11055,6</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1.5</w:t>
            </w:r>
          </w:p>
        </w:tc>
        <w:tc>
          <w:tcPr>
            <w:tcW w:w="241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Объекты транспортной и инженерной инфраструктуры для промышленного парка № 2 по ул. Березовой в г. Томске (технологическое присоединение (подключение) к сетям газоснабжения)</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1.6</w:t>
            </w:r>
          </w:p>
        </w:tc>
        <w:tc>
          <w:tcPr>
            <w:tcW w:w="241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Объекты транспортной и инженерной инфраструктуры для промышленного парка № 1 в Северной промышленной зоне в г. Томске (технологическое присоединение (подключение) к системе водоснабжения и водоотведения)</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244;</w:t>
            </w:r>
          </w:p>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 S0010 КВР 244</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21,5</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244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15,9</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15,9</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15,9</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15,9</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 S0010 КВР 244</w:t>
            </w: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5,6</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1.7</w:t>
            </w:r>
          </w:p>
        </w:tc>
        <w:tc>
          <w:tcPr>
            <w:tcW w:w="241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Объекты транспортной и инженерной инфраструктуры для промышленного парка № 1 в Северной промышленной зоне в г. Томске (технологическое присоединение (подключение) к сетям газоснабжения)</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tcPr>
          <w:p w:rsidR="00CA142E" w:rsidRPr="009C1856" w:rsidRDefault="00CA142E" w:rsidP="00D970E5">
            <w:pPr>
              <w:spacing w:after="0" w:line="240" w:lineRule="auto"/>
              <w:rPr>
                <w:rFonts w:ascii="Times New Roman" w:hAnsi="Times New Roman"/>
                <w:sz w:val="16"/>
                <w:szCs w:val="16"/>
              </w:rPr>
            </w:pPr>
          </w:p>
        </w:tc>
        <w:tc>
          <w:tcPr>
            <w:tcW w:w="2412" w:type="dxa"/>
            <w:vMerge/>
          </w:tcPr>
          <w:p w:rsidR="00CA142E" w:rsidRPr="009C1856" w:rsidRDefault="00CA142E" w:rsidP="00D970E5">
            <w:pPr>
              <w:spacing w:after="0" w:line="240" w:lineRule="auto"/>
              <w:rPr>
                <w:rFonts w:ascii="Times New Roman" w:hAnsi="Times New Roman"/>
                <w:sz w:val="16"/>
                <w:szCs w:val="16"/>
              </w:rPr>
            </w:pP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D970E5">
        <w:tc>
          <w:tcPr>
            <w:tcW w:w="37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1.8</w:t>
            </w:r>
          </w:p>
        </w:tc>
        <w:tc>
          <w:tcPr>
            <w:tcW w:w="2412" w:type="dxa"/>
            <w:vMerge w:val="restart"/>
          </w:tcPr>
          <w:p w:rsidR="00CA142E" w:rsidRPr="009C1856" w:rsidRDefault="00CA142E" w:rsidP="00D970E5">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Объекты транспортной и инженерной инфраструктуры для промышленного парка № 1 в Северной промышленной зоне в г. Томске (технологическое присоединение к электрическим сетям)</w:t>
            </w:r>
          </w:p>
        </w:tc>
        <w:tc>
          <w:tcPr>
            <w:tcW w:w="2268" w:type="dxa"/>
          </w:tcPr>
          <w:p w:rsidR="00CA142E" w:rsidRPr="009C1856" w:rsidRDefault="00CA142E" w:rsidP="00D970E5">
            <w:pPr>
              <w:widowControl w:val="0"/>
              <w:autoSpaceDE w:val="0"/>
              <w:autoSpaceDN w:val="0"/>
              <w:spacing w:after="0"/>
              <w:rPr>
                <w:rFonts w:ascii="Times New Roman" w:hAnsi="Times New Roman"/>
                <w:sz w:val="16"/>
                <w:szCs w:val="16"/>
              </w:rPr>
            </w:pP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w:t>
            </w:r>
          </w:p>
        </w:tc>
        <w:tc>
          <w:tcPr>
            <w:tcW w:w="425"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8B6C38">
        <w:tc>
          <w:tcPr>
            <w:tcW w:w="372" w:type="dxa"/>
            <w:vMerge/>
            <w:vAlign w:val="center"/>
          </w:tcPr>
          <w:p w:rsidR="00CA142E" w:rsidRPr="009C1856" w:rsidRDefault="00CA142E" w:rsidP="00AC5BE0">
            <w:pPr>
              <w:spacing w:after="0" w:line="240" w:lineRule="auto"/>
              <w:rPr>
                <w:rFonts w:ascii="Times New Roman" w:hAnsi="Times New Roman"/>
                <w:sz w:val="16"/>
                <w:szCs w:val="16"/>
              </w:rPr>
            </w:pPr>
          </w:p>
        </w:tc>
        <w:tc>
          <w:tcPr>
            <w:tcW w:w="2412" w:type="dxa"/>
            <w:vMerge/>
            <w:vAlign w:val="center"/>
          </w:tcPr>
          <w:p w:rsidR="00CA142E" w:rsidRPr="009C1856" w:rsidRDefault="00CA142E" w:rsidP="00AC5BE0">
            <w:pPr>
              <w:spacing w:after="0" w:line="240" w:lineRule="auto"/>
              <w:rPr>
                <w:rFonts w:ascii="Times New Roman" w:hAnsi="Times New Roman"/>
                <w:sz w:val="16"/>
                <w:szCs w:val="16"/>
              </w:rPr>
            </w:pPr>
          </w:p>
        </w:tc>
        <w:tc>
          <w:tcPr>
            <w:tcW w:w="2268" w:type="dxa"/>
            <w:vAlign w:val="center"/>
          </w:tcPr>
          <w:p w:rsidR="00CA142E" w:rsidRPr="009C1856" w:rsidRDefault="00CA142E" w:rsidP="00AC5BE0">
            <w:pPr>
              <w:widowControl w:val="0"/>
              <w:autoSpaceDE w:val="0"/>
              <w:autoSpaceDN w:val="0"/>
              <w:spacing w:after="0"/>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Merge/>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w:t>
            </w:r>
          </w:p>
        </w:tc>
        <w:tc>
          <w:tcPr>
            <w:tcW w:w="2412"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Строительно-монтажные работы по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«Город Томск» (промышленный парк № 2 по ул. Березовой в г. Томске, промышленный парк № 1 в Северной промышленной зоне в г. Томске)</w:t>
            </w: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414</w:t>
            </w:r>
          </w:p>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 SИ010 КВР 414</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6766,4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6766,4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1691,6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1691,6</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5074,8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5074,8</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vAlign w:val="center"/>
          </w:tcPr>
          <w:p w:rsidR="00CA142E" w:rsidRPr="009C1856" w:rsidRDefault="00CA142E" w:rsidP="00AC5BE0">
            <w:pPr>
              <w:spacing w:after="0" w:line="240" w:lineRule="auto"/>
              <w:rPr>
                <w:rFonts w:ascii="Times New Roman" w:hAnsi="Times New Roman"/>
                <w:sz w:val="16"/>
                <w:szCs w:val="16"/>
              </w:rPr>
            </w:pPr>
          </w:p>
        </w:tc>
        <w:tc>
          <w:tcPr>
            <w:tcW w:w="2412" w:type="dxa"/>
            <w:vMerge/>
          </w:tcPr>
          <w:p w:rsidR="00CA142E" w:rsidRPr="009C1856" w:rsidRDefault="00CA142E" w:rsidP="000A703D">
            <w:pPr>
              <w:spacing w:after="0" w:line="240" w:lineRule="auto"/>
              <w:rPr>
                <w:rFonts w:ascii="Times New Roman" w:hAnsi="Times New Roman"/>
                <w:sz w:val="16"/>
                <w:szCs w:val="16"/>
              </w:rPr>
            </w:pP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 414</w:t>
            </w:r>
          </w:p>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 SИ010 КВР 414</w:t>
            </w: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6766,4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6766,4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1691,6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1691,6</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5074,8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5074,8</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1.10</w:t>
            </w:r>
          </w:p>
        </w:tc>
        <w:tc>
          <w:tcPr>
            <w:tcW w:w="2412"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Пусконаладочные работы «под нагрузкой» системы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«Город Томск» (промышленный парк № 2 по ул. Березовой в г. Томске, промышленный парк № 1 в Северной промышленной зоне в г. Томске)</w:t>
            </w: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КВР244</w:t>
            </w:r>
          </w:p>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 S0010 КВР244</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367,7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367,7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0,1</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367,6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367,6</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vAlign w:val="center"/>
          </w:tcPr>
          <w:p w:rsidR="00CA142E" w:rsidRPr="009C1856" w:rsidRDefault="00CA142E" w:rsidP="00AC5BE0">
            <w:pPr>
              <w:spacing w:after="0" w:line="240" w:lineRule="auto"/>
              <w:rPr>
                <w:rFonts w:ascii="Times New Roman" w:hAnsi="Times New Roman"/>
                <w:sz w:val="16"/>
                <w:szCs w:val="16"/>
              </w:rPr>
            </w:pPr>
          </w:p>
        </w:tc>
        <w:tc>
          <w:tcPr>
            <w:tcW w:w="2412" w:type="dxa"/>
            <w:vMerge/>
          </w:tcPr>
          <w:p w:rsidR="00CA142E" w:rsidRPr="009C1856" w:rsidRDefault="00CA142E" w:rsidP="000A703D">
            <w:pPr>
              <w:spacing w:after="0" w:line="240" w:lineRule="auto"/>
              <w:rPr>
                <w:rFonts w:ascii="Times New Roman" w:hAnsi="Times New Roman"/>
                <w:sz w:val="16"/>
                <w:szCs w:val="16"/>
              </w:rPr>
            </w:pP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1610240010 КВР244</w:t>
            </w:r>
          </w:p>
          <w:p w:rsidR="00CA142E" w:rsidRPr="009C1856" w:rsidRDefault="00CA142E" w:rsidP="000A703D">
            <w:pPr>
              <w:spacing w:after="0" w:line="240" w:lineRule="auto"/>
              <w:rPr>
                <w:rFonts w:ascii="Times New Roman" w:hAnsi="Times New Roman"/>
                <w:sz w:val="16"/>
                <w:szCs w:val="16"/>
              </w:rPr>
            </w:pPr>
            <w:r w:rsidRPr="009C1856">
              <w:rPr>
                <w:rFonts w:ascii="Times New Roman" w:hAnsi="Times New Roman"/>
                <w:sz w:val="16"/>
                <w:szCs w:val="16"/>
              </w:rPr>
              <w:t>КЦСР 16102 S0010 КВР244</w:t>
            </w: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367,7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367,7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0,1</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367,6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367,6</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1.11</w:t>
            </w:r>
          </w:p>
        </w:tc>
        <w:tc>
          <w:tcPr>
            <w:tcW w:w="2412"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Технологическое присоединение площадки «Северная» промышленного парка «Томск» к электрическим сетям (1-й этап)</w:t>
            </w: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4И010 КВР 414</w:t>
            </w:r>
          </w:p>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40010 КВР 414</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99966,0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99966,0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19995,2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19995,2</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79970,8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79970,8</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vAlign w:val="center"/>
          </w:tcPr>
          <w:p w:rsidR="00CA142E" w:rsidRPr="009C1856" w:rsidRDefault="00CA142E" w:rsidP="00AC5BE0">
            <w:pPr>
              <w:spacing w:after="0" w:line="240" w:lineRule="auto"/>
              <w:rPr>
                <w:rFonts w:ascii="Times New Roman" w:hAnsi="Times New Roman"/>
                <w:sz w:val="16"/>
                <w:szCs w:val="16"/>
              </w:rPr>
            </w:pPr>
          </w:p>
        </w:tc>
        <w:tc>
          <w:tcPr>
            <w:tcW w:w="2412" w:type="dxa"/>
            <w:vMerge/>
          </w:tcPr>
          <w:p w:rsidR="00CA142E" w:rsidRPr="009C1856" w:rsidRDefault="00CA142E" w:rsidP="000A703D">
            <w:pPr>
              <w:spacing w:after="0" w:line="240" w:lineRule="auto"/>
              <w:rPr>
                <w:rFonts w:ascii="Times New Roman" w:hAnsi="Times New Roman"/>
                <w:sz w:val="16"/>
                <w:szCs w:val="16"/>
              </w:rPr>
            </w:pP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4И010 КВР 414; КЦСР 16 1 02 40010 КВР 414</w:t>
            </w: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79980,7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79980,7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19995,2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19995,2</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59985,5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59985,5</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vAlign w:val="center"/>
          </w:tcPr>
          <w:p w:rsidR="00CA142E" w:rsidRPr="009C1856" w:rsidRDefault="00CA142E" w:rsidP="00AC5BE0">
            <w:pPr>
              <w:spacing w:after="0" w:line="240" w:lineRule="auto"/>
              <w:rPr>
                <w:rFonts w:ascii="Times New Roman" w:hAnsi="Times New Roman"/>
                <w:sz w:val="16"/>
                <w:szCs w:val="16"/>
              </w:rPr>
            </w:pPr>
          </w:p>
        </w:tc>
        <w:tc>
          <w:tcPr>
            <w:tcW w:w="2412" w:type="dxa"/>
            <w:vMerge/>
          </w:tcPr>
          <w:p w:rsidR="00CA142E" w:rsidRPr="009C1856" w:rsidRDefault="00CA142E" w:rsidP="000A703D">
            <w:pPr>
              <w:spacing w:after="0" w:line="240" w:lineRule="auto"/>
              <w:rPr>
                <w:rFonts w:ascii="Times New Roman" w:hAnsi="Times New Roman"/>
                <w:sz w:val="16"/>
                <w:szCs w:val="16"/>
              </w:rPr>
            </w:pP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40010 КВР 414</w:t>
            </w:r>
          </w:p>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4И010 КВР 414</w:t>
            </w: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19985,3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19985,3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19985,3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19985,3</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val="restart"/>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1.12</w:t>
            </w:r>
          </w:p>
        </w:tc>
        <w:tc>
          <w:tcPr>
            <w:tcW w:w="2412" w:type="dxa"/>
            <w:vMerge w:val="restart"/>
            <w:tcBorders>
              <w:bottom w:val="nil"/>
            </w:tcBorders>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Технологическое присоединение площадки «Березовая» промышленного парка «Томск» к электрическим сетям</w:t>
            </w: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40010 КВР 414</w:t>
            </w:r>
          </w:p>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4И010 КВР 414</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19956,4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19956,4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4989,1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4989,1</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14967,3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14967,3</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tcBorders>
              <w:bottom w:val="nil"/>
            </w:tcBorders>
            <w:vAlign w:val="center"/>
          </w:tcPr>
          <w:p w:rsidR="00CA142E" w:rsidRPr="009C1856" w:rsidRDefault="00CA142E" w:rsidP="00AC5BE0">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0A703D">
            <w:pPr>
              <w:spacing w:after="0" w:line="240" w:lineRule="auto"/>
              <w:rPr>
                <w:rFonts w:ascii="Times New Roman" w:hAnsi="Times New Roman"/>
                <w:sz w:val="16"/>
                <w:szCs w:val="16"/>
              </w:rPr>
            </w:pPr>
          </w:p>
        </w:tc>
        <w:tc>
          <w:tcPr>
            <w:tcW w:w="2268" w:type="dxa"/>
            <w:tcBorders>
              <w:bottom w:val="nil"/>
            </w:tcBorders>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40010 КВР 414</w:t>
            </w:r>
          </w:p>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4И010 КВР 414</w:t>
            </w:r>
          </w:p>
        </w:tc>
        <w:tc>
          <w:tcPr>
            <w:tcW w:w="425" w:type="dxa"/>
            <w:vMerge/>
            <w:tcBorders>
              <w:bottom w:val="nil"/>
            </w:tcBorders>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Borders>
              <w:bottom w:val="nil"/>
            </w:tcBorders>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19956,4</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19956,4</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4989,1</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4989,1</w:t>
            </w:r>
          </w:p>
        </w:tc>
        <w:tc>
          <w:tcPr>
            <w:tcW w:w="708"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14967,3</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14967,3</w:t>
            </w:r>
          </w:p>
        </w:tc>
        <w:tc>
          <w:tcPr>
            <w:tcW w:w="426"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val="restart"/>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1.13</w:t>
            </w:r>
          </w:p>
        </w:tc>
        <w:tc>
          <w:tcPr>
            <w:tcW w:w="2412" w:type="dxa"/>
            <w:vMerge w:val="restart"/>
            <w:tcBorders>
              <w:bottom w:val="nil"/>
            </w:tcBorders>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Строительство ливневой канализации для площадки «Березовая» промышленного парка «Томск» (ПИР)</w:t>
            </w: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40010 КВР 414</w:t>
            </w:r>
          </w:p>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4П010 КВР 414</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5010,0</w:t>
            </w:r>
          </w:p>
        </w:tc>
        <w:tc>
          <w:tcPr>
            <w:tcW w:w="709" w:type="dxa"/>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5010,0</w:t>
            </w:r>
          </w:p>
        </w:tc>
        <w:tc>
          <w:tcPr>
            <w:tcW w:w="709" w:type="dxa"/>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1252,6</w:t>
            </w:r>
          </w:p>
        </w:tc>
        <w:tc>
          <w:tcPr>
            <w:tcW w:w="709" w:type="dxa"/>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1252,6</w:t>
            </w:r>
          </w:p>
        </w:tc>
        <w:tc>
          <w:tcPr>
            <w:tcW w:w="708" w:type="dxa"/>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8" w:type="dxa"/>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10" w:type="dxa"/>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3757,4</w:t>
            </w:r>
          </w:p>
        </w:tc>
        <w:tc>
          <w:tcPr>
            <w:tcW w:w="709" w:type="dxa"/>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3757,4</w:t>
            </w:r>
          </w:p>
        </w:tc>
        <w:tc>
          <w:tcPr>
            <w:tcW w:w="426" w:type="dxa"/>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425" w:type="dxa"/>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tcBorders>
              <w:bottom w:val="nil"/>
            </w:tcBorders>
            <w:vAlign w:val="center"/>
          </w:tcPr>
          <w:p w:rsidR="00CA142E" w:rsidRPr="009C1856" w:rsidRDefault="00CA142E" w:rsidP="00AC5BE0">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0A703D">
            <w:pPr>
              <w:spacing w:after="0" w:line="240" w:lineRule="auto"/>
              <w:rPr>
                <w:rFonts w:ascii="Times New Roman" w:hAnsi="Times New Roman"/>
                <w:sz w:val="16"/>
                <w:szCs w:val="16"/>
              </w:rPr>
            </w:pPr>
          </w:p>
        </w:tc>
        <w:tc>
          <w:tcPr>
            <w:tcW w:w="2268" w:type="dxa"/>
            <w:tcBorders>
              <w:bottom w:val="nil"/>
            </w:tcBorders>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40010 КВР 414</w:t>
            </w:r>
          </w:p>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4П010 КВР 414</w:t>
            </w: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2505,0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2505,0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626,3</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626,3</w:t>
            </w:r>
          </w:p>
        </w:tc>
        <w:tc>
          <w:tcPr>
            <w:tcW w:w="708"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8"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10"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1878,7</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1878,7</w:t>
            </w:r>
          </w:p>
        </w:tc>
        <w:tc>
          <w:tcPr>
            <w:tcW w:w="426"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425"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tcBorders>
              <w:bottom w:val="nil"/>
            </w:tcBorders>
            <w:vAlign w:val="center"/>
          </w:tcPr>
          <w:p w:rsidR="00CA142E" w:rsidRPr="009C1856" w:rsidRDefault="00CA142E" w:rsidP="00AC5BE0">
            <w:pPr>
              <w:spacing w:after="0" w:line="240" w:lineRule="auto"/>
              <w:rPr>
                <w:rFonts w:ascii="Times New Roman" w:hAnsi="Times New Roman"/>
                <w:sz w:val="16"/>
                <w:szCs w:val="16"/>
              </w:rPr>
            </w:pPr>
          </w:p>
        </w:tc>
        <w:tc>
          <w:tcPr>
            <w:tcW w:w="2412" w:type="dxa"/>
            <w:vMerge/>
            <w:tcBorders>
              <w:bottom w:val="nil"/>
            </w:tcBorders>
          </w:tcPr>
          <w:p w:rsidR="00CA142E" w:rsidRPr="009C1856" w:rsidRDefault="00CA142E" w:rsidP="000A703D">
            <w:pPr>
              <w:spacing w:after="0" w:line="240" w:lineRule="auto"/>
              <w:rPr>
                <w:rFonts w:ascii="Times New Roman" w:hAnsi="Times New Roman"/>
                <w:sz w:val="16"/>
                <w:szCs w:val="16"/>
              </w:rPr>
            </w:pP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40010 КВР 414</w:t>
            </w:r>
          </w:p>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4П010 КВР 414</w:t>
            </w:r>
          </w:p>
        </w:tc>
        <w:tc>
          <w:tcPr>
            <w:tcW w:w="425" w:type="dxa"/>
            <w:vMerge/>
            <w:tcBorders>
              <w:bottom w:val="nil"/>
            </w:tcBorders>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Borders>
              <w:bottom w:val="nil"/>
            </w:tcBorders>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2505,0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2505,0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626,3</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626,3</w:t>
            </w:r>
          </w:p>
        </w:tc>
        <w:tc>
          <w:tcPr>
            <w:tcW w:w="708"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8"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10"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1878,7</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1878,7</w:t>
            </w:r>
          </w:p>
        </w:tc>
        <w:tc>
          <w:tcPr>
            <w:tcW w:w="426"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425"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rPr>
          <w:trHeight w:val="307"/>
        </w:trPr>
        <w:tc>
          <w:tcPr>
            <w:tcW w:w="372" w:type="dxa"/>
            <w:vMerge w:val="restart"/>
            <w:vAlign w:val="center"/>
          </w:tcPr>
          <w:p w:rsidR="00CA142E" w:rsidRPr="009C1856" w:rsidRDefault="00CA142E" w:rsidP="00AC5BE0">
            <w:pPr>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1.14</w:t>
            </w:r>
          </w:p>
        </w:tc>
        <w:tc>
          <w:tcPr>
            <w:tcW w:w="2412" w:type="dxa"/>
            <w:vMerge w:val="restart"/>
          </w:tcPr>
          <w:p w:rsidR="00CA142E" w:rsidRPr="009C1856" w:rsidRDefault="00CA142E" w:rsidP="000A703D">
            <w:pPr>
              <w:spacing w:after="0" w:line="240" w:lineRule="auto"/>
              <w:rPr>
                <w:rFonts w:ascii="Times New Roman" w:hAnsi="Times New Roman"/>
                <w:sz w:val="16"/>
                <w:szCs w:val="16"/>
                <w:lang w:eastAsia="ru-RU"/>
              </w:rPr>
            </w:pPr>
            <w:r w:rsidRPr="009C1856">
              <w:rPr>
                <w:rFonts w:ascii="Times New Roman" w:hAnsi="Times New Roman"/>
                <w:sz w:val="16"/>
                <w:szCs w:val="16"/>
                <w:lang w:eastAsia="ru-RU"/>
              </w:rPr>
              <w:t>Строительство ливневой канализации для площадки «Березовая» промышленного парка «Томск»</w:t>
            </w: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4И930 КВР 414</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III</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В</w:t>
            </w:r>
          </w:p>
        </w:tc>
        <w:tc>
          <w:tcPr>
            <w:tcW w:w="425"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38044,7</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9511,2</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28533,5</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vAlign w:val="center"/>
          </w:tcPr>
          <w:p w:rsidR="00CA142E" w:rsidRPr="009C1856" w:rsidRDefault="00CA142E" w:rsidP="00AC5BE0">
            <w:pPr>
              <w:spacing w:after="0" w:line="240" w:lineRule="auto"/>
              <w:rPr>
                <w:rFonts w:ascii="Times New Roman" w:hAnsi="Times New Roman"/>
                <w:sz w:val="16"/>
                <w:szCs w:val="16"/>
                <w:lang w:eastAsia="ru-RU"/>
              </w:rPr>
            </w:pPr>
          </w:p>
        </w:tc>
        <w:tc>
          <w:tcPr>
            <w:tcW w:w="2412" w:type="dxa"/>
            <w:vMerge/>
          </w:tcPr>
          <w:p w:rsidR="00CA142E" w:rsidRPr="009C1856" w:rsidRDefault="00CA142E" w:rsidP="000A703D">
            <w:pPr>
              <w:spacing w:after="0" w:line="240" w:lineRule="auto"/>
              <w:rPr>
                <w:rFonts w:ascii="Times New Roman" w:hAnsi="Times New Roman"/>
                <w:sz w:val="16"/>
                <w:szCs w:val="16"/>
                <w:lang w:eastAsia="ru-RU"/>
              </w:rPr>
            </w:pP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КЦСР 16 1 02 4И930 КВР 414</w:t>
            </w: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8"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8"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10"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426"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425"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vAlign w:val="center"/>
          </w:tcPr>
          <w:p w:rsidR="00CA142E" w:rsidRPr="009C1856" w:rsidRDefault="00CA142E" w:rsidP="00AC5BE0">
            <w:pPr>
              <w:spacing w:after="0" w:line="240" w:lineRule="auto"/>
              <w:rPr>
                <w:rFonts w:ascii="Times New Roman" w:hAnsi="Times New Roman"/>
                <w:sz w:val="16"/>
                <w:szCs w:val="16"/>
                <w:lang w:eastAsia="ru-RU"/>
              </w:rPr>
            </w:pPr>
          </w:p>
        </w:tc>
        <w:tc>
          <w:tcPr>
            <w:tcW w:w="2412" w:type="dxa"/>
            <w:vMerge/>
          </w:tcPr>
          <w:p w:rsidR="00CA142E" w:rsidRPr="009C1856" w:rsidRDefault="00CA142E" w:rsidP="000A703D">
            <w:pPr>
              <w:spacing w:after="0" w:line="240" w:lineRule="auto"/>
              <w:rPr>
                <w:rFonts w:ascii="Times New Roman" w:hAnsi="Times New Roman"/>
                <w:sz w:val="16"/>
                <w:szCs w:val="16"/>
                <w:lang w:eastAsia="ru-RU"/>
              </w:rPr>
            </w:pP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2021</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8"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8"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10"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709"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426"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425" w:type="dxa"/>
            <w:tcBorders>
              <w:bottom w:val="nil"/>
            </w:tcBorders>
            <w:vAlign w:val="center"/>
          </w:tcPr>
          <w:p w:rsidR="00CA142E" w:rsidRPr="009C1856" w:rsidRDefault="00CA142E" w:rsidP="00AC5BE0">
            <w:pPr>
              <w:autoSpaceDE w:val="0"/>
              <w:autoSpaceDN w:val="0"/>
              <w:adjustRightInd w:val="0"/>
              <w:spacing w:after="0" w:line="240" w:lineRule="auto"/>
              <w:jc w:val="center"/>
              <w:rPr>
                <w:rFonts w:ascii="Times New Roman" w:hAnsi="Times New Roman"/>
                <w:sz w:val="16"/>
                <w:szCs w:val="16"/>
                <w:lang w:eastAsia="ru-RU"/>
              </w:rPr>
            </w:pPr>
            <w:r w:rsidRPr="009C1856">
              <w:rPr>
                <w:rFonts w:ascii="Times New Roman" w:hAnsi="Times New Roman"/>
                <w:sz w:val="16"/>
                <w:szCs w:val="16"/>
                <w:lang w:eastAsia="ru-RU"/>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372" w:type="dxa"/>
            <w:vMerge/>
            <w:vAlign w:val="center"/>
          </w:tcPr>
          <w:p w:rsidR="00CA142E" w:rsidRPr="009C1856" w:rsidRDefault="00CA142E" w:rsidP="00AC5BE0">
            <w:pPr>
              <w:spacing w:after="0" w:line="240" w:lineRule="auto"/>
              <w:rPr>
                <w:rFonts w:ascii="Times New Roman" w:hAnsi="Times New Roman"/>
                <w:sz w:val="16"/>
                <w:szCs w:val="16"/>
                <w:lang w:eastAsia="ru-RU"/>
              </w:rPr>
            </w:pPr>
          </w:p>
        </w:tc>
        <w:tc>
          <w:tcPr>
            <w:tcW w:w="2412" w:type="dxa"/>
            <w:vMerge/>
          </w:tcPr>
          <w:p w:rsidR="00CA142E" w:rsidRPr="009C1856" w:rsidRDefault="00CA142E" w:rsidP="000A703D">
            <w:pPr>
              <w:spacing w:after="0" w:line="240" w:lineRule="auto"/>
              <w:rPr>
                <w:rFonts w:ascii="Times New Roman" w:hAnsi="Times New Roman"/>
                <w:sz w:val="16"/>
                <w:szCs w:val="16"/>
                <w:lang w:eastAsia="ru-RU"/>
              </w:rPr>
            </w:pPr>
          </w:p>
        </w:tc>
        <w:tc>
          <w:tcPr>
            <w:tcW w:w="2268" w:type="dxa"/>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2022</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38044,7</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9511,2</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28533,5</w:t>
            </w:r>
          </w:p>
        </w:tc>
        <w:tc>
          <w:tcPr>
            <w:tcW w:w="709"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tcBorders>
              <w:bottom w:val="nil"/>
            </w:tcBorders>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Итого по задаче 3</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х</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х</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630239,2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592194,5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71621,4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62110,2</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289018,1</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289018,1</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269599,7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241066,2</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238442,6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238442,6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23602,8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23602,8</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145000,0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145000,0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69839,8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69839,8</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208576,7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208576,7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10166,3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10166,3</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144018,1</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144018,1</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54392,3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54392,3</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20242,8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20242,8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2104,2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2104,2</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18138,6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18138,6</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102442,1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102442,1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25610,6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25610,6</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76831,5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76831,5</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Borders>
              <w:top w:val="nil"/>
              <w:bottom w:val="nil"/>
            </w:tcBorders>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22490,3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22490,3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626,3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626,3</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21864,0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21864,0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restart"/>
            <w:tcBorders>
              <w:top w:val="nil"/>
            </w:tcBorders>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38044,7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9511,2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28533,5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ВСЕГО ПО ПОДПРОГРАММЕ</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х</w:t>
            </w:r>
          </w:p>
        </w:tc>
        <w:tc>
          <w:tcPr>
            <w:tcW w:w="425" w:type="dxa"/>
            <w:vMerge w:val="restart"/>
          </w:tcPr>
          <w:p w:rsidR="00CA142E" w:rsidRPr="009C1856" w:rsidRDefault="00CA142E" w:rsidP="000A703D">
            <w:pPr>
              <w:widowControl w:val="0"/>
              <w:autoSpaceDE w:val="0"/>
              <w:autoSpaceDN w:val="0"/>
              <w:spacing w:after="0"/>
              <w:rPr>
                <w:rFonts w:ascii="Times New Roman" w:hAnsi="Times New Roman"/>
                <w:sz w:val="16"/>
                <w:szCs w:val="16"/>
              </w:rPr>
            </w:pPr>
            <w:r w:rsidRPr="009C1856">
              <w:rPr>
                <w:rFonts w:ascii="Times New Roman" w:hAnsi="Times New Roman"/>
                <w:sz w:val="16"/>
                <w:szCs w:val="16"/>
              </w:rPr>
              <w:t>х</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всего</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796425,1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676878,0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120076,9</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93332,2</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303715,9</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302937,6</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372632,3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280608,2</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restart"/>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Управление экономического развития администрации Города Томска, департамент капитального строительства администрации Города Томска, управление культуры администрации Города Томска</w:t>
            </w: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258602,6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253839,7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28642,8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25602,8</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153392,0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152613,7</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76567,8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75623,2</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231046,7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217847,9</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16466,3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11421,0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150323,9</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150323,9</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64256,5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56103,0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33356,6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21781,7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4871,2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3026,3</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28485,4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18755,4</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3252,8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2696,7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1958,5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1882,4</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1294,3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814,3</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2019</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106986,4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106506,4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28560,6</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28560,6</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78425,8</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77945,8</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38380,3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34153,0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4886,3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2430,3</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33494,0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31722,7</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15905,0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12460,5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5550,0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4118,8</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10355,0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8341,7</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56024,7</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15462,1</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14461,2</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4160,0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41563,5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11302,1</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2023</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17590,0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4160,0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4860,0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4160,0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12730,0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2024</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17590,0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4160,0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4860,0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4160,0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12730,0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9C1856" w:rsidRDefault="00CA142E" w:rsidP="00AC5BE0">
            <w:pPr>
              <w:spacing w:after="0" w:line="240" w:lineRule="auto"/>
              <w:rPr>
                <w:rFonts w:ascii="Times New Roman" w:hAnsi="Times New Roman"/>
                <w:sz w:val="16"/>
                <w:szCs w:val="16"/>
              </w:rPr>
            </w:pPr>
          </w:p>
        </w:tc>
      </w:tr>
      <w:tr w:rsidR="00CA142E" w:rsidRPr="005F6290" w:rsidTr="000A703D">
        <w:trPr>
          <w:trHeight w:val="45"/>
        </w:trPr>
        <w:tc>
          <w:tcPr>
            <w:tcW w:w="5052" w:type="dxa"/>
            <w:gridSpan w:val="3"/>
            <w:vMerge/>
          </w:tcPr>
          <w:p w:rsidR="00CA142E" w:rsidRPr="009C1856" w:rsidRDefault="00CA142E" w:rsidP="000A703D">
            <w:pPr>
              <w:spacing w:after="0" w:line="240" w:lineRule="auto"/>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Merge/>
          </w:tcPr>
          <w:p w:rsidR="00CA142E" w:rsidRPr="009C1856" w:rsidRDefault="00CA142E" w:rsidP="000A703D">
            <w:pPr>
              <w:widowControl w:val="0"/>
              <w:autoSpaceDE w:val="0"/>
              <w:autoSpaceDN w:val="0"/>
              <w:spacing w:after="0"/>
              <w:rPr>
                <w:rFonts w:ascii="Times New Roman" w:hAnsi="Times New Roman"/>
                <w:sz w:val="16"/>
                <w:szCs w:val="16"/>
              </w:rPr>
            </w:pPr>
          </w:p>
        </w:tc>
        <w:tc>
          <w:tcPr>
            <w:tcW w:w="425"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2025</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17690,0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3810,0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4960,0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3810,0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08"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710"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12730,0</w:t>
            </w:r>
          </w:p>
        </w:tc>
        <w:tc>
          <w:tcPr>
            <w:tcW w:w="709"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6" w:type="dxa"/>
            <w:vAlign w:val="center"/>
          </w:tcPr>
          <w:p w:rsidR="00CA142E" w:rsidRPr="009C1856"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425" w:type="dxa"/>
            <w:vAlign w:val="center"/>
          </w:tcPr>
          <w:p w:rsidR="00CA142E" w:rsidRPr="00DB2C5B" w:rsidRDefault="00CA142E" w:rsidP="00AC5BE0">
            <w:pPr>
              <w:widowControl w:val="0"/>
              <w:autoSpaceDE w:val="0"/>
              <w:autoSpaceDN w:val="0"/>
              <w:spacing w:after="0"/>
              <w:jc w:val="center"/>
              <w:rPr>
                <w:rFonts w:ascii="Times New Roman" w:hAnsi="Times New Roman"/>
                <w:sz w:val="16"/>
                <w:szCs w:val="16"/>
              </w:rPr>
            </w:pPr>
            <w:r w:rsidRPr="009C1856">
              <w:rPr>
                <w:rFonts w:ascii="Times New Roman" w:hAnsi="Times New Roman"/>
                <w:sz w:val="16"/>
                <w:szCs w:val="16"/>
              </w:rPr>
              <w:t>0,0</w:t>
            </w:r>
          </w:p>
        </w:tc>
        <w:tc>
          <w:tcPr>
            <w:tcW w:w="2127" w:type="dxa"/>
            <w:vMerge/>
            <w:vAlign w:val="center"/>
          </w:tcPr>
          <w:p w:rsidR="00CA142E" w:rsidRPr="007115E9" w:rsidRDefault="00CA142E" w:rsidP="00AC5BE0">
            <w:pPr>
              <w:spacing w:after="0" w:line="240" w:lineRule="auto"/>
              <w:rPr>
                <w:rFonts w:ascii="Times New Roman" w:hAnsi="Times New Roman"/>
                <w:sz w:val="16"/>
                <w:szCs w:val="16"/>
              </w:rPr>
            </w:pPr>
          </w:p>
        </w:tc>
      </w:tr>
    </w:tbl>
    <w:p w:rsidR="00CA142E" w:rsidRPr="00327717" w:rsidRDefault="00CA142E" w:rsidP="00503820">
      <w:pPr>
        <w:spacing w:after="0"/>
        <w:rPr>
          <w:rFonts w:ascii="Times New Roman" w:hAnsi="Times New Roman"/>
          <w:sz w:val="24"/>
          <w:szCs w:val="24"/>
        </w:rPr>
      </w:pPr>
    </w:p>
    <w:sectPr w:rsidR="00CA142E" w:rsidRPr="00327717" w:rsidSect="00C22EF8">
      <w:pgSz w:w="16838" w:h="11905" w:orient="landscape"/>
      <w:pgMar w:top="1134" w:right="992" w:bottom="425" w:left="992"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760"/>
    <w:rsid w:val="00001581"/>
    <w:rsid w:val="000028C1"/>
    <w:rsid w:val="000034D0"/>
    <w:rsid w:val="00007689"/>
    <w:rsid w:val="00007A49"/>
    <w:rsid w:val="0001139A"/>
    <w:rsid w:val="00020FA3"/>
    <w:rsid w:val="00030CB6"/>
    <w:rsid w:val="00031225"/>
    <w:rsid w:val="00031571"/>
    <w:rsid w:val="00033656"/>
    <w:rsid w:val="000359A0"/>
    <w:rsid w:val="00037363"/>
    <w:rsid w:val="000426E6"/>
    <w:rsid w:val="000436CC"/>
    <w:rsid w:val="0005197E"/>
    <w:rsid w:val="000547BB"/>
    <w:rsid w:val="000626C1"/>
    <w:rsid w:val="00063B30"/>
    <w:rsid w:val="00064F13"/>
    <w:rsid w:val="0007151D"/>
    <w:rsid w:val="00077363"/>
    <w:rsid w:val="00081866"/>
    <w:rsid w:val="00084C3F"/>
    <w:rsid w:val="000857BB"/>
    <w:rsid w:val="00086694"/>
    <w:rsid w:val="00087DA5"/>
    <w:rsid w:val="00087FD0"/>
    <w:rsid w:val="00091C34"/>
    <w:rsid w:val="00093845"/>
    <w:rsid w:val="000A2038"/>
    <w:rsid w:val="000A6096"/>
    <w:rsid w:val="000A703D"/>
    <w:rsid w:val="000A77D4"/>
    <w:rsid w:val="000B06D5"/>
    <w:rsid w:val="000B3119"/>
    <w:rsid w:val="000B3F7F"/>
    <w:rsid w:val="000C00B1"/>
    <w:rsid w:val="000C1E96"/>
    <w:rsid w:val="000C5439"/>
    <w:rsid w:val="000C7B6B"/>
    <w:rsid w:val="000D0B20"/>
    <w:rsid w:val="000D5346"/>
    <w:rsid w:val="000D7F69"/>
    <w:rsid w:val="000F02B2"/>
    <w:rsid w:val="000F3F9A"/>
    <w:rsid w:val="000F50EF"/>
    <w:rsid w:val="000F54A5"/>
    <w:rsid w:val="001007F5"/>
    <w:rsid w:val="00100A01"/>
    <w:rsid w:val="00101FBC"/>
    <w:rsid w:val="0010252B"/>
    <w:rsid w:val="00104C5A"/>
    <w:rsid w:val="00107284"/>
    <w:rsid w:val="00111F96"/>
    <w:rsid w:val="00116975"/>
    <w:rsid w:val="00120D8C"/>
    <w:rsid w:val="001242A9"/>
    <w:rsid w:val="00126A02"/>
    <w:rsid w:val="00130EF9"/>
    <w:rsid w:val="00131367"/>
    <w:rsid w:val="00133B4E"/>
    <w:rsid w:val="00136801"/>
    <w:rsid w:val="00137213"/>
    <w:rsid w:val="0015007D"/>
    <w:rsid w:val="0015046D"/>
    <w:rsid w:val="001516A7"/>
    <w:rsid w:val="00156539"/>
    <w:rsid w:val="00157201"/>
    <w:rsid w:val="00157755"/>
    <w:rsid w:val="001626DF"/>
    <w:rsid w:val="00167550"/>
    <w:rsid w:val="00172A09"/>
    <w:rsid w:val="00175EF6"/>
    <w:rsid w:val="00176664"/>
    <w:rsid w:val="00177301"/>
    <w:rsid w:val="001903E7"/>
    <w:rsid w:val="00190CE1"/>
    <w:rsid w:val="00191BA5"/>
    <w:rsid w:val="00191DF1"/>
    <w:rsid w:val="00193C07"/>
    <w:rsid w:val="00193E47"/>
    <w:rsid w:val="001950E0"/>
    <w:rsid w:val="00195D7A"/>
    <w:rsid w:val="00195D89"/>
    <w:rsid w:val="00196F6F"/>
    <w:rsid w:val="001A1578"/>
    <w:rsid w:val="001A2BA7"/>
    <w:rsid w:val="001A4BB8"/>
    <w:rsid w:val="001A7CF7"/>
    <w:rsid w:val="001B17C0"/>
    <w:rsid w:val="001B1EF7"/>
    <w:rsid w:val="001B2C35"/>
    <w:rsid w:val="001B4CFB"/>
    <w:rsid w:val="001B4E70"/>
    <w:rsid w:val="001C0870"/>
    <w:rsid w:val="001C5AA7"/>
    <w:rsid w:val="001C5D8D"/>
    <w:rsid w:val="001C68DC"/>
    <w:rsid w:val="001C7D21"/>
    <w:rsid w:val="001D053B"/>
    <w:rsid w:val="001D1C9A"/>
    <w:rsid w:val="001D3B73"/>
    <w:rsid w:val="001D6178"/>
    <w:rsid w:val="001E2453"/>
    <w:rsid w:val="001E4310"/>
    <w:rsid w:val="001E45EA"/>
    <w:rsid w:val="001E4E1B"/>
    <w:rsid w:val="001E7440"/>
    <w:rsid w:val="001F37BD"/>
    <w:rsid w:val="0020085C"/>
    <w:rsid w:val="00203B71"/>
    <w:rsid w:val="002050E6"/>
    <w:rsid w:val="00206CDF"/>
    <w:rsid w:val="00210B9D"/>
    <w:rsid w:val="00215C19"/>
    <w:rsid w:val="002239CE"/>
    <w:rsid w:val="00223DA2"/>
    <w:rsid w:val="00224DDC"/>
    <w:rsid w:val="0022560B"/>
    <w:rsid w:val="002261FE"/>
    <w:rsid w:val="002272E1"/>
    <w:rsid w:val="00227AE5"/>
    <w:rsid w:val="002342E4"/>
    <w:rsid w:val="00234C1B"/>
    <w:rsid w:val="00236367"/>
    <w:rsid w:val="00246E18"/>
    <w:rsid w:val="00247AD8"/>
    <w:rsid w:val="00250171"/>
    <w:rsid w:val="00252C3F"/>
    <w:rsid w:val="00253224"/>
    <w:rsid w:val="00253A35"/>
    <w:rsid w:val="0025780A"/>
    <w:rsid w:val="002663EB"/>
    <w:rsid w:val="002707E8"/>
    <w:rsid w:val="00273412"/>
    <w:rsid w:val="0027522A"/>
    <w:rsid w:val="00275EEA"/>
    <w:rsid w:val="002814C8"/>
    <w:rsid w:val="00292035"/>
    <w:rsid w:val="00297882"/>
    <w:rsid w:val="002A59B6"/>
    <w:rsid w:val="002B4BFA"/>
    <w:rsid w:val="002B5C61"/>
    <w:rsid w:val="002B6274"/>
    <w:rsid w:val="002C43ED"/>
    <w:rsid w:val="002C5EC4"/>
    <w:rsid w:val="002C71F8"/>
    <w:rsid w:val="002D0501"/>
    <w:rsid w:val="002D0BAB"/>
    <w:rsid w:val="002D2EAB"/>
    <w:rsid w:val="002D316F"/>
    <w:rsid w:val="002D4F98"/>
    <w:rsid w:val="002D6FA5"/>
    <w:rsid w:val="002D7186"/>
    <w:rsid w:val="002D7FCE"/>
    <w:rsid w:val="002E05E6"/>
    <w:rsid w:val="002E3A85"/>
    <w:rsid w:val="002E467E"/>
    <w:rsid w:val="002E68A0"/>
    <w:rsid w:val="002E7031"/>
    <w:rsid w:val="002F1AA2"/>
    <w:rsid w:val="002F401E"/>
    <w:rsid w:val="002F4C78"/>
    <w:rsid w:val="002F5161"/>
    <w:rsid w:val="002F7B78"/>
    <w:rsid w:val="0030253A"/>
    <w:rsid w:val="0030293E"/>
    <w:rsid w:val="00302F18"/>
    <w:rsid w:val="00307B6F"/>
    <w:rsid w:val="0031560E"/>
    <w:rsid w:val="00316142"/>
    <w:rsid w:val="003203CB"/>
    <w:rsid w:val="00320B9E"/>
    <w:rsid w:val="00320F06"/>
    <w:rsid w:val="0032342F"/>
    <w:rsid w:val="00327717"/>
    <w:rsid w:val="00331BBD"/>
    <w:rsid w:val="003372E7"/>
    <w:rsid w:val="0033730B"/>
    <w:rsid w:val="00337E7B"/>
    <w:rsid w:val="0034522D"/>
    <w:rsid w:val="0034747B"/>
    <w:rsid w:val="003474FC"/>
    <w:rsid w:val="00350E9E"/>
    <w:rsid w:val="00351984"/>
    <w:rsid w:val="003525C5"/>
    <w:rsid w:val="0035539A"/>
    <w:rsid w:val="00355805"/>
    <w:rsid w:val="00356221"/>
    <w:rsid w:val="003578E3"/>
    <w:rsid w:val="00364885"/>
    <w:rsid w:val="003716DE"/>
    <w:rsid w:val="00373CCF"/>
    <w:rsid w:val="00375C21"/>
    <w:rsid w:val="00381658"/>
    <w:rsid w:val="00384D35"/>
    <w:rsid w:val="00386EAE"/>
    <w:rsid w:val="00396527"/>
    <w:rsid w:val="003A0886"/>
    <w:rsid w:val="003B04A7"/>
    <w:rsid w:val="003B1162"/>
    <w:rsid w:val="003B17DC"/>
    <w:rsid w:val="003B6EB9"/>
    <w:rsid w:val="003B7C5E"/>
    <w:rsid w:val="003C104D"/>
    <w:rsid w:val="003C11FC"/>
    <w:rsid w:val="003C1393"/>
    <w:rsid w:val="003C19BE"/>
    <w:rsid w:val="003C60D0"/>
    <w:rsid w:val="003C671D"/>
    <w:rsid w:val="003F2370"/>
    <w:rsid w:val="003F5005"/>
    <w:rsid w:val="003F5173"/>
    <w:rsid w:val="00400760"/>
    <w:rsid w:val="00402056"/>
    <w:rsid w:val="004031CA"/>
    <w:rsid w:val="00404CD6"/>
    <w:rsid w:val="00405624"/>
    <w:rsid w:val="00407D75"/>
    <w:rsid w:val="004108B1"/>
    <w:rsid w:val="0041296D"/>
    <w:rsid w:val="00415949"/>
    <w:rsid w:val="004215F2"/>
    <w:rsid w:val="00426D20"/>
    <w:rsid w:val="0043289A"/>
    <w:rsid w:val="004335B7"/>
    <w:rsid w:val="0043413C"/>
    <w:rsid w:val="00434EF0"/>
    <w:rsid w:val="004379BB"/>
    <w:rsid w:val="00442920"/>
    <w:rsid w:val="00445CFB"/>
    <w:rsid w:val="0044696A"/>
    <w:rsid w:val="004516DA"/>
    <w:rsid w:val="00452B89"/>
    <w:rsid w:val="0045443B"/>
    <w:rsid w:val="00461369"/>
    <w:rsid w:val="004614D8"/>
    <w:rsid w:val="00462E70"/>
    <w:rsid w:val="00462F06"/>
    <w:rsid w:val="00465488"/>
    <w:rsid w:val="004663D5"/>
    <w:rsid w:val="004726F2"/>
    <w:rsid w:val="00474B08"/>
    <w:rsid w:val="00474CE8"/>
    <w:rsid w:val="00480BDE"/>
    <w:rsid w:val="00482A17"/>
    <w:rsid w:val="0048754D"/>
    <w:rsid w:val="0049044A"/>
    <w:rsid w:val="00491AEE"/>
    <w:rsid w:val="004940D0"/>
    <w:rsid w:val="004970ED"/>
    <w:rsid w:val="004A0AA8"/>
    <w:rsid w:val="004A2A49"/>
    <w:rsid w:val="004A444A"/>
    <w:rsid w:val="004A4BF3"/>
    <w:rsid w:val="004A5E75"/>
    <w:rsid w:val="004A5EC9"/>
    <w:rsid w:val="004A7D85"/>
    <w:rsid w:val="004B31E9"/>
    <w:rsid w:val="004C7DB9"/>
    <w:rsid w:val="004D07F7"/>
    <w:rsid w:val="004D2006"/>
    <w:rsid w:val="004D373F"/>
    <w:rsid w:val="004D5D08"/>
    <w:rsid w:val="004E29E3"/>
    <w:rsid w:val="004E4211"/>
    <w:rsid w:val="004F0478"/>
    <w:rsid w:val="004F2272"/>
    <w:rsid w:val="004F2D5E"/>
    <w:rsid w:val="004F3ADA"/>
    <w:rsid w:val="004F5CC7"/>
    <w:rsid w:val="004F7528"/>
    <w:rsid w:val="00500F21"/>
    <w:rsid w:val="0050149F"/>
    <w:rsid w:val="00502D91"/>
    <w:rsid w:val="00502E78"/>
    <w:rsid w:val="00503820"/>
    <w:rsid w:val="00503A2C"/>
    <w:rsid w:val="0050646C"/>
    <w:rsid w:val="00512F20"/>
    <w:rsid w:val="005204BA"/>
    <w:rsid w:val="005236DC"/>
    <w:rsid w:val="00525CC0"/>
    <w:rsid w:val="005321A9"/>
    <w:rsid w:val="00532909"/>
    <w:rsid w:val="0053467A"/>
    <w:rsid w:val="00540E34"/>
    <w:rsid w:val="00541832"/>
    <w:rsid w:val="00543CB3"/>
    <w:rsid w:val="005443BC"/>
    <w:rsid w:val="005445EE"/>
    <w:rsid w:val="005461C9"/>
    <w:rsid w:val="00546C45"/>
    <w:rsid w:val="00547810"/>
    <w:rsid w:val="0054783B"/>
    <w:rsid w:val="00555221"/>
    <w:rsid w:val="00561AF5"/>
    <w:rsid w:val="00562253"/>
    <w:rsid w:val="00570EB2"/>
    <w:rsid w:val="00571098"/>
    <w:rsid w:val="00574144"/>
    <w:rsid w:val="00576462"/>
    <w:rsid w:val="005779FE"/>
    <w:rsid w:val="005860D4"/>
    <w:rsid w:val="00592230"/>
    <w:rsid w:val="00592C27"/>
    <w:rsid w:val="00594215"/>
    <w:rsid w:val="00594B54"/>
    <w:rsid w:val="0059521D"/>
    <w:rsid w:val="00596093"/>
    <w:rsid w:val="005968B2"/>
    <w:rsid w:val="005971FA"/>
    <w:rsid w:val="005A033D"/>
    <w:rsid w:val="005A1A35"/>
    <w:rsid w:val="005A25C7"/>
    <w:rsid w:val="005A6A9C"/>
    <w:rsid w:val="005A7599"/>
    <w:rsid w:val="005B2054"/>
    <w:rsid w:val="005B668C"/>
    <w:rsid w:val="005B6F57"/>
    <w:rsid w:val="005C081F"/>
    <w:rsid w:val="005C2A5A"/>
    <w:rsid w:val="005C37D0"/>
    <w:rsid w:val="005C3C73"/>
    <w:rsid w:val="005C51E5"/>
    <w:rsid w:val="005C5FA8"/>
    <w:rsid w:val="005C69C5"/>
    <w:rsid w:val="005D082E"/>
    <w:rsid w:val="005D228A"/>
    <w:rsid w:val="005D26CB"/>
    <w:rsid w:val="005D7054"/>
    <w:rsid w:val="005D7901"/>
    <w:rsid w:val="005E482B"/>
    <w:rsid w:val="005E7CB9"/>
    <w:rsid w:val="005E7E5B"/>
    <w:rsid w:val="005F3A59"/>
    <w:rsid w:val="005F3BAB"/>
    <w:rsid w:val="005F4796"/>
    <w:rsid w:val="005F5AD9"/>
    <w:rsid w:val="005F6290"/>
    <w:rsid w:val="005F661A"/>
    <w:rsid w:val="005F76A3"/>
    <w:rsid w:val="006016FC"/>
    <w:rsid w:val="00603E3B"/>
    <w:rsid w:val="00604CBB"/>
    <w:rsid w:val="006055AF"/>
    <w:rsid w:val="0060606C"/>
    <w:rsid w:val="006112B6"/>
    <w:rsid w:val="006214AB"/>
    <w:rsid w:val="0062465D"/>
    <w:rsid w:val="00626A95"/>
    <w:rsid w:val="0062730B"/>
    <w:rsid w:val="0062754B"/>
    <w:rsid w:val="00635E98"/>
    <w:rsid w:val="00636AA5"/>
    <w:rsid w:val="00642439"/>
    <w:rsid w:val="0064430E"/>
    <w:rsid w:val="0064663D"/>
    <w:rsid w:val="00647599"/>
    <w:rsid w:val="006475CE"/>
    <w:rsid w:val="006514E5"/>
    <w:rsid w:val="00651593"/>
    <w:rsid w:val="00656CA7"/>
    <w:rsid w:val="0066474E"/>
    <w:rsid w:val="00664FE7"/>
    <w:rsid w:val="00672DD8"/>
    <w:rsid w:val="006737A7"/>
    <w:rsid w:val="006842D2"/>
    <w:rsid w:val="00684862"/>
    <w:rsid w:val="00685193"/>
    <w:rsid w:val="00691004"/>
    <w:rsid w:val="006954A1"/>
    <w:rsid w:val="006A06E8"/>
    <w:rsid w:val="006A09BC"/>
    <w:rsid w:val="006A3866"/>
    <w:rsid w:val="006A43D0"/>
    <w:rsid w:val="006B18D7"/>
    <w:rsid w:val="006B19F0"/>
    <w:rsid w:val="006B42CC"/>
    <w:rsid w:val="006B6C9D"/>
    <w:rsid w:val="006B7F22"/>
    <w:rsid w:val="006B7F25"/>
    <w:rsid w:val="006C036E"/>
    <w:rsid w:val="006C0F2E"/>
    <w:rsid w:val="006C4AE6"/>
    <w:rsid w:val="006D1DE6"/>
    <w:rsid w:val="006D3F5D"/>
    <w:rsid w:val="006D6A59"/>
    <w:rsid w:val="006E474C"/>
    <w:rsid w:val="006E6976"/>
    <w:rsid w:val="006F3923"/>
    <w:rsid w:val="006F5B65"/>
    <w:rsid w:val="00703125"/>
    <w:rsid w:val="007111FE"/>
    <w:rsid w:val="007115E9"/>
    <w:rsid w:val="0072100F"/>
    <w:rsid w:val="00726156"/>
    <w:rsid w:val="007277BD"/>
    <w:rsid w:val="007324AF"/>
    <w:rsid w:val="00732975"/>
    <w:rsid w:val="00736856"/>
    <w:rsid w:val="00736C62"/>
    <w:rsid w:val="0074042F"/>
    <w:rsid w:val="00742AB4"/>
    <w:rsid w:val="00747135"/>
    <w:rsid w:val="007503F2"/>
    <w:rsid w:val="00750736"/>
    <w:rsid w:val="00762EDE"/>
    <w:rsid w:val="00763B49"/>
    <w:rsid w:val="00766203"/>
    <w:rsid w:val="00780F5F"/>
    <w:rsid w:val="0078256A"/>
    <w:rsid w:val="00782EEC"/>
    <w:rsid w:val="00785496"/>
    <w:rsid w:val="00787B87"/>
    <w:rsid w:val="00787C95"/>
    <w:rsid w:val="00790F57"/>
    <w:rsid w:val="0079271C"/>
    <w:rsid w:val="00795DE2"/>
    <w:rsid w:val="007A0900"/>
    <w:rsid w:val="007A0E30"/>
    <w:rsid w:val="007A242E"/>
    <w:rsid w:val="007A429B"/>
    <w:rsid w:val="007A7846"/>
    <w:rsid w:val="007B33E4"/>
    <w:rsid w:val="007B45AE"/>
    <w:rsid w:val="007B5358"/>
    <w:rsid w:val="007B6E4E"/>
    <w:rsid w:val="007D1822"/>
    <w:rsid w:val="007D1B96"/>
    <w:rsid w:val="007D7120"/>
    <w:rsid w:val="007E2436"/>
    <w:rsid w:val="007E792A"/>
    <w:rsid w:val="007F3B57"/>
    <w:rsid w:val="007F4EC9"/>
    <w:rsid w:val="007F64D2"/>
    <w:rsid w:val="007F75B6"/>
    <w:rsid w:val="008033B6"/>
    <w:rsid w:val="00803687"/>
    <w:rsid w:val="00803E3D"/>
    <w:rsid w:val="00804DAD"/>
    <w:rsid w:val="00805C8B"/>
    <w:rsid w:val="00806D61"/>
    <w:rsid w:val="00815F60"/>
    <w:rsid w:val="00820E7F"/>
    <w:rsid w:val="00822529"/>
    <w:rsid w:val="00825D95"/>
    <w:rsid w:val="00830E64"/>
    <w:rsid w:val="008336FD"/>
    <w:rsid w:val="00834968"/>
    <w:rsid w:val="00836E91"/>
    <w:rsid w:val="00837369"/>
    <w:rsid w:val="008501E7"/>
    <w:rsid w:val="00852FA3"/>
    <w:rsid w:val="00854B80"/>
    <w:rsid w:val="00854C8F"/>
    <w:rsid w:val="00855049"/>
    <w:rsid w:val="0085726E"/>
    <w:rsid w:val="00861941"/>
    <w:rsid w:val="008634D3"/>
    <w:rsid w:val="008635E8"/>
    <w:rsid w:val="00863676"/>
    <w:rsid w:val="00865A1C"/>
    <w:rsid w:val="0087360D"/>
    <w:rsid w:val="00873660"/>
    <w:rsid w:val="008744A0"/>
    <w:rsid w:val="0087584F"/>
    <w:rsid w:val="0088010B"/>
    <w:rsid w:val="00886366"/>
    <w:rsid w:val="00890648"/>
    <w:rsid w:val="00892584"/>
    <w:rsid w:val="00894631"/>
    <w:rsid w:val="00897509"/>
    <w:rsid w:val="008A11E6"/>
    <w:rsid w:val="008A22F8"/>
    <w:rsid w:val="008A4CD3"/>
    <w:rsid w:val="008A6EF6"/>
    <w:rsid w:val="008B076C"/>
    <w:rsid w:val="008B1553"/>
    <w:rsid w:val="008B3660"/>
    <w:rsid w:val="008B6677"/>
    <w:rsid w:val="008B6C38"/>
    <w:rsid w:val="008C5288"/>
    <w:rsid w:val="008D323A"/>
    <w:rsid w:val="008D354A"/>
    <w:rsid w:val="008D58B3"/>
    <w:rsid w:val="008E06D3"/>
    <w:rsid w:val="008E108C"/>
    <w:rsid w:val="008E15F8"/>
    <w:rsid w:val="008E1D8E"/>
    <w:rsid w:val="008E2352"/>
    <w:rsid w:val="008F3060"/>
    <w:rsid w:val="008F6E59"/>
    <w:rsid w:val="00900A1A"/>
    <w:rsid w:val="009012E0"/>
    <w:rsid w:val="00902741"/>
    <w:rsid w:val="00902845"/>
    <w:rsid w:val="00902DF3"/>
    <w:rsid w:val="00904595"/>
    <w:rsid w:val="00910920"/>
    <w:rsid w:val="00917084"/>
    <w:rsid w:val="00917321"/>
    <w:rsid w:val="009206F8"/>
    <w:rsid w:val="009211CF"/>
    <w:rsid w:val="009212C3"/>
    <w:rsid w:val="00921AB1"/>
    <w:rsid w:val="00923A8B"/>
    <w:rsid w:val="009260C7"/>
    <w:rsid w:val="009312C2"/>
    <w:rsid w:val="00933739"/>
    <w:rsid w:val="0093482A"/>
    <w:rsid w:val="00937937"/>
    <w:rsid w:val="00942CB9"/>
    <w:rsid w:val="00943729"/>
    <w:rsid w:val="00944FE9"/>
    <w:rsid w:val="009465D9"/>
    <w:rsid w:val="00946A8E"/>
    <w:rsid w:val="00946DD4"/>
    <w:rsid w:val="00947398"/>
    <w:rsid w:val="009532D4"/>
    <w:rsid w:val="00955E64"/>
    <w:rsid w:val="00957AF1"/>
    <w:rsid w:val="00962FA7"/>
    <w:rsid w:val="00963892"/>
    <w:rsid w:val="00967F68"/>
    <w:rsid w:val="009708AE"/>
    <w:rsid w:val="009736AF"/>
    <w:rsid w:val="009759CE"/>
    <w:rsid w:val="00976665"/>
    <w:rsid w:val="009868AB"/>
    <w:rsid w:val="0099239D"/>
    <w:rsid w:val="009944CC"/>
    <w:rsid w:val="0099680D"/>
    <w:rsid w:val="009A438D"/>
    <w:rsid w:val="009A4474"/>
    <w:rsid w:val="009A757D"/>
    <w:rsid w:val="009B327A"/>
    <w:rsid w:val="009B41C1"/>
    <w:rsid w:val="009B5663"/>
    <w:rsid w:val="009B68D0"/>
    <w:rsid w:val="009B7455"/>
    <w:rsid w:val="009C1856"/>
    <w:rsid w:val="009C428B"/>
    <w:rsid w:val="009C4678"/>
    <w:rsid w:val="009C7155"/>
    <w:rsid w:val="009D4A0C"/>
    <w:rsid w:val="009E10A5"/>
    <w:rsid w:val="009E5E17"/>
    <w:rsid w:val="009E7E22"/>
    <w:rsid w:val="009F5C53"/>
    <w:rsid w:val="009F69FA"/>
    <w:rsid w:val="00A04D7E"/>
    <w:rsid w:val="00A054A7"/>
    <w:rsid w:val="00A15821"/>
    <w:rsid w:val="00A159C8"/>
    <w:rsid w:val="00A211CD"/>
    <w:rsid w:val="00A24099"/>
    <w:rsid w:val="00A2723E"/>
    <w:rsid w:val="00A3021A"/>
    <w:rsid w:val="00A32EA8"/>
    <w:rsid w:val="00A40152"/>
    <w:rsid w:val="00A4050F"/>
    <w:rsid w:val="00A4085F"/>
    <w:rsid w:val="00A455F9"/>
    <w:rsid w:val="00A47DB2"/>
    <w:rsid w:val="00A51FA0"/>
    <w:rsid w:val="00A524C1"/>
    <w:rsid w:val="00A52DD5"/>
    <w:rsid w:val="00A652E6"/>
    <w:rsid w:val="00A674A6"/>
    <w:rsid w:val="00A70B26"/>
    <w:rsid w:val="00A71DEC"/>
    <w:rsid w:val="00A75DD2"/>
    <w:rsid w:val="00A8013A"/>
    <w:rsid w:val="00A80339"/>
    <w:rsid w:val="00A83C23"/>
    <w:rsid w:val="00A84D05"/>
    <w:rsid w:val="00A855F6"/>
    <w:rsid w:val="00A902C6"/>
    <w:rsid w:val="00A969DF"/>
    <w:rsid w:val="00A96EFF"/>
    <w:rsid w:val="00AA0CDE"/>
    <w:rsid w:val="00AA2161"/>
    <w:rsid w:val="00AA3786"/>
    <w:rsid w:val="00AA620F"/>
    <w:rsid w:val="00AA6D54"/>
    <w:rsid w:val="00AA7063"/>
    <w:rsid w:val="00AB0F3C"/>
    <w:rsid w:val="00AB13CF"/>
    <w:rsid w:val="00AB78CB"/>
    <w:rsid w:val="00AB7A44"/>
    <w:rsid w:val="00AB7B68"/>
    <w:rsid w:val="00AC2773"/>
    <w:rsid w:val="00AC289C"/>
    <w:rsid w:val="00AC3817"/>
    <w:rsid w:val="00AC3E3E"/>
    <w:rsid w:val="00AC5BE0"/>
    <w:rsid w:val="00AC7A86"/>
    <w:rsid w:val="00AD0031"/>
    <w:rsid w:val="00AD0488"/>
    <w:rsid w:val="00AD3690"/>
    <w:rsid w:val="00AD4223"/>
    <w:rsid w:val="00AD6333"/>
    <w:rsid w:val="00AE00D7"/>
    <w:rsid w:val="00AE13A3"/>
    <w:rsid w:val="00AE1CFD"/>
    <w:rsid w:val="00AE21F2"/>
    <w:rsid w:val="00AE2E8C"/>
    <w:rsid w:val="00AF05D4"/>
    <w:rsid w:val="00B017DF"/>
    <w:rsid w:val="00B03BCE"/>
    <w:rsid w:val="00B03F66"/>
    <w:rsid w:val="00B058DC"/>
    <w:rsid w:val="00B070EC"/>
    <w:rsid w:val="00B07DFE"/>
    <w:rsid w:val="00B2142D"/>
    <w:rsid w:val="00B2230D"/>
    <w:rsid w:val="00B23556"/>
    <w:rsid w:val="00B23B2D"/>
    <w:rsid w:val="00B23BC7"/>
    <w:rsid w:val="00B24F43"/>
    <w:rsid w:val="00B276C9"/>
    <w:rsid w:val="00B30839"/>
    <w:rsid w:val="00B33961"/>
    <w:rsid w:val="00B34D9E"/>
    <w:rsid w:val="00B35A1A"/>
    <w:rsid w:val="00B3747B"/>
    <w:rsid w:val="00B3790B"/>
    <w:rsid w:val="00B37FF3"/>
    <w:rsid w:val="00B406CA"/>
    <w:rsid w:val="00B408C4"/>
    <w:rsid w:val="00B41297"/>
    <w:rsid w:val="00B4232C"/>
    <w:rsid w:val="00B42ADC"/>
    <w:rsid w:val="00B4656C"/>
    <w:rsid w:val="00B51CF1"/>
    <w:rsid w:val="00B5541F"/>
    <w:rsid w:val="00B55958"/>
    <w:rsid w:val="00B60436"/>
    <w:rsid w:val="00B612B0"/>
    <w:rsid w:val="00B626FD"/>
    <w:rsid w:val="00B638CF"/>
    <w:rsid w:val="00B67DFD"/>
    <w:rsid w:val="00B72A40"/>
    <w:rsid w:val="00B76156"/>
    <w:rsid w:val="00B77991"/>
    <w:rsid w:val="00B77FA3"/>
    <w:rsid w:val="00B80E52"/>
    <w:rsid w:val="00B8132F"/>
    <w:rsid w:val="00B81B5A"/>
    <w:rsid w:val="00B81DFA"/>
    <w:rsid w:val="00B82DFB"/>
    <w:rsid w:val="00B8471C"/>
    <w:rsid w:val="00B86D60"/>
    <w:rsid w:val="00B9216B"/>
    <w:rsid w:val="00B92541"/>
    <w:rsid w:val="00BA046F"/>
    <w:rsid w:val="00BA465C"/>
    <w:rsid w:val="00BA5EE5"/>
    <w:rsid w:val="00BA6AE0"/>
    <w:rsid w:val="00BB18E2"/>
    <w:rsid w:val="00BB3D4B"/>
    <w:rsid w:val="00BB5D11"/>
    <w:rsid w:val="00BB5D78"/>
    <w:rsid w:val="00BC0BF7"/>
    <w:rsid w:val="00BC39F8"/>
    <w:rsid w:val="00BD1845"/>
    <w:rsid w:val="00BD54DA"/>
    <w:rsid w:val="00BD62A3"/>
    <w:rsid w:val="00BD63A9"/>
    <w:rsid w:val="00BD6822"/>
    <w:rsid w:val="00BE55C4"/>
    <w:rsid w:val="00BE7A5F"/>
    <w:rsid w:val="00BE7CB1"/>
    <w:rsid w:val="00BF1AB1"/>
    <w:rsid w:val="00BF28F3"/>
    <w:rsid w:val="00BF4CEB"/>
    <w:rsid w:val="00BF5806"/>
    <w:rsid w:val="00BF6F4B"/>
    <w:rsid w:val="00BF7E61"/>
    <w:rsid w:val="00C0060D"/>
    <w:rsid w:val="00C04476"/>
    <w:rsid w:val="00C04B43"/>
    <w:rsid w:val="00C06CAB"/>
    <w:rsid w:val="00C10681"/>
    <w:rsid w:val="00C10D36"/>
    <w:rsid w:val="00C12EEA"/>
    <w:rsid w:val="00C13464"/>
    <w:rsid w:val="00C17871"/>
    <w:rsid w:val="00C21C17"/>
    <w:rsid w:val="00C22EE9"/>
    <w:rsid w:val="00C22EF8"/>
    <w:rsid w:val="00C27E3F"/>
    <w:rsid w:val="00C33152"/>
    <w:rsid w:val="00C34AEE"/>
    <w:rsid w:val="00C34C7D"/>
    <w:rsid w:val="00C42341"/>
    <w:rsid w:val="00C4595A"/>
    <w:rsid w:val="00C46286"/>
    <w:rsid w:val="00C47B76"/>
    <w:rsid w:val="00C575BC"/>
    <w:rsid w:val="00C61F5E"/>
    <w:rsid w:val="00C65B25"/>
    <w:rsid w:val="00C66DEB"/>
    <w:rsid w:val="00C67628"/>
    <w:rsid w:val="00C70BE9"/>
    <w:rsid w:val="00C744A7"/>
    <w:rsid w:val="00C750EE"/>
    <w:rsid w:val="00C762E1"/>
    <w:rsid w:val="00C8152A"/>
    <w:rsid w:val="00C83E68"/>
    <w:rsid w:val="00C84E18"/>
    <w:rsid w:val="00C875B1"/>
    <w:rsid w:val="00C90B4E"/>
    <w:rsid w:val="00C9299A"/>
    <w:rsid w:val="00C92AB9"/>
    <w:rsid w:val="00C94BCF"/>
    <w:rsid w:val="00CA142E"/>
    <w:rsid w:val="00CA43B9"/>
    <w:rsid w:val="00CA4CEE"/>
    <w:rsid w:val="00CA60FA"/>
    <w:rsid w:val="00CA7608"/>
    <w:rsid w:val="00CB04B8"/>
    <w:rsid w:val="00CB32EA"/>
    <w:rsid w:val="00CC53EE"/>
    <w:rsid w:val="00CD0677"/>
    <w:rsid w:val="00CD577E"/>
    <w:rsid w:val="00CE1639"/>
    <w:rsid w:val="00CE1D2E"/>
    <w:rsid w:val="00CE5122"/>
    <w:rsid w:val="00CE7C07"/>
    <w:rsid w:val="00CF5067"/>
    <w:rsid w:val="00CF5A22"/>
    <w:rsid w:val="00CF5CA6"/>
    <w:rsid w:val="00CF607D"/>
    <w:rsid w:val="00CF6C1A"/>
    <w:rsid w:val="00CF7901"/>
    <w:rsid w:val="00D000CA"/>
    <w:rsid w:val="00D00E7A"/>
    <w:rsid w:val="00D013F6"/>
    <w:rsid w:val="00D02335"/>
    <w:rsid w:val="00D03EB1"/>
    <w:rsid w:val="00D04B9D"/>
    <w:rsid w:val="00D07D1F"/>
    <w:rsid w:val="00D116CE"/>
    <w:rsid w:val="00D16B23"/>
    <w:rsid w:val="00D17D5B"/>
    <w:rsid w:val="00D221C8"/>
    <w:rsid w:val="00D24F1F"/>
    <w:rsid w:val="00D252A2"/>
    <w:rsid w:val="00D25F36"/>
    <w:rsid w:val="00D26938"/>
    <w:rsid w:val="00D350AC"/>
    <w:rsid w:val="00D36D04"/>
    <w:rsid w:val="00D376A5"/>
    <w:rsid w:val="00D377A7"/>
    <w:rsid w:val="00D4135D"/>
    <w:rsid w:val="00D42C9E"/>
    <w:rsid w:val="00D460A6"/>
    <w:rsid w:val="00D4766B"/>
    <w:rsid w:val="00D51233"/>
    <w:rsid w:val="00D63630"/>
    <w:rsid w:val="00D63B97"/>
    <w:rsid w:val="00D77AE3"/>
    <w:rsid w:val="00D80F43"/>
    <w:rsid w:val="00D821BA"/>
    <w:rsid w:val="00D84B08"/>
    <w:rsid w:val="00D90A18"/>
    <w:rsid w:val="00D9163F"/>
    <w:rsid w:val="00D936F0"/>
    <w:rsid w:val="00D93D43"/>
    <w:rsid w:val="00D9460C"/>
    <w:rsid w:val="00D970E5"/>
    <w:rsid w:val="00DA03FB"/>
    <w:rsid w:val="00DA30FE"/>
    <w:rsid w:val="00DA73DA"/>
    <w:rsid w:val="00DB04ED"/>
    <w:rsid w:val="00DB06F4"/>
    <w:rsid w:val="00DB19EA"/>
    <w:rsid w:val="00DB2B55"/>
    <w:rsid w:val="00DB2C5B"/>
    <w:rsid w:val="00DB6E30"/>
    <w:rsid w:val="00DB7DAC"/>
    <w:rsid w:val="00DC2D36"/>
    <w:rsid w:val="00DC4B8E"/>
    <w:rsid w:val="00DC7B38"/>
    <w:rsid w:val="00DD2F44"/>
    <w:rsid w:val="00DD656C"/>
    <w:rsid w:val="00DE175E"/>
    <w:rsid w:val="00DE74BB"/>
    <w:rsid w:val="00DF37D9"/>
    <w:rsid w:val="00DF7DC2"/>
    <w:rsid w:val="00E0060C"/>
    <w:rsid w:val="00E01BDE"/>
    <w:rsid w:val="00E0481D"/>
    <w:rsid w:val="00E13EB2"/>
    <w:rsid w:val="00E15673"/>
    <w:rsid w:val="00E2002C"/>
    <w:rsid w:val="00E22612"/>
    <w:rsid w:val="00E23BE6"/>
    <w:rsid w:val="00E26CF8"/>
    <w:rsid w:val="00E35B0C"/>
    <w:rsid w:val="00E36902"/>
    <w:rsid w:val="00E37BC7"/>
    <w:rsid w:val="00E4111B"/>
    <w:rsid w:val="00E418D4"/>
    <w:rsid w:val="00E43555"/>
    <w:rsid w:val="00E44671"/>
    <w:rsid w:val="00E460E9"/>
    <w:rsid w:val="00E51D87"/>
    <w:rsid w:val="00E549B5"/>
    <w:rsid w:val="00E65693"/>
    <w:rsid w:val="00E67358"/>
    <w:rsid w:val="00E7103C"/>
    <w:rsid w:val="00E71364"/>
    <w:rsid w:val="00E72F20"/>
    <w:rsid w:val="00E76B11"/>
    <w:rsid w:val="00E864AE"/>
    <w:rsid w:val="00E864F2"/>
    <w:rsid w:val="00E911FE"/>
    <w:rsid w:val="00E921AA"/>
    <w:rsid w:val="00E9310B"/>
    <w:rsid w:val="00E946F1"/>
    <w:rsid w:val="00E96552"/>
    <w:rsid w:val="00E979B9"/>
    <w:rsid w:val="00EA183A"/>
    <w:rsid w:val="00EA4872"/>
    <w:rsid w:val="00EA7544"/>
    <w:rsid w:val="00EB539A"/>
    <w:rsid w:val="00EB785F"/>
    <w:rsid w:val="00EC2CAF"/>
    <w:rsid w:val="00EC2F3F"/>
    <w:rsid w:val="00EC53A5"/>
    <w:rsid w:val="00EC58A3"/>
    <w:rsid w:val="00EC5FA8"/>
    <w:rsid w:val="00EC603B"/>
    <w:rsid w:val="00ED05DD"/>
    <w:rsid w:val="00ED3E90"/>
    <w:rsid w:val="00ED7D42"/>
    <w:rsid w:val="00EE51AA"/>
    <w:rsid w:val="00EE758B"/>
    <w:rsid w:val="00EF13E7"/>
    <w:rsid w:val="00F017CB"/>
    <w:rsid w:val="00F063D8"/>
    <w:rsid w:val="00F07A3B"/>
    <w:rsid w:val="00F11471"/>
    <w:rsid w:val="00F17594"/>
    <w:rsid w:val="00F2521D"/>
    <w:rsid w:val="00F2778C"/>
    <w:rsid w:val="00F314E7"/>
    <w:rsid w:val="00F31C62"/>
    <w:rsid w:val="00F34C75"/>
    <w:rsid w:val="00F3751B"/>
    <w:rsid w:val="00F376F2"/>
    <w:rsid w:val="00F40FD5"/>
    <w:rsid w:val="00F42240"/>
    <w:rsid w:val="00F423EA"/>
    <w:rsid w:val="00F42DE0"/>
    <w:rsid w:val="00F438CC"/>
    <w:rsid w:val="00F5056E"/>
    <w:rsid w:val="00F506EB"/>
    <w:rsid w:val="00F512F8"/>
    <w:rsid w:val="00F56518"/>
    <w:rsid w:val="00F64185"/>
    <w:rsid w:val="00F7161B"/>
    <w:rsid w:val="00F73B1C"/>
    <w:rsid w:val="00F81371"/>
    <w:rsid w:val="00F81DEC"/>
    <w:rsid w:val="00F82420"/>
    <w:rsid w:val="00F8725B"/>
    <w:rsid w:val="00F872A4"/>
    <w:rsid w:val="00F8733F"/>
    <w:rsid w:val="00F901E0"/>
    <w:rsid w:val="00F907DB"/>
    <w:rsid w:val="00FA4397"/>
    <w:rsid w:val="00FA57F6"/>
    <w:rsid w:val="00FA6FD1"/>
    <w:rsid w:val="00FA7314"/>
    <w:rsid w:val="00FB279C"/>
    <w:rsid w:val="00FB714B"/>
    <w:rsid w:val="00FC078D"/>
    <w:rsid w:val="00FC1774"/>
    <w:rsid w:val="00FE0D48"/>
    <w:rsid w:val="00FE12D8"/>
    <w:rsid w:val="00FE53AC"/>
    <w:rsid w:val="00FF342A"/>
    <w:rsid w:val="00FF40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84"/>
    <w:pPr>
      <w:spacing w:after="200" w:line="276" w:lineRule="auto"/>
    </w:pPr>
    <w:rPr>
      <w:lang w:eastAsia="en-US"/>
    </w:rPr>
  </w:style>
  <w:style w:type="paragraph" w:styleId="Heading3">
    <w:name w:val="heading 3"/>
    <w:basedOn w:val="Normal"/>
    <w:next w:val="Normal"/>
    <w:link w:val="Heading3Char"/>
    <w:uiPriority w:val="99"/>
    <w:qFormat/>
    <w:rsid w:val="00E15673"/>
    <w:pPr>
      <w:keepNext/>
      <w:autoSpaceDE w:val="0"/>
      <w:autoSpaceDN w:val="0"/>
      <w:spacing w:after="0" w:line="240" w:lineRule="auto"/>
      <w:jc w:val="center"/>
      <w:outlineLvl w:val="2"/>
    </w:pPr>
    <w:rPr>
      <w:rFonts w:ascii="Times New Roman" w:eastAsia="Times New Roman" w:hAnsi="Times New Roman"/>
      <w:b/>
      <w:sz w:val="4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15673"/>
    <w:rPr>
      <w:rFonts w:ascii="Times New Roman" w:hAnsi="Times New Roman" w:cs="Times New Roman"/>
      <w:b/>
      <w:sz w:val="20"/>
      <w:szCs w:val="20"/>
      <w:lang w:eastAsia="ru-RU"/>
    </w:rPr>
  </w:style>
  <w:style w:type="paragraph" w:customStyle="1" w:styleId="ConsPlusTitle">
    <w:name w:val="ConsPlusTitle"/>
    <w:uiPriority w:val="99"/>
    <w:rsid w:val="00400760"/>
    <w:pPr>
      <w:widowControl w:val="0"/>
      <w:autoSpaceDE w:val="0"/>
      <w:autoSpaceDN w:val="0"/>
    </w:pPr>
    <w:rPr>
      <w:rFonts w:eastAsia="Times New Roman" w:cs="Calibri"/>
      <w:b/>
      <w:szCs w:val="20"/>
    </w:rPr>
  </w:style>
  <w:style w:type="paragraph" w:customStyle="1" w:styleId="ConsPlusNormal">
    <w:name w:val="ConsPlusNormal"/>
    <w:uiPriority w:val="99"/>
    <w:rsid w:val="00400760"/>
    <w:pPr>
      <w:widowControl w:val="0"/>
      <w:autoSpaceDE w:val="0"/>
      <w:autoSpaceDN w:val="0"/>
    </w:pPr>
    <w:rPr>
      <w:rFonts w:eastAsia="Times New Roman" w:cs="Calibri"/>
      <w:szCs w:val="20"/>
    </w:rPr>
  </w:style>
  <w:style w:type="character" w:styleId="Hyperlink">
    <w:name w:val="Hyperlink"/>
    <w:basedOn w:val="DefaultParagraphFont"/>
    <w:uiPriority w:val="99"/>
    <w:rsid w:val="00FC1774"/>
    <w:rPr>
      <w:rFonts w:cs="Times New Roman"/>
      <w:color w:val="0000FF"/>
      <w:u w:val="single"/>
    </w:rPr>
  </w:style>
  <w:style w:type="paragraph" w:styleId="BalloonText">
    <w:name w:val="Balloon Text"/>
    <w:basedOn w:val="Normal"/>
    <w:link w:val="BalloonTextChar"/>
    <w:uiPriority w:val="99"/>
    <w:semiHidden/>
    <w:rsid w:val="00E1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673"/>
    <w:rPr>
      <w:rFonts w:ascii="Tahoma" w:hAnsi="Tahoma" w:cs="Tahoma"/>
      <w:sz w:val="16"/>
      <w:szCs w:val="16"/>
    </w:rPr>
  </w:style>
  <w:style w:type="paragraph" w:styleId="ListParagraph">
    <w:name w:val="List Paragraph"/>
    <w:basedOn w:val="Normal"/>
    <w:uiPriority w:val="99"/>
    <w:qFormat/>
    <w:rsid w:val="00E15673"/>
    <w:pPr>
      <w:ind w:left="720"/>
      <w:contextualSpacing/>
    </w:pPr>
  </w:style>
  <w:style w:type="character" w:styleId="FollowedHyperlink">
    <w:name w:val="FollowedHyperlink"/>
    <w:basedOn w:val="DefaultParagraphFont"/>
    <w:uiPriority w:val="99"/>
    <w:semiHidden/>
    <w:rsid w:val="00AC3817"/>
    <w:rPr>
      <w:rFonts w:cs="Times New Roman"/>
      <w:color w:val="800080"/>
      <w:u w:val="single"/>
    </w:rPr>
  </w:style>
  <w:style w:type="paragraph" w:styleId="Header">
    <w:name w:val="header"/>
    <w:basedOn w:val="Normal"/>
    <w:link w:val="HeaderChar"/>
    <w:uiPriority w:val="99"/>
    <w:rsid w:val="004379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379BB"/>
    <w:rPr>
      <w:rFonts w:cs="Times New Roman"/>
    </w:rPr>
  </w:style>
  <w:style w:type="paragraph" w:styleId="Footer">
    <w:name w:val="footer"/>
    <w:basedOn w:val="Normal"/>
    <w:link w:val="FooterChar"/>
    <w:uiPriority w:val="99"/>
    <w:rsid w:val="004379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379BB"/>
    <w:rPr>
      <w:rFonts w:cs="Times New Roman"/>
    </w:rPr>
  </w:style>
</w:styles>
</file>

<file path=word/webSettings.xml><?xml version="1.0" encoding="utf-8"?>
<w:webSettings xmlns:r="http://schemas.openxmlformats.org/officeDocument/2006/relationships" xmlns:w="http://schemas.openxmlformats.org/wordprocessingml/2006/main">
  <w:divs>
    <w:div w:id="1567299817">
      <w:marLeft w:val="0"/>
      <w:marRight w:val="0"/>
      <w:marTop w:val="0"/>
      <w:marBottom w:val="0"/>
      <w:divBdr>
        <w:top w:val="none" w:sz="0" w:space="0" w:color="auto"/>
        <w:left w:val="none" w:sz="0" w:space="0" w:color="auto"/>
        <w:bottom w:val="none" w:sz="0" w:space="0" w:color="auto"/>
        <w:right w:val="none" w:sz="0" w:space="0" w:color="auto"/>
      </w:divBdr>
    </w:div>
    <w:div w:id="1567299818">
      <w:marLeft w:val="0"/>
      <w:marRight w:val="0"/>
      <w:marTop w:val="0"/>
      <w:marBottom w:val="0"/>
      <w:divBdr>
        <w:top w:val="none" w:sz="0" w:space="0" w:color="auto"/>
        <w:left w:val="none" w:sz="0" w:space="0" w:color="auto"/>
        <w:bottom w:val="none" w:sz="0" w:space="0" w:color="auto"/>
        <w:right w:val="none" w:sz="0" w:space="0" w:color="auto"/>
      </w:divBdr>
    </w:div>
    <w:div w:id="1567299819">
      <w:marLeft w:val="0"/>
      <w:marRight w:val="0"/>
      <w:marTop w:val="0"/>
      <w:marBottom w:val="0"/>
      <w:divBdr>
        <w:top w:val="none" w:sz="0" w:space="0" w:color="auto"/>
        <w:left w:val="none" w:sz="0" w:space="0" w:color="auto"/>
        <w:bottom w:val="none" w:sz="0" w:space="0" w:color="auto"/>
        <w:right w:val="none" w:sz="0" w:space="0" w:color="auto"/>
      </w:divBdr>
    </w:div>
    <w:div w:id="1567299820">
      <w:marLeft w:val="0"/>
      <w:marRight w:val="0"/>
      <w:marTop w:val="0"/>
      <w:marBottom w:val="0"/>
      <w:divBdr>
        <w:top w:val="none" w:sz="0" w:space="0" w:color="auto"/>
        <w:left w:val="none" w:sz="0" w:space="0" w:color="auto"/>
        <w:bottom w:val="none" w:sz="0" w:space="0" w:color="auto"/>
        <w:right w:val="none" w:sz="0" w:space="0" w:color="auto"/>
      </w:divBdr>
    </w:div>
    <w:div w:id="1567299821">
      <w:marLeft w:val="0"/>
      <w:marRight w:val="0"/>
      <w:marTop w:val="0"/>
      <w:marBottom w:val="0"/>
      <w:divBdr>
        <w:top w:val="none" w:sz="0" w:space="0" w:color="auto"/>
        <w:left w:val="none" w:sz="0" w:space="0" w:color="auto"/>
        <w:bottom w:val="none" w:sz="0" w:space="0" w:color="auto"/>
        <w:right w:val="none" w:sz="0" w:space="0" w:color="auto"/>
      </w:divBdr>
    </w:div>
    <w:div w:id="1567299822">
      <w:marLeft w:val="0"/>
      <w:marRight w:val="0"/>
      <w:marTop w:val="0"/>
      <w:marBottom w:val="0"/>
      <w:divBdr>
        <w:top w:val="none" w:sz="0" w:space="0" w:color="auto"/>
        <w:left w:val="none" w:sz="0" w:space="0" w:color="auto"/>
        <w:bottom w:val="none" w:sz="0" w:space="0" w:color="auto"/>
        <w:right w:val="none" w:sz="0" w:space="0" w:color="auto"/>
      </w:divBdr>
    </w:div>
    <w:div w:id="1567299823">
      <w:marLeft w:val="0"/>
      <w:marRight w:val="0"/>
      <w:marTop w:val="0"/>
      <w:marBottom w:val="0"/>
      <w:divBdr>
        <w:top w:val="none" w:sz="0" w:space="0" w:color="auto"/>
        <w:left w:val="none" w:sz="0" w:space="0" w:color="auto"/>
        <w:bottom w:val="none" w:sz="0" w:space="0" w:color="auto"/>
        <w:right w:val="none" w:sz="0" w:space="0" w:color="auto"/>
      </w:divBdr>
    </w:div>
    <w:div w:id="1567299824">
      <w:marLeft w:val="0"/>
      <w:marRight w:val="0"/>
      <w:marTop w:val="0"/>
      <w:marBottom w:val="0"/>
      <w:divBdr>
        <w:top w:val="none" w:sz="0" w:space="0" w:color="auto"/>
        <w:left w:val="none" w:sz="0" w:space="0" w:color="auto"/>
        <w:bottom w:val="none" w:sz="0" w:space="0" w:color="auto"/>
        <w:right w:val="none" w:sz="0" w:space="0" w:color="auto"/>
      </w:divBdr>
    </w:div>
    <w:div w:id="1567299825">
      <w:marLeft w:val="0"/>
      <w:marRight w:val="0"/>
      <w:marTop w:val="0"/>
      <w:marBottom w:val="0"/>
      <w:divBdr>
        <w:top w:val="none" w:sz="0" w:space="0" w:color="auto"/>
        <w:left w:val="none" w:sz="0" w:space="0" w:color="auto"/>
        <w:bottom w:val="none" w:sz="0" w:space="0" w:color="auto"/>
        <w:right w:val="none" w:sz="0" w:space="0" w:color="auto"/>
      </w:divBdr>
    </w:div>
    <w:div w:id="1567299826">
      <w:marLeft w:val="0"/>
      <w:marRight w:val="0"/>
      <w:marTop w:val="0"/>
      <w:marBottom w:val="0"/>
      <w:divBdr>
        <w:top w:val="none" w:sz="0" w:space="0" w:color="auto"/>
        <w:left w:val="none" w:sz="0" w:space="0" w:color="auto"/>
        <w:bottom w:val="none" w:sz="0" w:space="0" w:color="auto"/>
        <w:right w:val="none" w:sz="0" w:space="0" w:color="auto"/>
      </w:divBdr>
    </w:div>
    <w:div w:id="1567299827">
      <w:marLeft w:val="0"/>
      <w:marRight w:val="0"/>
      <w:marTop w:val="0"/>
      <w:marBottom w:val="0"/>
      <w:divBdr>
        <w:top w:val="none" w:sz="0" w:space="0" w:color="auto"/>
        <w:left w:val="none" w:sz="0" w:space="0" w:color="auto"/>
        <w:bottom w:val="none" w:sz="0" w:space="0" w:color="auto"/>
        <w:right w:val="none" w:sz="0" w:space="0" w:color="auto"/>
      </w:divBdr>
    </w:div>
    <w:div w:id="1567299828">
      <w:marLeft w:val="0"/>
      <w:marRight w:val="0"/>
      <w:marTop w:val="0"/>
      <w:marBottom w:val="0"/>
      <w:divBdr>
        <w:top w:val="none" w:sz="0" w:space="0" w:color="auto"/>
        <w:left w:val="none" w:sz="0" w:space="0" w:color="auto"/>
        <w:bottom w:val="none" w:sz="0" w:space="0" w:color="auto"/>
        <w:right w:val="none" w:sz="0" w:space="0" w:color="auto"/>
      </w:divBdr>
    </w:div>
    <w:div w:id="1567299829">
      <w:marLeft w:val="0"/>
      <w:marRight w:val="0"/>
      <w:marTop w:val="0"/>
      <w:marBottom w:val="0"/>
      <w:divBdr>
        <w:top w:val="none" w:sz="0" w:space="0" w:color="auto"/>
        <w:left w:val="none" w:sz="0" w:space="0" w:color="auto"/>
        <w:bottom w:val="none" w:sz="0" w:space="0" w:color="auto"/>
        <w:right w:val="none" w:sz="0" w:space="0" w:color="auto"/>
      </w:divBdr>
    </w:div>
    <w:div w:id="1567299830">
      <w:marLeft w:val="0"/>
      <w:marRight w:val="0"/>
      <w:marTop w:val="0"/>
      <w:marBottom w:val="0"/>
      <w:divBdr>
        <w:top w:val="none" w:sz="0" w:space="0" w:color="auto"/>
        <w:left w:val="none" w:sz="0" w:space="0" w:color="auto"/>
        <w:bottom w:val="none" w:sz="0" w:space="0" w:color="auto"/>
        <w:right w:val="none" w:sz="0" w:space="0" w:color="auto"/>
      </w:divBdr>
    </w:div>
    <w:div w:id="1567299831">
      <w:marLeft w:val="0"/>
      <w:marRight w:val="0"/>
      <w:marTop w:val="0"/>
      <w:marBottom w:val="0"/>
      <w:divBdr>
        <w:top w:val="none" w:sz="0" w:space="0" w:color="auto"/>
        <w:left w:val="none" w:sz="0" w:space="0" w:color="auto"/>
        <w:bottom w:val="none" w:sz="0" w:space="0" w:color="auto"/>
        <w:right w:val="none" w:sz="0" w:space="0" w:color="auto"/>
      </w:divBdr>
    </w:div>
    <w:div w:id="1567299832">
      <w:marLeft w:val="0"/>
      <w:marRight w:val="0"/>
      <w:marTop w:val="0"/>
      <w:marBottom w:val="0"/>
      <w:divBdr>
        <w:top w:val="none" w:sz="0" w:space="0" w:color="auto"/>
        <w:left w:val="none" w:sz="0" w:space="0" w:color="auto"/>
        <w:bottom w:val="none" w:sz="0" w:space="0" w:color="auto"/>
        <w:right w:val="none" w:sz="0" w:space="0" w:color="auto"/>
      </w:divBdr>
    </w:div>
    <w:div w:id="1567299833">
      <w:marLeft w:val="0"/>
      <w:marRight w:val="0"/>
      <w:marTop w:val="0"/>
      <w:marBottom w:val="0"/>
      <w:divBdr>
        <w:top w:val="none" w:sz="0" w:space="0" w:color="auto"/>
        <w:left w:val="none" w:sz="0" w:space="0" w:color="auto"/>
        <w:bottom w:val="none" w:sz="0" w:space="0" w:color="auto"/>
        <w:right w:val="none" w:sz="0" w:space="0" w:color="auto"/>
      </w:divBdr>
    </w:div>
    <w:div w:id="1567299834">
      <w:marLeft w:val="0"/>
      <w:marRight w:val="0"/>
      <w:marTop w:val="0"/>
      <w:marBottom w:val="0"/>
      <w:divBdr>
        <w:top w:val="none" w:sz="0" w:space="0" w:color="auto"/>
        <w:left w:val="none" w:sz="0" w:space="0" w:color="auto"/>
        <w:bottom w:val="none" w:sz="0" w:space="0" w:color="auto"/>
        <w:right w:val="none" w:sz="0" w:space="0" w:color="auto"/>
      </w:divBdr>
    </w:div>
    <w:div w:id="1567299835">
      <w:marLeft w:val="0"/>
      <w:marRight w:val="0"/>
      <w:marTop w:val="0"/>
      <w:marBottom w:val="0"/>
      <w:divBdr>
        <w:top w:val="none" w:sz="0" w:space="0" w:color="auto"/>
        <w:left w:val="none" w:sz="0" w:space="0" w:color="auto"/>
        <w:bottom w:val="none" w:sz="0" w:space="0" w:color="auto"/>
        <w:right w:val="none" w:sz="0" w:space="0" w:color="auto"/>
      </w:divBdr>
    </w:div>
    <w:div w:id="1567299836">
      <w:marLeft w:val="0"/>
      <w:marRight w:val="0"/>
      <w:marTop w:val="0"/>
      <w:marBottom w:val="0"/>
      <w:divBdr>
        <w:top w:val="none" w:sz="0" w:space="0" w:color="auto"/>
        <w:left w:val="none" w:sz="0" w:space="0" w:color="auto"/>
        <w:bottom w:val="none" w:sz="0" w:space="0" w:color="auto"/>
        <w:right w:val="none" w:sz="0" w:space="0" w:color="auto"/>
      </w:divBdr>
    </w:div>
    <w:div w:id="156729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13</Pages>
  <Words>6365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Высоцкая</dc:creator>
  <cp:keywords/>
  <dc:description/>
  <cp:lastModifiedBy>Шавкунова</cp:lastModifiedBy>
  <cp:revision>14</cp:revision>
  <cp:lastPrinted>2022-07-22T01:57:00Z</cp:lastPrinted>
  <dcterms:created xsi:type="dcterms:W3CDTF">2022-05-27T09:19:00Z</dcterms:created>
  <dcterms:modified xsi:type="dcterms:W3CDTF">2022-07-22T01:57:00Z</dcterms:modified>
</cp:coreProperties>
</file>