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2D" w:rsidRPr="009212C3" w:rsidRDefault="0034522D" w:rsidP="0034522D">
      <w:pPr>
        <w:spacing w:after="0" w:line="240" w:lineRule="auto"/>
        <w:jc w:val="right"/>
        <w:rPr>
          <w:rFonts w:ascii="Times New Roman" w:hAnsi="Times New Roman" w:cs="Times New Roman"/>
          <w:color w:val="000000"/>
          <w:sz w:val="16"/>
          <w:szCs w:val="16"/>
        </w:rPr>
      </w:pPr>
      <w:r w:rsidRPr="009212C3">
        <w:rPr>
          <w:rFonts w:ascii="Times New Roman" w:hAnsi="Times New Roman" w:cs="Times New Roman"/>
          <w:color w:val="000000"/>
          <w:sz w:val="16"/>
          <w:szCs w:val="16"/>
        </w:rPr>
        <w:t>Приложение</w:t>
      </w:r>
      <w:r w:rsidR="001D6178" w:rsidRPr="009212C3">
        <w:rPr>
          <w:rFonts w:ascii="Times New Roman" w:hAnsi="Times New Roman" w:cs="Times New Roman"/>
          <w:color w:val="000000"/>
          <w:sz w:val="16"/>
          <w:szCs w:val="16"/>
        </w:rPr>
        <w:t xml:space="preserve"> </w:t>
      </w:r>
      <w:r w:rsidR="00787422">
        <w:rPr>
          <w:rFonts w:ascii="Times New Roman" w:hAnsi="Times New Roman" w:cs="Times New Roman"/>
          <w:color w:val="000000"/>
          <w:sz w:val="16"/>
          <w:szCs w:val="16"/>
        </w:rPr>
        <w:t>7</w:t>
      </w:r>
    </w:p>
    <w:p w:rsidR="0034522D" w:rsidRPr="009212C3" w:rsidRDefault="0034522D" w:rsidP="0034522D">
      <w:pPr>
        <w:spacing w:after="0" w:line="240" w:lineRule="auto"/>
        <w:jc w:val="right"/>
        <w:rPr>
          <w:rFonts w:ascii="Times New Roman" w:hAnsi="Times New Roman" w:cs="Times New Roman"/>
          <w:color w:val="000000"/>
          <w:sz w:val="16"/>
          <w:szCs w:val="16"/>
        </w:rPr>
      </w:pPr>
      <w:r w:rsidRPr="009212C3">
        <w:rPr>
          <w:rFonts w:ascii="Times New Roman" w:hAnsi="Times New Roman" w:cs="Times New Roman"/>
          <w:color w:val="000000"/>
          <w:sz w:val="16"/>
          <w:szCs w:val="16"/>
        </w:rPr>
        <w:t>к постановлению</w:t>
      </w:r>
    </w:p>
    <w:p w:rsidR="0034522D" w:rsidRPr="009212C3" w:rsidRDefault="0034522D" w:rsidP="0034522D">
      <w:pPr>
        <w:spacing w:after="0" w:line="240" w:lineRule="auto"/>
        <w:jc w:val="right"/>
        <w:rPr>
          <w:rFonts w:ascii="Times New Roman" w:hAnsi="Times New Roman" w:cs="Times New Roman"/>
          <w:color w:val="000000"/>
          <w:sz w:val="16"/>
          <w:szCs w:val="16"/>
        </w:rPr>
      </w:pPr>
      <w:r w:rsidRPr="009212C3">
        <w:rPr>
          <w:rFonts w:ascii="Times New Roman" w:hAnsi="Times New Roman" w:cs="Times New Roman"/>
          <w:color w:val="000000"/>
          <w:sz w:val="16"/>
          <w:szCs w:val="16"/>
        </w:rPr>
        <w:t>администрации Города Томска</w:t>
      </w:r>
    </w:p>
    <w:p w:rsidR="0034522D" w:rsidRPr="009212C3" w:rsidRDefault="0034522D" w:rsidP="0034522D">
      <w:pPr>
        <w:spacing w:after="0" w:line="240" w:lineRule="auto"/>
        <w:jc w:val="right"/>
        <w:rPr>
          <w:rFonts w:ascii="Times New Roman" w:hAnsi="Times New Roman" w:cs="Times New Roman"/>
          <w:color w:val="000000"/>
          <w:sz w:val="16"/>
          <w:szCs w:val="16"/>
        </w:rPr>
      </w:pPr>
      <w:r w:rsidRPr="009212C3">
        <w:rPr>
          <w:rFonts w:ascii="Times New Roman" w:hAnsi="Times New Roman" w:cs="Times New Roman"/>
          <w:color w:val="000000"/>
          <w:sz w:val="16"/>
          <w:szCs w:val="16"/>
        </w:rPr>
        <w:t xml:space="preserve"> </w:t>
      </w:r>
      <w:r w:rsidR="002D7F96">
        <w:rPr>
          <w:rFonts w:ascii="Times New Roman" w:hAnsi="Times New Roman" w:cs="Times New Roman"/>
          <w:color w:val="000000"/>
          <w:sz w:val="16"/>
          <w:szCs w:val="16"/>
        </w:rPr>
        <w:t>от 15.09.2022 № 845</w:t>
      </w:r>
      <w:bookmarkStart w:id="0" w:name="_GoBack"/>
      <w:bookmarkEnd w:id="0"/>
    </w:p>
    <w:p w:rsidR="00130EF9" w:rsidRDefault="00130EF9" w:rsidP="0034522D">
      <w:pPr>
        <w:spacing w:after="0" w:line="240" w:lineRule="auto"/>
        <w:jc w:val="right"/>
        <w:rPr>
          <w:rFonts w:ascii="Times New Roman" w:hAnsi="Times New Roman" w:cs="Times New Roman"/>
          <w:color w:val="000000"/>
          <w:sz w:val="16"/>
          <w:szCs w:val="16"/>
        </w:rPr>
      </w:pPr>
    </w:p>
    <w:p w:rsidR="00626A95" w:rsidRPr="009212C3" w:rsidRDefault="00626A95" w:rsidP="00626A95">
      <w:pPr>
        <w:pStyle w:val="ConsPlusTitle"/>
        <w:jc w:val="center"/>
        <w:outlineLvl w:val="2"/>
        <w:rPr>
          <w:rFonts w:ascii="Times New Roman" w:hAnsi="Times New Roman" w:cs="Times New Roman"/>
          <w:sz w:val="24"/>
          <w:szCs w:val="24"/>
        </w:rPr>
      </w:pPr>
      <w:r w:rsidRPr="009212C3">
        <w:rPr>
          <w:rFonts w:ascii="Times New Roman" w:hAnsi="Times New Roman" w:cs="Times New Roman"/>
          <w:sz w:val="24"/>
          <w:szCs w:val="24"/>
        </w:rPr>
        <w:t>IV.IV. Перечень мероприятий и экономическое обоснование</w:t>
      </w:r>
    </w:p>
    <w:p w:rsidR="00626A95" w:rsidRPr="009212C3" w:rsidRDefault="00626A95" w:rsidP="00626A95">
      <w:pPr>
        <w:pStyle w:val="ConsPlusTitle"/>
        <w:jc w:val="center"/>
        <w:outlineLvl w:val="2"/>
        <w:rPr>
          <w:rFonts w:ascii="Times New Roman" w:hAnsi="Times New Roman" w:cs="Times New Roman"/>
          <w:sz w:val="24"/>
          <w:szCs w:val="24"/>
        </w:rPr>
      </w:pPr>
    </w:p>
    <w:p w:rsidR="00626A95" w:rsidRPr="009212C3" w:rsidRDefault="00626A95"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Результаты анализа развития малого и среднего предпринимательства, приоритеты, определенные в стратегических и программных документах федерального, регионального и муниципального уровней, опыт </w:t>
      </w:r>
      <w:r w:rsidRPr="006C036E">
        <w:rPr>
          <w:rFonts w:ascii="Times New Roman" w:hAnsi="Times New Roman" w:cs="Times New Roman"/>
          <w:sz w:val="24"/>
          <w:szCs w:val="24"/>
        </w:rPr>
        <w:t xml:space="preserve">реализации программ поддержки малого и среднего предпринимательства послужили основой для формирования перечня мероприятий подпрограммы. Объем финансовых ресурсов из средств бюджета муниципального образования «Город Томск», необходимых для реализации мероприятий подпрограммы, сформирован исходя из критериев приоритетности мероприятий определенных в </w:t>
      </w:r>
      <w:r w:rsidR="00B2230D" w:rsidRPr="006C036E">
        <w:rPr>
          <w:rFonts w:ascii="Times New Roman" w:hAnsi="Times New Roman" w:cs="Times New Roman"/>
          <w:sz w:val="24"/>
          <w:szCs w:val="24"/>
        </w:rPr>
        <w:t>п</w:t>
      </w:r>
      <w:r w:rsidRPr="006C036E">
        <w:rPr>
          <w:rFonts w:ascii="Times New Roman" w:hAnsi="Times New Roman" w:cs="Times New Roman"/>
          <w:sz w:val="24"/>
          <w:szCs w:val="24"/>
        </w:rPr>
        <w:t>остановлении администрации Города Томска от 15.07.2014 №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опыта реализации различных мероприятий, а также принципа востребованности различных видов поддержки среди субъектов</w:t>
      </w:r>
      <w:r w:rsidRPr="009212C3">
        <w:rPr>
          <w:rFonts w:ascii="Times New Roman" w:hAnsi="Times New Roman" w:cs="Times New Roman"/>
          <w:sz w:val="24"/>
          <w:szCs w:val="24"/>
        </w:rPr>
        <w:t xml:space="preserve"> малого и среднего предпринимательства в муниципальном образовании «Город Томск».</w:t>
      </w:r>
    </w:p>
    <w:p w:rsidR="00626A95" w:rsidRPr="00742845" w:rsidRDefault="00626A95"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w:t>
      </w:r>
      <w:r w:rsidRPr="00742845">
        <w:rPr>
          <w:rFonts w:ascii="Times New Roman" w:hAnsi="Times New Roman" w:cs="Times New Roman"/>
          <w:sz w:val="24"/>
          <w:szCs w:val="24"/>
        </w:rPr>
        <w:t>числе субъектов молодежного малого и среднего предпринимательства» планируется реализация следующих мероприятий:</w:t>
      </w:r>
    </w:p>
    <w:p w:rsidR="00626A95" w:rsidRPr="00742845"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1. Организация и проведение мероприятий, направленных на формирование положительного имиджа предпринимательской деятельности (мероприятие реализуется с 2019 по 2025 годы).</w:t>
      </w:r>
    </w:p>
    <w:p w:rsidR="00626A95" w:rsidRPr="00742845"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2019 - 2025 годы запланирована в сумме 2</w:t>
      </w:r>
      <w:r w:rsidR="00116975" w:rsidRPr="00742845">
        <w:rPr>
          <w:rFonts w:ascii="Times New Roman" w:hAnsi="Times New Roman" w:cs="Times New Roman"/>
          <w:sz w:val="24"/>
          <w:szCs w:val="24"/>
        </w:rPr>
        <w:t> </w:t>
      </w:r>
      <w:r w:rsidRPr="00742845">
        <w:rPr>
          <w:rFonts w:ascii="Times New Roman" w:hAnsi="Times New Roman" w:cs="Times New Roman"/>
          <w:sz w:val="24"/>
          <w:szCs w:val="24"/>
        </w:rPr>
        <w:t>180 тыс. руб. и определена исходя из опыта реализации аналогичных мероприятий, а также анализа рыночной стоимости по организации и проведению мероприятий.</w:t>
      </w:r>
    </w:p>
    <w:p w:rsidR="00626A95" w:rsidRPr="009212C3"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 xml:space="preserve">2. Освещение и популяризация предпринимательства; информирование субъектов малого и среднего предпринимательства </w:t>
      </w:r>
      <w:r w:rsidR="00A10B17" w:rsidRPr="00742845">
        <w:rPr>
          <w:rFonts w:ascii="Times New Roman" w:hAnsi="Times New Roman" w:cs="Times New Roman"/>
          <w:sz w:val="24"/>
          <w:szCs w:val="24"/>
        </w:rPr>
        <w:t xml:space="preserve">и </w:t>
      </w:r>
      <w:proofErr w:type="spellStart"/>
      <w:r w:rsidR="00A10B17" w:rsidRPr="00742845">
        <w:rPr>
          <w:rFonts w:ascii="Times New Roman" w:hAnsi="Times New Roman" w:cs="Times New Roman"/>
          <w:sz w:val="24"/>
          <w:szCs w:val="24"/>
        </w:rPr>
        <w:t>самозанятых</w:t>
      </w:r>
      <w:proofErr w:type="spellEnd"/>
      <w:r w:rsidR="00A10B17" w:rsidRPr="00742845">
        <w:rPr>
          <w:rFonts w:ascii="Times New Roman" w:hAnsi="Times New Roman" w:cs="Times New Roman"/>
          <w:sz w:val="24"/>
          <w:szCs w:val="24"/>
        </w:rPr>
        <w:t xml:space="preserve"> граждан </w:t>
      </w:r>
      <w:r w:rsidRPr="00742845">
        <w:rPr>
          <w:rFonts w:ascii="Times New Roman" w:hAnsi="Times New Roman" w:cs="Times New Roman"/>
          <w:sz w:val="24"/>
          <w:szCs w:val="24"/>
        </w:rPr>
        <w:t>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w:t>
      </w:r>
      <w:r w:rsidR="00A10B17" w:rsidRPr="00742845">
        <w:rPr>
          <w:rFonts w:ascii="Times New Roman" w:hAnsi="Times New Roman" w:cs="Times New Roman"/>
          <w:sz w:val="24"/>
          <w:szCs w:val="24"/>
        </w:rPr>
        <w:t xml:space="preserve">, </w:t>
      </w:r>
      <w:proofErr w:type="spellStart"/>
      <w:r w:rsidR="00A10B17" w:rsidRPr="00742845">
        <w:rPr>
          <w:rFonts w:ascii="Times New Roman" w:hAnsi="Times New Roman" w:cs="Times New Roman"/>
          <w:sz w:val="24"/>
          <w:szCs w:val="24"/>
        </w:rPr>
        <w:t>самозанятых</w:t>
      </w:r>
      <w:proofErr w:type="spellEnd"/>
      <w:r w:rsidR="00A10B17" w:rsidRPr="00742845">
        <w:rPr>
          <w:rFonts w:ascii="Times New Roman" w:hAnsi="Times New Roman" w:cs="Times New Roman"/>
          <w:sz w:val="24"/>
          <w:szCs w:val="24"/>
        </w:rPr>
        <w:t xml:space="preserve"> граждан</w:t>
      </w:r>
      <w:r w:rsidRPr="00742845">
        <w:rPr>
          <w:rFonts w:ascii="Times New Roman" w:hAnsi="Times New Roman" w:cs="Times New Roman"/>
          <w:sz w:val="24"/>
          <w:szCs w:val="24"/>
        </w:rPr>
        <w:t xml:space="preserve"> и лиц, желающих открыть собственное дело, реализуемые управлением экономического развития администрации Города Томска (мероприятие реализуется с 2019 по 2025 годы).</w:t>
      </w:r>
      <w:r w:rsidRPr="009212C3">
        <w:rPr>
          <w:rFonts w:ascii="Times New Roman" w:hAnsi="Times New Roman" w:cs="Times New Roman"/>
          <w:sz w:val="24"/>
          <w:szCs w:val="24"/>
        </w:rPr>
        <w:t xml:space="preserve"> </w:t>
      </w:r>
    </w:p>
    <w:p w:rsidR="00626A95" w:rsidRPr="009212C3" w:rsidRDefault="00626A95"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Потребность в финансировании за счет средств местного бюджета данного мероприятия за период 2019 - 2025 годы запланирована в сумме 600 тыс. руб. и определена исходя из:</w:t>
      </w:r>
    </w:p>
    <w:p w:rsidR="00626A95" w:rsidRPr="00742845" w:rsidRDefault="00626A95" w:rsidP="00626A95">
      <w:pPr>
        <w:pStyle w:val="ConsPlusNormal"/>
        <w:ind w:firstLine="540"/>
        <w:jc w:val="both"/>
        <w:rPr>
          <w:rFonts w:ascii="Times New Roman" w:hAnsi="Times New Roman" w:cs="Times New Roman"/>
          <w:sz w:val="24"/>
          <w:szCs w:val="24"/>
        </w:rPr>
      </w:pPr>
      <w:r w:rsidRPr="009212C3">
        <w:rPr>
          <w:rFonts w:ascii="Times New Roman" w:hAnsi="Times New Roman" w:cs="Times New Roman"/>
          <w:sz w:val="24"/>
          <w:szCs w:val="24"/>
        </w:rPr>
        <w:t xml:space="preserve">- средней рыночной стоимости услуг по доработке и поддержке городского сайта «Малый и средний бизнес г. </w:t>
      </w:r>
      <w:r w:rsidRPr="00742845">
        <w:rPr>
          <w:rFonts w:ascii="Times New Roman" w:hAnsi="Times New Roman" w:cs="Times New Roman"/>
          <w:sz w:val="24"/>
          <w:szCs w:val="24"/>
        </w:rPr>
        <w:t>Томска»;</w:t>
      </w:r>
    </w:p>
    <w:p w:rsidR="00626A95" w:rsidRPr="00742845"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 средней рыночной цены работ по изданию информационно-справочных, методических, презентационных материалов с учетом их необходимого количества (количество мест размещения и периодичность обновления информации планируются с учетом опыта реализации в 2015 - 2018 годы муниципальной программы «Экономическое развитие и инновационная экономика» на 2015 - 2025 годы).</w:t>
      </w:r>
    </w:p>
    <w:p w:rsidR="00626A95" w:rsidRPr="00742845"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3. 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w:t>
      </w:r>
      <w:r w:rsidR="00221E7A" w:rsidRPr="00742845">
        <w:rPr>
          <w:rFonts w:ascii="Times New Roman" w:hAnsi="Times New Roman" w:cs="Times New Roman"/>
          <w:sz w:val="24"/>
          <w:szCs w:val="24"/>
        </w:rPr>
        <w:t xml:space="preserve">, </w:t>
      </w:r>
      <w:proofErr w:type="spellStart"/>
      <w:r w:rsidR="00221E7A" w:rsidRPr="00742845">
        <w:rPr>
          <w:rFonts w:ascii="Times New Roman" w:hAnsi="Times New Roman" w:cs="Times New Roman"/>
          <w:sz w:val="24"/>
          <w:szCs w:val="24"/>
        </w:rPr>
        <w:t>самозанятых</w:t>
      </w:r>
      <w:proofErr w:type="spellEnd"/>
      <w:r w:rsidR="00221E7A" w:rsidRPr="00742845">
        <w:rPr>
          <w:rFonts w:ascii="Times New Roman" w:hAnsi="Times New Roman" w:cs="Times New Roman"/>
          <w:sz w:val="24"/>
          <w:szCs w:val="24"/>
        </w:rPr>
        <w:t xml:space="preserve"> граждан</w:t>
      </w:r>
      <w:r w:rsidRPr="00742845">
        <w:rPr>
          <w:rFonts w:ascii="Times New Roman" w:hAnsi="Times New Roman" w:cs="Times New Roman"/>
          <w:sz w:val="24"/>
          <w:szCs w:val="24"/>
        </w:rPr>
        <w:t xml:space="preserve"> и лиц, желающих открыть собственное дело. </w:t>
      </w:r>
    </w:p>
    <w:p w:rsidR="00626A95" w:rsidRPr="009C1856" w:rsidRDefault="00626A95" w:rsidP="00626A95">
      <w:pPr>
        <w:pStyle w:val="ConsPlusNormal"/>
        <w:ind w:firstLine="540"/>
        <w:jc w:val="both"/>
        <w:rPr>
          <w:rFonts w:ascii="Times New Roman" w:hAnsi="Times New Roman" w:cs="Times New Roman"/>
          <w:sz w:val="24"/>
          <w:szCs w:val="24"/>
        </w:rPr>
      </w:pPr>
      <w:r w:rsidRPr="00742845">
        <w:rPr>
          <w:rFonts w:ascii="Times New Roman" w:hAnsi="Times New Roman" w:cs="Times New Roman"/>
          <w:sz w:val="24"/>
          <w:szCs w:val="24"/>
        </w:rPr>
        <w:t>Потребность в объеме финансирования за счет средств местного бюджета данного мероприятия за период 2015 - 2025 годов запланирована в сумме 3 040 тыс. руб. и определена исходя из средней рыночной стоимости услуг по проведению семинаров</w:t>
      </w:r>
      <w:r w:rsidRPr="009C1856">
        <w:rPr>
          <w:rFonts w:ascii="Times New Roman" w:hAnsi="Times New Roman" w:cs="Times New Roman"/>
          <w:sz w:val="24"/>
          <w:szCs w:val="24"/>
        </w:rPr>
        <w:t>, мастер-классов и круглых столов, необходимого количества мероприятий (с учетом востребованных направлений по повышению профессионального уровня субъектов малого и среднего предпринимательства и лиц, желающих открыть собственное дело), прогнозируемого количества участников (с учетом опыта реализации муниципальной программы «Поддержка и развитие малого и среднего предпринимательства в городе Томске на 2011 - 2015 годы»).</w:t>
      </w:r>
    </w:p>
    <w:p w:rsidR="00626A95" w:rsidRPr="00ED4AC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lastRenderedPageBreak/>
        <w:t xml:space="preserve">4.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 (мероприятие </w:t>
      </w:r>
      <w:r w:rsidRPr="00ED4AC6">
        <w:rPr>
          <w:rFonts w:ascii="Times New Roman" w:hAnsi="Times New Roman" w:cs="Times New Roman"/>
          <w:sz w:val="24"/>
          <w:szCs w:val="24"/>
        </w:rPr>
        <w:t>реализуется с 2018 по 2025 годы).</w:t>
      </w:r>
    </w:p>
    <w:p w:rsidR="004D27D3" w:rsidRPr="00960279" w:rsidRDefault="004D27D3" w:rsidP="004D27D3">
      <w:pPr>
        <w:pStyle w:val="ConsPlusNormal"/>
        <w:ind w:firstLine="540"/>
        <w:jc w:val="both"/>
        <w:rPr>
          <w:rFonts w:ascii="Times New Roman" w:hAnsi="Times New Roman" w:cs="Times New Roman"/>
          <w:sz w:val="24"/>
          <w:szCs w:val="24"/>
        </w:rPr>
      </w:pPr>
      <w:r w:rsidRPr="00ED4AC6">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по данному направлению составляет 9 830 тыс. руб. в период 2018 - 2025 гг. и определена исходя из направлений затрат, на возмещение которых предоставляется субсидия на создание, развитие и обеспечение деятельности городского центра поддержки малого и среднего бизнеса, в соответствии с Порядком предоставления субсидий юридическим лицам в целях возмещения </w:t>
      </w:r>
      <w:r w:rsidRPr="00960279">
        <w:rPr>
          <w:rFonts w:ascii="Times New Roman" w:hAnsi="Times New Roman" w:cs="Times New Roman"/>
          <w:sz w:val="24"/>
          <w:szCs w:val="24"/>
        </w:rPr>
        <w:t>затрат на создание, развитие и обеспечение деятельности городского центра поддержки малого и среднего бизнеса в 2015 - 202</w:t>
      </w:r>
      <w:r w:rsidR="00F36635" w:rsidRPr="00960279">
        <w:rPr>
          <w:rFonts w:ascii="Times New Roman" w:hAnsi="Times New Roman" w:cs="Times New Roman"/>
          <w:sz w:val="24"/>
          <w:szCs w:val="24"/>
        </w:rPr>
        <w:t>4</w:t>
      </w:r>
      <w:r w:rsidRPr="00960279">
        <w:rPr>
          <w:rFonts w:ascii="Times New Roman" w:hAnsi="Times New Roman" w:cs="Times New Roman"/>
          <w:sz w:val="24"/>
          <w:szCs w:val="24"/>
        </w:rPr>
        <w:t xml:space="preserve"> годах.</w:t>
      </w:r>
    </w:p>
    <w:p w:rsidR="004D27D3" w:rsidRPr="00960279" w:rsidRDefault="004D27D3" w:rsidP="004D27D3">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планируется реализация следующих мероприятий:</w:t>
      </w:r>
    </w:p>
    <w:p w:rsidR="004D27D3" w:rsidRPr="00960279" w:rsidRDefault="004D27D3" w:rsidP="004D27D3">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 xml:space="preserve">1. 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 </w:t>
      </w:r>
    </w:p>
    <w:p w:rsidR="004D27D3" w:rsidRPr="00960279" w:rsidRDefault="004D27D3" w:rsidP="004D27D3">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на весь период реализации подпрограммы запланирована в сумме 26 289,6 тыс. руб. (в том числе потребность за счет средств местного бюджета в сумме 12 594,2 тыс. руб.) и определена с учетом прогнозируемого привлечения дополнительных средств из областного бюджета (в сумме 13 695,4 тыс. руб. по потребности). Данная сумма определена с учетом затрат на реализацию аналогичного мероприятия муниципальной программы «Поддержка и развитие малого и среднего предпринимательства в городе Томске на 2011 - 2015 годы» в предыдущем периоде с учетом роста стоимости участия в </w:t>
      </w:r>
      <w:proofErr w:type="spellStart"/>
      <w:r w:rsidRPr="00960279">
        <w:rPr>
          <w:rFonts w:ascii="Times New Roman" w:hAnsi="Times New Roman" w:cs="Times New Roman"/>
          <w:sz w:val="24"/>
          <w:szCs w:val="24"/>
        </w:rPr>
        <w:t>выставочно</w:t>
      </w:r>
      <w:proofErr w:type="spellEnd"/>
      <w:r w:rsidRPr="00960279">
        <w:rPr>
          <w:rFonts w:ascii="Times New Roman" w:hAnsi="Times New Roman" w:cs="Times New Roman"/>
          <w:sz w:val="24"/>
          <w:szCs w:val="24"/>
        </w:rPr>
        <w:t>-ярмарочных мероприятиях, международных, общероссийских и региональных форумах, конференциях, торгово-экономических миссиях и прочих мероприятиях, направленных на развитие кооперационных связей.</w:t>
      </w:r>
    </w:p>
    <w:p w:rsidR="00626A95" w:rsidRPr="00960279" w:rsidRDefault="00626A95" w:rsidP="00626A95">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2. Субсидии субъектам малого и среднего предпринимательства в целях возмещения части затрат, связанных с оформлением товарного знака.</w:t>
      </w:r>
    </w:p>
    <w:p w:rsidR="00626A95" w:rsidRPr="006147AF" w:rsidRDefault="00626A95" w:rsidP="00626A95">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 xml:space="preserve">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2019 - 2025 годы запланирована в сумме 7 634,3 тыс. руб. (в том числе потребность за счет средств местного бюджета в сумме 4 484,3 тыс. руб.) и определена с учетом прогнозируемого привлечения </w:t>
      </w:r>
      <w:r w:rsidRPr="006147AF">
        <w:rPr>
          <w:rFonts w:ascii="Times New Roman" w:hAnsi="Times New Roman" w:cs="Times New Roman"/>
          <w:sz w:val="24"/>
          <w:szCs w:val="24"/>
        </w:rPr>
        <w:t xml:space="preserve">дополнительных средств из областного бюджета (в сумме </w:t>
      </w:r>
      <w:r w:rsidR="00543CB3" w:rsidRPr="006147AF">
        <w:rPr>
          <w:rFonts w:ascii="Times New Roman" w:hAnsi="Times New Roman" w:cs="Times New Roman"/>
          <w:sz w:val="24"/>
          <w:szCs w:val="24"/>
        </w:rPr>
        <w:t>3</w:t>
      </w:r>
      <w:r w:rsidR="004F5CC7" w:rsidRPr="006147AF">
        <w:rPr>
          <w:rFonts w:ascii="Times New Roman" w:hAnsi="Times New Roman" w:cs="Times New Roman"/>
          <w:sz w:val="24"/>
          <w:szCs w:val="24"/>
        </w:rPr>
        <w:t> </w:t>
      </w:r>
      <w:r w:rsidR="00543CB3" w:rsidRPr="006147AF">
        <w:rPr>
          <w:rFonts w:ascii="Times New Roman" w:hAnsi="Times New Roman" w:cs="Times New Roman"/>
          <w:sz w:val="24"/>
          <w:szCs w:val="24"/>
        </w:rPr>
        <w:t>1</w:t>
      </w:r>
      <w:r w:rsidRPr="006147AF">
        <w:rPr>
          <w:rFonts w:ascii="Times New Roman" w:hAnsi="Times New Roman" w:cs="Times New Roman"/>
          <w:sz w:val="24"/>
          <w:szCs w:val="24"/>
        </w:rPr>
        <w:t>50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- 150 тыс. руб. и определяются на основе мониторинга цен и анализа стоимости услуг по оформлению товарного знака.</w:t>
      </w:r>
    </w:p>
    <w:p w:rsidR="00626A95" w:rsidRPr="006147AF" w:rsidRDefault="00626A95" w:rsidP="00626A95">
      <w:pPr>
        <w:pStyle w:val="ConsPlusNormal"/>
        <w:ind w:firstLine="540"/>
        <w:jc w:val="both"/>
        <w:rPr>
          <w:rFonts w:ascii="Times New Roman" w:hAnsi="Times New Roman" w:cs="Times New Roman"/>
          <w:sz w:val="24"/>
          <w:szCs w:val="24"/>
        </w:rPr>
      </w:pPr>
      <w:r w:rsidRPr="006147AF">
        <w:rPr>
          <w:rFonts w:ascii="Times New Roman" w:hAnsi="Times New Roman" w:cs="Times New Roman"/>
          <w:sz w:val="24"/>
          <w:szCs w:val="24"/>
        </w:rPr>
        <w:t xml:space="preserve">3.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w:t>
      </w:r>
      <w:r w:rsidR="00756B5F" w:rsidRPr="006147AF">
        <w:rPr>
          <w:rFonts w:ascii="Times New Roman" w:hAnsi="Times New Roman" w:cs="Times New Roman"/>
          <w:sz w:val="24"/>
          <w:szCs w:val="24"/>
        </w:rPr>
        <w:t xml:space="preserve">содержанием, </w:t>
      </w:r>
      <w:r w:rsidRPr="006147AF">
        <w:rPr>
          <w:rFonts w:ascii="Times New Roman" w:hAnsi="Times New Roman" w:cs="Times New Roman"/>
          <w:sz w:val="24"/>
          <w:szCs w:val="24"/>
        </w:rPr>
        <w:t>установкой, модернизацией, дооборудованием благоустроенных общественных туалетов и/или модульных автономных туалетных кабин.</w:t>
      </w:r>
    </w:p>
    <w:p w:rsidR="00626A95" w:rsidRPr="00960279" w:rsidRDefault="00626A95" w:rsidP="00626A95">
      <w:pPr>
        <w:autoSpaceDE w:val="0"/>
        <w:autoSpaceDN w:val="0"/>
        <w:adjustRightInd w:val="0"/>
        <w:spacing w:after="0" w:line="240" w:lineRule="auto"/>
        <w:ind w:firstLine="540"/>
        <w:jc w:val="both"/>
        <w:rPr>
          <w:rFonts w:ascii="Times New Roman" w:hAnsi="Times New Roman" w:cs="Times New Roman"/>
          <w:sz w:val="24"/>
          <w:szCs w:val="24"/>
        </w:rPr>
      </w:pPr>
      <w:r w:rsidRPr="006147AF">
        <w:rPr>
          <w:rFonts w:ascii="Times New Roman" w:hAnsi="Times New Roman" w:cs="Times New Roman"/>
          <w:sz w:val="24"/>
          <w:szCs w:val="24"/>
        </w:rPr>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w:t>
      </w:r>
      <w:r w:rsidR="008D11B4" w:rsidRPr="006147AF">
        <w:rPr>
          <w:rFonts w:ascii="Times New Roman" w:hAnsi="Times New Roman" w:cs="Times New Roman"/>
          <w:sz w:val="24"/>
          <w:szCs w:val="24"/>
        </w:rPr>
        <w:t>2</w:t>
      </w:r>
      <w:r w:rsidRPr="006147AF">
        <w:rPr>
          <w:rFonts w:ascii="Times New Roman" w:hAnsi="Times New Roman" w:cs="Times New Roman"/>
          <w:sz w:val="24"/>
          <w:szCs w:val="24"/>
        </w:rPr>
        <w:t xml:space="preserve"> - 20</w:t>
      </w:r>
      <w:r w:rsidR="00110EA9" w:rsidRPr="006147AF">
        <w:rPr>
          <w:rFonts w:ascii="Times New Roman" w:hAnsi="Times New Roman" w:cs="Times New Roman"/>
          <w:sz w:val="24"/>
          <w:szCs w:val="24"/>
        </w:rPr>
        <w:t>25 годов запланирована в сумме 8 0</w:t>
      </w:r>
      <w:r w:rsidRPr="006147AF">
        <w:rPr>
          <w:rFonts w:ascii="Times New Roman" w:hAnsi="Times New Roman" w:cs="Times New Roman"/>
          <w:sz w:val="24"/>
          <w:szCs w:val="24"/>
        </w:rPr>
        <w:t xml:space="preserve">00 тыс. руб. (в том числе потребность за счет средств местного бюджета в сумме </w:t>
      </w:r>
      <w:r w:rsidR="00110EA9" w:rsidRPr="006147AF">
        <w:rPr>
          <w:rFonts w:ascii="Times New Roman" w:hAnsi="Times New Roman" w:cs="Times New Roman"/>
          <w:sz w:val="24"/>
          <w:szCs w:val="24"/>
        </w:rPr>
        <w:t>4</w:t>
      </w:r>
      <w:r w:rsidR="007B45AE" w:rsidRPr="006147AF">
        <w:rPr>
          <w:rFonts w:ascii="Times New Roman" w:hAnsi="Times New Roman" w:cs="Times New Roman"/>
          <w:sz w:val="24"/>
          <w:szCs w:val="24"/>
        </w:rPr>
        <w:t> </w:t>
      </w:r>
      <w:r w:rsidR="00110EA9" w:rsidRPr="006147AF">
        <w:rPr>
          <w:rFonts w:ascii="Times New Roman" w:hAnsi="Times New Roman" w:cs="Times New Roman"/>
          <w:sz w:val="24"/>
          <w:szCs w:val="24"/>
        </w:rPr>
        <w:t>8</w:t>
      </w:r>
      <w:r w:rsidRPr="006147AF">
        <w:rPr>
          <w:rFonts w:ascii="Times New Roman" w:hAnsi="Times New Roman" w:cs="Times New Roman"/>
          <w:sz w:val="24"/>
          <w:szCs w:val="24"/>
        </w:rPr>
        <w:t xml:space="preserve">00 тыс. руб.) и определена с учетом прогнозируемого привлечения дополнительных средств из областного бюджета (в сумме </w:t>
      </w:r>
      <w:r w:rsidR="00110EA9" w:rsidRPr="006147AF">
        <w:rPr>
          <w:rFonts w:ascii="Times New Roman" w:hAnsi="Times New Roman" w:cs="Times New Roman"/>
          <w:sz w:val="24"/>
          <w:szCs w:val="24"/>
        </w:rPr>
        <w:t>3</w:t>
      </w:r>
      <w:r w:rsidR="007B45AE" w:rsidRPr="006147AF">
        <w:rPr>
          <w:rFonts w:ascii="Times New Roman" w:hAnsi="Times New Roman" w:cs="Times New Roman"/>
          <w:sz w:val="24"/>
          <w:szCs w:val="24"/>
        </w:rPr>
        <w:t> </w:t>
      </w:r>
      <w:r w:rsidR="00110EA9" w:rsidRPr="006147AF">
        <w:rPr>
          <w:rFonts w:ascii="Times New Roman" w:hAnsi="Times New Roman" w:cs="Times New Roman"/>
          <w:sz w:val="24"/>
          <w:szCs w:val="24"/>
        </w:rPr>
        <w:t>2</w:t>
      </w:r>
      <w:r w:rsidRPr="006147AF">
        <w:rPr>
          <w:rFonts w:ascii="Times New Roman" w:hAnsi="Times New Roman" w:cs="Times New Roman"/>
          <w:sz w:val="24"/>
          <w:szCs w:val="24"/>
        </w:rPr>
        <w:t xml:space="preserve">00 тыс. руб. по потребности). Расходы на выполнение мероприятия рассчитаны с учетом максимальной суммы субсидии одному получателю - субъекту малого и среднего предпринимательства - </w:t>
      </w:r>
      <w:r w:rsidR="007B45AE" w:rsidRPr="006147AF">
        <w:rPr>
          <w:rFonts w:ascii="Times New Roman" w:hAnsi="Times New Roman" w:cs="Times New Roman"/>
          <w:sz w:val="24"/>
          <w:szCs w:val="24"/>
        </w:rPr>
        <w:t>1 </w:t>
      </w:r>
      <w:r w:rsidRPr="006147AF">
        <w:rPr>
          <w:rFonts w:ascii="Times New Roman" w:hAnsi="Times New Roman" w:cs="Times New Roman"/>
          <w:sz w:val="24"/>
          <w:szCs w:val="24"/>
        </w:rPr>
        <w:t>6</w:t>
      </w:r>
      <w:r w:rsidR="007B45AE" w:rsidRPr="006147AF">
        <w:rPr>
          <w:rFonts w:ascii="Times New Roman" w:hAnsi="Times New Roman" w:cs="Times New Roman"/>
          <w:sz w:val="24"/>
          <w:szCs w:val="24"/>
        </w:rPr>
        <w:t>75</w:t>
      </w:r>
      <w:r w:rsidRPr="006147AF">
        <w:rPr>
          <w:rFonts w:ascii="Times New Roman" w:hAnsi="Times New Roman" w:cs="Times New Roman"/>
          <w:sz w:val="24"/>
          <w:szCs w:val="24"/>
        </w:rPr>
        <w:t xml:space="preserve"> тыс. руб. и определяются на основе финансово-экономического расчета затрат, связанных с организацией, </w:t>
      </w:r>
      <w:r w:rsidR="00110EA9" w:rsidRPr="006147AF">
        <w:rPr>
          <w:rFonts w:ascii="Times New Roman" w:hAnsi="Times New Roman" w:cs="Times New Roman"/>
          <w:sz w:val="24"/>
          <w:szCs w:val="24"/>
        </w:rPr>
        <w:t xml:space="preserve">содержанием, </w:t>
      </w:r>
      <w:r w:rsidRPr="006147AF">
        <w:rPr>
          <w:rFonts w:ascii="Times New Roman" w:hAnsi="Times New Roman" w:cs="Times New Roman"/>
          <w:sz w:val="24"/>
          <w:szCs w:val="24"/>
        </w:rPr>
        <w:t>модернизацией и дооборудованием общественных туалетов на территории общественных</w:t>
      </w:r>
      <w:r w:rsidRPr="00960279">
        <w:rPr>
          <w:rFonts w:ascii="Times New Roman" w:hAnsi="Times New Roman" w:cs="Times New Roman"/>
          <w:sz w:val="24"/>
          <w:szCs w:val="24"/>
        </w:rPr>
        <w:t xml:space="preserve"> пространств г. Томска.</w:t>
      </w:r>
    </w:p>
    <w:p w:rsidR="00626A95" w:rsidRPr="00960279" w:rsidRDefault="00626A95" w:rsidP="00626A95">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4.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p w:rsidR="00626A95" w:rsidRPr="00960279" w:rsidRDefault="00626A95" w:rsidP="00626A95">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lastRenderedPageBreak/>
        <w:t>Потребность в объеме финансирования за счет средств местного, федерального, областного бюджетов, а также за счет средств внебюджетных источников данного мероприятия за период 2020 - 2025 годы запланирована в сумме 57 545 тыс. руб. (в том числе потребность за счет средств местного бюджета в сумме 4 020 тыс. руб.) и определена с учетом прогнозируемого привлечения дополнительных средств из областного бюджета (в сумме 53 525 тыс. руб. по потребности). Расходы на выполнение мероприятия рассчитаны с учетом:</w:t>
      </w:r>
    </w:p>
    <w:p w:rsidR="00626A95" w:rsidRPr="009C1856" w:rsidRDefault="00626A95" w:rsidP="00626A95">
      <w:pPr>
        <w:pStyle w:val="ConsPlusNormal"/>
        <w:ind w:firstLine="540"/>
        <w:jc w:val="both"/>
        <w:rPr>
          <w:rFonts w:ascii="Times New Roman" w:hAnsi="Times New Roman" w:cs="Times New Roman"/>
          <w:sz w:val="24"/>
          <w:szCs w:val="24"/>
        </w:rPr>
      </w:pPr>
      <w:r w:rsidRPr="00960279">
        <w:rPr>
          <w:rFonts w:ascii="Times New Roman" w:hAnsi="Times New Roman" w:cs="Times New Roman"/>
          <w:sz w:val="24"/>
          <w:szCs w:val="24"/>
        </w:rPr>
        <w:t>- максимального объема средств, выделяемых в форме субсидии одному получателю поддержки (определен Порядк</w:t>
      </w:r>
      <w:r w:rsidR="00C353E9" w:rsidRPr="00960279">
        <w:rPr>
          <w:rFonts w:ascii="Times New Roman" w:hAnsi="Times New Roman" w:cs="Times New Roman"/>
          <w:sz w:val="24"/>
          <w:szCs w:val="24"/>
        </w:rPr>
        <w:t>ом</w:t>
      </w:r>
      <w:r w:rsidRPr="00960279">
        <w:rPr>
          <w:rFonts w:ascii="Times New Roman" w:hAnsi="Times New Roman" w:cs="Times New Roman"/>
          <w:sz w:val="24"/>
          <w:szCs w:val="24"/>
        </w:rPr>
        <w:t xml:space="preserve"> предоставления и распределения субсидий из областного бюджета бюджетам муниципальных образований Томской области на </w:t>
      </w:r>
      <w:proofErr w:type="spellStart"/>
      <w:r w:rsidR="001E7BFD" w:rsidRPr="00960279">
        <w:rPr>
          <w:rFonts w:ascii="Times New Roman" w:hAnsi="Times New Roman" w:cs="Times New Roman"/>
          <w:sz w:val="24"/>
          <w:szCs w:val="24"/>
        </w:rPr>
        <w:t>софинансирование</w:t>
      </w:r>
      <w:proofErr w:type="spellEnd"/>
      <w:r w:rsidR="001E7BFD" w:rsidRPr="00960279">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утвержденным </w:t>
      </w:r>
      <w:r w:rsidRPr="00960279">
        <w:rPr>
          <w:rFonts w:ascii="Times New Roman" w:hAnsi="Times New Roman" w:cs="Times New Roman"/>
          <w:sz w:val="24"/>
          <w:szCs w:val="24"/>
        </w:rPr>
        <w:t>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r w:rsidRPr="009C1856">
        <w:rPr>
          <w:rFonts w:ascii="Times New Roman" w:hAnsi="Times New Roman" w:cs="Times New Roman"/>
          <w:sz w:val="24"/>
          <w:szCs w:val="24"/>
        </w:rPr>
        <w:t>»);</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прогнозного количества субъектов малого и среднего предпринимательства – получателей субсидии (определяется на основании опыта реализации мероприятия «Субсидии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в 2015 - 2017 годах).</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3 «Создание объектов транспортной и инженерной инфраструктуры промышленных парков в городе Томске» запланировано продолжение строительства (реконструкции) объектов инженерной и транспортной инфраструктуры на двух площадках промышленных парков: промышленный парк № 1 в Северной промышленной зоне в г. Томске, промышленный парк № 2 по ул. Березовой в г. Томске. Сметная стоимость объектов определена в соответствии с проектно-сметной документацией (положительное заключение ФАУ «</w:t>
      </w:r>
      <w:proofErr w:type="spellStart"/>
      <w:r w:rsidRPr="009C1856">
        <w:rPr>
          <w:rFonts w:ascii="Times New Roman" w:hAnsi="Times New Roman" w:cs="Times New Roman"/>
          <w:sz w:val="24"/>
          <w:szCs w:val="24"/>
        </w:rPr>
        <w:t>Главгосэкспертиза</w:t>
      </w:r>
      <w:proofErr w:type="spellEnd"/>
      <w:r w:rsidRPr="009C1856">
        <w:rPr>
          <w:rFonts w:ascii="Times New Roman" w:hAnsi="Times New Roman" w:cs="Times New Roman"/>
          <w:sz w:val="24"/>
          <w:szCs w:val="24"/>
        </w:rPr>
        <w:t xml:space="preserve"> России» от 12.12.2013 № 933-13/ОГЭ-3683/05). </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В результате реализации мероприятия по строительству промышленного парка № 1 в Северной промышленной зоне в г. Томске будет построена автомобильная дорога протяженностью 5,761 км, газопровод - 7240,0 м, </w:t>
      </w:r>
      <w:proofErr w:type="spellStart"/>
      <w:r w:rsidRPr="009C1856">
        <w:rPr>
          <w:rFonts w:ascii="Times New Roman" w:hAnsi="Times New Roman" w:cs="Times New Roman"/>
          <w:sz w:val="24"/>
          <w:szCs w:val="24"/>
        </w:rPr>
        <w:t>хозпитьевой</w:t>
      </w:r>
      <w:proofErr w:type="spellEnd"/>
      <w:r w:rsidRPr="009C1856">
        <w:rPr>
          <w:rFonts w:ascii="Times New Roman" w:hAnsi="Times New Roman" w:cs="Times New Roman"/>
          <w:sz w:val="24"/>
          <w:szCs w:val="24"/>
        </w:rPr>
        <w:t xml:space="preserve"> водопровод - 6226,5 м, производственный водопровод - 2638,0 п. м, сети наружного освещения - 6844,0 м, 4 кабельные линии, 2 комплектные трансформаторные подстанции.</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В результате реализации мероприятия по строительству промышленного парка № 2 по ул. Березовой в г. Томске будет построена автомобильная дорога протяженностью 1,373 км, газопровод - 2120 м, </w:t>
      </w:r>
      <w:proofErr w:type="spellStart"/>
      <w:r w:rsidRPr="009C1856">
        <w:rPr>
          <w:rFonts w:ascii="Times New Roman" w:hAnsi="Times New Roman" w:cs="Times New Roman"/>
          <w:sz w:val="24"/>
          <w:szCs w:val="24"/>
        </w:rPr>
        <w:t>хозпитьевой</w:t>
      </w:r>
      <w:proofErr w:type="spellEnd"/>
      <w:r w:rsidRPr="009C1856">
        <w:rPr>
          <w:rFonts w:ascii="Times New Roman" w:hAnsi="Times New Roman" w:cs="Times New Roman"/>
          <w:sz w:val="24"/>
          <w:szCs w:val="24"/>
        </w:rPr>
        <w:t xml:space="preserve"> и противопожарный водопровод - 5237,0 м, сети водоотведения - 5047 м, сети наружного освещения - 1930,0 </w:t>
      </w:r>
      <w:proofErr w:type="spellStart"/>
      <w:r w:rsidRPr="009C1856">
        <w:rPr>
          <w:rFonts w:ascii="Times New Roman" w:hAnsi="Times New Roman" w:cs="Times New Roman"/>
          <w:sz w:val="24"/>
          <w:szCs w:val="24"/>
        </w:rPr>
        <w:t>п.м</w:t>
      </w:r>
      <w:proofErr w:type="spellEnd"/>
      <w:r w:rsidRPr="009C1856">
        <w:rPr>
          <w:rFonts w:ascii="Times New Roman" w:hAnsi="Times New Roman" w:cs="Times New Roman"/>
          <w:sz w:val="24"/>
          <w:szCs w:val="24"/>
        </w:rPr>
        <w:t>, 2 кабельные линии, комплектная трансформаторная подстанция.</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Подробная информация о расходах на реализацию подпрограммы отражена в таблице № 4 «Перечень мероприятий и ресурсное обеспечение подпрограммы «Развитие малого и среднего предпринимательства».</w:t>
      </w:r>
    </w:p>
    <w:p w:rsidR="00626A95" w:rsidRPr="009C1856" w:rsidRDefault="00626A95" w:rsidP="00626A95">
      <w:pPr>
        <w:pStyle w:val="ConsPlusNormal"/>
        <w:ind w:firstLine="540"/>
        <w:jc w:val="both"/>
        <w:rPr>
          <w:rFonts w:ascii="Times New Roman" w:hAnsi="Times New Roman" w:cs="Times New Roman"/>
          <w:b/>
          <w:sz w:val="24"/>
          <w:szCs w:val="24"/>
        </w:rPr>
      </w:pPr>
      <w:r w:rsidRPr="009C1856">
        <w:rPr>
          <w:rFonts w:ascii="Times New Roman" w:hAnsi="Times New Roman" w:cs="Times New Roman"/>
          <w:b/>
          <w:sz w:val="24"/>
          <w:szCs w:val="24"/>
        </w:rPr>
        <w:t>Мероприятия, реализация которых прекращена:</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1 «Стимулирование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 прекращена реализация следующих мероприятий:</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1. 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w:t>
      </w:r>
      <w:r w:rsidRPr="006C036E">
        <w:rPr>
          <w:rFonts w:ascii="Times New Roman" w:hAnsi="Times New Roman" w:cs="Times New Roman"/>
          <w:sz w:val="24"/>
          <w:szCs w:val="24"/>
        </w:rPr>
        <w:t>предпринимательства и лиц, желающих открыть собственное дело (мероприятие реализовывалось с 2015 по 201</w:t>
      </w:r>
      <w:r w:rsidR="00651593" w:rsidRPr="006C036E">
        <w:rPr>
          <w:rFonts w:ascii="Times New Roman" w:hAnsi="Times New Roman" w:cs="Times New Roman"/>
          <w:sz w:val="24"/>
          <w:szCs w:val="24"/>
        </w:rPr>
        <w:t>8</w:t>
      </w:r>
      <w:r w:rsidRPr="006C036E">
        <w:rPr>
          <w:rFonts w:ascii="Times New Roman" w:hAnsi="Times New Roman" w:cs="Times New Roman"/>
          <w:sz w:val="24"/>
          <w:szCs w:val="24"/>
        </w:rPr>
        <w:t xml:space="preserve"> годы).</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2. 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 (мероприятие реализовывалось с 2015 по 2017 годы).</w:t>
      </w:r>
    </w:p>
    <w:p w:rsidR="00626A95" w:rsidRPr="009C1856"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В рамках задачи 2 «Повышение доступности финансовой поддержки для субъектов малого и среднего предпринимательства» прекращена реализация следующих мероприятий:</w:t>
      </w:r>
    </w:p>
    <w:p w:rsidR="00626A95" w:rsidRDefault="00626A95" w:rsidP="00626A95">
      <w:pPr>
        <w:pStyle w:val="ConsPlusNormal"/>
        <w:ind w:firstLine="540"/>
        <w:jc w:val="both"/>
        <w:rPr>
          <w:rFonts w:ascii="Times New Roman" w:hAnsi="Times New Roman" w:cs="Times New Roman"/>
          <w:sz w:val="24"/>
          <w:szCs w:val="24"/>
        </w:rPr>
      </w:pPr>
      <w:r w:rsidRPr="009C1856">
        <w:rPr>
          <w:rFonts w:ascii="Times New Roman" w:hAnsi="Times New Roman" w:cs="Times New Roman"/>
          <w:sz w:val="24"/>
          <w:szCs w:val="24"/>
        </w:rPr>
        <w:t xml:space="preserve">1. Субсидии начинающим предпринимателям - победителям конкурса «Томск. Первый шаг» в </w:t>
      </w:r>
      <w:r w:rsidRPr="009C1856">
        <w:rPr>
          <w:rFonts w:ascii="Times New Roman" w:hAnsi="Times New Roman" w:cs="Times New Roman"/>
          <w:sz w:val="24"/>
          <w:szCs w:val="24"/>
        </w:rPr>
        <w:lastRenderedPageBreak/>
        <w:t>целях возмещения затрат в связи с созданием и развитием собственного бизнеса (субсидии юридическим лицам и индивидуальным предпринимателям) (мероприятие реализовывалось с 2015 по 2017 годы).</w:t>
      </w:r>
    </w:p>
    <w:p w:rsidR="005E776A" w:rsidRPr="00960279" w:rsidRDefault="005E776A" w:rsidP="005E776A">
      <w:pPr>
        <w:pStyle w:val="ConsPlusNormal"/>
        <w:ind w:firstLine="540"/>
        <w:jc w:val="both"/>
        <w:rPr>
          <w:rFonts w:ascii="Times New Roman" w:hAnsi="Times New Roman" w:cs="Times New Roman"/>
          <w:sz w:val="24"/>
          <w:szCs w:val="24"/>
        </w:rPr>
      </w:pPr>
      <w:r w:rsidRPr="006147AF">
        <w:rPr>
          <w:rFonts w:ascii="Times New Roman" w:hAnsi="Times New Roman" w:cs="Times New Roman"/>
          <w:sz w:val="24"/>
          <w:szCs w:val="24"/>
        </w:rPr>
        <w:t>2. 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p w:rsidR="005E776A" w:rsidRPr="009C1856" w:rsidRDefault="005E776A" w:rsidP="00626A95">
      <w:pPr>
        <w:pStyle w:val="ConsPlusNormal"/>
        <w:ind w:firstLine="540"/>
        <w:jc w:val="both"/>
        <w:rPr>
          <w:rFonts w:ascii="Times New Roman" w:hAnsi="Times New Roman" w:cs="Times New Roman"/>
          <w:sz w:val="24"/>
          <w:szCs w:val="24"/>
        </w:rPr>
      </w:pPr>
    </w:p>
    <w:p w:rsidR="00626A95" w:rsidRPr="009C1856" w:rsidRDefault="00626A95" w:rsidP="00626A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856">
        <w:rPr>
          <w:rFonts w:ascii="Times New Roman" w:eastAsia="Times New Roman" w:hAnsi="Times New Roman" w:cs="Times New Roman"/>
          <w:b/>
          <w:sz w:val="24"/>
          <w:szCs w:val="24"/>
          <w:lang w:eastAsia="ru-RU"/>
        </w:rPr>
        <w:t>КРИТЕРИИ</w:t>
      </w:r>
    </w:p>
    <w:p w:rsidR="00626A95" w:rsidRPr="009C1856" w:rsidRDefault="00626A95" w:rsidP="00626A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C1856">
        <w:rPr>
          <w:rFonts w:ascii="Times New Roman" w:eastAsia="Times New Roman" w:hAnsi="Times New Roman" w:cs="Times New Roman"/>
          <w:b/>
          <w:sz w:val="24"/>
          <w:szCs w:val="24"/>
          <w:lang w:eastAsia="ru-RU"/>
        </w:rPr>
        <w:t>ПРИОРИТЕТНОСТИ МЕРОПРИЯТИЙ МУНИЦИПАЛЬНОЙ ПРОГРАММЫ</w:t>
      </w:r>
    </w:p>
    <w:p w:rsidR="00626A95" w:rsidRPr="009C1856" w:rsidRDefault="00626A95" w:rsidP="00626A95">
      <w:pPr>
        <w:spacing w:after="0" w:line="240" w:lineRule="auto"/>
        <w:rPr>
          <w:rFonts w:ascii="Times New Roman" w:eastAsia="Calibri" w:hAnsi="Times New Roman" w:cs="Times New Roman"/>
          <w:sz w:val="24"/>
          <w:szCs w:val="24"/>
        </w:rPr>
      </w:pP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C1856">
        <w:rPr>
          <w:rFonts w:ascii="Times New Roman" w:eastAsia="Times New Roman" w:hAnsi="Times New Roman" w:cs="Times New Roman"/>
          <w:b/>
          <w:sz w:val="24"/>
          <w:szCs w:val="24"/>
          <w:lang w:eastAsia="ru-RU"/>
        </w:rPr>
        <w:t>I. Первый уровень приоритетности:</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В. Объекты и мероприятия, направленные на достижение показателей национальных и региональных проектов.</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Г. Незавершенные объекты капитального строительства и мероприятия, неисполнение (</w:t>
      </w:r>
      <w:proofErr w:type="spellStart"/>
      <w:r w:rsidRPr="009C1856">
        <w:rPr>
          <w:rFonts w:ascii="Times New Roman" w:eastAsia="Times New Roman" w:hAnsi="Times New Roman" w:cs="Times New Roman"/>
          <w:sz w:val="24"/>
          <w:szCs w:val="24"/>
          <w:lang w:eastAsia="ru-RU"/>
        </w:rPr>
        <w:t>незавершение</w:t>
      </w:r>
      <w:proofErr w:type="spellEnd"/>
      <w:r w:rsidRPr="009C1856">
        <w:rPr>
          <w:rFonts w:ascii="Times New Roman" w:eastAsia="Times New Roman" w:hAnsi="Times New Roman" w:cs="Times New Roman"/>
          <w:sz w:val="24"/>
          <w:szCs w:val="24"/>
          <w:lang w:eastAsia="ru-RU"/>
        </w:rPr>
        <w:t xml:space="preserve">)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муниципальной программы, обеспеченные </w:t>
      </w:r>
      <w:proofErr w:type="spellStart"/>
      <w:r w:rsidRPr="009C1856">
        <w:rPr>
          <w:rFonts w:ascii="Times New Roman" w:eastAsia="Times New Roman" w:hAnsi="Times New Roman" w:cs="Times New Roman"/>
          <w:sz w:val="24"/>
          <w:szCs w:val="24"/>
          <w:lang w:eastAsia="ru-RU"/>
        </w:rPr>
        <w:t>софинансированием</w:t>
      </w:r>
      <w:proofErr w:type="spellEnd"/>
      <w:r w:rsidRPr="009C1856">
        <w:rPr>
          <w:rFonts w:ascii="Times New Roman" w:eastAsia="Times New Roman" w:hAnsi="Times New Roman" w:cs="Times New Roman"/>
          <w:sz w:val="24"/>
          <w:szCs w:val="24"/>
          <w:lang w:eastAsia="ru-RU"/>
        </w:rPr>
        <w:t xml:space="preserve"> из бюджетов вышестоящих уровней.</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Д. Объекты и мероприятия, по которым имеются заключенные муниципальные контракты.</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Ж. Мероприятия, неисполнение (</w:t>
      </w:r>
      <w:proofErr w:type="spellStart"/>
      <w:r w:rsidRPr="006C036E">
        <w:rPr>
          <w:rFonts w:ascii="Times New Roman" w:eastAsia="Times New Roman" w:hAnsi="Times New Roman" w:cs="Times New Roman"/>
          <w:sz w:val="24"/>
          <w:szCs w:val="24"/>
          <w:lang w:eastAsia="ru-RU"/>
        </w:rPr>
        <w:t>незавершение</w:t>
      </w:r>
      <w:proofErr w:type="spellEnd"/>
      <w:r w:rsidRPr="006C036E">
        <w:rPr>
          <w:rFonts w:ascii="Times New Roman" w:eastAsia="Times New Roman" w:hAnsi="Times New Roman" w:cs="Times New Roman"/>
          <w:sz w:val="24"/>
          <w:szCs w:val="24"/>
          <w:lang w:eastAsia="ru-RU"/>
        </w:rPr>
        <w:t>) которых в предлагаемые сроки не позволит выполнить стратегические цели, установленные в Стратегии, и/или цели муниципальной программы.</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C1856">
        <w:rPr>
          <w:rFonts w:ascii="Times New Roman" w:eastAsia="Times New Roman" w:hAnsi="Times New Roman" w:cs="Times New Roman"/>
          <w:b/>
          <w:sz w:val="24"/>
          <w:szCs w:val="24"/>
          <w:lang w:eastAsia="ru-RU"/>
        </w:rPr>
        <w:t>II. Второй уровень приоритетности:</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9C1856">
        <w:rPr>
          <w:rFonts w:ascii="Times New Roman" w:eastAsia="Times New Roman" w:hAnsi="Times New Roman" w:cs="Times New Roman"/>
          <w:sz w:val="24"/>
          <w:szCs w:val="24"/>
          <w:lang w:eastAsia="ru-RU"/>
        </w:rPr>
        <w:t>софинансированием</w:t>
      </w:r>
      <w:proofErr w:type="spellEnd"/>
      <w:r w:rsidRPr="009C1856">
        <w:rPr>
          <w:rFonts w:ascii="Times New Roman" w:eastAsia="Times New Roman" w:hAnsi="Times New Roman" w:cs="Times New Roman"/>
          <w:sz w:val="24"/>
          <w:szCs w:val="24"/>
          <w:lang w:eastAsia="ru-RU"/>
        </w:rPr>
        <w:t xml:space="preserve"> из бюджетов вышестоящих уровней.</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9C1856">
        <w:rPr>
          <w:rFonts w:ascii="Times New Roman" w:eastAsia="Times New Roman" w:hAnsi="Times New Roman" w:cs="Times New Roman"/>
          <w:sz w:val="24"/>
          <w:szCs w:val="24"/>
          <w:lang w:eastAsia="ru-RU"/>
        </w:rPr>
        <w:t>софинансирование</w:t>
      </w:r>
      <w:proofErr w:type="spellEnd"/>
      <w:r w:rsidRPr="009C1856">
        <w:rPr>
          <w:rFonts w:ascii="Times New Roman" w:eastAsia="Times New Roman" w:hAnsi="Times New Roman" w:cs="Times New Roman"/>
          <w:sz w:val="24"/>
          <w:szCs w:val="24"/>
          <w:lang w:eastAsia="ru-RU"/>
        </w:rPr>
        <w:t xml:space="preserve"> из внебюджетных источников).</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C1856">
        <w:rPr>
          <w:rFonts w:ascii="Times New Roman" w:eastAsia="Times New Roman" w:hAnsi="Times New Roman" w:cs="Times New Roman"/>
          <w:b/>
          <w:sz w:val="24"/>
          <w:szCs w:val="24"/>
          <w:lang w:eastAsia="ru-RU"/>
        </w:rPr>
        <w:t>III. Третий уровень приоритетности:</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 xml:space="preserve">А. Объекты и мероприятия, не обеспеченные </w:t>
      </w:r>
      <w:proofErr w:type="spellStart"/>
      <w:r w:rsidRPr="009C1856">
        <w:rPr>
          <w:rFonts w:ascii="Times New Roman" w:eastAsia="Times New Roman" w:hAnsi="Times New Roman" w:cs="Times New Roman"/>
          <w:sz w:val="24"/>
          <w:szCs w:val="24"/>
          <w:lang w:eastAsia="ru-RU"/>
        </w:rPr>
        <w:t>софинансированием</w:t>
      </w:r>
      <w:proofErr w:type="spellEnd"/>
      <w:r w:rsidRPr="009C1856">
        <w:rPr>
          <w:rFonts w:ascii="Times New Roman" w:eastAsia="Times New Roman" w:hAnsi="Times New Roman" w:cs="Times New Roman"/>
          <w:sz w:val="24"/>
          <w:szCs w:val="24"/>
          <w:lang w:eastAsia="ru-RU"/>
        </w:rPr>
        <w:t xml:space="preserve"> из бюджетов вышестоящих уровней.</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Б. Объекты, по которым необходимо разработать проектную документацию.</w:t>
      </w:r>
    </w:p>
    <w:p w:rsidR="00626A95" w:rsidRPr="009C1856" w:rsidRDefault="00626A95" w:rsidP="00626A9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9C1856">
        <w:rPr>
          <w:rFonts w:ascii="Times New Roman" w:eastAsia="Times New Roman" w:hAnsi="Times New Roman" w:cs="Times New Roman"/>
          <w:sz w:val="24"/>
          <w:szCs w:val="24"/>
          <w:lang w:eastAsia="ru-RU"/>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9C1856">
        <w:rPr>
          <w:rFonts w:ascii="Times New Roman" w:eastAsia="Times New Roman" w:hAnsi="Times New Roman" w:cs="Times New Roman"/>
          <w:sz w:val="24"/>
          <w:szCs w:val="24"/>
          <w:lang w:eastAsia="ru-RU"/>
        </w:rPr>
        <w:t>софинансированием</w:t>
      </w:r>
      <w:proofErr w:type="spellEnd"/>
      <w:r w:rsidRPr="009C1856">
        <w:rPr>
          <w:rFonts w:ascii="Times New Roman" w:eastAsia="Times New Roman" w:hAnsi="Times New Roman" w:cs="Times New Roman"/>
          <w:sz w:val="24"/>
          <w:szCs w:val="24"/>
          <w:lang w:eastAsia="ru-RU"/>
        </w:rPr>
        <w:t xml:space="preserve"> из бюджетов вышестоящих уровней.</w:t>
      </w:r>
    </w:p>
    <w:p w:rsidR="00626A95" w:rsidRPr="009C1856" w:rsidRDefault="00626A95" w:rsidP="00626A95">
      <w:pPr>
        <w:widowControl w:val="0"/>
        <w:autoSpaceDE w:val="0"/>
        <w:autoSpaceDN w:val="0"/>
        <w:spacing w:after="0" w:line="240" w:lineRule="auto"/>
        <w:contextualSpacing/>
        <w:jc w:val="both"/>
        <w:rPr>
          <w:rFonts w:ascii="Times New Roman" w:eastAsia="Calibri" w:hAnsi="Times New Roman" w:cs="Times New Roman"/>
          <w:sz w:val="24"/>
          <w:szCs w:val="24"/>
        </w:rPr>
      </w:pPr>
      <w:r w:rsidRPr="009C1856">
        <w:rPr>
          <w:rFonts w:ascii="Times New Roman" w:eastAsia="Calibri" w:hAnsi="Times New Roman" w:cs="Times New Roman"/>
          <w:sz w:val="24"/>
          <w:szCs w:val="24"/>
        </w:rPr>
        <w:t>Г. Иные объекты и мероприятия.</w:t>
      </w:r>
    </w:p>
    <w:p w:rsidR="00626A95" w:rsidRPr="009C1856" w:rsidRDefault="00626A95" w:rsidP="0034522D">
      <w:pPr>
        <w:spacing w:after="0" w:line="240" w:lineRule="auto"/>
        <w:jc w:val="right"/>
        <w:rPr>
          <w:rFonts w:ascii="Times New Roman" w:hAnsi="Times New Roman" w:cs="Times New Roman"/>
          <w:color w:val="000000"/>
          <w:sz w:val="16"/>
          <w:szCs w:val="16"/>
        </w:rPr>
      </w:pPr>
    </w:p>
    <w:p w:rsidR="00626A95" w:rsidRPr="009C1856" w:rsidRDefault="00626A95" w:rsidP="00B24F43">
      <w:pPr>
        <w:pStyle w:val="ConsPlusNormal"/>
        <w:jc w:val="right"/>
        <w:outlineLvl w:val="3"/>
        <w:rPr>
          <w:rFonts w:ascii="Times New Roman" w:hAnsi="Times New Roman" w:cs="Times New Roman"/>
          <w:sz w:val="16"/>
          <w:szCs w:val="16"/>
        </w:rPr>
        <w:sectPr w:rsidR="00626A95" w:rsidRPr="009C1856" w:rsidSect="005E776A">
          <w:footerReference w:type="default" r:id="rId8"/>
          <w:pgSz w:w="11905" w:h="16838"/>
          <w:pgMar w:top="851" w:right="425" w:bottom="992" w:left="1134" w:header="0" w:footer="0" w:gutter="0"/>
          <w:pgNumType w:start="38"/>
          <w:cols w:space="720"/>
        </w:sectPr>
      </w:pPr>
    </w:p>
    <w:p w:rsidR="00B24F43" w:rsidRPr="00EA163A" w:rsidRDefault="00B24F43" w:rsidP="00B24F43">
      <w:pPr>
        <w:pStyle w:val="ConsPlusNormal"/>
        <w:jc w:val="right"/>
        <w:outlineLvl w:val="3"/>
        <w:rPr>
          <w:rFonts w:ascii="Times New Roman" w:hAnsi="Times New Roman" w:cs="Times New Roman"/>
          <w:sz w:val="16"/>
          <w:szCs w:val="16"/>
        </w:rPr>
      </w:pPr>
      <w:r w:rsidRPr="00EA163A">
        <w:rPr>
          <w:rFonts w:ascii="Times New Roman" w:hAnsi="Times New Roman" w:cs="Times New Roman"/>
          <w:sz w:val="16"/>
          <w:szCs w:val="16"/>
        </w:rPr>
        <w:lastRenderedPageBreak/>
        <w:t>Таблица 4</w:t>
      </w:r>
    </w:p>
    <w:p w:rsidR="00D252A2" w:rsidRPr="00EA163A" w:rsidRDefault="00D252A2" w:rsidP="00B24F43">
      <w:pPr>
        <w:pStyle w:val="ConsPlusNormal"/>
        <w:jc w:val="right"/>
        <w:outlineLvl w:val="3"/>
        <w:rPr>
          <w:rFonts w:ascii="Times New Roman" w:hAnsi="Times New Roman" w:cs="Times New Roman"/>
          <w:sz w:val="16"/>
          <w:szCs w:val="16"/>
        </w:rPr>
      </w:pPr>
    </w:p>
    <w:p w:rsidR="00C22EF8" w:rsidRPr="00EA163A" w:rsidRDefault="00C22EF8" w:rsidP="00C22EF8">
      <w:pPr>
        <w:pStyle w:val="ConsPlusTitle"/>
        <w:jc w:val="center"/>
        <w:rPr>
          <w:rFonts w:ascii="Times New Roman" w:hAnsi="Times New Roman" w:cs="Times New Roman"/>
          <w:sz w:val="20"/>
        </w:rPr>
      </w:pPr>
      <w:r w:rsidRPr="00EA163A">
        <w:rPr>
          <w:rFonts w:ascii="Times New Roman" w:hAnsi="Times New Roman" w:cs="Times New Roman"/>
          <w:sz w:val="20"/>
        </w:rPr>
        <w:t>Перечень мероприятий и ресурсное обеспечение подпрограммы</w:t>
      </w:r>
    </w:p>
    <w:p w:rsidR="00C22EF8" w:rsidRPr="00E74101" w:rsidRDefault="00540E34" w:rsidP="00C22EF8">
      <w:pPr>
        <w:pStyle w:val="ConsPlusTitle"/>
        <w:jc w:val="center"/>
        <w:rPr>
          <w:rFonts w:ascii="Times New Roman" w:hAnsi="Times New Roman" w:cs="Times New Roman"/>
          <w:sz w:val="20"/>
        </w:rPr>
      </w:pPr>
      <w:r w:rsidRPr="00E74101">
        <w:rPr>
          <w:rFonts w:ascii="Times New Roman" w:hAnsi="Times New Roman" w:cs="Times New Roman"/>
          <w:sz w:val="20"/>
        </w:rPr>
        <w:t>«</w:t>
      </w:r>
      <w:r w:rsidR="00C22EF8" w:rsidRPr="00E74101">
        <w:rPr>
          <w:rFonts w:ascii="Times New Roman" w:hAnsi="Times New Roman" w:cs="Times New Roman"/>
          <w:sz w:val="20"/>
        </w:rPr>
        <w:t>Развитие малого и среднего предпринимательства</w:t>
      </w:r>
      <w:r w:rsidRPr="00E74101">
        <w:rPr>
          <w:rFonts w:ascii="Times New Roman" w:hAnsi="Times New Roman" w:cs="Times New Roman"/>
          <w:sz w:val="20"/>
        </w:rPr>
        <w:t>»</w:t>
      </w:r>
    </w:p>
    <w:p w:rsidR="00D252A2" w:rsidRPr="00E74101" w:rsidRDefault="00D252A2" w:rsidP="00C22EF8">
      <w:pPr>
        <w:pStyle w:val="ConsPlusTitle"/>
        <w:jc w:val="center"/>
        <w:rPr>
          <w:rFonts w:ascii="Times New Roman" w:hAnsi="Times New Roman" w:cs="Times New Roman"/>
          <w:sz w:val="20"/>
        </w:rPr>
      </w:pPr>
    </w:p>
    <w:tbl>
      <w:tblPr>
        <w:tblW w:w="1497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372"/>
        <w:gridCol w:w="2412"/>
        <w:gridCol w:w="2268"/>
        <w:gridCol w:w="425"/>
        <w:gridCol w:w="425"/>
        <w:gridCol w:w="425"/>
        <w:gridCol w:w="709"/>
        <w:gridCol w:w="709"/>
        <w:gridCol w:w="709"/>
        <w:gridCol w:w="709"/>
        <w:gridCol w:w="708"/>
        <w:gridCol w:w="708"/>
        <w:gridCol w:w="710"/>
        <w:gridCol w:w="709"/>
        <w:gridCol w:w="426"/>
        <w:gridCol w:w="425"/>
        <w:gridCol w:w="2127"/>
      </w:tblGrid>
      <w:tr w:rsidR="00C22EF8"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Наименования целей, задач, ведомственных целевых программ, мероприятий подпрограммы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Код бюджетной классификации (КЦСР, КВР)</w:t>
            </w:r>
          </w:p>
        </w:tc>
        <w:tc>
          <w:tcPr>
            <w:tcW w:w="425" w:type="dxa"/>
            <w:vMerge w:val="restart"/>
            <w:tcBorders>
              <w:top w:val="single" w:sz="4" w:space="0" w:color="auto"/>
              <w:left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4"/>
                <w:szCs w:val="16"/>
              </w:rPr>
            </w:pPr>
            <w:r w:rsidRPr="00E74101">
              <w:rPr>
                <w:rFonts w:ascii="Times New Roman" w:eastAsia="Times New Roman" w:hAnsi="Times New Roman" w:cs="Times New Roman"/>
                <w:sz w:val="14"/>
                <w:szCs w:val="16"/>
              </w:rPr>
              <w:t>Уровень приоритетности мероприятий</w:t>
            </w:r>
          </w:p>
        </w:tc>
        <w:tc>
          <w:tcPr>
            <w:tcW w:w="425" w:type="dxa"/>
            <w:vMerge w:val="restart"/>
            <w:tcBorders>
              <w:top w:val="single" w:sz="4" w:space="0" w:color="auto"/>
              <w:left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4"/>
                <w:szCs w:val="16"/>
              </w:rPr>
            </w:pPr>
            <w:r w:rsidRPr="00E74101">
              <w:rPr>
                <w:rFonts w:ascii="Times New Roman" w:eastAsia="Times New Roman" w:hAnsi="Times New Roman" w:cs="Times New Roman"/>
                <w:sz w:val="14"/>
                <w:szCs w:val="16"/>
              </w:rPr>
              <w:t>Критерий уровня приоритетности мероприятий</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Срок исполнения</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Объем финансирования (тыс. рублей)</w:t>
            </w:r>
          </w:p>
        </w:tc>
        <w:tc>
          <w:tcPr>
            <w:tcW w:w="5104" w:type="dxa"/>
            <w:gridSpan w:val="8"/>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Ответственный исполнитель, соисполнители, участники</w:t>
            </w:r>
          </w:p>
        </w:tc>
      </w:tr>
      <w:tr w:rsidR="00C22EF8"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местного бюджета</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федерального бюджета</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областного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внебюджетных источников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утверждено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утверждено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потребность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утверждено</w:t>
            </w:r>
          </w:p>
        </w:tc>
        <w:tc>
          <w:tcPr>
            <w:tcW w:w="710"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потребность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утверждено</w:t>
            </w:r>
          </w:p>
        </w:tc>
        <w:tc>
          <w:tcPr>
            <w:tcW w:w="426"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потребность</w:t>
            </w:r>
          </w:p>
        </w:tc>
        <w:tc>
          <w:tcPr>
            <w:tcW w:w="425"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план</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w:t>
            </w:r>
          </w:p>
        </w:tc>
        <w:tc>
          <w:tcPr>
            <w:tcW w:w="2412"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12</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16</w:t>
            </w:r>
          </w:p>
        </w:tc>
        <w:tc>
          <w:tcPr>
            <w:tcW w:w="2127"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17</w:t>
            </w:r>
          </w:p>
        </w:tc>
      </w:tr>
      <w:tr w:rsidR="00C22EF8" w:rsidRPr="00E74101" w:rsidTr="008B6C38">
        <w:tc>
          <w:tcPr>
            <w:tcW w:w="372"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5955" w:type="dxa"/>
            <w:gridSpan w:val="5"/>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outlineLvl w:val="4"/>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Цель:</w:t>
            </w:r>
          </w:p>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F5056E" w:rsidRPr="00E74101" w:rsidTr="008B6C38">
        <w:tc>
          <w:tcPr>
            <w:tcW w:w="372" w:type="dxa"/>
            <w:vMerge w:val="restart"/>
            <w:tcBorders>
              <w:top w:val="single" w:sz="4" w:space="0" w:color="auto"/>
              <w:left w:val="single" w:sz="4" w:space="0" w:color="auto"/>
              <w:bottom w:val="single" w:sz="4" w:space="0" w:color="auto"/>
              <w:right w:val="single" w:sz="4" w:space="0" w:color="auto"/>
            </w:tcBorders>
          </w:tcPr>
          <w:p w:rsidR="00F5056E" w:rsidRPr="00E74101" w:rsidRDefault="00F5056E" w:rsidP="00F5056E">
            <w:pPr>
              <w:widowControl w:val="0"/>
              <w:autoSpaceDE w:val="0"/>
              <w:autoSpaceDN w:val="0"/>
              <w:spacing w:after="0"/>
              <w:rPr>
                <w:rFonts w:ascii="Times New Roman" w:eastAsia="Times New Roman" w:hAnsi="Times New Roman" w:cs="Times New Roman"/>
                <w:sz w:val="16"/>
                <w:szCs w:val="16"/>
              </w:rPr>
            </w:pP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F5056E" w:rsidRPr="00E74101"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Основное мероприятие 1 «Создание благоприятных условий для развития малого и среднего предпринимательства, способствующих увеличению его вклада в социально-экономическое развитие Города Томска» (реализуется в рамках задач 1, 2)</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5056E" w:rsidRPr="00E74101"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00000, КВР 000</w:t>
            </w:r>
          </w:p>
        </w:tc>
        <w:tc>
          <w:tcPr>
            <w:tcW w:w="425" w:type="dxa"/>
            <w:vMerge w:val="restart"/>
            <w:tcBorders>
              <w:top w:val="single" w:sz="4" w:space="0" w:color="auto"/>
              <w:left w:val="single" w:sz="4" w:space="0" w:color="auto"/>
              <w:right w:val="single" w:sz="4" w:space="0" w:color="auto"/>
            </w:tcBorders>
            <w:vAlign w:val="center"/>
          </w:tcPr>
          <w:p w:rsidR="00F5056E" w:rsidRPr="00E74101"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F5056E" w:rsidRPr="00E74101"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F5056E" w:rsidRPr="00E74101" w:rsidRDefault="00F5056E" w:rsidP="00F5056E">
            <w:pPr>
              <w:pStyle w:val="ConsPlusNormal"/>
              <w:adjustRightInd w:val="0"/>
              <w:spacing w:line="276" w:lineRule="auto"/>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DE55FE" w:rsidP="00B058DC">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167085,9</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B058DC">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w:t>
            </w:r>
            <w:r w:rsidR="00B058DC" w:rsidRPr="00A02992">
              <w:rPr>
                <w:rFonts w:ascii="Times New Roman" w:eastAsia="Times New Roman" w:hAnsi="Times New Roman" w:cs="Times New Roman"/>
                <w:sz w:val="16"/>
                <w:szCs w:val="16"/>
              </w:rPr>
              <w:t>4683</w:t>
            </w:r>
            <w:r w:rsidRPr="00A02992">
              <w:rPr>
                <w:rFonts w:ascii="Times New Roman" w:eastAsia="Times New Roman" w:hAnsi="Times New Roman" w:cs="Times New Roman"/>
                <w:sz w:val="16"/>
                <w:szCs w:val="16"/>
              </w:rPr>
              <w:t>,</w:t>
            </w:r>
            <w:r w:rsidR="00B058DC" w:rsidRPr="00A02992">
              <w:rPr>
                <w:rFonts w:ascii="Times New Roman" w:eastAsia="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DE55FE">
            <w:pPr>
              <w:widowControl w:val="0"/>
              <w:autoSpaceDE w:val="0"/>
              <w:autoSpaceDN w:val="0"/>
              <w:spacing w:after="0"/>
              <w:jc w:val="center"/>
              <w:rPr>
                <w:rFonts w:ascii="Times New Roman" w:eastAsia="Times New Roman" w:hAnsi="Times New Roman" w:cs="Times New Roman"/>
                <w:sz w:val="16"/>
                <w:szCs w:val="16"/>
                <w:lang w:val="en-US"/>
              </w:rPr>
            </w:pPr>
            <w:r w:rsidRPr="00A02992">
              <w:rPr>
                <w:rFonts w:ascii="Times New Roman" w:eastAsia="Times New Roman" w:hAnsi="Times New Roman" w:cs="Times New Roman"/>
                <w:sz w:val="16"/>
                <w:szCs w:val="16"/>
              </w:rPr>
              <w:t>4</w:t>
            </w:r>
            <w:r w:rsidR="00DE55FE" w:rsidRPr="00A02992">
              <w:rPr>
                <w:rFonts w:ascii="Times New Roman" w:eastAsia="Times New Roman" w:hAnsi="Times New Roman" w:cs="Times New Roman"/>
                <w:sz w:val="16"/>
                <w:szCs w:val="16"/>
                <w:lang w:val="en-US"/>
              </w:rPr>
              <w:t>9355,5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31222,0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14697,8</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13919,5</w:t>
            </w:r>
          </w:p>
        </w:tc>
        <w:tc>
          <w:tcPr>
            <w:tcW w:w="710"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B058DC">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w:t>
            </w:r>
            <w:r w:rsidR="00B058DC" w:rsidRPr="00A02992">
              <w:rPr>
                <w:rFonts w:ascii="Times New Roman" w:eastAsia="Times New Roman" w:hAnsi="Times New Roman" w:cs="Times New Roman"/>
                <w:sz w:val="16"/>
                <w:szCs w:val="16"/>
              </w:rPr>
              <w:t>3032,6</w:t>
            </w:r>
          </w:p>
        </w:tc>
        <w:tc>
          <w:tcPr>
            <w:tcW w:w="709"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B058DC">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w:t>
            </w:r>
            <w:r w:rsidR="00B058DC" w:rsidRPr="00A02992">
              <w:rPr>
                <w:rFonts w:ascii="Times New Roman" w:eastAsia="Times New Roman" w:hAnsi="Times New Roman" w:cs="Times New Roman"/>
                <w:sz w:val="16"/>
                <w:szCs w:val="16"/>
              </w:rPr>
              <w:t>9542</w:t>
            </w:r>
            <w:r w:rsidRPr="00A02992">
              <w:rPr>
                <w:rFonts w:ascii="Times New Roman" w:eastAsia="Times New Roman" w:hAnsi="Times New Roman" w:cs="Times New Roman"/>
                <w:sz w:val="16"/>
                <w:szCs w:val="16"/>
              </w:rPr>
              <w:t>,</w:t>
            </w:r>
            <w:r w:rsidR="00B058DC"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F5056E" w:rsidRPr="00A02992"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5056E" w:rsidRPr="00E74101" w:rsidRDefault="00F5056E" w:rsidP="00F5056E">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 управление культуры администрации Города Томска</w:t>
            </w: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15397,1</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8392,0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7613,7</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5783,4</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9271,2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6305,8</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6305,8</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9864,2</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1710,7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13113,8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1538,9</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922,1</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10346,8</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616,8</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3252,8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1958,5</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1882,4</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1294,3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4544,3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4064,3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1114,3</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11662,7</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11630,0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9858,7</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12460,5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4118,8</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8341,7</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B058DC">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w:t>
            </w:r>
            <w:r w:rsidR="00B058DC" w:rsidRPr="00A02992">
              <w:rPr>
                <w:rFonts w:ascii="Times New Roman" w:eastAsia="Times New Roman" w:hAnsi="Times New Roman" w:cs="Times New Roman"/>
                <w:sz w:val="16"/>
                <w:szCs w:val="16"/>
                <w:lang w:val="en-US"/>
              </w:rPr>
              <w:t>9</w:t>
            </w:r>
            <w:r w:rsidRPr="00A02992">
              <w:rPr>
                <w:rFonts w:ascii="Times New Roman" w:eastAsia="Times New Roman" w:hAnsi="Times New Roman" w:cs="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B058DC">
            <w:pPr>
              <w:widowControl w:val="0"/>
              <w:autoSpaceDE w:val="0"/>
              <w:autoSpaceDN w:val="0"/>
              <w:spacing w:after="0"/>
              <w:jc w:val="center"/>
              <w:rPr>
                <w:rFonts w:ascii="Times New Roman" w:eastAsia="Times New Roman" w:hAnsi="Times New Roman" w:cs="Times New Roman"/>
                <w:sz w:val="16"/>
                <w:szCs w:val="16"/>
                <w:lang w:val="en-US"/>
              </w:rPr>
            </w:pPr>
            <w:r w:rsidRPr="00A02992">
              <w:rPr>
                <w:rFonts w:ascii="Times New Roman" w:eastAsia="Times New Roman" w:hAnsi="Times New Roman" w:cs="Times New Roman"/>
                <w:sz w:val="16"/>
                <w:szCs w:val="16"/>
              </w:rPr>
              <w:t>1</w:t>
            </w:r>
            <w:r w:rsidR="00B058DC" w:rsidRPr="00A02992">
              <w:rPr>
                <w:rFonts w:ascii="Times New Roman" w:eastAsia="Times New Roman" w:hAnsi="Times New Roman" w:cs="Times New Roman"/>
                <w:sz w:val="16"/>
                <w:szCs w:val="16"/>
                <w:lang w:val="en-US"/>
              </w:rPr>
              <w:t>5462,1</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B058DC">
            <w:pPr>
              <w:widowControl w:val="0"/>
              <w:autoSpaceDE w:val="0"/>
              <w:autoSpaceDN w:val="0"/>
              <w:spacing w:after="0"/>
              <w:jc w:val="center"/>
              <w:rPr>
                <w:rFonts w:ascii="Times New Roman" w:eastAsia="Times New Roman" w:hAnsi="Times New Roman" w:cs="Times New Roman"/>
                <w:sz w:val="16"/>
                <w:szCs w:val="16"/>
                <w:lang w:val="en-US"/>
              </w:rPr>
            </w:pPr>
            <w:r w:rsidRPr="00A02992">
              <w:rPr>
                <w:rFonts w:ascii="Times New Roman" w:eastAsia="Times New Roman" w:hAnsi="Times New Roman" w:cs="Times New Roman"/>
                <w:sz w:val="16"/>
                <w:szCs w:val="16"/>
              </w:rPr>
              <w:t>1</w:t>
            </w:r>
            <w:r w:rsidR="00B058DC" w:rsidRPr="00A02992">
              <w:rPr>
                <w:rFonts w:ascii="Times New Roman" w:eastAsia="Times New Roman" w:hAnsi="Times New Roman" w:cs="Times New Roman"/>
                <w:sz w:val="16"/>
                <w:szCs w:val="16"/>
                <w:lang w:val="en-US"/>
              </w:rPr>
              <w:t>3030,0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B058DC" w:rsidP="00B058DC">
            <w:pPr>
              <w:widowControl w:val="0"/>
              <w:autoSpaceDE w:val="0"/>
              <w:autoSpaceDN w:val="0"/>
              <w:spacing w:after="0"/>
              <w:jc w:val="center"/>
              <w:rPr>
                <w:rFonts w:ascii="Times New Roman" w:eastAsia="Times New Roman" w:hAnsi="Times New Roman" w:cs="Times New Roman"/>
                <w:sz w:val="16"/>
                <w:szCs w:val="16"/>
                <w:lang w:val="en-US"/>
              </w:rPr>
            </w:pPr>
            <w:r w:rsidRPr="00A02992">
              <w:rPr>
                <w:rFonts w:ascii="Times New Roman" w:eastAsia="Times New Roman" w:hAnsi="Times New Roman" w:cs="Times New Roman"/>
                <w:sz w:val="16"/>
                <w:szCs w:val="16"/>
                <w:lang w:val="en-US"/>
              </w:rPr>
              <w:t>11302,1</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DE55F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w:t>
            </w:r>
            <w:r w:rsidR="00DE55FE" w:rsidRPr="00A02992">
              <w:rPr>
                <w:rFonts w:ascii="Times New Roman" w:eastAsia="Times New Roman" w:hAnsi="Times New Roman" w:cs="Times New Roman"/>
                <w:sz w:val="16"/>
                <w:szCs w:val="16"/>
                <w:lang w:val="en-US"/>
              </w:rPr>
              <w:t>8</w:t>
            </w:r>
            <w:r w:rsidRPr="00A02992">
              <w:rPr>
                <w:rFonts w:ascii="Times New Roman" w:eastAsia="Times New Roman" w:hAnsi="Times New Roman" w:cs="Times New Roman"/>
                <w:sz w:val="16"/>
                <w:szCs w:val="16"/>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DE55FE" w:rsidP="00DE55F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lang w:val="en-US"/>
              </w:rPr>
              <w:t>51</w:t>
            </w:r>
            <w:r w:rsidR="001A7CF7" w:rsidRPr="00A02992">
              <w:rPr>
                <w:rFonts w:ascii="Times New Roman" w:eastAsia="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DE55F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w:t>
            </w:r>
            <w:r w:rsidR="00DE55FE" w:rsidRPr="00A02992">
              <w:rPr>
                <w:rFonts w:ascii="Times New Roman" w:eastAsia="Times New Roman" w:hAnsi="Times New Roman" w:cs="Times New Roman"/>
                <w:sz w:val="16"/>
                <w:szCs w:val="16"/>
                <w:lang w:val="en-US"/>
              </w:rPr>
              <w:t>8</w:t>
            </w:r>
            <w:r w:rsidRPr="00A02992">
              <w:rPr>
                <w:rFonts w:ascii="Times New Roman" w:eastAsia="Times New Roman" w:hAnsi="Times New Roman" w:cs="Times New Roman"/>
                <w:sz w:val="16"/>
                <w:szCs w:val="16"/>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DE55FE"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lang w:val="en-US"/>
              </w:rPr>
              <w:t>51</w:t>
            </w:r>
            <w:r w:rsidRPr="00A02992">
              <w:rPr>
                <w:rFonts w:ascii="Times New Roman" w:eastAsia="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1A7CF7"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1A7CF7" w:rsidRPr="00E74101" w:rsidRDefault="001A7CF7" w:rsidP="001A7CF7">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nil"/>
              <w:left w:val="single" w:sz="4" w:space="0" w:color="auto"/>
              <w:bottom w:val="single" w:sz="4" w:space="0" w:color="auto"/>
              <w:right w:val="single" w:sz="4" w:space="0" w:color="auto"/>
            </w:tcBorders>
            <w:vAlign w:val="center"/>
            <w:hideMark/>
          </w:tcPr>
          <w:p w:rsidR="001A7CF7" w:rsidRPr="00E74101" w:rsidRDefault="001A7CF7" w:rsidP="001A7CF7">
            <w:pPr>
              <w:pStyle w:val="ConsPlusNormal"/>
              <w:adjustRightInd w:val="0"/>
              <w:jc w:val="center"/>
              <w:rPr>
                <w:rFonts w:ascii="Times New Roman" w:eastAsiaTheme="minorHAnsi" w:hAnsi="Times New Roman" w:cs="Times New Roman"/>
                <w:sz w:val="16"/>
                <w:szCs w:val="16"/>
                <w:lang w:eastAsia="en-US"/>
              </w:rPr>
            </w:pPr>
            <w:r w:rsidRPr="00E74101">
              <w:rPr>
                <w:rFonts w:ascii="Times New Roman" w:eastAsiaTheme="minorHAnsi" w:hAnsi="Times New Roman" w:cs="Times New Roman"/>
                <w:sz w:val="16"/>
                <w:szCs w:val="16"/>
                <w:lang w:eastAsia="en-US"/>
              </w:rPr>
              <w:t>2025</w:t>
            </w:r>
          </w:p>
        </w:tc>
        <w:tc>
          <w:tcPr>
            <w:tcW w:w="709" w:type="dxa"/>
            <w:tcBorders>
              <w:top w:val="nil"/>
              <w:left w:val="single" w:sz="4" w:space="0" w:color="auto"/>
              <w:bottom w:val="single" w:sz="4" w:space="0" w:color="auto"/>
              <w:right w:val="single" w:sz="4" w:space="0" w:color="auto"/>
            </w:tcBorders>
            <w:vAlign w:val="center"/>
            <w:hideMark/>
          </w:tcPr>
          <w:p w:rsidR="001A7CF7" w:rsidRPr="00A02992" w:rsidRDefault="001A7CF7" w:rsidP="00DE55F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w:t>
            </w:r>
            <w:r w:rsidR="00DE55FE" w:rsidRPr="00A02992">
              <w:rPr>
                <w:rFonts w:ascii="Times New Roman" w:eastAsia="Times New Roman" w:hAnsi="Times New Roman" w:cs="Times New Roman"/>
                <w:sz w:val="16"/>
                <w:szCs w:val="16"/>
                <w:lang w:val="en-US"/>
              </w:rPr>
              <w:t>9</w:t>
            </w:r>
            <w:r w:rsidRPr="00A02992">
              <w:rPr>
                <w:rFonts w:ascii="Times New Roman" w:eastAsia="Times New Roman" w:hAnsi="Times New Roman" w:cs="Times New Roman"/>
                <w:sz w:val="16"/>
                <w:szCs w:val="16"/>
              </w:rPr>
              <w:t>90,0</w:t>
            </w:r>
          </w:p>
        </w:tc>
        <w:tc>
          <w:tcPr>
            <w:tcW w:w="709"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3810,0</w:t>
            </w:r>
          </w:p>
        </w:tc>
        <w:tc>
          <w:tcPr>
            <w:tcW w:w="709" w:type="dxa"/>
            <w:tcBorders>
              <w:top w:val="nil"/>
              <w:left w:val="single" w:sz="4" w:space="0" w:color="auto"/>
              <w:bottom w:val="single" w:sz="4" w:space="0" w:color="auto"/>
              <w:right w:val="single" w:sz="4" w:space="0" w:color="auto"/>
            </w:tcBorders>
            <w:vAlign w:val="center"/>
            <w:hideMark/>
          </w:tcPr>
          <w:p w:rsidR="001A7CF7" w:rsidRPr="00A02992" w:rsidRDefault="00DE55FE" w:rsidP="00DE55FE">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lang w:val="en-US"/>
              </w:rPr>
              <w:t>52</w:t>
            </w:r>
            <w:r w:rsidRPr="00A02992">
              <w:rPr>
                <w:rFonts w:ascii="Times New Roman" w:eastAsia="Times New Roman" w:hAnsi="Times New Roman" w:cs="Times New Roman"/>
                <w:sz w:val="16"/>
                <w:szCs w:val="16"/>
              </w:rPr>
              <w:t>60,0</w:t>
            </w:r>
          </w:p>
        </w:tc>
        <w:tc>
          <w:tcPr>
            <w:tcW w:w="709"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3810,0</w:t>
            </w:r>
          </w:p>
        </w:tc>
        <w:tc>
          <w:tcPr>
            <w:tcW w:w="708"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12730,0</w:t>
            </w:r>
          </w:p>
        </w:tc>
        <w:tc>
          <w:tcPr>
            <w:tcW w:w="709"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nil"/>
              <w:left w:val="single" w:sz="4" w:space="0" w:color="auto"/>
              <w:bottom w:val="single" w:sz="4" w:space="0" w:color="auto"/>
              <w:right w:val="single" w:sz="4" w:space="0" w:color="auto"/>
            </w:tcBorders>
            <w:vAlign w:val="center"/>
            <w:hideMark/>
          </w:tcPr>
          <w:p w:rsidR="001A7CF7" w:rsidRPr="00A02992" w:rsidRDefault="001A7CF7" w:rsidP="001A7CF7">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A7CF7" w:rsidRPr="00E74101" w:rsidRDefault="001A7CF7" w:rsidP="001A7CF7">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val="restart"/>
            <w:tcBorders>
              <w:top w:val="single" w:sz="4" w:space="0" w:color="auto"/>
              <w:left w:val="single" w:sz="4" w:space="0" w:color="auto"/>
              <w:right w:val="single" w:sz="4" w:space="0" w:color="auto"/>
            </w:tcBorders>
            <w:vAlign w:val="center"/>
          </w:tcPr>
          <w:p w:rsidR="00C22EF8" w:rsidRPr="00E74101" w:rsidRDefault="00C22EF8" w:rsidP="006375BB">
            <w:pPr>
              <w:widowControl w:val="0"/>
              <w:autoSpaceDE w:val="0"/>
              <w:autoSpaceDN w:val="0"/>
              <w:spacing w:after="0"/>
              <w:rPr>
                <w:rFonts w:ascii="Times New Roman" w:eastAsia="Times New Roman" w:hAnsi="Times New Roman" w:cs="Times New Roman"/>
                <w:sz w:val="16"/>
                <w:szCs w:val="16"/>
              </w:rPr>
            </w:pPr>
          </w:p>
        </w:tc>
        <w:tc>
          <w:tcPr>
            <w:tcW w:w="2412" w:type="dxa"/>
            <w:vMerge w:val="restart"/>
            <w:tcBorders>
              <w:top w:val="single" w:sz="4" w:space="0" w:color="auto"/>
              <w:left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Основное мероприятие 2 «Создание объектов транспортной и инженерной инфраструктуры промышленных парков в Городе Томске» (реализуется в рамках задачи 3)</w:t>
            </w:r>
          </w:p>
        </w:tc>
        <w:tc>
          <w:tcPr>
            <w:tcW w:w="2268" w:type="dxa"/>
            <w:vMerge w:val="restart"/>
            <w:tcBorders>
              <w:top w:val="single" w:sz="4" w:space="0" w:color="auto"/>
              <w:left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16 102 00000, КВР 000</w:t>
            </w:r>
          </w:p>
        </w:tc>
        <w:tc>
          <w:tcPr>
            <w:tcW w:w="425" w:type="dxa"/>
            <w:vMerge w:val="restart"/>
            <w:tcBorders>
              <w:top w:val="single" w:sz="4" w:space="0" w:color="auto"/>
              <w:left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ED301C"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632092,7</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592194,5</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ED301C"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72084,8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62110,2</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ED301C"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270989,8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241066,2</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right w:val="single" w:sz="4" w:space="0" w:color="auto"/>
            </w:tcBorders>
            <w:vAlign w:val="center"/>
            <w:hideMark/>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Департамент капитального строительства администрации Города Томска</w:t>
            </w:r>
          </w:p>
        </w:tc>
      </w:tr>
      <w:tr w:rsidR="00C22EF8" w:rsidRPr="00E74101" w:rsidTr="008B6C38">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rPr>
          <w:trHeight w:val="45"/>
        </w:trPr>
        <w:tc>
          <w:tcPr>
            <w:tcW w:w="37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C22EF8" w:rsidRPr="00E74101" w:rsidTr="008B6C38">
        <w:trPr>
          <w:trHeight w:val="45"/>
        </w:trPr>
        <w:tc>
          <w:tcPr>
            <w:tcW w:w="372" w:type="dxa"/>
            <w:vMerge/>
            <w:tcBorders>
              <w:left w:val="single" w:sz="4" w:space="0" w:color="auto"/>
              <w:right w:val="single" w:sz="4" w:space="0" w:color="auto"/>
            </w:tcBorders>
            <w:vAlign w:val="center"/>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tcPr>
          <w:p w:rsidR="00C22EF8" w:rsidRPr="00E74101" w:rsidRDefault="00C22EF8" w:rsidP="006375B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C22EF8" w:rsidRPr="00E74101" w:rsidRDefault="00C22EF8" w:rsidP="006375B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C22EF8" w:rsidRPr="00A02992" w:rsidRDefault="00C22EF8" w:rsidP="006375B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tcPr>
          <w:p w:rsidR="00C22EF8" w:rsidRPr="00E74101" w:rsidRDefault="00C22EF8" w:rsidP="006375BB">
            <w:pPr>
              <w:spacing w:after="0" w:line="240" w:lineRule="auto"/>
              <w:rPr>
                <w:rFonts w:ascii="Times New Roman" w:eastAsia="Times New Roman" w:hAnsi="Times New Roman" w:cs="Times New Roman"/>
                <w:sz w:val="16"/>
                <w:szCs w:val="16"/>
              </w:rPr>
            </w:pPr>
          </w:p>
        </w:tc>
      </w:tr>
      <w:tr w:rsidR="006D784B" w:rsidRPr="00E74101" w:rsidTr="008B6C38">
        <w:trPr>
          <w:trHeight w:val="45"/>
        </w:trPr>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45"/>
        </w:trPr>
        <w:tc>
          <w:tcPr>
            <w:tcW w:w="372" w:type="dxa"/>
            <w:vMerge/>
            <w:tcBorders>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vMerge/>
            <w:tcBorders>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ED301C"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39898,2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ED301C"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9974,6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ED301C"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29923,6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5955" w:type="dxa"/>
            <w:gridSpan w:val="5"/>
            <w:tcBorders>
              <w:top w:val="single" w:sz="4" w:space="0" w:color="auto"/>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outlineLvl w:val="5"/>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Задача 1.</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Стимулирование предпринимательской активности путем обеспечения доступности информационной, методической и образовательной поддержки субъектов малого и среднего предпринимательства, в том числе субъектов молодежного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 управление культуры администрации Города Томска</w:t>
            </w:r>
          </w:p>
        </w:tc>
      </w:tr>
      <w:tr w:rsidR="006D784B"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Освещение и популяризация предпринимательства; информирование субъектов малого и среднего предпринимательства 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проведение консультирования субъектов малого и среднего предпринимательства и лиц, желающих открыть собственное дело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244; КЦСР 16 1 01 99990, КВР 244</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367,175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367,175</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w:t>
            </w: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244</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66,925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66,925</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71"/>
        </w:trPr>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w:t>
            </w:r>
          </w:p>
        </w:tc>
        <w:tc>
          <w:tcPr>
            <w:tcW w:w="241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Организация и проведение мероприятий, направленных на формирование положительного имиджа предпринимательской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622</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III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А</w:t>
            </w: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культуры администрации Города Томска, Управление экономического развития администрации Города Томск</w:t>
            </w:r>
            <w:r w:rsidRPr="00E74101">
              <w:rPr>
                <w:rFonts w:ascii="Times New Roman" w:eastAsia="Times New Roman" w:hAnsi="Times New Roman" w:cs="Times New Roman"/>
                <w:strike/>
                <w:sz w:val="16"/>
                <w:szCs w:val="16"/>
              </w:rPr>
              <w:t>а</w:t>
            </w: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622</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47,2</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47,2</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58,8</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58,8</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622</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2 01 99990 КВР 240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622</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622</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622</w:t>
            </w: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1971"/>
        </w:trPr>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3</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742845">
              <w:rPr>
                <w:rFonts w:ascii="Times New Roman" w:eastAsia="Times New Roman" w:hAnsi="Times New Roman" w:cs="Times New Roman"/>
                <w:sz w:val="16"/>
                <w:szCs w:val="16"/>
              </w:rPr>
              <w:t xml:space="preserve">Освещение и популяризация предпринимательства; информирование субъектов малого и среднего предпринимательства </w:t>
            </w:r>
            <w:r w:rsidR="00A02992" w:rsidRPr="00742845">
              <w:rPr>
                <w:rFonts w:ascii="Times New Roman" w:eastAsia="Times New Roman" w:hAnsi="Times New Roman" w:cs="Times New Roman"/>
                <w:sz w:val="16"/>
                <w:szCs w:val="16"/>
              </w:rPr>
              <w:t xml:space="preserve">и </w:t>
            </w:r>
            <w:proofErr w:type="spellStart"/>
            <w:r w:rsidR="00A02992" w:rsidRPr="00742845">
              <w:rPr>
                <w:rFonts w:ascii="Times New Roman" w:eastAsia="Times New Roman" w:hAnsi="Times New Roman" w:cs="Times New Roman"/>
                <w:sz w:val="16"/>
                <w:szCs w:val="16"/>
              </w:rPr>
              <w:t>самозанятых</w:t>
            </w:r>
            <w:proofErr w:type="spellEnd"/>
            <w:r w:rsidR="00A02992" w:rsidRPr="00742845">
              <w:rPr>
                <w:rFonts w:ascii="Times New Roman" w:eastAsia="Times New Roman" w:hAnsi="Times New Roman" w:cs="Times New Roman"/>
                <w:sz w:val="16"/>
                <w:szCs w:val="16"/>
              </w:rPr>
              <w:t xml:space="preserve"> граждан </w:t>
            </w:r>
            <w:r w:rsidRPr="00742845">
              <w:rPr>
                <w:rFonts w:ascii="Times New Roman" w:eastAsia="Times New Roman" w:hAnsi="Times New Roman" w:cs="Times New Roman"/>
                <w:sz w:val="16"/>
                <w:szCs w:val="16"/>
              </w:rPr>
              <w:t xml:space="preserve">путем обеспечения деятельности и продвижения сайта «Малый и средний бизнес г. Томска», разработки и издания информационно-справочных, методических, презентационных материалов; организация и </w:t>
            </w:r>
            <w:r w:rsidRPr="00742845">
              <w:rPr>
                <w:rFonts w:ascii="Times New Roman" w:eastAsia="Times New Roman" w:hAnsi="Times New Roman" w:cs="Times New Roman"/>
                <w:sz w:val="16"/>
                <w:szCs w:val="16"/>
              </w:rPr>
              <w:lastRenderedPageBreak/>
              <w:t>проведение консультирования субъектов малого и среднего предпринимательства</w:t>
            </w:r>
            <w:r w:rsidR="00A02992" w:rsidRPr="00742845">
              <w:rPr>
                <w:rFonts w:ascii="Times New Roman" w:eastAsia="Times New Roman" w:hAnsi="Times New Roman" w:cs="Times New Roman"/>
                <w:sz w:val="16"/>
                <w:szCs w:val="16"/>
              </w:rPr>
              <w:t xml:space="preserve">, </w:t>
            </w:r>
            <w:proofErr w:type="spellStart"/>
            <w:r w:rsidR="00A02992" w:rsidRPr="00742845">
              <w:rPr>
                <w:rFonts w:ascii="Times New Roman" w:eastAsia="Times New Roman" w:hAnsi="Times New Roman" w:cs="Times New Roman"/>
                <w:sz w:val="16"/>
                <w:szCs w:val="16"/>
              </w:rPr>
              <w:t>самозанятых</w:t>
            </w:r>
            <w:proofErr w:type="spellEnd"/>
            <w:r w:rsidR="00A02992" w:rsidRPr="00742845">
              <w:rPr>
                <w:rFonts w:ascii="Times New Roman" w:eastAsia="Times New Roman" w:hAnsi="Times New Roman" w:cs="Times New Roman"/>
                <w:sz w:val="16"/>
                <w:szCs w:val="16"/>
              </w:rPr>
              <w:t xml:space="preserve"> граждан</w:t>
            </w:r>
            <w:r w:rsidRPr="00742845">
              <w:rPr>
                <w:rFonts w:ascii="Times New Roman" w:eastAsia="Times New Roman" w:hAnsi="Times New Roman" w:cs="Times New Roman"/>
                <w:sz w:val="16"/>
                <w:szCs w:val="16"/>
              </w:rPr>
              <w:t xml:space="preserve"> и лиц, желающих открыть собственное дело, реализуемые управлением экономического развития администрации Города Томска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lastRenderedPageBreak/>
              <w:t>КЦСР 16 101 99990, КВР 244</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III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w:t>
            </w: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16 101 99990, КВР 244</w:t>
            </w: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4</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742845"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742845">
              <w:rPr>
                <w:rFonts w:ascii="Times New Roman" w:eastAsia="Times New Roman" w:hAnsi="Times New Roman" w:cs="Times New Roman"/>
                <w:sz w:val="16"/>
                <w:szCs w:val="16"/>
              </w:rPr>
              <w:t>Организация и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w:t>
            </w:r>
            <w:r w:rsidR="00A02992" w:rsidRPr="00742845">
              <w:rPr>
                <w:rFonts w:ascii="Times New Roman" w:eastAsia="Times New Roman" w:hAnsi="Times New Roman" w:cs="Times New Roman"/>
                <w:sz w:val="16"/>
                <w:szCs w:val="16"/>
              </w:rPr>
              <w:t xml:space="preserve">, </w:t>
            </w:r>
            <w:proofErr w:type="spellStart"/>
            <w:r w:rsidR="00A02992" w:rsidRPr="00742845">
              <w:rPr>
                <w:rFonts w:ascii="Times New Roman" w:eastAsia="Times New Roman" w:hAnsi="Times New Roman" w:cs="Times New Roman"/>
                <w:sz w:val="16"/>
                <w:szCs w:val="16"/>
              </w:rPr>
              <w:t>самозанятых</w:t>
            </w:r>
            <w:proofErr w:type="spellEnd"/>
            <w:r w:rsidR="00A02992" w:rsidRPr="00742845">
              <w:rPr>
                <w:rFonts w:ascii="Times New Roman" w:eastAsia="Times New Roman" w:hAnsi="Times New Roman" w:cs="Times New Roman"/>
                <w:sz w:val="16"/>
                <w:szCs w:val="16"/>
              </w:rPr>
              <w:t xml:space="preserve"> граждан</w:t>
            </w:r>
            <w:r w:rsidRPr="00742845">
              <w:rPr>
                <w:rFonts w:ascii="Times New Roman" w:eastAsia="Times New Roman" w:hAnsi="Times New Roman" w:cs="Times New Roman"/>
                <w:sz w:val="16"/>
                <w:szCs w:val="16"/>
              </w:rPr>
              <w:t xml:space="preserve"> и лиц, желающих открыть собственное дело</w:t>
            </w: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244; КЦСР 16 1 01 99990, КВР 244</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2064,625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2064,625</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99,75</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103,075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103,075</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97,9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97,9</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163,9</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244</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244</w:t>
            </w: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5</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юридическим лицам в целях финансового обеспечения (возмещения) затрат на создание, развитие и обеспечение деятельности городского центра поддержки малого и среднего бизнеса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8606, КВР 810; КЦСР 16 1 9999, КВР 810; КЦСР 16 1 01 40060, КВР 810</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3580,0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586,1</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8606, КВР 810; КЦСР 16 1 9999,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405,4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315,4</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40060,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270,7</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6</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w:t>
            </w: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Ж</w:t>
            </w: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9830,0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5540,0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5990,0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5540,0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1430,0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1430,0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1430,0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510"/>
        </w:trPr>
        <w:tc>
          <w:tcPr>
            <w:tcW w:w="37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7</w:t>
            </w:r>
          </w:p>
        </w:tc>
        <w:tc>
          <w:tcPr>
            <w:tcW w:w="241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юридическим лицам на организацию и проведение стажировок субъектов молодежного малого и среднего предпринимательства</w:t>
            </w:r>
          </w:p>
        </w:tc>
        <w:tc>
          <w:tcPr>
            <w:tcW w:w="2268" w:type="dxa"/>
            <w:vMerge w:val="restart"/>
            <w:tcBorders>
              <w:top w:val="single" w:sz="4" w:space="0" w:color="auto"/>
              <w:left w:val="single" w:sz="4" w:space="0" w:color="auto"/>
              <w:bottom w:val="nil"/>
              <w:right w:val="single" w:sz="4" w:space="0" w:color="auto"/>
            </w:tcBorders>
            <w:vAlign w:val="center"/>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nil"/>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600,0</w:t>
            </w:r>
          </w:p>
        </w:tc>
        <w:tc>
          <w:tcPr>
            <w:tcW w:w="709"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300,0</w:t>
            </w:r>
          </w:p>
        </w:tc>
        <w:tc>
          <w:tcPr>
            <w:tcW w:w="709"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nil"/>
              <w:left w:val="single" w:sz="4" w:space="0" w:color="auto"/>
              <w:bottom w:val="nil"/>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nil"/>
              <w:right w:val="single" w:sz="4" w:space="0" w:color="auto"/>
            </w:tcBorders>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4680" w:type="dxa"/>
            <w:gridSpan w:val="2"/>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Итого по задаче 1</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20967,0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10373,9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14907,0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9787,8</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586,1</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Управление экономического </w:t>
            </w:r>
            <w:r w:rsidRPr="00E74101">
              <w:rPr>
                <w:rFonts w:ascii="Times New Roman" w:eastAsia="Times New Roman" w:hAnsi="Times New Roman" w:cs="Times New Roman"/>
                <w:sz w:val="16"/>
                <w:szCs w:val="16"/>
              </w:rPr>
              <w:lastRenderedPageBreak/>
              <w:t>развития администрации Города Томска, управление культуры администрации Города Томска</w:t>
            </w: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705,4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315,4</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440,7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270,7</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887,0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147,9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407,0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147,9</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890,0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333,9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333,9</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1240,0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1130,0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997,2</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1108,8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1108,8</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nil"/>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2080,0</w:t>
            </w:r>
          </w:p>
        </w:tc>
        <w:tc>
          <w:tcPr>
            <w:tcW w:w="709"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9"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1600,0</w:t>
            </w:r>
          </w:p>
        </w:tc>
        <w:tc>
          <w:tcPr>
            <w:tcW w:w="709"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1350,0</w:t>
            </w:r>
          </w:p>
        </w:tc>
        <w:tc>
          <w:tcPr>
            <w:tcW w:w="708"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480,0</w:t>
            </w:r>
          </w:p>
        </w:tc>
        <w:tc>
          <w:tcPr>
            <w:tcW w:w="709"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nil"/>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5955" w:type="dxa"/>
            <w:gridSpan w:val="5"/>
            <w:tcBorders>
              <w:top w:val="single" w:sz="4" w:space="0" w:color="auto"/>
              <w:left w:val="single" w:sz="4" w:space="0" w:color="auto"/>
              <w:bottom w:val="single" w:sz="4" w:space="0" w:color="auto"/>
              <w:right w:val="single" w:sz="4" w:space="0" w:color="auto"/>
            </w:tcBorders>
          </w:tcPr>
          <w:p w:rsidR="006D784B" w:rsidRPr="00E74101" w:rsidRDefault="006D784B" w:rsidP="006D784B">
            <w:pPr>
              <w:widowControl w:val="0"/>
              <w:autoSpaceDE w:val="0"/>
              <w:autoSpaceDN w:val="0"/>
              <w:spacing w:after="0"/>
              <w:jc w:val="center"/>
              <w:outlineLvl w:val="5"/>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Задача 2.</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Повышение доступности финансовой поддержки для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rPr>
                <w:rFonts w:ascii="Times New Roman" w:eastAsia="Times New Roman" w:hAnsi="Times New Roman" w:cs="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w:t>
            </w:r>
          </w:p>
        </w:tc>
      </w:tr>
      <w:tr w:rsidR="006D784B"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начинающим предпринимателям - победителям конкурса «Томск. Первый шаг» в целях возмещения затрат в связи с созданием и развитием собственного бизнеса (субсидии юридическим лицам и индивидуальным предпринимателям)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50640,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5064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8305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810</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20027,5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14697,8</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13919,5</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4608,0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5064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8305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12971,7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8392,0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7613,7</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4608,0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4608,0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50640,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7055,8</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6305,8</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6305,8</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w:t>
            </w:r>
          </w:p>
        </w:tc>
        <w:tc>
          <w:tcPr>
            <w:tcW w:w="241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w:t>
            </w: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40020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S0020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9999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8105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40020, КВР 810</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26289,6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17078,9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12594,2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9282,8</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13695,4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7796,1</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9999 КВР 810; </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8105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1720,0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860,0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860,0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1774,7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334,7</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S0020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2226,8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1391,0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774,2</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616,8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616,8</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2362,8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2362,8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1548,5</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1548,5</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814,3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814,3</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2190,0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2190,0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1225,7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1225,7</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964,3</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1448,4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289,7</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1158,7</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45"/>
        </w:trPr>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1476,7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710,0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766,7</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40020,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2135,3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1175,3</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1110,0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960,0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nil"/>
              <w:right w:val="single" w:sz="4" w:space="0" w:color="auto"/>
            </w:tcBorders>
            <w:hideMark/>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КЦСР 16 1 01 99990, КВР 810</w:t>
            </w:r>
          </w:p>
        </w:tc>
        <w:tc>
          <w:tcPr>
            <w:tcW w:w="425" w:type="dxa"/>
            <w:vMerge/>
            <w:tcBorders>
              <w:left w:val="single" w:sz="4" w:space="0" w:color="auto"/>
              <w:bottom w:val="nil"/>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2610,0</w:t>
            </w:r>
          </w:p>
        </w:tc>
        <w:tc>
          <w:tcPr>
            <w:tcW w:w="709"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660,0</w:t>
            </w:r>
          </w:p>
        </w:tc>
        <w:tc>
          <w:tcPr>
            <w:tcW w:w="709"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1110,0</w:t>
            </w:r>
          </w:p>
        </w:tc>
        <w:tc>
          <w:tcPr>
            <w:tcW w:w="709"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660,0</w:t>
            </w:r>
          </w:p>
        </w:tc>
        <w:tc>
          <w:tcPr>
            <w:tcW w:w="708"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1500,0</w:t>
            </w:r>
          </w:p>
        </w:tc>
        <w:tc>
          <w:tcPr>
            <w:tcW w:w="709"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A02992"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3</w:t>
            </w:r>
          </w:p>
        </w:tc>
        <w:tc>
          <w:tcPr>
            <w:tcW w:w="2412" w:type="dxa"/>
            <w:vMerge w:val="restart"/>
            <w:tcBorders>
              <w:top w:val="single" w:sz="4" w:space="0" w:color="auto"/>
              <w:left w:val="single" w:sz="4" w:space="0" w:color="auto"/>
              <w:bottom w:val="nil"/>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Субсидии субъектам малого и среднего предпринимательства в целях возмещения части затрат, связанных с оформлением товарного знака</w:t>
            </w: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w:t>
            </w:r>
          </w:p>
        </w:tc>
        <w:tc>
          <w:tcPr>
            <w:tcW w:w="425" w:type="dxa"/>
            <w:vMerge w:val="restart"/>
            <w:tcBorders>
              <w:top w:val="single" w:sz="4" w:space="0" w:color="auto"/>
              <w:left w:val="single" w:sz="4" w:space="0" w:color="auto"/>
              <w:right w:val="single" w:sz="4" w:space="0" w:color="auto"/>
            </w:tcBorders>
            <w:vAlign w:val="center"/>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Ж</w:t>
            </w: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7634,3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5378,8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4484,3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3852,0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3150,0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1526,8</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380"/>
        </w:trPr>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634,3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634,3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484,3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484,3</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150,0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150,0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900,0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375,0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75,0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300,0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900,0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892,7</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442,7</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450,0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99990, КВР 810</w:t>
            </w:r>
          </w:p>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01 40020, КВР 810</w:t>
            </w: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1376,8</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750,0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626,8</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A02992" w:rsidRDefault="006D784B" w:rsidP="006D784B">
            <w:pPr>
              <w:pStyle w:val="ConsPlusNormal"/>
              <w:adjustRightInd w:val="0"/>
              <w:jc w:val="center"/>
              <w:rPr>
                <w:rFonts w:ascii="Times New Roman" w:eastAsiaTheme="minorHAnsi" w:hAnsi="Times New Roman" w:cs="Times New Roman"/>
                <w:sz w:val="16"/>
                <w:szCs w:val="16"/>
                <w:lang w:eastAsia="en-US"/>
              </w:rPr>
            </w:pPr>
            <w:r w:rsidRPr="00A02992">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1200,0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1200,0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750,0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6"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nil"/>
              <w:right w:val="single" w:sz="4" w:space="0" w:color="auto"/>
            </w:tcBorders>
            <w:hideMark/>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bottom w:val="nil"/>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1300,0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600,0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850,0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600,0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450,0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B35D8A" w:rsidRPr="00E74101" w:rsidTr="00316BE0">
        <w:trPr>
          <w:trHeight w:val="598"/>
        </w:trPr>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B35D8A" w:rsidRPr="00E74101" w:rsidRDefault="00B35D8A" w:rsidP="00B35D8A">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4</w:t>
            </w:r>
          </w:p>
        </w:tc>
        <w:tc>
          <w:tcPr>
            <w:tcW w:w="2412" w:type="dxa"/>
            <w:vMerge w:val="restart"/>
            <w:tcBorders>
              <w:top w:val="single" w:sz="4" w:space="0" w:color="auto"/>
              <w:left w:val="single" w:sz="4" w:space="0" w:color="auto"/>
              <w:bottom w:val="single" w:sz="4" w:space="0" w:color="auto"/>
              <w:right w:val="single" w:sz="4" w:space="0" w:color="auto"/>
            </w:tcBorders>
            <w:hideMark/>
          </w:tcPr>
          <w:p w:rsidR="00B35D8A" w:rsidRPr="00E74101" w:rsidRDefault="00B35D8A" w:rsidP="00B35D8A">
            <w:pPr>
              <w:spacing w:after="0" w:line="240" w:lineRule="auto"/>
              <w:rPr>
                <w:rFonts w:ascii="Times New Roman" w:eastAsia="Calibri" w:hAnsi="Times New Roman" w:cs="Times New Roman"/>
                <w:sz w:val="16"/>
                <w:szCs w:val="16"/>
              </w:rPr>
            </w:pPr>
            <w:r w:rsidRPr="00E74101">
              <w:rPr>
                <w:rFonts w:ascii="Times New Roman" w:eastAsia="Calibri" w:hAnsi="Times New Roman" w:cs="Times New Roman"/>
                <w:sz w:val="16"/>
                <w:szCs w:val="16"/>
              </w:rPr>
              <w:t>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w:t>
            </w:r>
          </w:p>
        </w:tc>
        <w:tc>
          <w:tcPr>
            <w:tcW w:w="2268" w:type="dxa"/>
            <w:tcBorders>
              <w:top w:val="single" w:sz="4" w:space="0" w:color="auto"/>
              <w:left w:val="single" w:sz="4" w:space="0" w:color="auto"/>
              <w:bottom w:val="nil"/>
              <w:right w:val="single" w:sz="4" w:space="0" w:color="auto"/>
            </w:tcBorders>
            <w:vAlign w:val="center"/>
            <w:hideMark/>
          </w:tcPr>
          <w:p w:rsidR="00B35D8A" w:rsidRPr="006147AF" w:rsidRDefault="00B35D8A" w:rsidP="00B35D8A">
            <w:pPr>
              <w:widowControl w:val="0"/>
              <w:autoSpaceDE w:val="0"/>
              <w:autoSpaceDN w:val="0"/>
              <w:adjustRightInd w:val="0"/>
              <w:spacing w:after="0"/>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val="restart"/>
            <w:tcBorders>
              <w:top w:val="single" w:sz="4" w:space="0" w:color="auto"/>
              <w:left w:val="single" w:sz="4" w:space="0" w:color="auto"/>
              <w:right w:val="single" w:sz="4" w:space="0" w:color="auto"/>
            </w:tcBorders>
            <w:vAlign w:val="center"/>
          </w:tcPr>
          <w:p w:rsidR="00B35D8A" w:rsidRPr="006147AF" w:rsidRDefault="00B35D8A" w:rsidP="00B35D8A">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B35D8A" w:rsidRPr="006147AF" w:rsidRDefault="00B35D8A" w:rsidP="00B35D8A">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nil"/>
              <w:right w:val="single" w:sz="4" w:space="0" w:color="auto"/>
            </w:tcBorders>
            <w:vAlign w:val="center"/>
            <w:hideMark/>
          </w:tcPr>
          <w:p w:rsidR="00B35D8A" w:rsidRPr="006147AF" w:rsidRDefault="00B35D8A" w:rsidP="00B35D8A">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всего</w:t>
            </w:r>
          </w:p>
        </w:tc>
        <w:tc>
          <w:tcPr>
            <w:tcW w:w="709"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4100,0</w:t>
            </w:r>
          </w:p>
        </w:tc>
        <w:tc>
          <w:tcPr>
            <w:tcW w:w="709"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9"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2500,0</w:t>
            </w:r>
          </w:p>
        </w:tc>
        <w:tc>
          <w:tcPr>
            <w:tcW w:w="709"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8"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1600,0</w:t>
            </w:r>
          </w:p>
        </w:tc>
        <w:tc>
          <w:tcPr>
            <w:tcW w:w="709"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B35D8A" w:rsidRPr="006147AF" w:rsidRDefault="00B35D8A" w:rsidP="00B35D8A">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5D8A" w:rsidRPr="00E74101" w:rsidRDefault="00B35D8A" w:rsidP="00B35D8A">
            <w:pPr>
              <w:spacing w:after="0" w:line="240" w:lineRule="auto"/>
              <w:rPr>
                <w:rFonts w:ascii="Times New Roman" w:eastAsia="Times New Roman" w:hAnsi="Times New Roman" w:cs="Times New Roman"/>
                <w:sz w:val="16"/>
                <w:szCs w:val="16"/>
              </w:rPr>
            </w:pPr>
          </w:p>
        </w:tc>
      </w:tr>
      <w:tr w:rsidR="006D784B" w:rsidRPr="00E74101" w:rsidTr="00316BE0">
        <w:trPr>
          <w:trHeight w:val="746"/>
        </w:trPr>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vAlign w:val="center"/>
            <w:hideMark/>
          </w:tcPr>
          <w:p w:rsidR="006D784B" w:rsidRPr="006147AF" w:rsidRDefault="006D784B" w:rsidP="006D784B">
            <w:pPr>
              <w:widowControl w:val="0"/>
              <w:autoSpaceDE w:val="0"/>
              <w:autoSpaceDN w:val="0"/>
              <w:adjustRightInd w:val="0"/>
              <w:spacing w:after="0"/>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2100,0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1300,0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2021</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rPr>
          <w:trHeight w:val="656"/>
        </w:trPr>
        <w:tc>
          <w:tcPr>
            <w:tcW w:w="372" w:type="dxa"/>
            <w:vMerge w:val="restart"/>
            <w:tcBorders>
              <w:top w:val="single" w:sz="4" w:space="0" w:color="auto"/>
              <w:left w:val="single" w:sz="4" w:space="0" w:color="auto"/>
              <w:right w:val="single" w:sz="4" w:space="0" w:color="auto"/>
            </w:tcBorders>
            <w:vAlign w:val="center"/>
          </w:tcPr>
          <w:p w:rsidR="006D784B" w:rsidRPr="00E74101" w:rsidRDefault="006D784B" w:rsidP="006D784B">
            <w:pPr>
              <w:spacing w:after="0" w:line="240" w:lineRule="auto"/>
              <w:jc w:val="center"/>
              <w:rPr>
                <w:rFonts w:ascii="Times New Roman" w:eastAsia="Calibri" w:hAnsi="Times New Roman" w:cs="Times New Roman"/>
                <w:sz w:val="16"/>
                <w:szCs w:val="16"/>
              </w:rPr>
            </w:pPr>
            <w:r w:rsidRPr="00E74101">
              <w:rPr>
                <w:rFonts w:ascii="Times New Roman" w:eastAsia="Calibri" w:hAnsi="Times New Roman" w:cs="Times New Roman"/>
                <w:sz w:val="16"/>
                <w:szCs w:val="16"/>
              </w:rPr>
              <w:t>5</w:t>
            </w:r>
          </w:p>
        </w:tc>
        <w:tc>
          <w:tcPr>
            <w:tcW w:w="2412" w:type="dxa"/>
            <w:vMerge w:val="restart"/>
            <w:tcBorders>
              <w:top w:val="single" w:sz="4" w:space="0" w:color="auto"/>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r w:rsidRPr="006147AF">
              <w:rPr>
                <w:rFonts w:ascii="Times New Roman" w:eastAsia="Calibri" w:hAnsi="Times New Roman" w:cs="Times New Roman"/>
                <w:sz w:val="16"/>
                <w:szCs w:val="16"/>
              </w:rPr>
              <w:t>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w:t>
            </w:r>
          </w:p>
        </w:tc>
        <w:tc>
          <w:tcPr>
            <w:tcW w:w="226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 КЦСР 16 1 01 40020, КВР 810</w:t>
            </w:r>
          </w:p>
        </w:tc>
        <w:tc>
          <w:tcPr>
            <w:tcW w:w="425" w:type="dxa"/>
            <w:vMerge w:val="restart"/>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I</w:t>
            </w:r>
          </w:p>
        </w:tc>
        <w:tc>
          <w:tcPr>
            <w:tcW w:w="425" w:type="dxa"/>
            <w:vMerge w:val="restart"/>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Ж</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всего</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57545,0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28224,4</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4020,0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3199,4</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53525,0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25025,0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A02992" w:rsidRDefault="006D784B" w:rsidP="006D784B">
            <w:pPr>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8920,0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8842,1</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520,0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442,1</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8400,0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8400,0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A02992" w:rsidRDefault="006D784B" w:rsidP="006D784B">
            <w:pPr>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 КЦСР 16 1 01 40020, КВР 810</w:t>
            </w: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2021</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8625,0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8382,3</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1257,3</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7125,0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7125,0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A02992" w:rsidRDefault="006D784B" w:rsidP="006D784B">
            <w:pPr>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40020, КВР 810</w:t>
            </w: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2022</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9500,0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A02992" w:rsidRDefault="006D784B" w:rsidP="006D784B">
            <w:pPr>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2023</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2024</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D784B" w:rsidRPr="00E74101" w:rsidTr="008B6C38">
        <w:tc>
          <w:tcPr>
            <w:tcW w:w="372" w:type="dxa"/>
            <w:vMerge/>
            <w:tcBorders>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Calibri" w:hAnsi="Times New Roman" w:cs="Times New Roman"/>
                <w:sz w:val="16"/>
                <w:szCs w:val="16"/>
              </w:rPr>
            </w:pPr>
          </w:p>
        </w:tc>
        <w:tc>
          <w:tcPr>
            <w:tcW w:w="2412" w:type="dxa"/>
            <w:vMerge/>
            <w:tcBorders>
              <w:left w:val="single" w:sz="4" w:space="0" w:color="auto"/>
              <w:bottom w:val="single" w:sz="4" w:space="0" w:color="auto"/>
              <w:right w:val="single" w:sz="4" w:space="0" w:color="auto"/>
            </w:tcBorders>
            <w:vAlign w:val="center"/>
          </w:tcPr>
          <w:p w:rsidR="006D784B" w:rsidRPr="006147AF" w:rsidRDefault="006D784B" w:rsidP="006D784B">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6D784B" w:rsidRPr="006147AF" w:rsidRDefault="006D784B" w:rsidP="006D784B">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bottom w:val="nil"/>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D784B" w:rsidRPr="006147AF" w:rsidRDefault="006D784B" w:rsidP="006D784B">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2025</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10000,0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9500,0</w:t>
            </w:r>
          </w:p>
        </w:tc>
        <w:tc>
          <w:tcPr>
            <w:tcW w:w="709"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D784B" w:rsidRPr="006147AF" w:rsidRDefault="006D784B" w:rsidP="006D784B">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D784B" w:rsidRPr="00E74101" w:rsidRDefault="006D784B" w:rsidP="006D784B">
            <w:pPr>
              <w:spacing w:after="0" w:line="240" w:lineRule="auto"/>
              <w:rPr>
                <w:rFonts w:ascii="Times New Roman" w:eastAsia="Times New Roman" w:hAnsi="Times New Roman" w:cs="Times New Roman"/>
                <w:sz w:val="16"/>
                <w:szCs w:val="16"/>
              </w:rPr>
            </w:pPr>
          </w:p>
        </w:tc>
      </w:tr>
      <w:tr w:rsidR="006F1C33" w:rsidRPr="00E74101" w:rsidTr="00876CE0">
        <w:tc>
          <w:tcPr>
            <w:tcW w:w="372" w:type="dxa"/>
            <w:vMerge w:val="restart"/>
            <w:tcBorders>
              <w:left w:val="single" w:sz="4" w:space="0" w:color="auto"/>
              <w:right w:val="single" w:sz="4" w:space="0" w:color="auto"/>
            </w:tcBorders>
            <w:vAlign w:val="center"/>
          </w:tcPr>
          <w:p w:rsidR="006F1C33" w:rsidRPr="006241D3" w:rsidRDefault="006F1C33" w:rsidP="006241D3">
            <w:pPr>
              <w:spacing w:after="0" w:line="240" w:lineRule="auto"/>
              <w:jc w:val="center"/>
              <w:rPr>
                <w:rFonts w:ascii="Times New Roman" w:eastAsia="Calibri" w:hAnsi="Times New Roman" w:cs="Times New Roman"/>
                <w:sz w:val="16"/>
                <w:szCs w:val="16"/>
                <w:highlight w:val="yellow"/>
              </w:rPr>
            </w:pPr>
            <w:r w:rsidRPr="006241D3">
              <w:rPr>
                <w:rFonts w:ascii="Times New Roman" w:eastAsia="Calibri" w:hAnsi="Times New Roman" w:cs="Times New Roman"/>
                <w:sz w:val="16"/>
                <w:szCs w:val="16"/>
                <w:highlight w:val="yellow"/>
              </w:rPr>
              <w:t>6</w:t>
            </w:r>
          </w:p>
        </w:tc>
        <w:tc>
          <w:tcPr>
            <w:tcW w:w="2412" w:type="dxa"/>
            <w:vMerge w:val="restart"/>
            <w:tcBorders>
              <w:left w:val="single" w:sz="4" w:space="0" w:color="auto"/>
              <w:right w:val="single" w:sz="4" w:space="0" w:color="auto"/>
            </w:tcBorders>
          </w:tcPr>
          <w:p w:rsidR="006F1C33" w:rsidRPr="006147AF" w:rsidRDefault="006F1C33" w:rsidP="006241D3">
            <w:pPr>
              <w:spacing w:after="0" w:line="240" w:lineRule="auto"/>
              <w:rPr>
                <w:rFonts w:ascii="Times New Roman" w:eastAsia="Calibri" w:hAnsi="Times New Roman" w:cs="Times New Roman"/>
                <w:sz w:val="16"/>
                <w:szCs w:val="16"/>
              </w:rPr>
            </w:pPr>
            <w:r w:rsidRPr="006147AF">
              <w:rPr>
                <w:rFonts w:ascii="Times New Roman" w:eastAsia="Calibri" w:hAnsi="Times New Roman" w:cs="Times New Roman"/>
                <w:sz w:val="16"/>
                <w:szCs w:val="16"/>
              </w:rPr>
              <w:t xml:space="preserve">Субсидии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w:t>
            </w:r>
            <w:r w:rsidRPr="006147AF">
              <w:rPr>
                <w:rFonts w:ascii="Times New Roman" w:eastAsia="Calibri" w:hAnsi="Times New Roman" w:cs="Times New Roman"/>
                <w:sz w:val="16"/>
                <w:szCs w:val="16"/>
              </w:rPr>
              <w:lastRenderedPageBreak/>
              <w:t>благоустроенных  общественных туалетов и/или модульных автономных туалетных кабин</w:t>
            </w: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rsidR="006F1C33" w:rsidRPr="006147AF" w:rsidRDefault="006F1C33" w:rsidP="006241D3">
            <w:pPr>
              <w:widowControl w:val="0"/>
              <w:autoSpaceDE w:val="0"/>
              <w:autoSpaceDN w:val="0"/>
              <w:adjustRightInd w:val="0"/>
              <w:spacing w:after="0"/>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lastRenderedPageBreak/>
              <w:t>КЦСР 16 1 01 99990, КВР 810</w:t>
            </w:r>
          </w:p>
        </w:tc>
        <w:tc>
          <w:tcPr>
            <w:tcW w:w="425" w:type="dxa"/>
            <w:vMerge w:val="restart"/>
            <w:tcBorders>
              <w:left w:val="single" w:sz="4" w:space="0" w:color="auto"/>
              <w:right w:val="single" w:sz="4" w:space="0" w:color="auto"/>
            </w:tcBorders>
            <w:vAlign w:val="center"/>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II</w:t>
            </w:r>
          </w:p>
        </w:tc>
        <w:tc>
          <w:tcPr>
            <w:tcW w:w="425" w:type="dxa"/>
            <w:vMerge w:val="restart"/>
            <w:tcBorders>
              <w:left w:val="single" w:sz="4" w:space="0" w:color="auto"/>
              <w:right w:val="single" w:sz="4" w:space="0" w:color="auto"/>
            </w:tcBorders>
            <w:vAlign w:val="center"/>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В</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всего</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4800,0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3000,0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3200,0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Times New Roman" w:hAnsi="Times New Roman" w:cs="Times New Roman"/>
                <w:sz w:val="16"/>
                <w:szCs w:val="16"/>
              </w:rPr>
            </w:pPr>
          </w:p>
        </w:tc>
      </w:tr>
      <w:tr w:rsidR="006F1C33" w:rsidRPr="00E74101" w:rsidTr="00876CE0">
        <w:tc>
          <w:tcPr>
            <w:tcW w:w="372" w:type="dxa"/>
            <w:vMerge/>
            <w:tcBorders>
              <w:left w:val="single" w:sz="4" w:space="0" w:color="auto"/>
              <w:right w:val="single" w:sz="4" w:space="0" w:color="auto"/>
            </w:tcBorders>
            <w:vAlign w:val="center"/>
          </w:tcPr>
          <w:p w:rsidR="006F1C33" w:rsidRPr="00E74101" w:rsidRDefault="006F1C33" w:rsidP="006241D3">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F1C33" w:rsidRPr="006147AF" w:rsidRDefault="006F1C33" w:rsidP="006241D3">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6F1C33" w:rsidRPr="006147AF" w:rsidRDefault="006F1C33" w:rsidP="006241D3">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2022</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Times New Roman" w:hAnsi="Times New Roman" w:cs="Times New Roman"/>
                <w:sz w:val="16"/>
                <w:szCs w:val="16"/>
              </w:rPr>
            </w:pPr>
          </w:p>
        </w:tc>
      </w:tr>
      <w:tr w:rsidR="006F1C33" w:rsidRPr="00E74101" w:rsidTr="00876CE0">
        <w:tc>
          <w:tcPr>
            <w:tcW w:w="372" w:type="dxa"/>
            <w:vMerge/>
            <w:tcBorders>
              <w:left w:val="single" w:sz="4" w:space="0" w:color="auto"/>
              <w:right w:val="single" w:sz="4" w:space="0" w:color="auto"/>
            </w:tcBorders>
            <w:vAlign w:val="center"/>
          </w:tcPr>
          <w:p w:rsidR="006F1C33" w:rsidRPr="00E74101" w:rsidRDefault="006F1C33" w:rsidP="006241D3">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F1C33" w:rsidRPr="006147AF" w:rsidRDefault="006F1C33" w:rsidP="006241D3">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6F1C33" w:rsidRPr="006147AF" w:rsidRDefault="006F1C33" w:rsidP="006241D3">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2023</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Times New Roman" w:hAnsi="Times New Roman" w:cs="Times New Roman"/>
                <w:sz w:val="16"/>
                <w:szCs w:val="16"/>
              </w:rPr>
            </w:pPr>
          </w:p>
        </w:tc>
      </w:tr>
      <w:tr w:rsidR="006F1C33" w:rsidRPr="00E74101" w:rsidTr="00876CE0">
        <w:tc>
          <w:tcPr>
            <w:tcW w:w="372" w:type="dxa"/>
            <w:vMerge/>
            <w:tcBorders>
              <w:left w:val="single" w:sz="4" w:space="0" w:color="auto"/>
              <w:right w:val="single" w:sz="4" w:space="0" w:color="auto"/>
            </w:tcBorders>
            <w:vAlign w:val="center"/>
          </w:tcPr>
          <w:p w:rsidR="006F1C33" w:rsidRPr="00E74101" w:rsidRDefault="006F1C33" w:rsidP="006241D3">
            <w:pPr>
              <w:spacing w:after="0" w:line="240" w:lineRule="auto"/>
              <w:rPr>
                <w:rFonts w:ascii="Times New Roman" w:eastAsia="Calibri" w:hAnsi="Times New Roman" w:cs="Times New Roman"/>
                <w:sz w:val="16"/>
                <w:szCs w:val="16"/>
              </w:rPr>
            </w:pPr>
          </w:p>
        </w:tc>
        <w:tc>
          <w:tcPr>
            <w:tcW w:w="2412" w:type="dxa"/>
            <w:vMerge/>
            <w:tcBorders>
              <w:left w:val="single" w:sz="4" w:space="0" w:color="auto"/>
              <w:right w:val="single" w:sz="4" w:space="0" w:color="auto"/>
            </w:tcBorders>
            <w:vAlign w:val="center"/>
          </w:tcPr>
          <w:p w:rsidR="006F1C33" w:rsidRPr="006147AF" w:rsidRDefault="006F1C33" w:rsidP="006241D3">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6F1C33" w:rsidRPr="006147AF" w:rsidRDefault="006F1C33" w:rsidP="006241D3">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2024</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600,0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Times New Roman" w:hAnsi="Times New Roman" w:cs="Times New Roman"/>
                <w:sz w:val="16"/>
                <w:szCs w:val="16"/>
              </w:rPr>
            </w:pPr>
          </w:p>
        </w:tc>
      </w:tr>
      <w:tr w:rsidR="006F1C33" w:rsidRPr="00E74101" w:rsidTr="00D90F1A">
        <w:tc>
          <w:tcPr>
            <w:tcW w:w="372" w:type="dxa"/>
            <w:vMerge/>
            <w:tcBorders>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Calibri" w:hAnsi="Times New Roman" w:cs="Times New Roman"/>
                <w:sz w:val="16"/>
                <w:szCs w:val="16"/>
              </w:rPr>
            </w:pPr>
          </w:p>
        </w:tc>
        <w:tc>
          <w:tcPr>
            <w:tcW w:w="2412" w:type="dxa"/>
            <w:vMerge/>
            <w:tcBorders>
              <w:left w:val="single" w:sz="4" w:space="0" w:color="auto"/>
              <w:bottom w:val="single" w:sz="4" w:space="0" w:color="auto"/>
              <w:right w:val="single" w:sz="4" w:space="0" w:color="auto"/>
            </w:tcBorders>
            <w:vAlign w:val="center"/>
          </w:tcPr>
          <w:p w:rsidR="006F1C33" w:rsidRPr="006147AF" w:rsidRDefault="006F1C33" w:rsidP="006241D3">
            <w:pPr>
              <w:spacing w:after="0" w:line="240" w:lineRule="auto"/>
              <w:rPr>
                <w:rFonts w:ascii="Times New Roman" w:eastAsia="Calibri" w:hAnsi="Times New Roman" w:cs="Times New Roman"/>
                <w:sz w:val="16"/>
                <w:szCs w:val="16"/>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rsidR="006F1C33" w:rsidRPr="006147AF" w:rsidRDefault="006F1C33" w:rsidP="006241D3">
            <w:pPr>
              <w:spacing w:after="0" w:line="240" w:lineRule="auto"/>
              <w:jc w:val="center"/>
              <w:rPr>
                <w:rFonts w:ascii="Times New Roman" w:eastAsia="Calibri" w:hAnsi="Times New Roman" w:cs="Times New Roman"/>
                <w:sz w:val="16"/>
                <w:szCs w:val="16"/>
              </w:rPr>
            </w:pPr>
            <w:r w:rsidRPr="006147AF">
              <w:rPr>
                <w:rFonts w:ascii="Times New Roman" w:eastAsia="Calibri" w:hAnsi="Times New Roman" w:cs="Times New Roman"/>
                <w:sz w:val="16"/>
                <w:szCs w:val="16"/>
              </w:rPr>
              <w:t>КЦСР 16 1 01 99990, КВР 810</w:t>
            </w:r>
          </w:p>
        </w:tc>
        <w:tc>
          <w:tcPr>
            <w:tcW w:w="425" w:type="dxa"/>
            <w:vMerge/>
            <w:tcBorders>
              <w:left w:val="single" w:sz="4" w:space="0" w:color="auto"/>
              <w:bottom w:val="nil"/>
              <w:right w:val="single" w:sz="4" w:space="0" w:color="auto"/>
            </w:tcBorders>
            <w:vAlign w:val="center"/>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F1C33" w:rsidRPr="006147AF" w:rsidRDefault="006F1C3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pStyle w:val="ConsPlusNormal"/>
              <w:adjustRightInd w:val="0"/>
              <w:spacing w:line="276" w:lineRule="auto"/>
              <w:jc w:val="center"/>
              <w:rPr>
                <w:rFonts w:ascii="Times New Roman" w:eastAsiaTheme="minorHAnsi" w:hAnsi="Times New Roman" w:cs="Times New Roman"/>
                <w:sz w:val="16"/>
                <w:szCs w:val="16"/>
                <w:lang w:eastAsia="en-US"/>
              </w:rPr>
            </w:pPr>
            <w:r w:rsidRPr="006147AF">
              <w:rPr>
                <w:rFonts w:ascii="Times New Roman" w:eastAsiaTheme="minorHAnsi" w:hAnsi="Times New Roman" w:cs="Times New Roman"/>
                <w:sz w:val="16"/>
                <w:szCs w:val="16"/>
                <w:lang w:eastAsia="en-US"/>
              </w:rPr>
              <w:t>2025</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p w:rsidR="006F1C33" w:rsidRPr="006147AF" w:rsidRDefault="006F1C33" w:rsidP="006241D3">
            <w:pPr>
              <w:rPr>
                <w:rFonts w:ascii="Times New Roman" w:hAnsi="Times New Roman"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1200,0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800,0</w:t>
            </w:r>
          </w:p>
        </w:tc>
        <w:tc>
          <w:tcPr>
            <w:tcW w:w="709"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F1C33" w:rsidRPr="006147AF" w:rsidRDefault="006F1C33" w:rsidP="006241D3">
            <w:pPr>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tcPr>
          <w:p w:rsidR="006F1C33" w:rsidRPr="00E74101" w:rsidRDefault="006F1C3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nil"/>
              <w:right w:val="single" w:sz="4" w:space="0" w:color="auto"/>
            </w:tcBorders>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680" w:type="dxa"/>
            <w:gridSpan w:val="2"/>
            <w:vMerge w:val="restart"/>
            <w:tcBorders>
              <w:top w:val="single" w:sz="4" w:space="0" w:color="auto"/>
              <w:left w:val="single" w:sz="4" w:space="0" w:color="auto"/>
              <w:bottom w:val="nil"/>
              <w:right w:val="single" w:sz="4" w:space="0" w:color="auto"/>
            </w:tcBorders>
            <w:vAlign w:val="center"/>
            <w:hideMark/>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Итого по задаче 2</w:t>
            </w:r>
          </w:p>
        </w:tc>
        <w:tc>
          <w:tcPr>
            <w:tcW w:w="425" w:type="dxa"/>
            <w:vMerge w:val="restart"/>
            <w:tcBorders>
              <w:top w:val="single" w:sz="4" w:space="0" w:color="auto"/>
              <w:left w:val="single" w:sz="4" w:space="0" w:color="auto"/>
              <w:right w:val="single" w:sz="4" w:space="0" w:color="auto"/>
            </w:tcBorders>
            <w:vAlign w:val="center"/>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6147AF">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146118,9</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74309,6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34448,5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21434,2</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14697,8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13919,5</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96972,6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38955,9</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 xml:space="preserve">2015 </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17360,0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14691,7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1610,0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8392,0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7613,7</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5468,0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5468,0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 xml:space="preserve">2016 </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19690,0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8830,5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4000,0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1084,7</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6305,8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6305,8</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9384,2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1440,0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 xml:space="preserve">2017 </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12226,8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1391,0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2360,0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774,2</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9866,8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616,8</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 xml:space="preserve">2018 </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2362,8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2362,8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1548,5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1548,5</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814,3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814,3</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 xml:space="preserve">2019 </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2824,3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2824,3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1710,0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1710,0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1114,3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1114,3</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6147AF"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6147AF"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14280,0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10665,5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3130,0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806,8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11150,0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9858,7</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6147AF"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6147AF">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E74101">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13885,0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11351,7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4010,0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3010,0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9875,0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8341,7</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E74101">
              <w:rPr>
                <w:rFonts w:ascii="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15960,0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14112,1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3410,0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2810,0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12550,0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11302,1</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E74101">
              <w:rPr>
                <w:rFonts w:ascii="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15810,0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2810,0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3560,0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2810,0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12250,0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E74101">
              <w:rPr>
                <w:rFonts w:ascii="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15810,0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2810,0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3560,0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2810,0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12250,0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680" w:type="dxa"/>
            <w:gridSpan w:val="2"/>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nil"/>
              <w:left w:val="single" w:sz="4" w:space="0" w:color="auto"/>
              <w:bottom w:val="nil"/>
              <w:right w:val="single" w:sz="4" w:space="0" w:color="auto"/>
            </w:tcBorders>
            <w:vAlign w:val="center"/>
            <w:hideMark/>
          </w:tcPr>
          <w:p w:rsidR="006241D3" w:rsidRPr="00E74101"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E74101">
              <w:rPr>
                <w:rFonts w:ascii="Times New Roman" w:hAnsi="Times New Roman" w:cs="Times New Roman"/>
                <w:sz w:val="16"/>
                <w:szCs w:val="16"/>
              </w:rPr>
              <w:t>2025</w:t>
            </w:r>
          </w:p>
        </w:tc>
        <w:tc>
          <w:tcPr>
            <w:tcW w:w="709"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15910,0</w:t>
            </w:r>
          </w:p>
        </w:tc>
        <w:tc>
          <w:tcPr>
            <w:tcW w:w="709"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2460,0</w:t>
            </w:r>
          </w:p>
        </w:tc>
        <w:tc>
          <w:tcPr>
            <w:tcW w:w="709"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3660,0</w:t>
            </w:r>
          </w:p>
        </w:tc>
        <w:tc>
          <w:tcPr>
            <w:tcW w:w="709"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2460,0</w:t>
            </w:r>
          </w:p>
        </w:tc>
        <w:tc>
          <w:tcPr>
            <w:tcW w:w="708"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08"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710"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12250,0</w:t>
            </w:r>
          </w:p>
        </w:tc>
        <w:tc>
          <w:tcPr>
            <w:tcW w:w="709"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6"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425" w:type="dxa"/>
            <w:tcBorders>
              <w:top w:val="nil"/>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hAnsi="Times New Roman" w:cs="Times New Roman"/>
                <w:sz w:val="16"/>
                <w:szCs w:val="16"/>
              </w:rPr>
            </w:pPr>
            <w:r w:rsidRPr="00A02992">
              <w:rPr>
                <w:rFonts w:ascii="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5955" w:type="dxa"/>
            <w:gridSpan w:val="5"/>
            <w:tcBorders>
              <w:top w:val="single" w:sz="4" w:space="0" w:color="auto"/>
              <w:left w:val="single" w:sz="4" w:space="0" w:color="auto"/>
              <w:bottom w:val="single" w:sz="4" w:space="0" w:color="auto"/>
              <w:right w:val="single" w:sz="4" w:space="0" w:color="auto"/>
            </w:tcBorders>
          </w:tcPr>
          <w:p w:rsidR="006241D3" w:rsidRPr="00E74101" w:rsidRDefault="006241D3" w:rsidP="006241D3">
            <w:pPr>
              <w:widowControl w:val="0"/>
              <w:autoSpaceDE w:val="0"/>
              <w:autoSpaceDN w:val="0"/>
              <w:spacing w:after="0"/>
              <w:jc w:val="center"/>
              <w:outlineLvl w:val="5"/>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Задача 3. Создание объектов транспортной и инженерной инфраструктуры промышленных парков в Городе Томске</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w:t>
            </w:r>
          </w:p>
        </w:tc>
        <w:tc>
          <w:tcPr>
            <w:tcW w:w="2412" w:type="dxa"/>
            <w:vMerge w:val="restart"/>
            <w:tcBorders>
              <w:top w:val="single" w:sz="4" w:space="0" w:color="auto"/>
              <w:left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Строительство объектов транспортной и инженерной инфраструктуры для промышленного парка № 1 в Северной промышленной зоне в г. Томске и промышленного парка № 2 по ул. Березовой в г. Томске, из них: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000;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00000, КВР 000;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51110,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R1110,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S0010 КВР 244;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244;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8005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5111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4001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4И010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4П010 КВР 414 </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632092,7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592194,5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72084,8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62110,2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270989,8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241066,2</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Департамент капитального строительства администрации Города Томска</w:t>
            </w: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8005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5111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4001 КВР 414 </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000;</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00000, КВР 000;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51110,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R1110, КВР 414 </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000;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00000, КВР 000;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S0010 КВР 244;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244;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414 </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4И010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414; </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4П010 КВР 414 </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КЦСР 16 1 02 40010 КВР 414; КЦСР 16 1 02 4И930 КВР 414; </w:t>
            </w:r>
            <w:r w:rsidRPr="00E74101">
              <w:rPr>
                <w:rFonts w:ascii="Times New Roman" w:eastAsia="Times New Roman" w:hAnsi="Times New Roman" w:cs="Times New Roman"/>
                <w:sz w:val="16"/>
                <w:szCs w:val="16"/>
              </w:rPr>
              <w:lastRenderedPageBreak/>
              <w:t>КЦСР 16 1 02 4П010 КВР 414; КЦСР 16 1 02 4И010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372" w:type="dxa"/>
            <w:vMerge/>
            <w:tcBorders>
              <w:left w:val="single" w:sz="4" w:space="0" w:color="auto"/>
              <w:bottom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left w:val="single" w:sz="4" w:space="0" w:color="auto"/>
              <w:bottom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39898,2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9974,6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29923,6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bottom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1.1</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1 в Северной промышленной зоне в г. Томске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R1110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1610251110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4001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8005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5111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27981,2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27981,2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204453,9</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204453,9</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82734,3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82734,3</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val="restart"/>
            <w:tcBorders>
              <w:top w:val="single" w:sz="4" w:space="0" w:color="auto"/>
              <w:left w:val="single" w:sz="4" w:space="0" w:color="auto"/>
              <w:bottom w:val="nil"/>
              <w:right w:val="single" w:sz="4" w:space="0" w:color="auto"/>
            </w:tcBorders>
          </w:tcPr>
          <w:p w:rsidR="006241D3" w:rsidRPr="00E74101" w:rsidRDefault="006241D3" w:rsidP="006241D3">
            <w:pPr>
              <w:widowControl w:val="0"/>
              <w:autoSpaceDE w:val="0"/>
              <w:autoSpaceDN w:val="0"/>
              <w:spacing w:after="0"/>
              <w:jc w:val="both"/>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4001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8005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5111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143408,6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143408,6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17583,7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17583,7</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60435,8</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60435,8</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65389,1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65389,1</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R1110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1610251110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171470,1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171470,1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10106,8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10106,8</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17345,2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17345,2</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290,7</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1.2</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2 по ул. Березовой в г. Томске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4001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8005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5111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95207,6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95207,6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6192,7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6192,7</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84564,2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84564,2</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4450,7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4450,7</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4001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8005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5111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95034,0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95034,0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6019,1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6019,1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84564,2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84564,2</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4450,7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4450,7</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52,1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121,5</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1.3</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trike/>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2 по ул. Березовой в г. Томске (технологическое присоединение к электрическим сетям)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7085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7085</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5451,1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5451,1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5450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1635</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1.4</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Объекты транспортной и инженерной инфраструктуры для промышленного парка № 2 по ул. Березовой в г. Томске (технологическое присоединение (подключение) к системе водоснабжения и водоотведения)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42636,8</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31587,5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31581,2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31581,2</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11055,6</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1.5</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Объекты транспортной и инженерной инфраструктуры для промышленного парка № 2 по ул. Березовой в г. Томске (технологическое присоединение (подключение) к сетям </w:t>
            </w:r>
            <w:r w:rsidRPr="00E74101">
              <w:rPr>
                <w:rFonts w:ascii="Times New Roman" w:eastAsia="Times New Roman" w:hAnsi="Times New Roman" w:cs="Times New Roman"/>
                <w:sz w:val="16"/>
                <w:szCs w:val="16"/>
              </w:rPr>
              <w:lastRenderedPageBreak/>
              <w:t>газоснабжения)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lastRenderedPageBreak/>
              <w:t>1.6</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системе водоснабжения и водоотведения)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21,5</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244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 244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5,6</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1.7</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(подключение) к сетям газоснабжения)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1.8</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Объекты транспортной и инженерной инфраструктуры для промышленного парка № 1 в Северной промышленной зоне в г. Томске (технологическое присоединение к электрическим сетям)</w:t>
            </w: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1.9</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Строительно-монтажные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Березовой в г. Томске, промышленный парк № 1 в Северной промышленной зоне в г. Томске)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SИ010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1691,6</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5074,8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5074,8</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SИ010 КВР 414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1691,6</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5074,8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5074,8</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1.10</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 xml:space="preserve">Пусконаладочные работы «под нагрузкой»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«Город Томск» (промышленный парк № 2 по ул. </w:t>
            </w:r>
            <w:r w:rsidRPr="00E74101">
              <w:rPr>
                <w:rFonts w:ascii="Times New Roman" w:eastAsia="Times New Roman" w:hAnsi="Times New Roman" w:cs="Times New Roman"/>
                <w:sz w:val="16"/>
                <w:szCs w:val="16"/>
              </w:rPr>
              <w:lastRenderedPageBreak/>
              <w:t>Березовой в г. Томске, промышленный парк № 1 в Северной промышленной зоне в г. Томске)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lastRenderedPageBreak/>
              <w:t>КЦСР 1610240010 КВР244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КВР244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367,6</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1610240010 КВР244</w:t>
            </w:r>
          </w:p>
          <w:p w:rsidR="006241D3" w:rsidRPr="00E74101" w:rsidRDefault="006241D3" w:rsidP="006241D3">
            <w:pPr>
              <w:spacing w:after="0" w:line="240" w:lineRule="auto"/>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16102 S0010 КВР244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367,6</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lastRenderedPageBreak/>
              <w:t>1.11</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Технологическое присоединение площадки «Северная» промышленного парка «Томск» к электрическим сетям (1-й этап)</w:t>
            </w:r>
          </w:p>
        </w:tc>
        <w:tc>
          <w:tcPr>
            <w:tcW w:w="2268" w:type="dxa"/>
            <w:tcBorders>
              <w:top w:val="single" w:sz="4" w:space="0" w:color="auto"/>
              <w:left w:val="single" w:sz="4" w:space="0" w:color="auto"/>
              <w:bottom w:val="single" w:sz="4" w:space="0" w:color="auto"/>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99966,0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99966,0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19995,2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19995,2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79970,8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79970,8</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4И010 КВР 414; КЦСР 16 1 02 40010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79980,7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79980,7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19995,2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19995,2</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59985,5</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59985,5</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4И010 КВР 414</w:t>
            </w: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19985,3</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1.12</w:t>
            </w:r>
          </w:p>
        </w:tc>
        <w:tc>
          <w:tcPr>
            <w:tcW w:w="2412" w:type="dxa"/>
            <w:vMerge w:val="restart"/>
            <w:tcBorders>
              <w:top w:val="single" w:sz="4" w:space="0" w:color="auto"/>
              <w:left w:val="single" w:sz="4" w:space="0" w:color="auto"/>
              <w:bottom w:val="nil"/>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Технологическое присоединение площадки «Березовая» промышленного парка «Томск» к электрическим сетям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4И010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19956,4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19956,4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4989,1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4989,1</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14967,3</w:t>
            </w:r>
          </w:p>
        </w:tc>
        <w:tc>
          <w:tcPr>
            <w:tcW w:w="709"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14967,3</w:t>
            </w:r>
          </w:p>
        </w:tc>
        <w:tc>
          <w:tcPr>
            <w:tcW w:w="426"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4И010 КВР 414</w:t>
            </w:r>
          </w:p>
        </w:tc>
        <w:tc>
          <w:tcPr>
            <w:tcW w:w="425" w:type="dxa"/>
            <w:vMerge/>
            <w:tcBorders>
              <w:left w:val="single" w:sz="4" w:space="0" w:color="auto"/>
              <w:bottom w:val="nil"/>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19956,4</w:t>
            </w:r>
          </w:p>
        </w:tc>
        <w:tc>
          <w:tcPr>
            <w:tcW w:w="709"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19956,4</w:t>
            </w:r>
          </w:p>
        </w:tc>
        <w:tc>
          <w:tcPr>
            <w:tcW w:w="709"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4989,1</w:t>
            </w:r>
          </w:p>
        </w:tc>
        <w:tc>
          <w:tcPr>
            <w:tcW w:w="709"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4989,1</w:t>
            </w:r>
          </w:p>
        </w:tc>
        <w:tc>
          <w:tcPr>
            <w:tcW w:w="708"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14967,3</w:t>
            </w:r>
          </w:p>
        </w:tc>
        <w:tc>
          <w:tcPr>
            <w:tcW w:w="709"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14967,3</w:t>
            </w:r>
          </w:p>
        </w:tc>
        <w:tc>
          <w:tcPr>
            <w:tcW w:w="426"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val="restart"/>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1.13</w:t>
            </w:r>
          </w:p>
        </w:tc>
        <w:tc>
          <w:tcPr>
            <w:tcW w:w="2412" w:type="dxa"/>
            <w:vMerge w:val="restart"/>
            <w:tcBorders>
              <w:top w:val="single" w:sz="4" w:space="0" w:color="auto"/>
              <w:left w:val="single" w:sz="4" w:space="0" w:color="auto"/>
              <w:bottom w:val="nil"/>
              <w:right w:val="single" w:sz="4" w:space="0" w:color="auto"/>
            </w:tcBorders>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Строительство ливневой канализации для площадки «Березовая» промышленного парка «Томск» (ПИР)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4П010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5010,0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1252,6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1252,6</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3757,4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3757,4</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4П010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1878,7</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1878,7</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412" w:type="dxa"/>
            <w:vMerge/>
            <w:tcBorders>
              <w:top w:val="single" w:sz="4" w:space="0" w:color="auto"/>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40010 КВР 414</w:t>
            </w:r>
          </w:p>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4П010 КВР 414</w:t>
            </w:r>
          </w:p>
        </w:tc>
        <w:tc>
          <w:tcPr>
            <w:tcW w:w="425" w:type="dxa"/>
            <w:vMerge/>
            <w:tcBorders>
              <w:left w:val="single" w:sz="4" w:space="0" w:color="auto"/>
              <w:bottom w:val="nil"/>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bottom w:val="nil"/>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2505,0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626,3</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626,3</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1878,7</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1878,7</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rPr>
          <w:trHeight w:val="307"/>
        </w:trPr>
        <w:tc>
          <w:tcPr>
            <w:tcW w:w="372" w:type="dxa"/>
            <w:vMerge w:val="restart"/>
            <w:tcBorders>
              <w:top w:val="single" w:sz="4" w:space="0" w:color="auto"/>
              <w:left w:val="single" w:sz="4" w:space="0" w:color="auto"/>
              <w:right w:val="single" w:sz="4" w:space="0" w:color="auto"/>
            </w:tcBorders>
            <w:vAlign w:val="center"/>
            <w:hideMark/>
          </w:tcPr>
          <w:p w:rsidR="006241D3" w:rsidRPr="00E74101" w:rsidRDefault="006241D3" w:rsidP="006241D3">
            <w:pPr>
              <w:spacing w:after="0" w:line="240" w:lineRule="auto"/>
              <w:jc w:val="center"/>
              <w:rPr>
                <w:rFonts w:ascii="Times New Roman" w:eastAsia="Times New Roman" w:hAnsi="Times New Roman" w:cs="Times New Roman"/>
                <w:sz w:val="16"/>
                <w:szCs w:val="16"/>
                <w:lang w:eastAsia="ru-RU"/>
              </w:rPr>
            </w:pPr>
            <w:r w:rsidRPr="00E74101">
              <w:rPr>
                <w:rFonts w:ascii="Times New Roman" w:eastAsia="Times New Roman" w:hAnsi="Times New Roman" w:cs="Times New Roman"/>
                <w:sz w:val="16"/>
                <w:szCs w:val="16"/>
                <w:lang w:eastAsia="ru-RU"/>
              </w:rPr>
              <w:t>1.14</w:t>
            </w:r>
          </w:p>
        </w:tc>
        <w:tc>
          <w:tcPr>
            <w:tcW w:w="2412" w:type="dxa"/>
            <w:vMerge w:val="restart"/>
            <w:tcBorders>
              <w:top w:val="single" w:sz="4" w:space="0" w:color="auto"/>
              <w:left w:val="single" w:sz="4" w:space="0" w:color="auto"/>
              <w:right w:val="single" w:sz="4" w:space="0" w:color="auto"/>
            </w:tcBorders>
            <w:hideMark/>
          </w:tcPr>
          <w:p w:rsidR="006241D3" w:rsidRPr="00E74101" w:rsidRDefault="006241D3" w:rsidP="006241D3">
            <w:pPr>
              <w:spacing w:after="0" w:line="240" w:lineRule="auto"/>
              <w:jc w:val="center"/>
              <w:rPr>
                <w:rFonts w:ascii="Times New Roman" w:eastAsia="Times New Roman" w:hAnsi="Times New Roman" w:cs="Times New Roman"/>
                <w:sz w:val="16"/>
                <w:szCs w:val="16"/>
                <w:lang w:eastAsia="ru-RU"/>
              </w:rPr>
            </w:pPr>
            <w:r w:rsidRPr="00E74101">
              <w:rPr>
                <w:rFonts w:ascii="Times New Roman" w:eastAsia="Times New Roman" w:hAnsi="Times New Roman" w:cs="Times New Roman"/>
                <w:sz w:val="16"/>
                <w:szCs w:val="16"/>
                <w:lang w:eastAsia="ru-RU"/>
              </w:rPr>
              <w:t>Строительство ливневой канализации для площадки «Березовая» промышленного парка «Томск»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4И930 КВР 414</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III</w:t>
            </w:r>
          </w:p>
        </w:tc>
        <w:tc>
          <w:tcPr>
            <w:tcW w:w="425" w:type="dxa"/>
            <w:vMerge w:val="restart"/>
            <w:tcBorders>
              <w:top w:val="single" w:sz="4" w:space="0" w:color="auto"/>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В</w:t>
            </w:r>
          </w:p>
        </w:tc>
        <w:tc>
          <w:tcPr>
            <w:tcW w:w="425"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39898,2</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9974,6</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29923,6</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КЦСР 16 1 02 4И930 КВР 414</w:t>
            </w: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02992">
              <w:rPr>
                <w:rFonts w:ascii="Times New Roman" w:eastAsia="Times New Roman" w:hAnsi="Times New Roman" w:cs="Times New Roman"/>
                <w:sz w:val="16"/>
                <w:szCs w:val="16"/>
                <w:lang w:eastAsia="ru-RU"/>
              </w:rPr>
              <w:t>0,0</w:t>
            </w:r>
          </w:p>
        </w:tc>
        <w:tc>
          <w:tcPr>
            <w:tcW w:w="2127" w:type="dxa"/>
            <w:vMerge/>
            <w:tcBorders>
              <w:top w:val="nil"/>
              <w:left w:val="single" w:sz="4" w:space="0" w:color="auto"/>
              <w:bottom w:val="nil"/>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37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412" w:type="dxa"/>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39898,2</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9974,6</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29923,6</w:t>
            </w:r>
          </w:p>
        </w:tc>
        <w:tc>
          <w:tcPr>
            <w:tcW w:w="709"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nil"/>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val="restart"/>
            <w:tcBorders>
              <w:top w:val="single" w:sz="4" w:space="0" w:color="auto"/>
              <w:left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Итого по задаче 3</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632092,7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592194,5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72084,8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62110,2</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289018,1</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270989,8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241066,2</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238442,6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23602,8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145000,0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69839,8</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208576,7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10166,3</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144018,1</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54392,3</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20242,8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2104,2</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18138,6</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102442,1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25610,6</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76831,5</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nil"/>
              <w:left w:val="single" w:sz="4" w:space="0" w:color="auto"/>
              <w:bottom w:val="nil"/>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22490,3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626,3</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21864,0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nil"/>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6C38">
        <w:tc>
          <w:tcPr>
            <w:tcW w:w="5052" w:type="dxa"/>
            <w:gridSpan w:val="3"/>
            <w:vMerge/>
            <w:tcBorders>
              <w:left w:val="single" w:sz="4" w:space="0" w:color="auto"/>
              <w:right w:val="single" w:sz="4" w:space="0" w:color="auto"/>
            </w:tcBorders>
            <w:vAlign w:val="center"/>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39898,2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9974,6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29923,6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left w:val="single" w:sz="4" w:space="0" w:color="auto"/>
              <w:right w:val="single" w:sz="4" w:space="0" w:color="auto"/>
            </w:tcBorders>
          </w:tcPr>
          <w:p w:rsidR="006241D3" w:rsidRPr="00E74101" w:rsidRDefault="006241D3" w:rsidP="006241D3">
            <w:pPr>
              <w:spacing w:after="0" w:line="240" w:lineRule="auto"/>
              <w:rPr>
                <w:rFonts w:ascii="Times New Roman" w:eastAsia="Calibri" w:hAnsi="Times New Roman" w:cs="Times New Roman"/>
                <w:sz w:val="16"/>
                <w:szCs w:val="16"/>
              </w:rPr>
            </w:pPr>
          </w:p>
        </w:tc>
      </w:tr>
      <w:tr w:rsidR="006241D3" w:rsidRPr="00E74101" w:rsidTr="008B3660">
        <w:tc>
          <w:tcPr>
            <w:tcW w:w="5052" w:type="dxa"/>
            <w:gridSpan w:val="3"/>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 ПО ПОДПРОГРАММЕ</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vMerge w:val="restart"/>
            <w:tcBorders>
              <w:top w:val="single" w:sz="4" w:space="0" w:color="auto"/>
              <w:left w:val="single" w:sz="4" w:space="0" w:color="auto"/>
              <w:right w:val="single" w:sz="4" w:space="0" w:color="auto"/>
            </w:tcBorders>
            <w:vAlign w:val="center"/>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799178,6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676878,0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121440,3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93332,2</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303715,9</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302937,6</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374022,4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280608,2</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Управление экономического развития администрации Города Томска, департамент капитального строительства администрации Города Томска, управление культуры администрации Города Томска</w:t>
            </w: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258602,6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253839,7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28642,8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25602,8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153392,0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152613,7</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76567,8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75623,2</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231046,7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217847,9</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16466,3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11421,0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150323,9</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150323,9</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64256,5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56103,0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33356,6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21781,7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4871,2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3026,3</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28485,4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18755,4</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3252,8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2696,7</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1958,5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1882,4</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1294,3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814,3</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106986,4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106506,4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28560,6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28560,6</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78425,8</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77945,8</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38380,3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34153,0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4886,3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2430,3</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33494,0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31722,7</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15905,0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12460,5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5550,0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4118,8</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10355,0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8341,7</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17980,0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15462,1</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4950,0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13030,0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11302,1</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57788,2</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15134,6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42653,6</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E74101" w:rsidTr="006375BB">
        <w:tc>
          <w:tcPr>
            <w:tcW w:w="5052" w:type="dxa"/>
            <w:gridSpan w:val="3"/>
            <w:vMerge/>
            <w:tcBorders>
              <w:left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2024</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17890,0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5160,0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4160,0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12730,0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r>
      <w:tr w:rsidR="006241D3" w:rsidRPr="007115E9" w:rsidTr="006375BB">
        <w:trPr>
          <w:trHeight w:val="45"/>
        </w:trPr>
        <w:tc>
          <w:tcPr>
            <w:tcW w:w="5052" w:type="dxa"/>
            <w:gridSpan w:val="3"/>
            <w:vMerge/>
            <w:tcBorders>
              <w:left w:val="single" w:sz="4" w:space="0" w:color="auto"/>
              <w:bottom w:val="single" w:sz="4" w:space="0" w:color="auto"/>
              <w:right w:val="single" w:sz="4" w:space="0" w:color="auto"/>
            </w:tcBorders>
            <w:vAlign w:val="center"/>
            <w:hideMark/>
          </w:tcPr>
          <w:p w:rsidR="006241D3" w:rsidRPr="00E74101" w:rsidRDefault="006241D3" w:rsidP="006241D3">
            <w:pPr>
              <w:spacing w:after="0" w:line="240" w:lineRule="auto"/>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vMerge/>
            <w:tcBorders>
              <w:left w:val="single" w:sz="4" w:space="0" w:color="auto"/>
              <w:right w:val="single" w:sz="4" w:space="0" w:color="auto"/>
            </w:tcBorders>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241D3" w:rsidRPr="00E74101"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E74101">
              <w:rPr>
                <w:rFonts w:ascii="Times New Roman" w:eastAsia="Times New Roman" w:hAnsi="Times New Roman" w:cs="Times New Roman"/>
                <w:sz w:val="16"/>
                <w:szCs w:val="16"/>
              </w:rPr>
              <w:t>2025</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17990,0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3810,0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5260,0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3810,0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710"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12730,0</w:t>
            </w:r>
          </w:p>
        </w:tc>
        <w:tc>
          <w:tcPr>
            <w:tcW w:w="709"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vAlign w:val="center"/>
          </w:tcPr>
          <w:p w:rsidR="006241D3" w:rsidRPr="00A02992" w:rsidRDefault="006241D3" w:rsidP="006241D3">
            <w:pPr>
              <w:widowControl w:val="0"/>
              <w:autoSpaceDE w:val="0"/>
              <w:autoSpaceDN w:val="0"/>
              <w:spacing w:after="0"/>
              <w:jc w:val="center"/>
              <w:rPr>
                <w:rFonts w:ascii="Times New Roman" w:eastAsia="Times New Roman" w:hAnsi="Times New Roman" w:cs="Times New Roman"/>
                <w:sz w:val="16"/>
                <w:szCs w:val="16"/>
              </w:rPr>
            </w:pPr>
            <w:r w:rsidRPr="00A02992">
              <w:rPr>
                <w:rFonts w:ascii="Times New Roman" w:eastAsia="Times New Roman" w:hAnsi="Times New Roman" w:cs="Times New Roman"/>
                <w:sz w:val="16"/>
                <w:szCs w:val="16"/>
              </w:rPr>
              <w:t>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41D3" w:rsidRPr="007115E9" w:rsidRDefault="006241D3" w:rsidP="006241D3">
            <w:pPr>
              <w:spacing w:after="0" w:line="240" w:lineRule="auto"/>
              <w:rPr>
                <w:rFonts w:ascii="Times New Roman" w:eastAsia="Times New Roman" w:hAnsi="Times New Roman" w:cs="Times New Roman"/>
                <w:sz w:val="16"/>
                <w:szCs w:val="16"/>
              </w:rPr>
            </w:pPr>
          </w:p>
        </w:tc>
      </w:tr>
    </w:tbl>
    <w:p w:rsidR="00603E3B" w:rsidRPr="00327717" w:rsidRDefault="00603E3B" w:rsidP="00503820">
      <w:pPr>
        <w:spacing w:after="0"/>
        <w:rPr>
          <w:rFonts w:ascii="Times New Roman" w:hAnsi="Times New Roman" w:cs="Times New Roman"/>
          <w:sz w:val="24"/>
          <w:szCs w:val="24"/>
        </w:rPr>
      </w:pPr>
    </w:p>
    <w:sectPr w:rsidR="00603E3B" w:rsidRPr="00327717" w:rsidSect="00C22EF8">
      <w:pgSz w:w="16838" w:h="11905" w:orient="landscape"/>
      <w:pgMar w:top="1134" w:right="992" w:bottom="425" w:left="99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9D" w:rsidRDefault="008C0F9D" w:rsidP="00336EA7">
      <w:pPr>
        <w:spacing w:after="0" w:line="240" w:lineRule="auto"/>
      </w:pPr>
      <w:r>
        <w:separator/>
      </w:r>
    </w:p>
  </w:endnote>
  <w:endnote w:type="continuationSeparator" w:id="0">
    <w:p w:rsidR="008C0F9D" w:rsidRDefault="008C0F9D" w:rsidP="0033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A7" w:rsidRDefault="00336EA7">
    <w:pPr>
      <w:pStyle w:val="aa"/>
      <w:jc w:val="center"/>
    </w:pPr>
  </w:p>
  <w:p w:rsidR="00336EA7" w:rsidRDefault="00336E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9D" w:rsidRDefault="008C0F9D" w:rsidP="00336EA7">
      <w:pPr>
        <w:spacing w:after="0" w:line="240" w:lineRule="auto"/>
      </w:pPr>
      <w:r>
        <w:separator/>
      </w:r>
    </w:p>
  </w:footnote>
  <w:footnote w:type="continuationSeparator" w:id="0">
    <w:p w:rsidR="008C0F9D" w:rsidRDefault="008C0F9D" w:rsidP="00336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60"/>
    <w:rsid w:val="00001581"/>
    <w:rsid w:val="000028C1"/>
    <w:rsid w:val="000034D0"/>
    <w:rsid w:val="00007689"/>
    <w:rsid w:val="00007A49"/>
    <w:rsid w:val="0001139A"/>
    <w:rsid w:val="00013897"/>
    <w:rsid w:val="00020FA3"/>
    <w:rsid w:val="00030CB6"/>
    <w:rsid w:val="00031225"/>
    <w:rsid w:val="00031571"/>
    <w:rsid w:val="00033656"/>
    <w:rsid w:val="000359A0"/>
    <w:rsid w:val="00037363"/>
    <w:rsid w:val="000426E6"/>
    <w:rsid w:val="000436CC"/>
    <w:rsid w:val="0005197E"/>
    <w:rsid w:val="000547BB"/>
    <w:rsid w:val="000626C1"/>
    <w:rsid w:val="00063B30"/>
    <w:rsid w:val="00064F13"/>
    <w:rsid w:val="00067EE8"/>
    <w:rsid w:val="0007151D"/>
    <w:rsid w:val="00077363"/>
    <w:rsid w:val="00080F67"/>
    <w:rsid w:val="00081866"/>
    <w:rsid w:val="00084098"/>
    <w:rsid w:val="00084C3F"/>
    <w:rsid w:val="000857BB"/>
    <w:rsid w:val="00086694"/>
    <w:rsid w:val="00087DA5"/>
    <w:rsid w:val="00087FD0"/>
    <w:rsid w:val="00091C34"/>
    <w:rsid w:val="00093845"/>
    <w:rsid w:val="000A2038"/>
    <w:rsid w:val="000A6096"/>
    <w:rsid w:val="000A77D4"/>
    <w:rsid w:val="000B06D5"/>
    <w:rsid w:val="000B3119"/>
    <w:rsid w:val="000B3F7F"/>
    <w:rsid w:val="000B4B23"/>
    <w:rsid w:val="000C00B1"/>
    <w:rsid w:val="000C1E96"/>
    <w:rsid w:val="000C5439"/>
    <w:rsid w:val="000C7B6B"/>
    <w:rsid w:val="000D0B20"/>
    <w:rsid w:val="000D5346"/>
    <w:rsid w:val="000D7F69"/>
    <w:rsid w:val="000F3F9A"/>
    <w:rsid w:val="000F50EF"/>
    <w:rsid w:val="000F54A5"/>
    <w:rsid w:val="001007F5"/>
    <w:rsid w:val="00100A01"/>
    <w:rsid w:val="00101FBC"/>
    <w:rsid w:val="0010252B"/>
    <w:rsid w:val="00104C5A"/>
    <w:rsid w:val="00110C77"/>
    <w:rsid w:val="00110EA9"/>
    <w:rsid w:val="00111F96"/>
    <w:rsid w:val="00116975"/>
    <w:rsid w:val="00120D8C"/>
    <w:rsid w:val="001242A9"/>
    <w:rsid w:val="00126A02"/>
    <w:rsid w:val="00130EF9"/>
    <w:rsid w:val="00131367"/>
    <w:rsid w:val="00133B4E"/>
    <w:rsid w:val="00136801"/>
    <w:rsid w:val="00137213"/>
    <w:rsid w:val="00146836"/>
    <w:rsid w:val="0015007D"/>
    <w:rsid w:val="0015046D"/>
    <w:rsid w:val="001516A7"/>
    <w:rsid w:val="00156539"/>
    <w:rsid w:val="00157201"/>
    <w:rsid w:val="00157755"/>
    <w:rsid w:val="001626DF"/>
    <w:rsid w:val="00167550"/>
    <w:rsid w:val="001719CB"/>
    <w:rsid w:val="00172A09"/>
    <w:rsid w:val="00175EF6"/>
    <w:rsid w:val="00176664"/>
    <w:rsid w:val="00177301"/>
    <w:rsid w:val="001903E7"/>
    <w:rsid w:val="00190CE1"/>
    <w:rsid w:val="00191BA5"/>
    <w:rsid w:val="00191DF1"/>
    <w:rsid w:val="00193C07"/>
    <w:rsid w:val="00193E47"/>
    <w:rsid w:val="001950E0"/>
    <w:rsid w:val="00195D7A"/>
    <w:rsid w:val="00195D89"/>
    <w:rsid w:val="00196F6F"/>
    <w:rsid w:val="001A1578"/>
    <w:rsid w:val="001A2BA7"/>
    <w:rsid w:val="001A4BB8"/>
    <w:rsid w:val="001A7CF7"/>
    <w:rsid w:val="001B17C0"/>
    <w:rsid w:val="001B1EF7"/>
    <w:rsid w:val="001B2C35"/>
    <w:rsid w:val="001B4CFB"/>
    <w:rsid w:val="001B4E70"/>
    <w:rsid w:val="001C0870"/>
    <w:rsid w:val="001C5AA7"/>
    <w:rsid w:val="001C5D8D"/>
    <w:rsid w:val="001C68DC"/>
    <w:rsid w:val="001C762A"/>
    <w:rsid w:val="001C7D21"/>
    <w:rsid w:val="001D053B"/>
    <w:rsid w:val="001D1C9A"/>
    <w:rsid w:val="001D2B4F"/>
    <w:rsid w:val="001D3B73"/>
    <w:rsid w:val="001D6178"/>
    <w:rsid w:val="001E2453"/>
    <w:rsid w:val="001E4310"/>
    <w:rsid w:val="001E45EA"/>
    <w:rsid w:val="001E4E1B"/>
    <w:rsid w:val="001E7440"/>
    <w:rsid w:val="001E7BFD"/>
    <w:rsid w:val="001F37BD"/>
    <w:rsid w:val="0020085C"/>
    <w:rsid w:val="00203B71"/>
    <w:rsid w:val="002050E6"/>
    <w:rsid w:val="00206CDF"/>
    <w:rsid w:val="00210B9D"/>
    <w:rsid w:val="00215C19"/>
    <w:rsid w:val="00221E7A"/>
    <w:rsid w:val="002239CE"/>
    <w:rsid w:val="00223DA2"/>
    <w:rsid w:val="00224DDC"/>
    <w:rsid w:val="0022560B"/>
    <w:rsid w:val="002261FE"/>
    <w:rsid w:val="00227AE5"/>
    <w:rsid w:val="002342E4"/>
    <w:rsid w:val="00234C1B"/>
    <w:rsid w:val="00236367"/>
    <w:rsid w:val="00246E18"/>
    <w:rsid w:val="00247AD8"/>
    <w:rsid w:val="00250171"/>
    <w:rsid w:val="00252C3F"/>
    <w:rsid w:val="00253224"/>
    <w:rsid w:val="00253A35"/>
    <w:rsid w:val="0025780A"/>
    <w:rsid w:val="002663EB"/>
    <w:rsid w:val="002707E8"/>
    <w:rsid w:val="00271739"/>
    <w:rsid w:val="00273412"/>
    <w:rsid w:val="0027522A"/>
    <w:rsid w:val="00275EEA"/>
    <w:rsid w:val="002814C8"/>
    <w:rsid w:val="00292035"/>
    <w:rsid w:val="00294E7A"/>
    <w:rsid w:val="00297882"/>
    <w:rsid w:val="002A5405"/>
    <w:rsid w:val="002A59B6"/>
    <w:rsid w:val="002B4BFA"/>
    <w:rsid w:val="002B5C61"/>
    <w:rsid w:val="002B6274"/>
    <w:rsid w:val="002C43ED"/>
    <w:rsid w:val="002C5EC4"/>
    <w:rsid w:val="002C71F8"/>
    <w:rsid w:val="002D0501"/>
    <w:rsid w:val="002D0BAB"/>
    <w:rsid w:val="002D2EAB"/>
    <w:rsid w:val="002D316F"/>
    <w:rsid w:val="002D4F98"/>
    <w:rsid w:val="002D6FA5"/>
    <w:rsid w:val="002D7186"/>
    <w:rsid w:val="002D7F96"/>
    <w:rsid w:val="002D7FCE"/>
    <w:rsid w:val="002E05E6"/>
    <w:rsid w:val="002E3A85"/>
    <w:rsid w:val="002E467E"/>
    <w:rsid w:val="002E68A0"/>
    <w:rsid w:val="002E7031"/>
    <w:rsid w:val="002F1AA2"/>
    <w:rsid w:val="002F401E"/>
    <w:rsid w:val="002F4C78"/>
    <w:rsid w:val="002F5161"/>
    <w:rsid w:val="002F7B78"/>
    <w:rsid w:val="0030253A"/>
    <w:rsid w:val="0030293E"/>
    <w:rsid w:val="00302F18"/>
    <w:rsid w:val="00307B6F"/>
    <w:rsid w:val="00310FDC"/>
    <w:rsid w:val="0031560E"/>
    <w:rsid w:val="00316142"/>
    <w:rsid w:val="00316BE0"/>
    <w:rsid w:val="003203CB"/>
    <w:rsid w:val="00320B9E"/>
    <w:rsid w:val="00320F06"/>
    <w:rsid w:val="0032342F"/>
    <w:rsid w:val="00331BBD"/>
    <w:rsid w:val="00336EA7"/>
    <w:rsid w:val="003372E7"/>
    <w:rsid w:val="0033730B"/>
    <w:rsid w:val="00337E7B"/>
    <w:rsid w:val="0034522D"/>
    <w:rsid w:val="0034747B"/>
    <w:rsid w:val="003474FC"/>
    <w:rsid w:val="00350E9E"/>
    <w:rsid w:val="00351984"/>
    <w:rsid w:val="003525C5"/>
    <w:rsid w:val="0035539A"/>
    <w:rsid w:val="00355805"/>
    <w:rsid w:val="00356221"/>
    <w:rsid w:val="003578E3"/>
    <w:rsid w:val="00364885"/>
    <w:rsid w:val="003716DE"/>
    <w:rsid w:val="00373CCF"/>
    <w:rsid w:val="00375C21"/>
    <w:rsid w:val="00381658"/>
    <w:rsid w:val="00384D35"/>
    <w:rsid w:val="00386EAE"/>
    <w:rsid w:val="00396527"/>
    <w:rsid w:val="003A0886"/>
    <w:rsid w:val="003A6586"/>
    <w:rsid w:val="003B04A7"/>
    <w:rsid w:val="003B1162"/>
    <w:rsid w:val="003B17DC"/>
    <w:rsid w:val="003B6EB9"/>
    <w:rsid w:val="003B7C5E"/>
    <w:rsid w:val="003C104D"/>
    <w:rsid w:val="003C11FC"/>
    <w:rsid w:val="003C1393"/>
    <w:rsid w:val="003C19BE"/>
    <w:rsid w:val="003C60D0"/>
    <w:rsid w:val="003C671D"/>
    <w:rsid w:val="003F2370"/>
    <w:rsid w:val="003F5005"/>
    <w:rsid w:val="003F5173"/>
    <w:rsid w:val="00400760"/>
    <w:rsid w:val="00402056"/>
    <w:rsid w:val="004031CA"/>
    <w:rsid w:val="00404CD6"/>
    <w:rsid w:val="00405624"/>
    <w:rsid w:val="00407D75"/>
    <w:rsid w:val="004108B1"/>
    <w:rsid w:val="0041296D"/>
    <w:rsid w:val="00415949"/>
    <w:rsid w:val="004215F2"/>
    <w:rsid w:val="00422764"/>
    <w:rsid w:val="00426D20"/>
    <w:rsid w:val="0043289A"/>
    <w:rsid w:val="004335B7"/>
    <w:rsid w:val="0043413C"/>
    <w:rsid w:val="00434EF0"/>
    <w:rsid w:val="004379BB"/>
    <w:rsid w:val="00442920"/>
    <w:rsid w:val="00445CFB"/>
    <w:rsid w:val="0044696A"/>
    <w:rsid w:val="004516DA"/>
    <w:rsid w:val="00452B89"/>
    <w:rsid w:val="0045443B"/>
    <w:rsid w:val="00461369"/>
    <w:rsid w:val="004614D8"/>
    <w:rsid w:val="00462E70"/>
    <w:rsid w:val="00462F06"/>
    <w:rsid w:val="00465488"/>
    <w:rsid w:val="004663D5"/>
    <w:rsid w:val="004726F2"/>
    <w:rsid w:val="00474B08"/>
    <w:rsid w:val="00474CE8"/>
    <w:rsid w:val="00480BDE"/>
    <w:rsid w:val="00482A17"/>
    <w:rsid w:val="0048754D"/>
    <w:rsid w:val="0049044A"/>
    <w:rsid w:val="00491AEE"/>
    <w:rsid w:val="004940D0"/>
    <w:rsid w:val="004970ED"/>
    <w:rsid w:val="004A0AA8"/>
    <w:rsid w:val="004A2A49"/>
    <w:rsid w:val="004A444A"/>
    <w:rsid w:val="004A4BF3"/>
    <w:rsid w:val="004A5E75"/>
    <w:rsid w:val="004A5EC9"/>
    <w:rsid w:val="004A7D85"/>
    <w:rsid w:val="004B1FED"/>
    <w:rsid w:val="004B31E9"/>
    <w:rsid w:val="004C7DB9"/>
    <w:rsid w:val="004D07F7"/>
    <w:rsid w:val="004D2006"/>
    <w:rsid w:val="004D27D3"/>
    <w:rsid w:val="004D373F"/>
    <w:rsid w:val="004D5D08"/>
    <w:rsid w:val="004D619B"/>
    <w:rsid w:val="004E29E3"/>
    <w:rsid w:val="004E4211"/>
    <w:rsid w:val="004F0478"/>
    <w:rsid w:val="004F2272"/>
    <w:rsid w:val="004F2D5E"/>
    <w:rsid w:val="004F3ADA"/>
    <w:rsid w:val="004F5CC7"/>
    <w:rsid w:val="004F7528"/>
    <w:rsid w:val="00500F21"/>
    <w:rsid w:val="0050149F"/>
    <w:rsid w:val="00502D91"/>
    <w:rsid w:val="00502E78"/>
    <w:rsid w:val="00503820"/>
    <w:rsid w:val="00503A2C"/>
    <w:rsid w:val="0050646C"/>
    <w:rsid w:val="00512F20"/>
    <w:rsid w:val="005204BA"/>
    <w:rsid w:val="00522903"/>
    <w:rsid w:val="005236DC"/>
    <w:rsid w:val="00523BAB"/>
    <w:rsid w:val="00525CC0"/>
    <w:rsid w:val="005321A9"/>
    <w:rsid w:val="00532909"/>
    <w:rsid w:val="0053467A"/>
    <w:rsid w:val="00540E34"/>
    <w:rsid w:val="00541832"/>
    <w:rsid w:val="00542213"/>
    <w:rsid w:val="00543CB3"/>
    <w:rsid w:val="005443BC"/>
    <w:rsid w:val="005445EE"/>
    <w:rsid w:val="005461C9"/>
    <w:rsid w:val="00546C45"/>
    <w:rsid w:val="00547810"/>
    <w:rsid w:val="0054783B"/>
    <w:rsid w:val="00555221"/>
    <w:rsid w:val="00561AF5"/>
    <w:rsid w:val="00562253"/>
    <w:rsid w:val="00570EB2"/>
    <w:rsid w:val="00571098"/>
    <w:rsid w:val="00574144"/>
    <w:rsid w:val="00576462"/>
    <w:rsid w:val="005779FE"/>
    <w:rsid w:val="005860D4"/>
    <w:rsid w:val="0059084A"/>
    <w:rsid w:val="00592230"/>
    <w:rsid w:val="00592AAD"/>
    <w:rsid w:val="00592C27"/>
    <w:rsid w:val="00594215"/>
    <w:rsid w:val="00594B54"/>
    <w:rsid w:val="0059521D"/>
    <w:rsid w:val="00596093"/>
    <w:rsid w:val="005968B2"/>
    <w:rsid w:val="005971FA"/>
    <w:rsid w:val="005A033D"/>
    <w:rsid w:val="005A1A35"/>
    <w:rsid w:val="005A25C7"/>
    <w:rsid w:val="005A6A9C"/>
    <w:rsid w:val="005A7599"/>
    <w:rsid w:val="005B2054"/>
    <w:rsid w:val="005B668C"/>
    <w:rsid w:val="005B6F57"/>
    <w:rsid w:val="005C081F"/>
    <w:rsid w:val="005C2A5A"/>
    <w:rsid w:val="005C37D0"/>
    <w:rsid w:val="005C3C73"/>
    <w:rsid w:val="005C51E5"/>
    <w:rsid w:val="005C5FA8"/>
    <w:rsid w:val="005C69C5"/>
    <w:rsid w:val="005D082E"/>
    <w:rsid w:val="005D228A"/>
    <w:rsid w:val="005D26CB"/>
    <w:rsid w:val="005D7054"/>
    <w:rsid w:val="005D7901"/>
    <w:rsid w:val="005E482B"/>
    <w:rsid w:val="005E776A"/>
    <w:rsid w:val="005E7CB9"/>
    <w:rsid w:val="005E7E5B"/>
    <w:rsid w:val="005F3A59"/>
    <w:rsid w:val="005F3BAB"/>
    <w:rsid w:val="005F4796"/>
    <w:rsid w:val="005F5AD9"/>
    <w:rsid w:val="005F661A"/>
    <w:rsid w:val="005F76A3"/>
    <w:rsid w:val="006016FC"/>
    <w:rsid w:val="00603E3B"/>
    <w:rsid w:val="00604CBB"/>
    <w:rsid w:val="006055AF"/>
    <w:rsid w:val="0060606C"/>
    <w:rsid w:val="006112B6"/>
    <w:rsid w:val="006147AF"/>
    <w:rsid w:val="006214AB"/>
    <w:rsid w:val="006241D3"/>
    <w:rsid w:val="0062465D"/>
    <w:rsid w:val="00626A95"/>
    <w:rsid w:val="0062730B"/>
    <w:rsid w:val="0062754B"/>
    <w:rsid w:val="00635E98"/>
    <w:rsid w:val="00636AA5"/>
    <w:rsid w:val="006375BB"/>
    <w:rsid w:val="00642439"/>
    <w:rsid w:val="0064430E"/>
    <w:rsid w:val="0064663D"/>
    <w:rsid w:val="00647599"/>
    <w:rsid w:val="006475CE"/>
    <w:rsid w:val="006514E5"/>
    <w:rsid w:val="00651593"/>
    <w:rsid w:val="00656CA7"/>
    <w:rsid w:val="00663805"/>
    <w:rsid w:val="0066474E"/>
    <w:rsid w:val="00664FE7"/>
    <w:rsid w:val="00672DD8"/>
    <w:rsid w:val="006737A7"/>
    <w:rsid w:val="006842D2"/>
    <w:rsid w:val="00684862"/>
    <w:rsid w:val="00685193"/>
    <w:rsid w:val="00691004"/>
    <w:rsid w:val="00695019"/>
    <w:rsid w:val="006954A1"/>
    <w:rsid w:val="006A06E8"/>
    <w:rsid w:val="006A09BC"/>
    <w:rsid w:val="006A3866"/>
    <w:rsid w:val="006A43D0"/>
    <w:rsid w:val="006B18D7"/>
    <w:rsid w:val="006B19F0"/>
    <w:rsid w:val="006B42CC"/>
    <w:rsid w:val="006B6C9D"/>
    <w:rsid w:val="006B7F22"/>
    <w:rsid w:val="006B7F25"/>
    <w:rsid w:val="006C036E"/>
    <w:rsid w:val="006C0F2E"/>
    <w:rsid w:val="006C4AE6"/>
    <w:rsid w:val="006D1DE6"/>
    <w:rsid w:val="006D3F5D"/>
    <w:rsid w:val="006D6A59"/>
    <w:rsid w:val="006D784B"/>
    <w:rsid w:val="006E474C"/>
    <w:rsid w:val="006E6976"/>
    <w:rsid w:val="006F1C33"/>
    <w:rsid w:val="006F3923"/>
    <w:rsid w:val="006F5B65"/>
    <w:rsid w:val="00701AFD"/>
    <w:rsid w:val="00703125"/>
    <w:rsid w:val="007111FE"/>
    <w:rsid w:val="007115E9"/>
    <w:rsid w:val="0072100F"/>
    <w:rsid w:val="00726156"/>
    <w:rsid w:val="007277BD"/>
    <w:rsid w:val="007324AF"/>
    <w:rsid w:val="00732975"/>
    <w:rsid w:val="00736856"/>
    <w:rsid w:val="00736C62"/>
    <w:rsid w:val="0074042F"/>
    <w:rsid w:val="00742845"/>
    <w:rsid w:val="00742AB4"/>
    <w:rsid w:val="00746B21"/>
    <w:rsid w:val="00747135"/>
    <w:rsid w:val="007503F2"/>
    <w:rsid w:val="00750736"/>
    <w:rsid w:val="00756B5F"/>
    <w:rsid w:val="00762EDE"/>
    <w:rsid w:val="00763B49"/>
    <w:rsid w:val="00766203"/>
    <w:rsid w:val="00780F5F"/>
    <w:rsid w:val="0078256A"/>
    <w:rsid w:val="00782EEC"/>
    <w:rsid w:val="00783539"/>
    <w:rsid w:val="00785496"/>
    <w:rsid w:val="00787422"/>
    <w:rsid w:val="00787B87"/>
    <w:rsid w:val="00787C95"/>
    <w:rsid w:val="00790F57"/>
    <w:rsid w:val="0079271C"/>
    <w:rsid w:val="00795DE2"/>
    <w:rsid w:val="007A0900"/>
    <w:rsid w:val="007A0E30"/>
    <w:rsid w:val="007A242E"/>
    <w:rsid w:val="007A429B"/>
    <w:rsid w:val="007A7846"/>
    <w:rsid w:val="007B33E4"/>
    <w:rsid w:val="007B45AE"/>
    <w:rsid w:val="007B5358"/>
    <w:rsid w:val="007B6E4E"/>
    <w:rsid w:val="007D1822"/>
    <w:rsid w:val="007D1B96"/>
    <w:rsid w:val="007D7120"/>
    <w:rsid w:val="007E2436"/>
    <w:rsid w:val="007E792A"/>
    <w:rsid w:val="007F4EC9"/>
    <w:rsid w:val="007F64D2"/>
    <w:rsid w:val="007F75B6"/>
    <w:rsid w:val="008033B6"/>
    <w:rsid w:val="00803687"/>
    <w:rsid w:val="00803E3D"/>
    <w:rsid w:val="00804DAD"/>
    <w:rsid w:val="00805C8B"/>
    <w:rsid w:val="00806D61"/>
    <w:rsid w:val="00815F60"/>
    <w:rsid w:val="00820E7F"/>
    <w:rsid w:val="00822529"/>
    <w:rsid w:val="00825D95"/>
    <w:rsid w:val="00830E64"/>
    <w:rsid w:val="008336FD"/>
    <w:rsid w:val="00834968"/>
    <w:rsid w:val="00836E91"/>
    <w:rsid w:val="00837369"/>
    <w:rsid w:val="008501E7"/>
    <w:rsid w:val="0085280F"/>
    <w:rsid w:val="00852FA3"/>
    <w:rsid w:val="00854B80"/>
    <w:rsid w:val="00854C8F"/>
    <w:rsid w:val="00855049"/>
    <w:rsid w:val="0085726E"/>
    <w:rsid w:val="00861941"/>
    <w:rsid w:val="008634D3"/>
    <w:rsid w:val="008635E8"/>
    <w:rsid w:val="00863676"/>
    <w:rsid w:val="00865A1C"/>
    <w:rsid w:val="0087360D"/>
    <w:rsid w:val="00873660"/>
    <w:rsid w:val="008744A0"/>
    <w:rsid w:val="0087584F"/>
    <w:rsid w:val="0088010B"/>
    <w:rsid w:val="00886366"/>
    <w:rsid w:val="00890648"/>
    <w:rsid w:val="00892584"/>
    <w:rsid w:val="00894631"/>
    <w:rsid w:val="00897509"/>
    <w:rsid w:val="008A11E6"/>
    <w:rsid w:val="008A22F8"/>
    <w:rsid w:val="008A4CD3"/>
    <w:rsid w:val="008A6EF6"/>
    <w:rsid w:val="008B076C"/>
    <w:rsid w:val="008B1553"/>
    <w:rsid w:val="008B3660"/>
    <w:rsid w:val="008B6677"/>
    <w:rsid w:val="008B6C38"/>
    <w:rsid w:val="008C0F9D"/>
    <w:rsid w:val="008C5288"/>
    <w:rsid w:val="008D11B4"/>
    <w:rsid w:val="008D323A"/>
    <w:rsid w:val="008D354A"/>
    <w:rsid w:val="008D58B3"/>
    <w:rsid w:val="008E06D3"/>
    <w:rsid w:val="008E108C"/>
    <w:rsid w:val="008E15F8"/>
    <w:rsid w:val="008E1D8E"/>
    <w:rsid w:val="008E2352"/>
    <w:rsid w:val="008F3060"/>
    <w:rsid w:val="008F6E59"/>
    <w:rsid w:val="00900A1A"/>
    <w:rsid w:val="009012E0"/>
    <w:rsid w:val="00902741"/>
    <w:rsid w:val="00902845"/>
    <w:rsid w:val="00902DF3"/>
    <w:rsid w:val="00904595"/>
    <w:rsid w:val="00910920"/>
    <w:rsid w:val="00917084"/>
    <w:rsid w:val="00917321"/>
    <w:rsid w:val="009206F8"/>
    <w:rsid w:val="009211CF"/>
    <w:rsid w:val="009212C3"/>
    <w:rsid w:val="00921AB1"/>
    <w:rsid w:val="00923A8B"/>
    <w:rsid w:val="009260C7"/>
    <w:rsid w:val="009312C2"/>
    <w:rsid w:val="00933739"/>
    <w:rsid w:val="0093482A"/>
    <w:rsid w:val="00937937"/>
    <w:rsid w:val="00942CB9"/>
    <w:rsid w:val="00943729"/>
    <w:rsid w:val="00944FE9"/>
    <w:rsid w:val="009465D9"/>
    <w:rsid w:val="00946A8E"/>
    <w:rsid w:val="00946DD4"/>
    <w:rsid w:val="00947398"/>
    <w:rsid w:val="009532D4"/>
    <w:rsid w:val="00953AC7"/>
    <w:rsid w:val="00955E64"/>
    <w:rsid w:val="00957AF1"/>
    <w:rsid w:val="00960279"/>
    <w:rsid w:val="00962FA7"/>
    <w:rsid w:val="00963892"/>
    <w:rsid w:val="00967F68"/>
    <w:rsid w:val="009708AE"/>
    <w:rsid w:val="009736AF"/>
    <w:rsid w:val="009759CE"/>
    <w:rsid w:val="00976665"/>
    <w:rsid w:val="00980F4C"/>
    <w:rsid w:val="009868AB"/>
    <w:rsid w:val="0099239D"/>
    <w:rsid w:val="009944CC"/>
    <w:rsid w:val="0099680D"/>
    <w:rsid w:val="009A438D"/>
    <w:rsid w:val="009A4474"/>
    <w:rsid w:val="009A757D"/>
    <w:rsid w:val="009B327A"/>
    <w:rsid w:val="009B41C1"/>
    <w:rsid w:val="009B5663"/>
    <w:rsid w:val="009B68D0"/>
    <w:rsid w:val="009B7455"/>
    <w:rsid w:val="009C1856"/>
    <w:rsid w:val="009C428B"/>
    <w:rsid w:val="009C4678"/>
    <w:rsid w:val="009C5B6D"/>
    <w:rsid w:val="009C7155"/>
    <w:rsid w:val="009D149A"/>
    <w:rsid w:val="009D4A0C"/>
    <w:rsid w:val="009E10A5"/>
    <w:rsid w:val="009E5E17"/>
    <w:rsid w:val="009E7E22"/>
    <w:rsid w:val="009F4D59"/>
    <w:rsid w:val="009F5C53"/>
    <w:rsid w:val="009F69FA"/>
    <w:rsid w:val="00A00DDF"/>
    <w:rsid w:val="00A02992"/>
    <w:rsid w:val="00A04D7E"/>
    <w:rsid w:val="00A054A7"/>
    <w:rsid w:val="00A10B17"/>
    <w:rsid w:val="00A15821"/>
    <w:rsid w:val="00A159C8"/>
    <w:rsid w:val="00A211CD"/>
    <w:rsid w:val="00A24099"/>
    <w:rsid w:val="00A2723E"/>
    <w:rsid w:val="00A3021A"/>
    <w:rsid w:val="00A32EA8"/>
    <w:rsid w:val="00A40152"/>
    <w:rsid w:val="00A4050F"/>
    <w:rsid w:val="00A4085F"/>
    <w:rsid w:val="00A455F9"/>
    <w:rsid w:val="00A47DB2"/>
    <w:rsid w:val="00A51FA0"/>
    <w:rsid w:val="00A524C1"/>
    <w:rsid w:val="00A52DD5"/>
    <w:rsid w:val="00A652E6"/>
    <w:rsid w:val="00A674A6"/>
    <w:rsid w:val="00A70B26"/>
    <w:rsid w:val="00A71DEC"/>
    <w:rsid w:val="00A75DD2"/>
    <w:rsid w:val="00A8013A"/>
    <w:rsid w:val="00A80339"/>
    <w:rsid w:val="00A83C23"/>
    <w:rsid w:val="00A84D05"/>
    <w:rsid w:val="00A855F6"/>
    <w:rsid w:val="00A902C6"/>
    <w:rsid w:val="00A969DF"/>
    <w:rsid w:val="00A96EFF"/>
    <w:rsid w:val="00AA0CDE"/>
    <w:rsid w:val="00AA2161"/>
    <w:rsid w:val="00AA3786"/>
    <w:rsid w:val="00AA620F"/>
    <w:rsid w:val="00AA6D54"/>
    <w:rsid w:val="00AA7063"/>
    <w:rsid w:val="00AB0F3C"/>
    <w:rsid w:val="00AB13CF"/>
    <w:rsid w:val="00AB78CB"/>
    <w:rsid w:val="00AB7A44"/>
    <w:rsid w:val="00AB7B68"/>
    <w:rsid w:val="00AC2773"/>
    <w:rsid w:val="00AC289C"/>
    <w:rsid w:val="00AC3817"/>
    <w:rsid w:val="00AC3E3E"/>
    <w:rsid w:val="00AC5BE0"/>
    <w:rsid w:val="00AC7A86"/>
    <w:rsid w:val="00AD0031"/>
    <w:rsid w:val="00AD0488"/>
    <w:rsid w:val="00AD3690"/>
    <w:rsid w:val="00AD4223"/>
    <w:rsid w:val="00AD6333"/>
    <w:rsid w:val="00AE00D7"/>
    <w:rsid w:val="00AE13A3"/>
    <w:rsid w:val="00AE1CFD"/>
    <w:rsid w:val="00AE21F2"/>
    <w:rsid w:val="00AE2E8C"/>
    <w:rsid w:val="00AE7965"/>
    <w:rsid w:val="00AF05D4"/>
    <w:rsid w:val="00B017DF"/>
    <w:rsid w:val="00B03BCE"/>
    <w:rsid w:val="00B03F66"/>
    <w:rsid w:val="00B058DC"/>
    <w:rsid w:val="00B070EC"/>
    <w:rsid w:val="00B07DFE"/>
    <w:rsid w:val="00B16E1C"/>
    <w:rsid w:val="00B2142D"/>
    <w:rsid w:val="00B2230D"/>
    <w:rsid w:val="00B23556"/>
    <w:rsid w:val="00B23B2D"/>
    <w:rsid w:val="00B23BC7"/>
    <w:rsid w:val="00B24F43"/>
    <w:rsid w:val="00B276C9"/>
    <w:rsid w:val="00B30839"/>
    <w:rsid w:val="00B33961"/>
    <w:rsid w:val="00B34D9E"/>
    <w:rsid w:val="00B35A1A"/>
    <w:rsid w:val="00B35D8A"/>
    <w:rsid w:val="00B3747B"/>
    <w:rsid w:val="00B3790B"/>
    <w:rsid w:val="00B37FF3"/>
    <w:rsid w:val="00B406CA"/>
    <w:rsid w:val="00B408C4"/>
    <w:rsid w:val="00B41297"/>
    <w:rsid w:val="00B4232C"/>
    <w:rsid w:val="00B42ADC"/>
    <w:rsid w:val="00B4656C"/>
    <w:rsid w:val="00B51CF1"/>
    <w:rsid w:val="00B5541F"/>
    <w:rsid w:val="00B55958"/>
    <w:rsid w:val="00B60436"/>
    <w:rsid w:val="00B61080"/>
    <w:rsid w:val="00B612B0"/>
    <w:rsid w:val="00B626FD"/>
    <w:rsid w:val="00B638CF"/>
    <w:rsid w:val="00B67DFD"/>
    <w:rsid w:val="00B72A40"/>
    <w:rsid w:val="00B75E4B"/>
    <w:rsid w:val="00B76156"/>
    <w:rsid w:val="00B77991"/>
    <w:rsid w:val="00B77FA3"/>
    <w:rsid w:val="00B80E52"/>
    <w:rsid w:val="00B8132F"/>
    <w:rsid w:val="00B81B5A"/>
    <w:rsid w:val="00B81DFA"/>
    <w:rsid w:val="00B825D1"/>
    <w:rsid w:val="00B82DFB"/>
    <w:rsid w:val="00B8471C"/>
    <w:rsid w:val="00B85351"/>
    <w:rsid w:val="00B86D60"/>
    <w:rsid w:val="00B9216B"/>
    <w:rsid w:val="00B92541"/>
    <w:rsid w:val="00B943E8"/>
    <w:rsid w:val="00B9722D"/>
    <w:rsid w:val="00BA046F"/>
    <w:rsid w:val="00BA2C4E"/>
    <w:rsid w:val="00BA465C"/>
    <w:rsid w:val="00BA5EE5"/>
    <w:rsid w:val="00BA6AE0"/>
    <w:rsid w:val="00BB18E2"/>
    <w:rsid w:val="00BB3D4B"/>
    <w:rsid w:val="00BB5D11"/>
    <w:rsid w:val="00BB5D78"/>
    <w:rsid w:val="00BC0BF7"/>
    <w:rsid w:val="00BC39F8"/>
    <w:rsid w:val="00BC6707"/>
    <w:rsid w:val="00BD1845"/>
    <w:rsid w:val="00BD54DA"/>
    <w:rsid w:val="00BD62A3"/>
    <w:rsid w:val="00BD63A9"/>
    <w:rsid w:val="00BD6822"/>
    <w:rsid w:val="00BE55C4"/>
    <w:rsid w:val="00BE7A5F"/>
    <w:rsid w:val="00BE7CB1"/>
    <w:rsid w:val="00BF1AB1"/>
    <w:rsid w:val="00BF28F3"/>
    <w:rsid w:val="00BF4CEB"/>
    <w:rsid w:val="00BF5806"/>
    <w:rsid w:val="00BF6F4B"/>
    <w:rsid w:val="00BF7E61"/>
    <w:rsid w:val="00C0060D"/>
    <w:rsid w:val="00C04476"/>
    <w:rsid w:val="00C04B43"/>
    <w:rsid w:val="00C06CAB"/>
    <w:rsid w:val="00C10681"/>
    <w:rsid w:val="00C10D36"/>
    <w:rsid w:val="00C12EEA"/>
    <w:rsid w:val="00C13464"/>
    <w:rsid w:val="00C17871"/>
    <w:rsid w:val="00C21C17"/>
    <w:rsid w:val="00C22EE9"/>
    <w:rsid w:val="00C22EF8"/>
    <w:rsid w:val="00C27E3F"/>
    <w:rsid w:val="00C33152"/>
    <w:rsid w:val="00C34AEE"/>
    <w:rsid w:val="00C34C7D"/>
    <w:rsid w:val="00C353E9"/>
    <w:rsid w:val="00C42341"/>
    <w:rsid w:val="00C447C1"/>
    <w:rsid w:val="00C4595A"/>
    <w:rsid w:val="00C46286"/>
    <w:rsid w:val="00C47B76"/>
    <w:rsid w:val="00C572FE"/>
    <w:rsid w:val="00C575BC"/>
    <w:rsid w:val="00C61F5E"/>
    <w:rsid w:val="00C65B25"/>
    <w:rsid w:val="00C66DEB"/>
    <w:rsid w:val="00C67628"/>
    <w:rsid w:val="00C70BE9"/>
    <w:rsid w:val="00C744A7"/>
    <w:rsid w:val="00C750EE"/>
    <w:rsid w:val="00C762E1"/>
    <w:rsid w:val="00C8152A"/>
    <w:rsid w:val="00C83E68"/>
    <w:rsid w:val="00C84E18"/>
    <w:rsid w:val="00C90B4E"/>
    <w:rsid w:val="00C9299A"/>
    <w:rsid w:val="00C92AB9"/>
    <w:rsid w:val="00C94BCF"/>
    <w:rsid w:val="00CA43B9"/>
    <w:rsid w:val="00CA4CEE"/>
    <w:rsid w:val="00CA60FA"/>
    <w:rsid w:val="00CA7608"/>
    <w:rsid w:val="00CB04B8"/>
    <w:rsid w:val="00CB32EA"/>
    <w:rsid w:val="00CC53EE"/>
    <w:rsid w:val="00CD0677"/>
    <w:rsid w:val="00CD577E"/>
    <w:rsid w:val="00CE1639"/>
    <w:rsid w:val="00CE1D2E"/>
    <w:rsid w:val="00CE5122"/>
    <w:rsid w:val="00CE7C07"/>
    <w:rsid w:val="00CF5067"/>
    <w:rsid w:val="00CF5A22"/>
    <w:rsid w:val="00CF5CA6"/>
    <w:rsid w:val="00CF607D"/>
    <w:rsid w:val="00CF6C1A"/>
    <w:rsid w:val="00CF7901"/>
    <w:rsid w:val="00D000CA"/>
    <w:rsid w:val="00D00E7A"/>
    <w:rsid w:val="00D013F6"/>
    <w:rsid w:val="00D02335"/>
    <w:rsid w:val="00D03EB1"/>
    <w:rsid w:val="00D04B9D"/>
    <w:rsid w:val="00D07D1F"/>
    <w:rsid w:val="00D116CE"/>
    <w:rsid w:val="00D16B23"/>
    <w:rsid w:val="00D17D5B"/>
    <w:rsid w:val="00D21CE7"/>
    <w:rsid w:val="00D221C8"/>
    <w:rsid w:val="00D24F1F"/>
    <w:rsid w:val="00D252A2"/>
    <w:rsid w:val="00D25F36"/>
    <w:rsid w:val="00D26938"/>
    <w:rsid w:val="00D350AC"/>
    <w:rsid w:val="00D36D04"/>
    <w:rsid w:val="00D376A5"/>
    <w:rsid w:val="00D377A7"/>
    <w:rsid w:val="00D4135D"/>
    <w:rsid w:val="00D42C9E"/>
    <w:rsid w:val="00D460A6"/>
    <w:rsid w:val="00D4766B"/>
    <w:rsid w:val="00D51233"/>
    <w:rsid w:val="00D51BB1"/>
    <w:rsid w:val="00D63630"/>
    <w:rsid w:val="00D63B97"/>
    <w:rsid w:val="00D77AE3"/>
    <w:rsid w:val="00D80F43"/>
    <w:rsid w:val="00D821BA"/>
    <w:rsid w:val="00D84B08"/>
    <w:rsid w:val="00D90A18"/>
    <w:rsid w:val="00D9163F"/>
    <w:rsid w:val="00D936F0"/>
    <w:rsid w:val="00D93D43"/>
    <w:rsid w:val="00D9460C"/>
    <w:rsid w:val="00DA03FB"/>
    <w:rsid w:val="00DA30FE"/>
    <w:rsid w:val="00DA43AE"/>
    <w:rsid w:val="00DA73DA"/>
    <w:rsid w:val="00DB04ED"/>
    <w:rsid w:val="00DB06F4"/>
    <w:rsid w:val="00DB19EA"/>
    <w:rsid w:val="00DB2B55"/>
    <w:rsid w:val="00DB2C5B"/>
    <w:rsid w:val="00DB6E30"/>
    <w:rsid w:val="00DB7DAC"/>
    <w:rsid w:val="00DC2D36"/>
    <w:rsid w:val="00DC4B8E"/>
    <w:rsid w:val="00DC7B38"/>
    <w:rsid w:val="00DD2F44"/>
    <w:rsid w:val="00DD656C"/>
    <w:rsid w:val="00DE175E"/>
    <w:rsid w:val="00DE55FE"/>
    <w:rsid w:val="00DE74BB"/>
    <w:rsid w:val="00DF37D9"/>
    <w:rsid w:val="00DF7DC2"/>
    <w:rsid w:val="00E0060C"/>
    <w:rsid w:val="00E01BDE"/>
    <w:rsid w:val="00E02694"/>
    <w:rsid w:val="00E0481D"/>
    <w:rsid w:val="00E13EB2"/>
    <w:rsid w:val="00E15673"/>
    <w:rsid w:val="00E2002C"/>
    <w:rsid w:val="00E22612"/>
    <w:rsid w:val="00E23BE6"/>
    <w:rsid w:val="00E26CF8"/>
    <w:rsid w:val="00E35B0C"/>
    <w:rsid w:val="00E36902"/>
    <w:rsid w:val="00E37BC7"/>
    <w:rsid w:val="00E4111B"/>
    <w:rsid w:val="00E418D4"/>
    <w:rsid w:val="00E43555"/>
    <w:rsid w:val="00E44671"/>
    <w:rsid w:val="00E460E9"/>
    <w:rsid w:val="00E51D87"/>
    <w:rsid w:val="00E549B5"/>
    <w:rsid w:val="00E65693"/>
    <w:rsid w:val="00E67358"/>
    <w:rsid w:val="00E7103C"/>
    <w:rsid w:val="00E71364"/>
    <w:rsid w:val="00E72F20"/>
    <w:rsid w:val="00E74101"/>
    <w:rsid w:val="00E76B11"/>
    <w:rsid w:val="00E864AE"/>
    <w:rsid w:val="00E864F2"/>
    <w:rsid w:val="00E911FE"/>
    <w:rsid w:val="00E921AA"/>
    <w:rsid w:val="00E9310B"/>
    <w:rsid w:val="00E946F1"/>
    <w:rsid w:val="00E95B4D"/>
    <w:rsid w:val="00E96552"/>
    <w:rsid w:val="00E979B9"/>
    <w:rsid w:val="00EA163A"/>
    <w:rsid w:val="00EA183A"/>
    <w:rsid w:val="00EA4872"/>
    <w:rsid w:val="00EA7544"/>
    <w:rsid w:val="00EB539A"/>
    <w:rsid w:val="00EB785F"/>
    <w:rsid w:val="00EC2CAF"/>
    <w:rsid w:val="00EC2F3F"/>
    <w:rsid w:val="00EC53A5"/>
    <w:rsid w:val="00EC58A3"/>
    <w:rsid w:val="00EC5FA8"/>
    <w:rsid w:val="00EC603B"/>
    <w:rsid w:val="00ED05DD"/>
    <w:rsid w:val="00ED301C"/>
    <w:rsid w:val="00ED3E90"/>
    <w:rsid w:val="00ED4AC6"/>
    <w:rsid w:val="00ED7D42"/>
    <w:rsid w:val="00EE51AA"/>
    <w:rsid w:val="00EE758B"/>
    <w:rsid w:val="00EF13E7"/>
    <w:rsid w:val="00F017CB"/>
    <w:rsid w:val="00F063D8"/>
    <w:rsid w:val="00F07A3B"/>
    <w:rsid w:val="00F11471"/>
    <w:rsid w:val="00F17594"/>
    <w:rsid w:val="00F2521D"/>
    <w:rsid w:val="00F2778C"/>
    <w:rsid w:val="00F27E0A"/>
    <w:rsid w:val="00F30697"/>
    <w:rsid w:val="00F314E7"/>
    <w:rsid w:val="00F31C62"/>
    <w:rsid w:val="00F34C75"/>
    <w:rsid w:val="00F36635"/>
    <w:rsid w:val="00F3751B"/>
    <w:rsid w:val="00F376F2"/>
    <w:rsid w:val="00F40FD5"/>
    <w:rsid w:val="00F42240"/>
    <w:rsid w:val="00F423EA"/>
    <w:rsid w:val="00F42DE0"/>
    <w:rsid w:val="00F438CC"/>
    <w:rsid w:val="00F5056E"/>
    <w:rsid w:val="00F506EB"/>
    <w:rsid w:val="00F512F8"/>
    <w:rsid w:val="00F56518"/>
    <w:rsid w:val="00F64185"/>
    <w:rsid w:val="00F7161B"/>
    <w:rsid w:val="00F73B1C"/>
    <w:rsid w:val="00F771D2"/>
    <w:rsid w:val="00F800E2"/>
    <w:rsid w:val="00F81371"/>
    <w:rsid w:val="00F81DEC"/>
    <w:rsid w:val="00F82420"/>
    <w:rsid w:val="00F8725B"/>
    <w:rsid w:val="00F872A4"/>
    <w:rsid w:val="00F8733F"/>
    <w:rsid w:val="00F901E0"/>
    <w:rsid w:val="00F907DB"/>
    <w:rsid w:val="00F91102"/>
    <w:rsid w:val="00FA4397"/>
    <w:rsid w:val="00FA57F6"/>
    <w:rsid w:val="00FA6FD1"/>
    <w:rsid w:val="00FA7314"/>
    <w:rsid w:val="00FB279C"/>
    <w:rsid w:val="00FB714B"/>
    <w:rsid w:val="00FC078D"/>
    <w:rsid w:val="00FC1774"/>
    <w:rsid w:val="00FE06F9"/>
    <w:rsid w:val="00FE0D48"/>
    <w:rsid w:val="00FE12D8"/>
    <w:rsid w:val="00FE53AC"/>
    <w:rsid w:val="00FF342A"/>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E15673"/>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7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C1774"/>
    <w:rPr>
      <w:color w:val="0000FF" w:themeColor="hyperlink"/>
      <w:u w:val="single"/>
    </w:rPr>
  </w:style>
  <w:style w:type="character" w:customStyle="1" w:styleId="30">
    <w:name w:val="Заголовок 3 Знак"/>
    <w:basedOn w:val="a0"/>
    <w:link w:val="3"/>
    <w:rsid w:val="00E15673"/>
    <w:rPr>
      <w:rFonts w:ascii="Times New Roman" w:eastAsia="Times New Roman" w:hAnsi="Times New Roman" w:cs="Times New Roman"/>
      <w:b/>
      <w:sz w:val="40"/>
      <w:szCs w:val="20"/>
      <w:lang w:eastAsia="ru-RU"/>
    </w:rPr>
  </w:style>
  <w:style w:type="numbering" w:customStyle="1" w:styleId="1">
    <w:name w:val="Нет списка1"/>
    <w:next w:val="a2"/>
    <w:uiPriority w:val="99"/>
    <w:semiHidden/>
    <w:unhideWhenUsed/>
    <w:rsid w:val="00E15673"/>
  </w:style>
  <w:style w:type="paragraph" w:styleId="a4">
    <w:name w:val="Balloon Text"/>
    <w:basedOn w:val="a"/>
    <w:link w:val="a5"/>
    <w:uiPriority w:val="99"/>
    <w:semiHidden/>
    <w:unhideWhenUsed/>
    <w:rsid w:val="00E15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673"/>
    <w:rPr>
      <w:rFonts w:ascii="Tahoma" w:hAnsi="Tahoma" w:cs="Tahoma"/>
      <w:sz w:val="16"/>
      <w:szCs w:val="16"/>
    </w:rPr>
  </w:style>
  <w:style w:type="paragraph" w:styleId="a6">
    <w:name w:val="List Paragraph"/>
    <w:basedOn w:val="a"/>
    <w:uiPriority w:val="34"/>
    <w:qFormat/>
    <w:rsid w:val="00E15673"/>
    <w:pPr>
      <w:ind w:left="720"/>
      <w:contextualSpacing/>
    </w:pPr>
  </w:style>
  <w:style w:type="numbering" w:customStyle="1" w:styleId="2">
    <w:name w:val="Нет списка2"/>
    <w:next w:val="a2"/>
    <w:uiPriority w:val="99"/>
    <w:semiHidden/>
    <w:unhideWhenUsed/>
    <w:rsid w:val="00AC3817"/>
  </w:style>
  <w:style w:type="character" w:styleId="a7">
    <w:name w:val="FollowedHyperlink"/>
    <w:basedOn w:val="a0"/>
    <w:uiPriority w:val="99"/>
    <w:semiHidden/>
    <w:unhideWhenUsed/>
    <w:rsid w:val="00AC3817"/>
    <w:rPr>
      <w:color w:val="800080" w:themeColor="followedHyperlink"/>
      <w:u w:val="single"/>
    </w:rPr>
  </w:style>
  <w:style w:type="paragraph" w:styleId="a8">
    <w:name w:val="header"/>
    <w:basedOn w:val="a"/>
    <w:link w:val="a9"/>
    <w:uiPriority w:val="99"/>
    <w:unhideWhenUsed/>
    <w:rsid w:val="00437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9BB"/>
  </w:style>
  <w:style w:type="paragraph" w:styleId="aa">
    <w:name w:val="footer"/>
    <w:basedOn w:val="a"/>
    <w:link w:val="ab"/>
    <w:uiPriority w:val="99"/>
    <w:unhideWhenUsed/>
    <w:rsid w:val="00437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770">
      <w:bodyDiv w:val="1"/>
      <w:marLeft w:val="0"/>
      <w:marRight w:val="0"/>
      <w:marTop w:val="0"/>
      <w:marBottom w:val="0"/>
      <w:divBdr>
        <w:top w:val="none" w:sz="0" w:space="0" w:color="auto"/>
        <w:left w:val="none" w:sz="0" w:space="0" w:color="auto"/>
        <w:bottom w:val="none" w:sz="0" w:space="0" w:color="auto"/>
        <w:right w:val="none" w:sz="0" w:space="0" w:color="auto"/>
      </w:divBdr>
    </w:div>
    <w:div w:id="403646100">
      <w:bodyDiv w:val="1"/>
      <w:marLeft w:val="0"/>
      <w:marRight w:val="0"/>
      <w:marTop w:val="0"/>
      <w:marBottom w:val="0"/>
      <w:divBdr>
        <w:top w:val="none" w:sz="0" w:space="0" w:color="auto"/>
        <w:left w:val="none" w:sz="0" w:space="0" w:color="auto"/>
        <w:bottom w:val="none" w:sz="0" w:space="0" w:color="auto"/>
        <w:right w:val="none" w:sz="0" w:space="0" w:color="auto"/>
      </w:divBdr>
    </w:div>
    <w:div w:id="477308385">
      <w:bodyDiv w:val="1"/>
      <w:marLeft w:val="0"/>
      <w:marRight w:val="0"/>
      <w:marTop w:val="0"/>
      <w:marBottom w:val="0"/>
      <w:divBdr>
        <w:top w:val="none" w:sz="0" w:space="0" w:color="auto"/>
        <w:left w:val="none" w:sz="0" w:space="0" w:color="auto"/>
        <w:bottom w:val="none" w:sz="0" w:space="0" w:color="auto"/>
        <w:right w:val="none" w:sz="0" w:space="0" w:color="auto"/>
      </w:divBdr>
    </w:div>
    <w:div w:id="481850873">
      <w:bodyDiv w:val="1"/>
      <w:marLeft w:val="0"/>
      <w:marRight w:val="0"/>
      <w:marTop w:val="0"/>
      <w:marBottom w:val="0"/>
      <w:divBdr>
        <w:top w:val="none" w:sz="0" w:space="0" w:color="auto"/>
        <w:left w:val="none" w:sz="0" w:space="0" w:color="auto"/>
        <w:bottom w:val="none" w:sz="0" w:space="0" w:color="auto"/>
        <w:right w:val="none" w:sz="0" w:space="0" w:color="auto"/>
      </w:divBdr>
    </w:div>
    <w:div w:id="506024585">
      <w:bodyDiv w:val="1"/>
      <w:marLeft w:val="0"/>
      <w:marRight w:val="0"/>
      <w:marTop w:val="0"/>
      <w:marBottom w:val="0"/>
      <w:divBdr>
        <w:top w:val="none" w:sz="0" w:space="0" w:color="auto"/>
        <w:left w:val="none" w:sz="0" w:space="0" w:color="auto"/>
        <w:bottom w:val="none" w:sz="0" w:space="0" w:color="auto"/>
        <w:right w:val="none" w:sz="0" w:space="0" w:color="auto"/>
      </w:divBdr>
    </w:div>
    <w:div w:id="646979271">
      <w:bodyDiv w:val="1"/>
      <w:marLeft w:val="0"/>
      <w:marRight w:val="0"/>
      <w:marTop w:val="0"/>
      <w:marBottom w:val="0"/>
      <w:divBdr>
        <w:top w:val="none" w:sz="0" w:space="0" w:color="auto"/>
        <w:left w:val="none" w:sz="0" w:space="0" w:color="auto"/>
        <w:bottom w:val="none" w:sz="0" w:space="0" w:color="auto"/>
        <w:right w:val="none" w:sz="0" w:space="0" w:color="auto"/>
      </w:divBdr>
    </w:div>
    <w:div w:id="780300168">
      <w:bodyDiv w:val="1"/>
      <w:marLeft w:val="0"/>
      <w:marRight w:val="0"/>
      <w:marTop w:val="0"/>
      <w:marBottom w:val="0"/>
      <w:divBdr>
        <w:top w:val="none" w:sz="0" w:space="0" w:color="auto"/>
        <w:left w:val="none" w:sz="0" w:space="0" w:color="auto"/>
        <w:bottom w:val="none" w:sz="0" w:space="0" w:color="auto"/>
        <w:right w:val="none" w:sz="0" w:space="0" w:color="auto"/>
      </w:divBdr>
    </w:div>
    <w:div w:id="796144249">
      <w:bodyDiv w:val="1"/>
      <w:marLeft w:val="0"/>
      <w:marRight w:val="0"/>
      <w:marTop w:val="0"/>
      <w:marBottom w:val="0"/>
      <w:divBdr>
        <w:top w:val="none" w:sz="0" w:space="0" w:color="auto"/>
        <w:left w:val="none" w:sz="0" w:space="0" w:color="auto"/>
        <w:bottom w:val="none" w:sz="0" w:space="0" w:color="auto"/>
        <w:right w:val="none" w:sz="0" w:space="0" w:color="auto"/>
      </w:divBdr>
    </w:div>
    <w:div w:id="857082079">
      <w:bodyDiv w:val="1"/>
      <w:marLeft w:val="0"/>
      <w:marRight w:val="0"/>
      <w:marTop w:val="0"/>
      <w:marBottom w:val="0"/>
      <w:divBdr>
        <w:top w:val="none" w:sz="0" w:space="0" w:color="auto"/>
        <w:left w:val="none" w:sz="0" w:space="0" w:color="auto"/>
        <w:bottom w:val="none" w:sz="0" w:space="0" w:color="auto"/>
        <w:right w:val="none" w:sz="0" w:space="0" w:color="auto"/>
      </w:divBdr>
    </w:div>
    <w:div w:id="891816816">
      <w:bodyDiv w:val="1"/>
      <w:marLeft w:val="0"/>
      <w:marRight w:val="0"/>
      <w:marTop w:val="0"/>
      <w:marBottom w:val="0"/>
      <w:divBdr>
        <w:top w:val="none" w:sz="0" w:space="0" w:color="auto"/>
        <w:left w:val="none" w:sz="0" w:space="0" w:color="auto"/>
        <w:bottom w:val="none" w:sz="0" w:space="0" w:color="auto"/>
        <w:right w:val="none" w:sz="0" w:space="0" w:color="auto"/>
      </w:divBdr>
    </w:div>
    <w:div w:id="1142310864">
      <w:bodyDiv w:val="1"/>
      <w:marLeft w:val="0"/>
      <w:marRight w:val="0"/>
      <w:marTop w:val="0"/>
      <w:marBottom w:val="0"/>
      <w:divBdr>
        <w:top w:val="none" w:sz="0" w:space="0" w:color="auto"/>
        <w:left w:val="none" w:sz="0" w:space="0" w:color="auto"/>
        <w:bottom w:val="none" w:sz="0" w:space="0" w:color="auto"/>
        <w:right w:val="none" w:sz="0" w:space="0" w:color="auto"/>
      </w:divBdr>
    </w:div>
    <w:div w:id="1145003415">
      <w:bodyDiv w:val="1"/>
      <w:marLeft w:val="0"/>
      <w:marRight w:val="0"/>
      <w:marTop w:val="0"/>
      <w:marBottom w:val="0"/>
      <w:divBdr>
        <w:top w:val="none" w:sz="0" w:space="0" w:color="auto"/>
        <w:left w:val="none" w:sz="0" w:space="0" w:color="auto"/>
        <w:bottom w:val="none" w:sz="0" w:space="0" w:color="auto"/>
        <w:right w:val="none" w:sz="0" w:space="0" w:color="auto"/>
      </w:divBdr>
    </w:div>
    <w:div w:id="1150751134">
      <w:bodyDiv w:val="1"/>
      <w:marLeft w:val="0"/>
      <w:marRight w:val="0"/>
      <w:marTop w:val="0"/>
      <w:marBottom w:val="0"/>
      <w:divBdr>
        <w:top w:val="none" w:sz="0" w:space="0" w:color="auto"/>
        <w:left w:val="none" w:sz="0" w:space="0" w:color="auto"/>
        <w:bottom w:val="none" w:sz="0" w:space="0" w:color="auto"/>
        <w:right w:val="none" w:sz="0" w:space="0" w:color="auto"/>
      </w:divBdr>
    </w:div>
    <w:div w:id="1371880416">
      <w:bodyDiv w:val="1"/>
      <w:marLeft w:val="0"/>
      <w:marRight w:val="0"/>
      <w:marTop w:val="0"/>
      <w:marBottom w:val="0"/>
      <w:divBdr>
        <w:top w:val="none" w:sz="0" w:space="0" w:color="auto"/>
        <w:left w:val="none" w:sz="0" w:space="0" w:color="auto"/>
        <w:bottom w:val="none" w:sz="0" w:space="0" w:color="auto"/>
        <w:right w:val="none" w:sz="0" w:space="0" w:color="auto"/>
      </w:divBdr>
    </w:div>
    <w:div w:id="1607040265">
      <w:bodyDiv w:val="1"/>
      <w:marLeft w:val="0"/>
      <w:marRight w:val="0"/>
      <w:marTop w:val="0"/>
      <w:marBottom w:val="0"/>
      <w:divBdr>
        <w:top w:val="none" w:sz="0" w:space="0" w:color="auto"/>
        <w:left w:val="none" w:sz="0" w:space="0" w:color="auto"/>
        <w:bottom w:val="none" w:sz="0" w:space="0" w:color="auto"/>
        <w:right w:val="none" w:sz="0" w:space="0" w:color="auto"/>
      </w:divBdr>
    </w:div>
    <w:div w:id="1677728513">
      <w:bodyDiv w:val="1"/>
      <w:marLeft w:val="0"/>
      <w:marRight w:val="0"/>
      <w:marTop w:val="0"/>
      <w:marBottom w:val="0"/>
      <w:divBdr>
        <w:top w:val="none" w:sz="0" w:space="0" w:color="auto"/>
        <w:left w:val="none" w:sz="0" w:space="0" w:color="auto"/>
        <w:bottom w:val="none" w:sz="0" w:space="0" w:color="auto"/>
        <w:right w:val="none" w:sz="0" w:space="0" w:color="auto"/>
      </w:divBdr>
    </w:div>
    <w:div w:id="1679044961">
      <w:bodyDiv w:val="1"/>
      <w:marLeft w:val="0"/>
      <w:marRight w:val="0"/>
      <w:marTop w:val="0"/>
      <w:marBottom w:val="0"/>
      <w:divBdr>
        <w:top w:val="none" w:sz="0" w:space="0" w:color="auto"/>
        <w:left w:val="none" w:sz="0" w:space="0" w:color="auto"/>
        <w:bottom w:val="none" w:sz="0" w:space="0" w:color="auto"/>
        <w:right w:val="none" w:sz="0" w:space="0" w:color="auto"/>
      </w:divBdr>
    </w:div>
    <w:div w:id="1752390897">
      <w:bodyDiv w:val="1"/>
      <w:marLeft w:val="0"/>
      <w:marRight w:val="0"/>
      <w:marTop w:val="0"/>
      <w:marBottom w:val="0"/>
      <w:divBdr>
        <w:top w:val="none" w:sz="0" w:space="0" w:color="auto"/>
        <w:left w:val="none" w:sz="0" w:space="0" w:color="auto"/>
        <w:bottom w:val="none" w:sz="0" w:space="0" w:color="auto"/>
        <w:right w:val="none" w:sz="0" w:space="0" w:color="auto"/>
      </w:divBdr>
    </w:div>
    <w:div w:id="1816215491">
      <w:bodyDiv w:val="1"/>
      <w:marLeft w:val="0"/>
      <w:marRight w:val="0"/>
      <w:marTop w:val="0"/>
      <w:marBottom w:val="0"/>
      <w:divBdr>
        <w:top w:val="none" w:sz="0" w:space="0" w:color="auto"/>
        <w:left w:val="none" w:sz="0" w:space="0" w:color="auto"/>
        <w:bottom w:val="none" w:sz="0" w:space="0" w:color="auto"/>
        <w:right w:val="none" w:sz="0" w:space="0" w:color="auto"/>
      </w:divBdr>
    </w:div>
    <w:div w:id="1968852211">
      <w:bodyDiv w:val="1"/>
      <w:marLeft w:val="0"/>
      <w:marRight w:val="0"/>
      <w:marTop w:val="0"/>
      <w:marBottom w:val="0"/>
      <w:divBdr>
        <w:top w:val="none" w:sz="0" w:space="0" w:color="auto"/>
        <w:left w:val="none" w:sz="0" w:space="0" w:color="auto"/>
        <w:bottom w:val="none" w:sz="0" w:space="0" w:color="auto"/>
        <w:right w:val="none" w:sz="0" w:space="0" w:color="auto"/>
      </w:divBdr>
    </w:div>
    <w:div w:id="21344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426B-CA91-44D4-8AA6-F1F4FD91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6532</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Высоцкая</dc:creator>
  <cp:lastModifiedBy>Витковская Светлана Михайловна</cp:lastModifiedBy>
  <cp:revision>118</cp:revision>
  <cp:lastPrinted>2022-09-12T09:01:00Z</cp:lastPrinted>
  <dcterms:created xsi:type="dcterms:W3CDTF">2022-05-27T09:19:00Z</dcterms:created>
  <dcterms:modified xsi:type="dcterms:W3CDTF">2022-09-16T04:24:00Z</dcterms:modified>
</cp:coreProperties>
</file>