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42" w:rsidRPr="00E71042" w:rsidRDefault="00E71042" w:rsidP="00E710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042">
        <w:rPr>
          <w:sz w:val="24"/>
          <w:szCs w:val="24"/>
        </w:rPr>
        <w:t xml:space="preserve">Приложение </w:t>
      </w:r>
    </w:p>
    <w:p w:rsidR="00E71042" w:rsidRPr="00E71042" w:rsidRDefault="00E71042" w:rsidP="00E710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042">
        <w:rPr>
          <w:sz w:val="24"/>
          <w:szCs w:val="24"/>
        </w:rPr>
        <w:t xml:space="preserve">к постановлению </w:t>
      </w:r>
    </w:p>
    <w:p w:rsidR="00E71042" w:rsidRPr="00E71042" w:rsidRDefault="00E71042" w:rsidP="00E710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042">
        <w:rPr>
          <w:sz w:val="24"/>
          <w:szCs w:val="24"/>
        </w:rPr>
        <w:t xml:space="preserve">администрации Города Томска </w:t>
      </w:r>
    </w:p>
    <w:p w:rsidR="00E71042" w:rsidRPr="00D23239" w:rsidRDefault="00E71042" w:rsidP="00E710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042">
        <w:rPr>
          <w:sz w:val="24"/>
          <w:szCs w:val="24"/>
        </w:rPr>
        <w:t xml:space="preserve">от </w:t>
      </w:r>
      <w:r w:rsidR="009F2002">
        <w:rPr>
          <w:sz w:val="24"/>
          <w:szCs w:val="24"/>
        </w:rPr>
        <w:t>01.12.2023 № 1009</w:t>
      </w:r>
      <w:bookmarkStart w:id="0" w:name="_GoBack"/>
      <w:bookmarkEnd w:id="0"/>
    </w:p>
    <w:p w:rsidR="00D23239" w:rsidRPr="00D23239" w:rsidRDefault="00D23239" w:rsidP="00D23239">
      <w:pPr>
        <w:jc w:val="right"/>
        <w:rPr>
          <w:sz w:val="24"/>
          <w:szCs w:val="24"/>
        </w:rPr>
      </w:pPr>
    </w:p>
    <w:p w:rsidR="00D23239" w:rsidRPr="00D23239" w:rsidRDefault="00D23239" w:rsidP="00D23239">
      <w:pPr>
        <w:jc w:val="both"/>
        <w:rPr>
          <w:sz w:val="24"/>
          <w:szCs w:val="24"/>
        </w:rPr>
      </w:pPr>
    </w:p>
    <w:p w:rsidR="00D23239" w:rsidRPr="00D23239" w:rsidRDefault="00D23239" w:rsidP="00D23239">
      <w:pPr>
        <w:jc w:val="right"/>
        <w:rPr>
          <w:sz w:val="24"/>
          <w:szCs w:val="24"/>
        </w:rPr>
      </w:pPr>
      <w:r w:rsidRPr="00D23239">
        <w:rPr>
          <w:sz w:val="24"/>
          <w:szCs w:val="24"/>
        </w:rPr>
        <w:t>Таблица 1</w:t>
      </w: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Должностные оклады руководителей</w:t>
      </w: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и специалистов муниципальных учреждений</w:t>
      </w:r>
    </w:p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09"/>
        <w:gridCol w:w="4252"/>
      </w:tblGrid>
      <w:tr w:rsidR="00E71042" w:rsidRPr="00D23239" w:rsidTr="00107127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Месячный должностной оклад (руб.)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25 123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22 329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18 145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15 352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13 957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12 560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11 165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9 769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9 300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12 560</w:t>
            </w:r>
          </w:p>
        </w:tc>
      </w:tr>
      <w:tr w:rsidR="00E71042" w:rsidRPr="00D23239" w:rsidTr="00DB6928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4252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11 165</w:t>
            </w:r>
          </w:p>
        </w:tc>
      </w:tr>
    </w:tbl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042" w:rsidRPr="00D23239" w:rsidRDefault="00E71042" w:rsidP="00E71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Примечание: при утверждении штатных расписаний допускается применение двойного наименования должности с указанием на специализацию (сферу деятельности).</w:t>
      </w: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203B" w:rsidRDefault="00D3203B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203B" w:rsidRDefault="00D3203B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203B" w:rsidRDefault="00D3203B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1042" w:rsidRDefault="00E71042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3239" w:rsidRPr="00D23239" w:rsidRDefault="00D23239" w:rsidP="00D232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Должностные оклады работников</w:t>
      </w:r>
    </w:p>
    <w:p w:rsidR="00D23239" w:rsidRPr="00D23239" w:rsidRDefault="00D23239" w:rsidP="00D23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239">
        <w:rPr>
          <w:rFonts w:ascii="Times New Roman" w:hAnsi="Times New Roman" w:cs="Times New Roman"/>
          <w:sz w:val="24"/>
          <w:szCs w:val="24"/>
        </w:rPr>
        <w:t>рабочих специальностей муниципальных учреждений</w:t>
      </w:r>
    </w:p>
    <w:p w:rsidR="00D23239" w:rsidRPr="00D23239" w:rsidRDefault="00D23239" w:rsidP="00D23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4025"/>
      </w:tblGrid>
      <w:tr w:rsidR="00E71042" w:rsidRPr="00D23239" w:rsidTr="00D2323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5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Месячный должностной оклад (руб.)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9 493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10 263</w:t>
            </w:r>
          </w:p>
        </w:tc>
      </w:tr>
      <w:tr w:rsidR="00E71042" w:rsidRPr="00D23239" w:rsidTr="00D2323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4025" w:type="dxa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10 263</w:t>
            </w:r>
          </w:p>
        </w:tc>
      </w:tr>
      <w:tr w:rsidR="00E71042" w:rsidRPr="00D23239" w:rsidTr="00D2323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025" w:type="dxa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10 263</w:t>
            </w:r>
          </w:p>
        </w:tc>
      </w:tr>
      <w:tr w:rsidR="00E71042" w:rsidRPr="00D23239" w:rsidTr="00D2323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4025" w:type="dxa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10 263</w:t>
            </w:r>
          </w:p>
        </w:tc>
      </w:tr>
      <w:tr w:rsidR="00E71042" w:rsidRPr="00D23239" w:rsidTr="00D2323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4025" w:type="dxa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10 263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территории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9 493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 w:rsidRPr="00184FC7">
              <w:rPr>
                <w:color w:val="000000"/>
                <w:sz w:val="24"/>
                <w:szCs w:val="24"/>
              </w:rPr>
              <w:t>9 493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  <w:tr w:rsidR="00E71042" w:rsidRPr="00D23239" w:rsidTr="00722E29">
        <w:tc>
          <w:tcPr>
            <w:tcW w:w="488" w:type="dxa"/>
            <w:vAlign w:val="center"/>
          </w:tcPr>
          <w:p w:rsidR="00E71042" w:rsidRPr="00D23239" w:rsidRDefault="00E71042" w:rsidP="00E6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E71042" w:rsidRPr="00D23239" w:rsidRDefault="00E71042" w:rsidP="00E6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9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4025" w:type="dxa"/>
            <w:vAlign w:val="bottom"/>
          </w:tcPr>
          <w:p w:rsidR="00E71042" w:rsidRPr="00184FC7" w:rsidRDefault="00E71042" w:rsidP="00E65D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10 300</w:t>
            </w:r>
          </w:p>
        </w:tc>
      </w:tr>
    </w:tbl>
    <w:p w:rsidR="00EF1892" w:rsidRPr="00D23239" w:rsidRDefault="00EF1892">
      <w:pPr>
        <w:rPr>
          <w:sz w:val="24"/>
          <w:szCs w:val="24"/>
        </w:rPr>
      </w:pPr>
    </w:p>
    <w:sectPr w:rsidR="00EF1892" w:rsidRPr="00D23239" w:rsidSect="00967702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07" w:rsidRDefault="003D0F07" w:rsidP="00967702">
      <w:r>
        <w:separator/>
      </w:r>
    </w:p>
  </w:endnote>
  <w:endnote w:type="continuationSeparator" w:id="0">
    <w:p w:rsidR="003D0F07" w:rsidRDefault="003D0F07" w:rsidP="009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07" w:rsidRDefault="003D0F07" w:rsidP="00967702">
      <w:r>
        <w:separator/>
      </w:r>
    </w:p>
  </w:footnote>
  <w:footnote w:type="continuationSeparator" w:id="0">
    <w:p w:rsidR="003D0F07" w:rsidRDefault="003D0F07" w:rsidP="0096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937932"/>
      <w:docPartObj>
        <w:docPartGallery w:val="Page Numbers (Top of Page)"/>
        <w:docPartUnique/>
      </w:docPartObj>
    </w:sdtPr>
    <w:sdtEndPr/>
    <w:sdtContent>
      <w:p w:rsidR="00967702" w:rsidRDefault="009677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02">
          <w:rPr>
            <w:noProof/>
          </w:rPr>
          <w:t>3</w:t>
        </w:r>
        <w:r>
          <w:fldChar w:fldCharType="end"/>
        </w:r>
      </w:p>
    </w:sdtContent>
  </w:sdt>
  <w:p w:rsidR="00967702" w:rsidRDefault="00967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39"/>
    <w:rsid w:val="00132CFE"/>
    <w:rsid w:val="00184FC7"/>
    <w:rsid w:val="003553E5"/>
    <w:rsid w:val="003D0F07"/>
    <w:rsid w:val="00484059"/>
    <w:rsid w:val="00654079"/>
    <w:rsid w:val="00663DE1"/>
    <w:rsid w:val="0073568A"/>
    <w:rsid w:val="009228D4"/>
    <w:rsid w:val="00936F9C"/>
    <w:rsid w:val="00967702"/>
    <w:rsid w:val="009F2002"/>
    <w:rsid w:val="00A974C4"/>
    <w:rsid w:val="00AB49FD"/>
    <w:rsid w:val="00D23239"/>
    <w:rsid w:val="00D3203B"/>
    <w:rsid w:val="00E71042"/>
    <w:rsid w:val="00EA3C47"/>
    <w:rsid w:val="00E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2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2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967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Витковская Светлана Михайловна</cp:lastModifiedBy>
  <cp:revision>5</cp:revision>
  <cp:lastPrinted>2023-12-01T02:54:00Z</cp:lastPrinted>
  <dcterms:created xsi:type="dcterms:W3CDTF">2023-11-08T05:02:00Z</dcterms:created>
  <dcterms:modified xsi:type="dcterms:W3CDTF">2023-12-04T08:35:00Z</dcterms:modified>
</cp:coreProperties>
</file>