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8429B5"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34522D" w:rsidRPr="009B0310" w:rsidRDefault="00CC500A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от </w:t>
      </w:r>
      <w:r w:rsidR="00964448">
        <w:rPr>
          <w:rFonts w:ascii="Times New Roman" w:hAnsi="Times New Roman" w:cs="Times New Roman"/>
          <w:color w:val="000000"/>
          <w:sz w:val="16"/>
          <w:szCs w:val="16"/>
        </w:rPr>
        <w:t>10.10</w:t>
      </w:r>
      <w:r>
        <w:rPr>
          <w:rFonts w:ascii="Times New Roman" w:hAnsi="Times New Roman" w:cs="Times New Roman"/>
          <w:color w:val="000000"/>
          <w:sz w:val="16"/>
          <w:szCs w:val="16"/>
        </w:rPr>
        <w:t>.2023</w:t>
      </w:r>
      <w:r w:rsidR="0034522D" w:rsidRPr="009B0310">
        <w:rPr>
          <w:rFonts w:ascii="Times New Roman" w:hAnsi="Times New Roman" w:cs="Times New Roman"/>
          <w:color w:val="000000"/>
          <w:sz w:val="16"/>
          <w:szCs w:val="16"/>
        </w:rPr>
        <w:t xml:space="preserve"> № </w:t>
      </w:r>
      <w:r w:rsidR="00964448">
        <w:rPr>
          <w:rFonts w:ascii="Times New Roman" w:hAnsi="Times New Roman" w:cs="Times New Roman"/>
          <w:color w:val="000000"/>
          <w:sz w:val="16"/>
          <w:szCs w:val="16"/>
        </w:rPr>
        <w:t>864</w:t>
      </w:r>
      <w:bookmarkStart w:id="0" w:name="_GoBack"/>
      <w:bookmarkEnd w:id="0"/>
    </w:p>
    <w:p w:rsidR="006323E8" w:rsidRPr="009B0310" w:rsidRDefault="006323E8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5832" w:rsidRPr="00F61AFE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V.III. Цели, задачи, показатели подпрограммы</w:t>
      </w:r>
    </w:p>
    <w:p w:rsidR="00535832" w:rsidRPr="00F61AFE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1AFE">
        <w:rPr>
          <w:rFonts w:ascii="Times New Roman" w:hAnsi="Times New Roman" w:cs="Times New Roman"/>
          <w:color w:val="000000"/>
          <w:sz w:val="20"/>
          <w:szCs w:val="20"/>
        </w:rPr>
        <w:t xml:space="preserve">Таблица </w:t>
      </w:r>
      <w:r w:rsidR="00833CDD" w:rsidRPr="00F61AFE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535832" w:rsidRPr="00F61AFE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5832" w:rsidRPr="00F61AFE" w:rsidRDefault="00833CDD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Подробная информация о показателях цели, задач, мероприятий подпрограммы «Развитие инновационной деятельности субъектов малого и среднего предпринимательства» отражена в таблице 5 «Показатели цели, задач, мероприятий подпрограммы «Развитие инновационной деятельности субъектов малого и среднего предпринимательства».</w:t>
      </w:r>
    </w:p>
    <w:p w:rsidR="000312AF" w:rsidRPr="00F61AFE" w:rsidRDefault="000312AF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832" w:rsidRPr="00F61AFE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2320"/>
      <w:bookmarkEnd w:id="1"/>
      <w:r w:rsidRPr="00F61AFE">
        <w:rPr>
          <w:rFonts w:ascii="Times New Roman" w:hAnsi="Times New Roman" w:cs="Times New Roman"/>
          <w:sz w:val="24"/>
          <w:szCs w:val="24"/>
        </w:rPr>
        <w:t>Показатели цели, задач, мероприятий подпрограммы</w:t>
      </w:r>
    </w:p>
    <w:p w:rsidR="00535832" w:rsidRPr="00F61AFE" w:rsidRDefault="002A232D" w:rsidP="002A23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«Развитие инновационной деятельности субъектов малого и среднего предпринимательства» &lt;**&gt;</w:t>
      </w:r>
    </w:p>
    <w:p w:rsidR="002026EC" w:rsidRPr="00F61AFE" w:rsidRDefault="002026EC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5E76" w:rsidRPr="00F61AFE" w:rsidRDefault="00155E76" w:rsidP="0015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&lt;**&gt; Методические пояснения к порядку сбора информации и расчету показателей: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1. Количество инновационных предприятий, единиц.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При расчете используются ведомственные данные управления экономического развития администрации Города Томска, полученные на основе официальных сведений, опубликованных на сайте www.nalog.ru.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2. Число занятых в инновационном секторе, чел.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При расчете используются ведомственные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3. 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4. Количество реализованных «дорожных карт», утвержденных в рамках договоров о сотрудничестве вузов с администрацией Города Томска. Рассчитывается по факту реализации «дорожных карт», утвержденных в рамках договоров о сотрудничестве вузов с администрацией Города Томска.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5. Количество субъектов малого и среднего предпринимательства, получивших информационную и консультационную поддержку в центрах, единиц.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6. Посещаемость сайта «Инновационный бизнес Города Томска» (http://inno.tomsk.ru), единиц. Данные предоставляются на основе системы анализа функционирования сайтов Google Analytics.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7. Число субъектов малого и среднего предпринимательства, получивших финансовую, образовательную и информационно-консультационную поддержку, единиц.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lastRenderedPageBreak/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8. Количество оказанных консультаций, единиц.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9. Количество построенных (реконструированных) получателями субсидии производственных зданий, строений и сооружений, а также количество приобретенного получателями субсидий оборудования за счет привлеченных кредитных средств, единиц.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10. Количество проведенных мероприятий, единиц.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11. Число молодых ученых и специалистов, вовлеченных в реализацию инновационных проектов, чел.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12. Количество посетителей центров (студенты, школьники, другие категории граждан), единиц.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Плановые показатели устанавливаются договорами о предоставлении субсидий, заключаемыми между администрацией Города Томска и юридическими лицами, реализующими проекты по созданию и обеспечению деятельности центров молодежного инновационного творчества. Фактические показатели рассчитываются исходя из данных юридических лиц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13. Количество центров молодежного инновационного творчества, получивших финансовую поддержку, единиц.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14. Количество проведенных мероприятий, единиц.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lastRenderedPageBreak/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15. Число молодых специалистов, прошедших стажировки на томских предприятиях, единиц.</w:t>
      </w:r>
    </w:p>
    <w:p w:rsidR="00860B6F" w:rsidRPr="00860B6F" w:rsidRDefault="00860B6F" w:rsidP="0086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6F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860B6F" w:rsidRPr="00860B6F" w:rsidRDefault="00860B6F" w:rsidP="00860B6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F2016" w:rsidRPr="006C2064" w:rsidRDefault="00AF2016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7D3A" w:rsidRPr="006C2064" w:rsidRDefault="00CD7D3A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CD7D3A" w:rsidRPr="006C2064" w:rsidSect="00B86236">
          <w:headerReference w:type="default" r:id="rId7"/>
          <w:footerReference w:type="default" r:id="rId8"/>
          <w:pgSz w:w="11905" w:h="16838"/>
          <w:pgMar w:top="993" w:right="706" w:bottom="1134" w:left="1134" w:header="0" w:footer="0" w:gutter="0"/>
          <w:pgNumType w:start="15"/>
          <w:cols w:space="720"/>
        </w:sectPr>
      </w:pPr>
    </w:p>
    <w:tbl>
      <w:tblPr>
        <w:tblW w:w="1582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82"/>
        <w:gridCol w:w="2360"/>
        <w:gridCol w:w="1701"/>
        <w:gridCol w:w="709"/>
        <w:gridCol w:w="85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0B7AD1" w:rsidRPr="00F61AFE" w:rsidTr="00EE7A7C">
        <w:tc>
          <w:tcPr>
            <w:tcW w:w="282" w:type="dxa"/>
            <w:vMerge w:val="restart"/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360" w:type="dxa"/>
            <w:vMerge w:val="restart"/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709" w:type="dxa"/>
            <w:vMerge w:val="restart"/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9356" w:type="dxa"/>
            <w:gridSpan w:val="2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0B7AD1" w:rsidRPr="00F61AFE" w:rsidTr="00EE7A7C">
        <w:tc>
          <w:tcPr>
            <w:tcW w:w="282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B7AD1" w:rsidRPr="00F61AFE" w:rsidTr="00EE7A7C">
        <w:tc>
          <w:tcPr>
            <w:tcW w:w="282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0B7AD1" w:rsidRPr="00F61AFE" w:rsidTr="00EE7A7C">
        <w:tc>
          <w:tcPr>
            <w:tcW w:w="282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B7AD1" w:rsidRPr="00F61AFE" w:rsidTr="00EE7A7C">
        <w:tc>
          <w:tcPr>
            <w:tcW w:w="282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0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статистика (с учетом официальных </w:t>
            </w:r>
          </w:p>
          <w:p w:rsidR="00C816FF" w:rsidRPr="00F61AFE" w:rsidRDefault="00C816FF" w:rsidP="00C816F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сведений,  опубликованных на сайте www.nalog.ru)</w:t>
            </w:r>
          </w:p>
        </w:tc>
        <w:tc>
          <w:tcPr>
            <w:tcW w:w="850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0B7AD1" w:rsidRPr="00F61AFE" w:rsidTr="00EE7A7C">
        <w:tc>
          <w:tcPr>
            <w:tcW w:w="282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0B7AD1" w:rsidRPr="00F61AFE" w:rsidTr="00EE7A7C">
        <w:tc>
          <w:tcPr>
            <w:tcW w:w="282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60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городского хозяйства (%)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55" w:type="dxa"/>
            <w:gridSpan w:val="18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с 01.01.2017 показатель не используется</w:t>
            </w:r>
          </w:p>
        </w:tc>
      </w:tr>
      <w:tr w:rsidR="000B7AD1" w:rsidRPr="00F61AFE" w:rsidTr="00EE7A7C">
        <w:tc>
          <w:tcPr>
            <w:tcW w:w="282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поддержанных в рамках подпрограммы, </w:t>
            </w: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01.01.2017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7AD1" w:rsidRPr="00F61AFE" w:rsidTr="00EE7A7C">
        <w:tc>
          <w:tcPr>
            <w:tcW w:w="282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36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Реализация «дорожных карт», утвержденных в рамках договоров о сотрудничестве вузов с администрацией Города Томска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«дорожных карт», утвержденных в рамках договоров о сотрудничестве вузов с администрацией Города Томска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B7AD1" w:rsidRPr="00F61AFE" w:rsidTr="00EE7A7C">
        <w:tc>
          <w:tcPr>
            <w:tcW w:w="282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36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Субсидии на создание и обеспечение деятельности центров прототипирования, центров сертификации, стандартизации и испытаний (коллективного пользования) (субсидии юридическим лицам)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информационную и консультационную поддержку в центрах, единиц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6EEE" w:rsidRPr="00CA5D14" w:rsidTr="00B36EEE">
        <w:tblPrEx>
          <w:tblBorders>
            <w:insideH w:val="nil"/>
          </w:tblBorders>
        </w:tblPrEx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Сопровождение информационного сайта «Инновационный бизнес Томска»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Посещаемость сайта «Инновационный бизнес Города Томска» (http://i</w:t>
            </w:r>
            <w:r w:rsidRPr="00F61A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nno</w:t>
            </w: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.tomsk.ru), единиц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F61AFE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36EEE" w:rsidRPr="00CA5D14" w:rsidRDefault="00B36EEE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5D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CA5D14" w:rsidRDefault="00B36EEE" w:rsidP="00B3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D14">
              <w:rPr>
                <w:rFonts w:ascii="Times New Roman" w:hAnsi="Times New Roman" w:cs="Times New Roman"/>
                <w:sz w:val="16"/>
                <w:szCs w:val="16"/>
              </w:rPr>
              <w:t>2880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CA5D14" w:rsidRDefault="00B36EEE" w:rsidP="00B3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D14">
              <w:rPr>
                <w:rFonts w:ascii="Times New Roman" w:hAnsi="Times New Roman" w:cs="Times New Roman"/>
                <w:sz w:val="16"/>
                <w:szCs w:val="16"/>
              </w:rPr>
              <w:t>2880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CA5D14" w:rsidRDefault="00B36EEE" w:rsidP="00B3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D14">
              <w:rPr>
                <w:rFonts w:ascii="Times New Roman" w:hAnsi="Times New Roman" w:cs="Times New Roman"/>
                <w:sz w:val="16"/>
                <w:szCs w:val="16"/>
              </w:rPr>
              <w:t>2930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36EEE" w:rsidRPr="00CA5D14" w:rsidRDefault="00B36EEE" w:rsidP="00B3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D14">
              <w:rPr>
                <w:rFonts w:ascii="Times New Roman" w:hAnsi="Times New Roman" w:cs="Times New Roman"/>
                <w:sz w:val="16"/>
                <w:szCs w:val="16"/>
              </w:rPr>
              <w:t>2930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36EEE" w:rsidRPr="00CA5D14" w:rsidRDefault="00B36EEE" w:rsidP="00B3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D14">
              <w:rPr>
                <w:rFonts w:ascii="Times New Roman" w:hAnsi="Times New Roman" w:cs="Times New Roman"/>
                <w:sz w:val="16"/>
                <w:szCs w:val="16"/>
              </w:rPr>
              <w:t>2980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36EEE" w:rsidRPr="00CA5D14" w:rsidRDefault="00B36EEE" w:rsidP="00B3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D14">
              <w:rPr>
                <w:rFonts w:ascii="Times New Roman" w:hAnsi="Times New Roman" w:cs="Times New Roman"/>
                <w:sz w:val="16"/>
                <w:szCs w:val="16"/>
              </w:rPr>
              <w:t>2980</w:t>
            </w:r>
          </w:p>
        </w:tc>
      </w:tr>
      <w:tr w:rsidR="000B7AD1" w:rsidRPr="006C2064" w:rsidTr="00EE7A7C">
        <w:tc>
          <w:tcPr>
            <w:tcW w:w="282" w:type="dxa"/>
            <w:vMerge w:val="restart"/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60" w:type="dxa"/>
            <w:vMerge w:val="restart"/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eastAsia="Calibri" w:hAnsi="Times New Roman" w:cs="Times New Roman"/>
                <w:sz w:val="16"/>
                <w:szCs w:val="16"/>
              </w:rPr>
              <w:t>Задача 2. Содействие созданию благоприятных условий для предпринимательской деятельности в инновационной и научно-технической сферах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eastAsia="Calibri" w:hAnsi="Times New Roman" w:cs="Times New Roman"/>
                <w:sz w:val="16"/>
                <w:szCs w:val="16"/>
              </w:rPr>
              <w:t>Число субъектов малого и среднего предпринимательства, получивших финансовую, образовательную и информационно-консультационную поддержку, единиц</w:t>
            </w:r>
          </w:p>
        </w:tc>
        <w:tc>
          <w:tcPr>
            <w:tcW w:w="709" w:type="dxa"/>
            <w:vMerge w:val="restart"/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eastAsia="Calibri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3" w:type="dxa"/>
            <w:gridSpan w:val="10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2"/>
              </w:rPr>
              <w:t>с 01.01.2021 показатель не используется</w:t>
            </w:r>
          </w:p>
        </w:tc>
      </w:tr>
      <w:tr w:rsidR="000B7AD1" w:rsidRPr="006C2064" w:rsidTr="00EE7A7C">
        <w:tc>
          <w:tcPr>
            <w:tcW w:w="282" w:type="dxa"/>
            <w:vMerge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победителей в программах Фонда содействия развитию малых форм предприятий в научно-технической сфере из числа получивших консультационную поддержку</w:t>
            </w:r>
            <w:r w:rsidRPr="006C2064">
              <w:rPr>
                <w:rFonts w:ascii="Times New Roman" w:hAnsi="Times New Roman" w:cs="Times New Roman"/>
              </w:rPr>
              <w:t xml:space="preserve"> </w:t>
            </w:r>
            <w:r w:rsidRPr="006C20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рамках подготовки к участию в программах Фонда, </w:t>
            </w:r>
            <w:r w:rsidRPr="006C206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человек 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13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2"/>
              </w:rPr>
              <w:t>показатель вводится с 01.01.2021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075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6C2064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</w:tr>
      <w:tr w:rsidR="00EE7A7C" w:rsidRPr="00EE7A7C" w:rsidTr="00EE7A7C">
        <w:trPr>
          <w:trHeight w:val="1920"/>
        </w:trPr>
        <w:tc>
          <w:tcPr>
            <w:tcW w:w="282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360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сфере, институтов развития Российской Федерации, в муниципальных и государственных программах</w:t>
            </w:r>
          </w:p>
        </w:tc>
        <w:tc>
          <w:tcPr>
            <w:tcW w:w="1701" w:type="dxa"/>
            <w:vAlign w:val="center"/>
          </w:tcPr>
          <w:p w:rsidR="00EE7A7C" w:rsidRPr="00860B6F" w:rsidRDefault="00EE7A7C" w:rsidP="00860B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Количество оказанных консультаций, единиц</w:t>
            </w:r>
          </w:p>
        </w:tc>
        <w:tc>
          <w:tcPr>
            <w:tcW w:w="709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7A7C" w:rsidRPr="00EE7A7C" w:rsidRDefault="00EE7A7C" w:rsidP="003F5E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A7C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7A7C" w:rsidRPr="00EE7A7C" w:rsidRDefault="00EE7A7C" w:rsidP="003F5E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A7C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7A7C" w:rsidRPr="00EE7A7C" w:rsidRDefault="00EE7A7C" w:rsidP="003F5E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A7C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7A7C" w:rsidRPr="00EE7A7C" w:rsidRDefault="00EE7A7C" w:rsidP="003F5E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A7C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7A7C" w:rsidRPr="00EE7A7C" w:rsidRDefault="00EE7A7C" w:rsidP="003F5E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A7C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7A7C" w:rsidRPr="00EE7A7C" w:rsidRDefault="00EE7A7C" w:rsidP="003F5E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A7C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EE7A7C" w:rsidRPr="006C2064" w:rsidTr="00EE7A7C">
        <w:tc>
          <w:tcPr>
            <w:tcW w:w="282" w:type="dxa"/>
            <w:vMerge w:val="restart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360" w:type="dxa"/>
            <w:vMerge w:val="restart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развития, и (или) модернизации производства товаров (работ, услуг) (субсидии юридическим лицам и индивидуальным предпринимателям)</w:t>
            </w:r>
          </w:p>
        </w:tc>
        <w:tc>
          <w:tcPr>
            <w:tcW w:w="1701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Количество построенных (реконструированных) получателями субсидии производственных зданий, строений и сооружений,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709" w:type="dxa"/>
            <w:vMerge w:val="restart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gridSpan w:val="14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с 01.01.2019  показатель не используется</w:t>
            </w:r>
          </w:p>
        </w:tc>
      </w:tr>
      <w:tr w:rsidR="00EE7A7C" w:rsidRPr="006C2064" w:rsidTr="00EE7A7C">
        <w:tc>
          <w:tcPr>
            <w:tcW w:w="282" w:type="dxa"/>
            <w:vMerge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приобретенных, построенных (реконструированных) для собственных нужд производственных зданий, строений, сооружений получателями субсидии,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A7C" w:rsidRPr="006C2064" w:rsidTr="00EE7A7C">
        <w:tc>
          <w:tcPr>
            <w:tcW w:w="282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360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мероприятий для сотрудников малых и средних предприятий в инновационной и научно-технической сферах</w:t>
            </w:r>
          </w:p>
        </w:tc>
        <w:tc>
          <w:tcPr>
            <w:tcW w:w="1701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единиц</w:t>
            </w:r>
          </w:p>
        </w:tc>
        <w:tc>
          <w:tcPr>
            <w:tcW w:w="709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A7C" w:rsidRPr="006C2064" w:rsidTr="00EE7A7C">
        <w:tc>
          <w:tcPr>
            <w:tcW w:w="282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60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Задача 3. Создание условий для самореализации молодежи через наукоемкий бизнес</w:t>
            </w:r>
          </w:p>
        </w:tc>
        <w:tc>
          <w:tcPr>
            <w:tcW w:w="1701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 xml:space="preserve">Число молодых ученых и специалистов, вовлеченных в реализацию </w:t>
            </w:r>
            <w:r w:rsidRPr="006C2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инновационных проектов, чел.</w:t>
            </w:r>
          </w:p>
        </w:tc>
        <w:tc>
          <w:tcPr>
            <w:tcW w:w="709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экономического развития </w:t>
            </w:r>
            <w:r w:rsidRPr="006C20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965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C20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965</w:t>
            </w:r>
          </w:p>
        </w:tc>
        <w:tc>
          <w:tcPr>
            <w:tcW w:w="425" w:type="dxa"/>
            <w:vAlign w:val="center"/>
          </w:tcPr>
          <w:p w:rsidR="00EE7A7C" w:rsidRPr="00CA5D14" w:rsidRDefault="00CA5D14" w:rsidP="00CA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  <w:t>10</w:t>
            </w: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71</w:t>
            </w:r>
          </w:p>
        </w:tc>
        <w:tc>
          <w:tcPr>
            <w:tcW w:w="425" w:type="dxa"/>
            <w:vAlign w:val="center"/>
          </w:tcPr>
          <w:p w:rsidR="00EE7A7C" w:rsidRPr="00CA5D14" w:rsidRDefault="00CA5D14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  <w:t>10</w:t>
            </w: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71</w:t>
            </w:r>
          </w:p>
        </w:tc>
        <w:tc>
          <w:tcPr>
            <w:tcW w:w="425" w:type="dxa"/>
            <w:vAlign w:val="center"/>
          </w:tcPr>
          <w:p w:rsidR="00EE7A7C" w:rsidRPr="00CA5D14" w:rsidRDefault="00CA5D14" w:rsidP="00CA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  <w:t>11</w:t>
            </w: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46</w:t>
            </w:r>
          </w:p>
        </w:tc>
        <w:tc>
          <w:tcPr>
            <w:tcW w:w="426" w:type="dxa"/>
            <w:vAlign w:val="center"/>
          </w:tcPr>
          <w:p w:rsidR="00EE7A7C" w:rsidRPr="00CA5D14" w:rsidRDefault="00CA5D14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  <w:t>11</w:t>
            </w: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46</w:t>
            </w:r>
          </w:p>
        </w:tc>
        <w:tc>
          <w:tcPr>
            <w:tcW w:w="425" w:type="dxa"/>
            <w:vAlign w:val="center"/>
          </w:tcPr>
          <w:p w:rsidR="00EE7A7C" w:rsidRPr="00CA5D14" w:rsidRDefault="00CA5D14" w:rsidP="00CA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  <w:t>1</w:t>
            </w: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221</w:t>
            </w:r>
          </w:p>
        </w:tc>
        <w:tc>
          <w:tcPr>
            <w:tcW w:w="426" w:type="dxa"/>
            <w:vAlign w:val="center"/>
          </w:tcPr>
          <w:p w:rsidR="00EE7A7C" w:rsidRPr="00CA5D14" w:rsidRDefault="00CA5D14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  <w:t>1</w:t>
            </w:r>
            <w:r w:rsidRPr="00CA5D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221</w:t>
            </w:r>
          </w:p>
        </w:tc>
      </w:tr>
      <w:tr w:rsidR="00EE7A7C" w:rsidRPr="006C2064" w:rsidTr="00EE7A7C">
        <w:tc>
          <w:tcPr>
            <w:tcW w:w="282" w:type="dxa"/>
            <w:vMerge w:val="restart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360" w:type="dxa"/>
            <w:vMerge w:val="restart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</w:t>
            </w:r>
          </w:p>
        </w:tc>
        <w:tc>
          <w:tcPr>
            <w:tcW w:w="1701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центров (студенты, школьники, другие категории граждан), единиц</w:t>
            </w:r>
          </w:p>
        </w:tc>
        <w:tc>
          <w:tcPr>
            <w:tcW w:w="709" w:type="dxa"/>
            <w:vAlign w:val="center"/>
          </w:tcPr>
          <w:p w:rsidR="00EE7A7C" w:rsidRPr="006C2064" w:rsidRDefault="00EE7A7C" w:rsidP="00333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5" w:type="dxa"/>
            <w:gridSpan w:val="16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EE7A7C" w:rsidRPr="006C2064" w:rsidTr="00EE7A7C">
        <w:tblPrEx>
          <w:tblBorders>
            <w:insideH w:val="nil"/>
          </w:tblBorders>
        </w:tblPrEx>
        <w:tc>
          <w:tcPr>
            <w:tcW w:w="282" w:type="dxa"/>
            <w:vMerge/>
            <w:tcBorders>
              <w:bottom w:val="nil"/>
            </w:tcBorders>
          </w:tcPr>
          <w:p w:rsidR="00EE7A7C" w:rsidRPr="006C2064" w:rsidRDefault="00EE7A7C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</w:tcPr>
          <w:p w:rsidR="00EE7A7C" w:rsidRPr="006C2064" w:rsidRDefault="00EE7A7C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Количество центров молодежного инновационного творчества, получивших финансовую поддержку, единиц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118" w:type="dxa"/>
            <w:gridSpan w:val="7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E7A7C" w:rsidRPr="006C2064" w:rsidTr="00EE7A7C">
        <w:tc>
          <w:tcPr>
            <w:tcW w:w="282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360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программ обучения и мероприятий по вовлечению детей и молодежи в научно-техническую деятельность (конкурсы, выставки, образовательные мероприятия, круглые столы, презентации проектов; мероприятия по принципу «технологической свадьбы», содействие клубам менторов, инвесторов и бизнес-ангелов из числа успешных предпринимателей)</w:t>
            </w:r>
          </w:p>
        </w:tc>
        <w:tc>
          <w:tcPr>
            <w:tcW w:w="1701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единиц</w:t>
            </w:r>
          </w:p>
        </w:tc>
        <w:tc>
          <w:tcPr>
            <w:tcW w:w="709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A7C" w:rsidRPr="00422075" w:rsidTr="00EE7A7C">
        <w:tc>
          <w:tcPr>
            <w:tcW w:w="282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360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Предоставление на конкурсной основе субсидий субъектам малого и среднего предпринимательства в целях возмещения затрат, связанных с организацией стажировок молодых специалистов на томских предприятиях</w:t>
            </w:r>
          </w:p>
        </w:tc>
        <w:tc>
          <w:tcPr>
            <w:tcW w:w="1701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Число молодых специалистов, прошедших стажировки на томских предприятиях, единиц</w:t>
            </w:r>
          </w:p>
        </w:tc>
        <w:tc>
          <w:tcPr>
            <w:tcW w:w="709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E7A7C" w:rsidRPr="006C2064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E7A7C" w:rsidRPr="00422075" w:rsidRDefault="00EE7A7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0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35832" w:rsidRDefault="00535832" w:rsidP="00946B2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35832" w:rsidSect="002C45DC">
      <w:pgSz w:w="16838" w:h="11905" w:orient="landscape"/>
      <w:pgMar w:top="851" w:right="820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2B" w:rsidRDefault="00624E2B" w:rsidP="002C45DC">
      <w:pPr>
        <w:spacing w:after="0" w:line="240" w:lineRule="auto"/>
      </w:pPr>
      <w:r>
        <w:separator/>
      </w:r>
    </w:p>
  </w:endnote>
  <w:endnote w:type="continuationSeparator" w:id="0">
    <w:p w:rsidR="00624E2B" w:rsidRDefault="00624E2B" w:rsidP="002C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DC" w:rsidRDefault="002C45DC">
    <w:pPr>
      <w:pStyle w:val="aa"/>
      <w:jc w:val="center"/>
    </w:pPr>
  </w:p>
  <w:p w:rsidR="002C45DC" w:rsidRDefault="002C45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2B" w:rsidRDefault="00624E2B" w:rsidP="002C45DC">
      <w:pPr>
        <w:spacing w:after="0" w:line="240" w:lineRule="auto"/>
      </w:pPr>
      <w:r>
        <w:separator/>
      </w:r>
    </w:p>
  </w:footnote>
  <w:footnote w:type="continuationSeparator" w:id="0">
    <w:p w:rsidR="00624E2B" w:rsidRDefault="00624E2B" w:rsidP="002C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B0" w:rsidRDefault="00183CB0">
    <w:pPr>
      <w:pStyle w:val="a8"/>
      <w:jc w:val="center"/>
      <w:rPr>
        <w:lang w:val="en-US"/>
      </w:rPr>
    </w:pPr>
  </w:p>
  <w:p w:rsidR="00183CB0" w:rsidRDefault="00183CB0">
    <w:pPr>
      <w:pStyle w:val="a8"/>
      <w:jc w:val="center"/>
      <w:rPr>
        <w:lang w:val="en-US"/>
      </w:rPr>
    </w:pPr>
  </w:p>
  <w:p w:rsidR="00B86236" w:rsidRDefault="00624E2B">
    <w:pPr>
      <w:pStyle w:val="a8"/>
      <w:jc w:val="center"/>
    </w:pPr>
    <w:sdt>
      <w:sdtPr>
        <w:id w:val="-1332447380"/>
        <w:docPartObj>
          <w:docPartGallery w:val="Page Numbers (Top of Page)"/>
          <w:docPartUnique/>
        </w:docPartObj>
      </w:sdtPr>
      <w:sdtEndPr/>
      <w:sdtContent>
        <w:r w:rsidR="00B86236">
          <w:fldChar w:fldCharType="begin"/>
        </w:r>
        <w:r w:rsidR="00B86236">
          <w:instrText>PAGE   \* MERGEFORMAT</w:instrText>
        </w:r>
        <w:r w:rsidR="00B86236">
          <w:fldChar w:fldCharType="separate"/>
        </w:r>
        <w:r w:rsidR="00964448">
          <w:rPr>
            <w:noProof/>
          </w:rPr>
          <w:t>15</w:t>
        </w:r>
        <w:r w:rsidR="00B86236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0F8"/>
    <w:rsid w:val="00007689"/>
    <w:rsid w:val="00007A49"/>
    <w:rsid w:val="00007F08"/>
    <w:rsid w:val="0001139A"/>
    <w:rsid w:val="00020FA3"/>
    <w:rsid w:val="00030CB6"/>
    <w:rsid w:val="00031225"/>
    <w:rsid w:val="000312AF"/>
    <w:rsid w:val="00031571"/>
    <w:rsid w:val="00033656"/>
    <w:rsid w:val="00037363"/>
    <w:rsid w:val="00044E02"/>
    <w:rsid w:val="000547BB"/>
    <w:rsid w:val="000626C1"/>
    <w:rsid w:val="00063B30"/>
    <w:rsid w:val="00064F13"/>
    <w:rsid w:val="00075641"/>
    <w:rsid w:val="00077363"/>
    <w:rsid w:val="00081866"/>
    <w:rsid w:val="00084C3F"/>
    <w:rsid w:val="000857BB"/>
    <w:rsid w:val="00086694"/>
    <w:rsid w:val="00087DA5"/>
    <w:rsid w:val="00087FD0"/>
    <w:rsid w:val="00091C34"/>
    <w:rsid w:val="00093845"/>
    <w:rsid w:val="000943D8"/>
    <w:rsid w:val="000A2038"/>
    <w:rsid w:val="000A6096"/>
    <w:rsid w:val="000A77D4"/>
    <w:rsid w:val="000B06D5"/>
    <w:rsid w:val="000B3119"/>
    <w:rsid w:val="000B6CC2"/>
    <w:rsid w:val="000B7AD1"/>
    <w:rsid w:val="000C00B1"/>
    <w:rsid w:val="000C1E96"/>
    <w:rsid w:val="000C4576"/>
    <w:rsid w:val="000C7B6B"/>
    <w:rsid w:val="000D7F69"/>
    <w:rsid w:val="000F3EF7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230E"/>
    <w:rsid w:val="001242A9"/>
    <w:rsid w:val="00126A02"/>
    <w:rsid w:val="00131367"/>
    <w:rsid w:val="00131B5A"/>
    <w:rsid w:val="00133B4E"/>
    <w:rsid w:val="00136801"/>
    <w:rsid w:val="0015007D"/>
    <w:rsid w:val="0015046D"/>
    <w:rsid w:val="001516A7"/>
    <w:rsid w:val="0015489E"/>
    <w:rsid w:val="00155E76"/>
    <w:rsid w:val="00156539"/>
    <w:rsid w:val="00157201"/>
    <w:rsid w:val="001626DF"/>
    <w:rsid w:val="00167550"/>
    <w:rsid w:val="00172A09"/>
    <w:rsid w:val="00175EF6"/>
    <w:rsid w:val="00176664"/>
    <w:rsid w:val="001767FB"/>
    <w:rsid w:val="00177301"/>
    <w:rsid w:val="00183CB0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D21"/>
    <w:rsid w:val="001D053B"/>
    <w:rsid w:val="001D1C9A"/>
    <w:rsid w:val="001D3B73"/>
    <w:rsid w:val="001D6178"/>
    <w:rsid w:val="001E03DB"/>
    <w:rsid w:val="001E4310"/>
    <w:rsid w:val="001E45EA"/>
    <w:rsid w:val="001E4E1B"/>
    <w:rsid w:val="001E7440"/>
    <w:rsid w:val="001F37BD"/>
    <w:rsid w:val="001F4EE8"/>
    <w:rsid w:val="0020085C"/>
    <w:rsid w:val="00200D23"/>
    <w:rsid w:val="002026E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40F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4199"/>
    <w:rsid w:val="0027522A"/>
    <w:rsid w:val="00275EEA"/>
    <w:rsid w:val="00281495"/>
    <w:rsid w:val="002814C8"/>
    <w:rsid w:val="00292035"/>
    <w:rsid w:val="00292B20"/>
    <w:rsid w:val="00297882"/>
    <w:rsid w:val="002A232D"/>
    <w:rsid w:val="002A59B6"/>
    <w:rsid w:val="002B5C61"/>
    <w:rsid w:val="002B6274"/>
    <w:rsid w:val="002C43ED"/>
    <w:rsid w:val="002C45DC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253A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9D2"/>
    <w:rsid w:val="00307B6F"/>
    <w:rsid w:val="0031560E"/>
    <w:rsid w:val="00316142"/>
    <w:rsid w:val="003203CB"/>
    <w:rsid w:val="00320B9E"/>
    <w:rsid w:val="00320F06"/>
    <w:rsid w:val="0032342F"/>
    <w:rsid w:val="00331BBD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53"/>
    <w:rsid w:val="00373CCF"/>
    <w:rsid w:val="00375C21"/>
    <w:rsid w:val="00381658"/>
    <w:rsid w:val="00384D35"/>
    <w:rsid w:val="00386EAE"/>
    <w:rsid w:val="003914C7"/>
    <w:rsid w:val="00396429"/>
    <w:rsid w:val="00396527"/>
    <w:rsid w:val="003A0886"/>
    <w:rsid w:val="003B04A7"/>
    <w:rsid w:val="003B1162"/>
    <w:rsid w:val="003B17DC"/>
    <w:rsid w:val="003B584A"/>
    <w:rsid w:val="003B6EB9"/>
    <w:rsid w:val="003B7C5E"/>
    <w:rsid w:val="003C11FC"/>
    <w:rsid w:val="003C1393"/>
    <w:rsid w:val="003C19BE"/>
    <w:rsid w:val="003C60D0"/>
    <w:rsid w:val="003C671D"/>
    <w:rsid w:val="003D781F"/>
    <w:rsid w:val="003E61F5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ACF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31C0"/>
    <w:rsid w:val="0045443B"/>
    <w:rsid w:val="00461369"/>
    <w:rsid w:val="004614D8"/>
    <w:rsid w:val="00462E70"/>
    <w:rsid w:val="00462F06"/>
    <w:rsid w:val="00465488"/>
    <w:rsid w:val="004663D5"/>
    <w:rsid w:val="00472CE2"/>
    <w:rsid w:val="00474451"/>
    <w:rsid w:val="00474B08"/>
    <w:rsid w:val="00474CE8"/>
    <w:rsid w:val="00477E38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4EE7"/>
    <w:rsid w:val="004A5E75"/>
    <w:rsid w:val="004A7D85"/>
    <w:rsid w:val="004B31E9"/>
    <w:rsid w:val="004B5480"/>
    <w:rsid w:val="004C0DBC"/>
    <w:rsid w:val="004C7DB9"/>
    <w:rsid w:val="004D07F7"/>
    <w:rsid w:val="004D2006"/>
    <w:rsid w:val="004D373F"/>
    <w:rsid w:val="004D5D08"/>
    <w:rsid w:val="004D6B12"/>
    <w:rsid w:val="004E4211"/>
    <w:rsid w:val="004E47E8"/>
    <w:rsid w:val="004F0478"/>
    <w:rsid w:val="004F2272"/>
    <w:rsid w:val="004F2D5E"/>
    <w:rsid w:val="004F3ADA"/>
    <w:rsid w:val="004F7528"/>
    <w:rsid w:val="00500F21"/>
    <w:rsid w:val="00501250"/>
    <w:rsid w:val="0050149F"/>
    <w:rsid w:val="00502D91"/>
    <w:rsid w:val="00502E78"/>
    <w:rsid w:val="0050646C"/>
    <w:rsid w:val="005102EB"/>
    <w:rsid w:val="00512F20"/>
    <w:rsid w:val="005204BA"/>
    <w:rsid w:val="005236DC"/>
    <w:rsid w:val="00525CC0"/>
    <w:rsid w:val="005321A9"/>
    <w:rsid w:val="00532909"/>
    <w:rsid w:val="00535832"/>
    <w:rsid w:val="0054097B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6462"/>
    <w:rsid w:val="0058146D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2CF0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BFA"/>
    <w:rsid w:val="005D6757"/>
    <w:rsid w:val="005D7054"/>
    <w:rsid w:val="005D79D6"/>
    <w:rsid w:val="005E482B"/>
    <w:rsid w:val="005E7CB9"/>
    <w:rsid w:val="005E7E5B"/>
    <w:rsid w:val="005F3A59"/>
    <w:rsid w:val="005F3BAB"/>
    <w:rsid w:val="005F3BC1"/>
    <w:rsid w:val="005F5AD9"/>
    <w:rsid w:val="005F661A"/>
    <w:rsid w:val="005F76A3"/>
    <w:rsid w:val="006005BC"/>
    <w:rsid w:val="006016FC"/>
    <w:rsid w:val="00604CBB"/>
    <w:rsid w:val="006214AB"/>
    <w:rsid w:val="006242A0"/>
    <w:rsid w:val="0062465D"/>
    <w:rsid w:val="00624E2B"/>
    <w:rsid w:val="0062730B"/>
    <w:rsid w:val="0062754B"/>
    <w:rsid w:val="006323E8"/>
    <w:rsid w:val="00635E98"/>
    <w:rsid w:val="00636AA5"/>
    <w:rsid w:val="00642439"/>
    <w:rsid w:val="0064430E"/>
    <w:rsid w:val="00644ABB"/>
    <w:rsid w:val="0064663D"/>
    <w:rsid w:val="00647599"/>
    <w:rsid w:val="006475CE"/>
    <w:rsid w:val="006514E5"/>
    <w:rsid w:val="00656CA7"/>
    <w:rsid w:val="0066474E"/>
    <w:rsid w:val="00664FE7"/>
    <w:rsid w:val="00665CEA"/>
    <w:rsid w:val="00672DD8"/>
    <w:rsid w:val="00677BF4"/>
    <w:rsid w:val="006842D2"/>
    <w:rsid w:val="00684862"/>
    <w:rsid w:val="00687C4B"/>
    <w:rsid w:val="00691004"/>
    <w:rsid w:val="006954A1"/>
    <w:rsid w:val="006A06E8"/>
    <w:rsid w:val="006A09BC"/>
    <w:rsid w:val="006A3866"/>
    <w:rsid w:val="006A424F"/>
    <w:rsid w:val="006A43D0"/>
    <w:rsid w:val="006B18D7"/>
    <w:rsid w:val="006B19F0"/>
    <w:rsid w:val="006B42CC"/>
    <w:rsid w:val="006B6C9D"/>
    <w:rsid w:val="006B7F22"/>
    <w:rsid w:val="006B7F25"/>
    <w:rsid w:val="006C0F2E"/>
    <w:rsid w:val="006C2064"/>
    <w:rsid w:val="006C4AE6"/>
    <w:rsid w:val="006D1DE6"/>
    <w:rsid w:val="006D3F5D"/>
    <w:rsid w:val="006D6A59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55FFB"/>
    <w:rsid w:val="00760C28"/>
    <w:rsid w:val="00762EDE"/>
    <w:rsid w:val="00766203"/>
    <w:rsid w:val="007719BD"/>
    <w:rsid w:val="0077283D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2AAD"/>
    <w:rsid w:val="007A429B"/>
    <w:rsid w:val="007A7846"/>
    <w:rsid w:val="007B33E4"/>
    <w:rsid w:val="007B5358"/>
    <w:rsid w:val="007B6E4E"/>
    <w:rsid w:val="007D1822"/>
    <w:rsid w:val="007D1B96"/>
    <w:rsid w:val="007D7120"/>
    <w:rsid w:val="007E2436"/>
    <w:rsid w:val="007E54F3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0850"/>
    <w:rsid w:val="00822529"/>
    <w:rsid w:val="00825D95"/>
    <w:rsid w:val="00830E64"/>
    <w:rsid w:val="008313C5"/>
    <w:rsid w:val="008336FD"/>
    <w:rsid w:val="00833CDD"/>
    <w:rsid w:val="00836E91"/>
    <w:rsid w:val="00837369"/>
    <w:rsid w:val="008429B5"/>
    <w:rsid w:val="0084523A"/>
    <w:rsid w:val="00852FA3"/>
    <w:rsid w:val="00854B80"/>
    <w:rsid w:val="00855049"/>
    <w:rsid w:val="0085726E"/>
    <w:rsid w:val="00860B6F"/>
    <w:rsid w:val="00861941"/>
    <w:rsid w:val="008634D3"/>
    <w:rsid w:val="008635E8"/>
    <w:rsid w:val="00863676"/>
    <w:rsid w:val="00865A1C"/>
    <w:rsid w:val="0087360D"/>
    <w:rsid w:val="00873660"/>
    <w:rsid w:val="008744A0"/>
    <w:rsid w:val="0087581C"/>
    <w:rsid w:val="0087584F"/>
    <w:rsid w:val="0088010B"/>
    <w:rsid w:val="00882517"/>
    <w:rsid w:val="00890648"/>
    <w:rsid w:val="00892584"/>
    <w:rsid w:val="00894631"/>
    <w:rsid w:val="00895074"/>
    <w:rsid w:val="00897509"/>
    <w:rsid w:val="008A11E6"/>
    <w:rsid w:val="008A22F8"/>
    <w:rsid w:val="008A4CD3"/>
    <w:rsid w:val="008A6EF6"/>
    <w:rsid w:val="008B076C"/>
    <w:rsid w:val="008B1553"/>
    <w:rsid w:val="008B6677"/>
    <w:rsid w:val="008C5288"/>
    <w:rsid w:val="008C5F54"/>
    <w:rsid w:val="008D323A"/>
    <w:rsid w:val="008D354A"/>
    <w:rsid w:val="008D58B3"/>
    <w:rsid w:val="008E06D3"/>
    <w:rsid w:val="008E1D8E"/>
    <w:rsid w:val="008E2352"/>
    <w:rsid w:val="008E5F13"/>
    <w:rsid w:val="008F3060"/>
    <w:rsid w:val="008F4BA4"/>
    <w:rsid w:val="008F6E59"/>
    <w:rsid w:val="00900A1A"/>
    <w:rsid w:val="009012E0"/>
    <w:rsid w:val="00902741"/>
    <w:rsid w:val="00902845"/>
    <w:rsid w:val="00902DF3"/>
    <w:rsid w:val="00904595"/>
    <w:rsid w:val="0090542E"/>
    <w:rsid w:val="00910920"/>
    <w:rsid w:val="0091555E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582A"/>
    <w:rsid w:val="00937937"/>
    <w:rsid w:val="00942CB9"/>
    <w:rsid w:val="00943729"/>
    <w:rsid w:val="00944FE9"/>
    <w:rsid w:val="009465D9"/>
    <w:rsid w:val="00946A8E"/>
    <w:rsid w:val="00946B24"/>
    <w:rsid w:val="00946DD4"/>
    <w:rsid w:val="00947398"/>
    <w:rsid w:val="009532D4"/>
    <w:rsid w:val="00955E64"/>
    <w:rsid w:val="00957AF1"/>
    <w:rsid w:val="009622D4"/>
    <w:rsid w:val="00962FA7"/>
    <w:rsid w:val="00963892"/>
    <w:rsid w:val="00964448"/>
    <w:rsid w:val="00967F68"/>
    <w:rsid w:val="009708AE"/>
    <w:rsid w:val="009736AF"/>
    <w:rsid w:val="009759CE"/>
    <w:rsid w:val="00976665"/>
    <w:rsid w:val="00982E6A"/>
    <w:rsid w:val="009868AB"/>
    <w:rsid w:val="0099239D"/>
    <w:rsid w:val="009944CC"/>
    <w:rsid w:val="00994FD8"/>
    <w:rsid w:val="0099680D"/>
    <w:rsid w:val="009A438D"/>
    <w:rsid w:val="009A4474"/>
    <w:rsid w:val="009B0310"/>
    <w:rsid w:val="009B327A"/>
    <w:rsid w:val="009B366A"/>
    <w:rsid w:val="009B5663"/>
    <w:rsid w:val="009B68D0"/>
    <w:rsid w:val="009B73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5D3E"/>
    <w:rsid w:val="009F69FA"/>
    <w:rsid w:val="00A04D7E"/>
    <w:rsid w:val="00A054A7"/>
    <w:rsid w:val="00A159C8"/>
    <w:rsid w:val="00A179D8"/>
    <w:rsid w:val="00A24099"/>
    <w:rsid w:val="00A2723E"/>
    <w:rsid w:val="00A3021A"/>
    <w:rsid w:val="00A31411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2468"/>
    <w:rsid w:val="00A75DD2"/>
    <w:rsid w:val="00A8013A"/>
    <w:rsid w:val="00A80339"/>
    <w:rsid w:val="00A83C23"/>
    <w:rsid w:val="00A84D05"/>
    <w:rsid w:val="00A855F6"/>
    <w:rsid w:val="00A902C6"/>
    <w:rsid w:val="00A9259E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AF2016"/>
    <w:rsid w:val="00B017DF"/>
    <w:rsid w:val="00B03BCE"/>
    <w:rsid w:val="00B03F66"/>
    <w:rsid w:val="00B070EC"/>
    <w:rsid w:val="00B07DFE"/>
    <w:rsid w:val="00B13E8B"/>
    <w:rsid w:val="00B2142D"/>
    <w:rsid w:val="00B23BC7"/>
    <w:rsid w:val="00B276C9"/>
    <w:rsid w:val="00B30839"/>
    <w:rsid w:val="00B33961"/>
    <w:rsid w:val="00B34D9E"/>
    <w:rsid w:val="00B35A1A"/>
    <w:rsid w:val="00B36EEE"/>
    <w:rsid w:val="00B374FE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3F1B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236"/>
    <w:rsid w:val="00B86D60"/>
    <w:rsid w:val="00B9216B"/>
    <w:rsid w:val="00B92541"/>
    <w:rsid w:val="00BA465C"/>
    <w:rsid w:val="00BA5EE5"/>
    <w:rsid w:val="00BA6AE0"/>
    <w:rsid w:val="00BB18E2"/>
    <w:rsid w:val="00BB3D4B"/>
    <w:rsid w:val="00BB5D11"/>
    <w:rsid w:val="00BC0BF7"/>
    <w:rsid w:val="00BC39F8"/>
    <w:rsid w:val="00BD2A04"/>
    <w:rsid w:val="00BD325C"/>
    <w:rsid w:val="00BD54DA"/>
    <w:rsid w:val="00BD63A9"/>
    <w:rsid w:val="00BD6822"/>
    <w:rsid w:val="00BE55C4"/>
    <w:rsid w:val="00BE7A5F"/>
    <w:rsid w:val="00BE7CB1"/>
    <w:rsid w:val="00BF1AB1"/>
    <w:rsid w:val="00BF28F3"/>
    <w:rsid w:val="00BF4C67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6A1E"/>
    <w:rsid w:val="00C17871"/>
    <w:rsid w:val="00C21C17"/>
    <w:rsid w:val="00C22EE9"/>
    <w:rsid w:val="00C27E3F"/>
    <w:rsid w:val="00C322DE"/>
    <w:rsid w:val="00C34C7D"/>
    <w:rsid w:val="00C4595A"/>
    <w:rsid w:val="00C46286"/>
    <w:rsid w:val="00C47B76"/>
    <w:rsid w:val="00C513A2"/>
    <w:rsid w:val="00C520B4"/>
    <w:rsid w:val="00C575BC"/>
    <w:rsid w:val="00C61F5E"/>
    <w:rsid w:val="00C65B25"/>
    <w:rsid w:val="00C67628"/>
    <w:rsid w:val="00C70BE9"/>
    <w:rsid w:val="00C72FBE"/>
    <w:rsid w:val="00C744A7"/>
    <w:rsid w:val="00C750EE"/>
    <w:rsid w:val="00C762E1"/>
    <w:rsid w:val="00C8152A"/>
    <w:rsid w:val="00C816FF"/>
    <w:rsid w:val="00C83E68"/>
    <w:rsid w:val="00C84E18"/>
    <w:rsid w:val="00C87EC4"/>
    <w:rsid w:val="00C90B4E"/>
    <w:rsid w:val="00C9299A"/>
    <w:rsid w:val="00C92AB9"/>
    <w:rsid w:val="00C94BCF"/>
    <w:rsid w:val="00CA43B9"/>
    <w:rsid w:val="00CA4CEE"/>
    <w:rsid w:val="00CA5D14"/>
    <w:rsid w:val="00CA60FA"/>
    <w:rsid w:val="00CA7608"/>
    <w:rsid w:val="00CB04B8"/>
    <w:rsid w:val="00CB2204"/>
    <w:rsid w:val="00CB32EA"/>
    <w:rsid w:val="00CB5002"/>
    <w:rsid w:val="00CC12EA"/>
    <w:rsid w:val="00CC500A"/>
    <w:rsid w:val="00CC53EE"/>
    <w:rsid w:val="00CD0394"/>
    <w:rsid w:val="00CD0677"/>
    <w:rsid w:val="00CD577E"/>
    <w:rsid w:val="00CD7D3A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4EF"/>
    <w:rsid w:val="00D04B9D"/>
    <w:rsid w:val="00D07D1F"/>
    <w:rsid w:val="00D116CE"/>
    <w:rsid w:val="00D16B23"/>
    <w:rsid w:val="00D221C8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5540"/>
    <w:rsid w:val="00D63630"/>
    <w:rsid w:val="00D63B97"/>
    <w:rsid w:val="00D670E2"/>
    <w:rsid w:val="00D72B9B"/>
    <w:rsid w:val="00D765D6"/>
    <w:rsid w:val="00D77AE3"/>
    <w:rsid w:val="00D84B08"/>
    <w:rsid w:val="00D90A18"/>
    <w:rsid w:val="00D9163F"/>
    <w:rsid w:val="00D936F0"/>
    <w:rsid w:val="00D9460C"/>
    <w:rsid w:val="00DA03FB"/>
    <w:rsid w:val="00DA30FE"/>
    <w:rsid w:val="00DA659E"/>
    <w:rsid w:val="00DA73DA"/>
    <w:rsid w:val="00DB04ED"/>
    <w:rsid w:val="00DB06F4"/>
    <w:rsid w:val="00DB19EA"/>
    <w:rsid w:val="00DB1A36"/>
    <w:rsid w:val="00DB2B55"/>
    <w:rsid w:val="00DB6E30"/>
    <w:rsid w:val="00DB7DAC"/>
    <w:rsid w:val="00DC2D36"/>
    <w:rsid w:val="00DC4B8E"/>
    <w:rsid w:val="00DC7B38"/>
    <w:rsid w:val="00DD2F44"/>
    <w:rsid w:val="00DD62B6"/>
    <w:rsid w:val="00DD656C"/>
    <w:rsid w:val="00DE175E"/>
    <w:rsid w:val="00DE74BB"/>
    <w:rsid w:val="00DF37D9"/>
    <w:rsid w:val="00DF7BCD"/>
    <w:rsid w:val="00DF7DC2"/>
    <w:rsid w:val="00E0481D"/>
    <w:rsid w:val="00E13EB2"/>
    <w:rsid w:val="00E15673"/>
    <w:rsid w:val="00E2002C"/>
    <w:rsid w:val="00E22612"/>
    <w:rsid w:val="00E23BE6"/>
    <w:rsid w:val="00E26CF8"/>
    <w:rsid w:val="00E3176E"/>
    <w:rsid w:val="00E35B0C"/>
    <w:rsid w:val="00E36902"/>
    <w:rsid w:val="00E37BC7"/>
    <w:rsid w:val="00E4111B"/>
    <w:rsid w:val="00E418D4"/>
    <w:rsid w:val="00E43555"/>
    <w:rsid w:val="00E43930"/>
    <w:rsid w:val="00E44671"/>
    <w:rsid w:val="00E460E9"/>
    <w:rsid w:val="00E51D87"/>
    <w:rsid w:val="00E52069"/>
    <w:rsid w:val="00E549B5"/>
    <w:rsid w:val="00E65693"/>
    <w:rsid w:val="00E65CCB"/>
    <w:rsid w:val="00E67358"/>
    <w:rsid w:val="00E71364"/>
    <w:rsid w:val="00E729E4"/>
    <w:rsid w:val="00E72F20"/>
    <w:rsid w:val="00E76B11"/>
    <w:rsid w:val="00E864AE"/>
    <w:rsid w:val="00E864F2"/>
    <w:rsid w:val="00E911FE"/>
    <w:rsid w:val="00E921AA"/>
    <w:rsid w:val="00E9310B"/>
    <w:rsid w:val="00E93CC9"/>
    <w:rsid w:val="00E946F1"/>
    <w:rsid w:val="00E96552"/>
    <w:rsid w:val="00EA183A"/>
    <w:rsid w:val="00EA4872"/>
    <w:rsid w:val="00EA7544"/>
    <w:rsid w:val="00EB539A"/>
    <w:rsid w:val="00EB785F"/>
    <w:rsid w:val="00EC0C4D"/>
    <w:rsid w:val="00EC212C"/>
    <w:rsid w:val="00EC2CAF"/>
    <w:rsid w:val="00EC2F3F"/>
    <w:rsid w:val="00EC53A5"/>
    <w:rsid w:val="00EC5FA8"/>
    <w:rsid w:val="00EC603B"/>
    <w:rsid w:val="00EC73F8"/>
    <w:rsid w:val="00ED05DD"/>
    <w:rsid w:val="00ED7D42"/>
    <w:rsid w:val="00EE38DE"/>
    <w:rsid w:val="00EE51AA"/>
    <w:rsid w:val="00EE7A7C"/>
    <w:rsid w:val="00F063D8"/>
    <w:rsid w:val="00F07A3B"/>
    <w:rsid w:val="00F11012"/>
    <w:rsid w:val="00F11471"/>
    <w:rsid w:val="00F17594"/>
    <w:rsid w:val="00F2521D"/>
    <w:rsid w:val="00F306D2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2E39"/>
    <w:rsid w:val="00F438CC"/>
    <w:rsid w:val="00F506EB"/>
    <w:rsid w:val="00F512F8"/>
    <w:rsid w:val="00F61AFE"/>
    <w:rsid w:val="00F64185"/>
    <w:rsid w:val="00F7161B"/>
    <w:rsid w:val="00F73B1C"/>
    <w:rsid w:val="00F746E7"/>
    <w:rsid w:val="00F81371"/>
    <w:rsid w:val="00F82420"/>
    <w:rsid w:val="00F8725B"/>
    <w:rsid w:val="00F872A4"/>
    <w:rsid w:val="00F8733F"/>
    <w:rsid w:val="00F901E0"/>
    <w:rsid w:val="00F907DB"/>
    <w:rsid w:val="00F91A54"/>
    <w:rsid w:val="00FA2F7A"/>
    <w:rsid w:val="00FA4397"/>
    <w:rsid w:val="00FA57F6"/>
    <w:rsid w:val="00FA6FD1"/>
    <w:rsid w:val="00FA7314"/>
    <w:rsid w:val="00FB279C"/>
    <w:rsid w:val="00FB5B2C"/>
    <w:rsid w:val="00FB5BAA"/>
    <w:rsid w:val="00FB714B"/>
    <w:rsid w:val="00FC1774"/>
    <w:rsid w:val="00FE0D48"/>
    <w:rsid w:val="00FE12D8"/>
    <w:rsid w:val="00FE53AC"/>
    <w:rsid w:val="00FE63D8"/>
    <w:rsid w:val="00FF1209"/>
    <w:rsid w:val="00FF1462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8098"/>
  <w15:docId w15:val="{33A4F6FC-F2FE-4E21-A205-794AADC5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00C1-2D02-4CEF-B61A-4BB6A193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Шавкунова Елена Александровна</cp:lastModifiedBy>
  <cp:revision>8</cp:revision>
  <cp:lastPrinted>2022-05-13T05:51:00Z</cp:lastPrinted>
  <dcterms:created xsi:type="dcterms:W3CDTF">2023-08-31T09:35:00Z</dcterms:created>
  <dcterms:modified xsi:type="dcterms:W3CDTF">2023-10-11T09:06:00Z</dcterms:modified>
</cp:coreProperties>
</file>