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4"/>
        <w:gridCol w:w="1206"/>
        <w:gridCol w:w="1022"/>
        <w:gridCol w:w="1059"/>
        <w:gridCol w:w="1059"/>
        <w:gridCol w:w="832"/>
        <w:gridCol w:w="866"/>
        <w:gridCol w:w="834"/>
        <w:gridCol w:w="866"/>
        <w:gridCol w:w="834"/>
        <w:gridCol w:w="866"/>
        <w:gridCol w:w="834"/>
        <w:gridCol w:w="866"/>
        <w:gridCol w:w="834"/>
        <w:gridCol w:w="866"/>
        <w:gridCol w:w="463"/>
        <w:gridCol w:w="1037"/>
      </w:tblGrid>
      <w:tr w:rsidR="003D0E79" w:rsidRPr="003D0E79" w:rsidTr="003D0E79">
        <w:trPr>
          <w:trHeight w:val="82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к подпрограмме 4 </w:t>
            </w: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«Строительство, реконструкция, капитальный ремонт объектов культуры»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 и туризма» на территории муниципального образования «Город Томск»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2024-2029 годы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 И РЕСУРСНОЕ ОБЕСПЕЧЕНИЕ ПОДПРОГРАММЫ 4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«СТРОИТЕЛЬСТВО, РЕКОНСТРУКЦИЯ, КАПИТАЛЬНЫЙ РЕМОНТ ОБЪЕКТОВ КУЛЬТУРЫ»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определения уровня приоритетности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за счет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3D0E79" w:rsidRPr="003D0E79" w:rsidTr="003D0E79">
        <w:trPr>
          <w:trHeight w:val="2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Цель: Развитие инфраструктуры учреждений культуры.</w:t>
            </w:r>
          </w:p>
        </w:tc>
      </w:tr>
      <w:tr w:rsidR="003D0E79" w:rsidRPr="003D0E79" w:rsidTr="003D0E79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Укрупненное (основное) мероприятие «Обеспечение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безопасных и комфортных условий в муниципальных учреждениях культуры» (решается в рамках задачи 1.1)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E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489 627,1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395 967,2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3D0E79" w:rsidRPr="003D0E79" w:rsidTr="003D0E7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232 146,7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138 486,8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2026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170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170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Задача 1.1. Обеспечение безопасных и комфортных условий в муниципальных учреждениях культуры.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3D0E79" w:rsidRPr="003D0E79" w:rsidTr="003D0E7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1.1.1. Капитальный ремонт учреждений 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E79">
              <w:rPr>
                <w:rFonts w:ascii="Times New Roman" w:eastAsia="Times New Roman" w:hAnsi="Times New Roman" w:cs="Times New Roman"/>
                <w:sz w:val="16"/>
                <w:szCs w:val="16"/>
              </w:rPr>
              <w:t>КЦСР 0340120320, КВР 243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444 871,5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351 211,6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231 475,8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137 815,9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16 128,7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16 128,7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</w:t>
            </w:r>
            <w:proofErr w:type="spellStart"/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Обмерно</w:t>
            </w:r>
            <w:proofErr w:type="spellEnd"/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-обследовательские работы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670,9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1.1.3. Капитальный ремонт системы автоматической пожарной сигнализации (АПС) и системы оповещения и управления эвакуацией (СОУЭ)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44 084,7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44 084,7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21 038,0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21 038,0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задаче 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489 627,1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395 967,2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232 146,7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138 486,8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по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Подпрограмме 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489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627,1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79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395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967,2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79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232 146,7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138 486,8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79 549,9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93 659,9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26 867,0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170 400,0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37 166,7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20 850,0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E79" w:rsidRPr="003D0E79" w:rsidTr="003D0E7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2 196,7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79" w:rsidRPr="003D0E79" w:rsidRDefault="003D0E79" w:rsidP="003D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125E" w:rsidRDefault="00F5125E"/>
    <w:sectPr w:rsidR="00F5125E" w:rsidSect="003D0E79">
      <w:headerReference w:type="default" r:id="rId7"/>
      <w:pgSz w:w="16838" w:h="11906" w:orient="landscape"/>
      <w:pgMar w:top="1701" w:right="1134" w:bottom="850" w:left="1134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3D" w:rsidRDefault="002A5F3D" w:rsidP="003D0E79">
      <w:pPr>
        <w:spacing w:after="0" w:line="240" w:lineRule="auto"/>
      </w:pPr>
      <w:r>
        <w:separator/>
      </w:r>
    </w:p>
  </w:endnote>
  <w:endnote w:type="continuationSeparator" w:id="0">
    <w:p w:rsidR="002A5F3D" w:rsidRDefault="002A5F3D" w:rsidP="003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3D" w:rsidRDefault="002A5F3D" w:rsidP="003D0E79">
      <w:pPr>
        <w:spacing w:after="0" w:line="240" w:lineRule="auto"/>
      </w:pPr>
      <w:r>
        <w:separator/>
      </w:r>
    </w:p>
  </w:footnote>
  <w:footnote w:type="continuationSeparator" w:id="0">
    <w:p w:rsidR="002A5F3D" w:rsidRDefault="002A5F3D" w:rsidP="003D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105"/>
      <w:docPartObj>
        <w:docPartGallery w:val="Page Numbers (Top of Page)"/>
        <w:docPartUnique/>
      </w:docPartObj>
    </w:sdtPr>
    <w:sdtEndPr/>
    <w:sdtContent>
      <w:p w:rsidR="003D0E79" w:rsidRDefault="002A5F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7C1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3D0E79" w:rsidRDefault="003D0E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9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50DEA"/>
    <w:rsid w:val="00292A9A"/>
    <w:rsid w:val="002A5F3D"/>
    <w:rsid w:val="002B46A0"/>
    <w:rsid w:val="002C3070"/>
    <w:rsid w:val="002C54F5"/>
    <w:rsid w:val="002F2A88"/>
    <w:rsid w:val="003A3EEA"/>
    <w:rsid w:val="003A6C82"/>
    <w:rsid w:val="003B4141"/>
    <w:rsid w:val="003C2769"/>
    <w:rsid w:val="003D0E79"/>
    <w:rsid w:val="003F0F02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662CA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374D9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68B5"/>
    <w:rsid w:val="00C6555B"/>
    <w:rsid w:val="00CE7D36"/>
    <w:rsid w:val="00CF76D4"/>
    <w:rsid w:val="00CF7919"/>
    <w:rsid w:val="00D027C1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E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E79"/>
    <w:rPr>
      <w:color w:val="800080"/>
      <w:u w:val="single"/>
    </w:rPr>
  </w:style>
  <w:style w:type="paragraph" w:customStyle="1" w:styleId="font5">
    <w:name w:val="font5"/>
    <w:basedOn w:val="a"/>
    <w:rsid w:val="003D0E7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D0E7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3D0E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D0E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3D0E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3D0E7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3D0E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3D0E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3D0E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3D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3">
    <w:name w:val="xl123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3D0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3D0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3D0E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3D0E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5">
    <w:name w:val="xl145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6">
    <w:name w:val="xl146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7">
    <w:name w:val="xl14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3D0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3D0E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3D0E7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E79"/>
  </w:style>
  <w:style w:type="paragraph" w:styleId="a7">
    <w:name w:val="footer"/>
    <w:basedOn w:val="a"/>
    <w:link w:val="a8"/>
    <w:uiPriority w:val="99"/>
    <w:semiHidden/>
    <w:unhideWhenUsed/>
    <w:rsid w:val="003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E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E79"/>
    <w:rPr>
      <w:color w:val="800080"/>
      <w:u w:val="single"/>
    </w:rPr>
  </w:style>
  <w:style w:type="paragraph" w:customStyle="1" w:styleId="font5">
    <w:name w:val="font5"/>
    <w:basedOn w:val="a"/>
    <w:rsid w:val="003D0E7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D0E7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3D0E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D0E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3D0E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3D0E7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3D0E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3D0E7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3D0E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3D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3">
    <w:name w:val="xl123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3D0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3D0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3D0E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3D0E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3D0E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5">
    <w:name w:val="xl145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6">
    <w:name w:val="xl146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7">
    <w:name w:val="xl147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3D0E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3D0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3D0E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3D0E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3D0E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3D0E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3D0E7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E79"/>
  </w:style>
  <w:style w:type="paragraph" w:styleId="a7">
    <w:name w:val="footer"/>
    <w:basedOn w:val="a"/>
    <w:link w:val="a8"/>
    <w:uiPriority w:val="99"/>
    <w:semiHidden/>
    <w:unhideWhenUsed/>
    <w:rsid w:val="003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2024-03-26T02:29:00Z</dcterms:created>
  <dcterms:modified xsi:type="dcterms:W3CDTF">2024-03-26T02:29:00Z</dcterms:modified>
</cp:coreProperties>
</file>