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203" w:type="dxa"/>
        <w:tblLook w:val="04A0" w:firstRow="1" w:lastRow="0" w:firstColumn="1" w:lastColumn="0" w:noHBand="0" w:noVBand="1"/>
      </w:tblPr>
      <w:tblGrid>
        <w:gridCol w:w="1347"/>
        <w:gridCol w:w="1466"/>
        <w:gridCol w:w="2791"/>
        <w:gridCol w:w="1079"/>
        <w:gridCol w:w="2815"/>
        <w:gridCol w:w="2815"/>
        <w:gridCol w:w="2815"/>
        <w:gridCol w:w="2815"/>
        <w:gridCol w:w="2815"/>
        <w:gridCol w:w="2815"/>
        <w:gridCol w:w="2815"/>
        <w:gridCol w:w="2815"/>
      </w:tblGrid>
      <w:tr w:rsidR="004673DA" w:rsidRPr="004673DA" w:rsidTr="00DA1E77">
        <w:trPr>
          <w:gridAfter w:val="7"/>
          <w:wAfter w:w="19705" w:type="dxa"/>
          <w:trHeight w:val="960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6AC" w:rsidRPr="004673DA" w:rsidRDefault="003E46AC" w:rsidP="00DA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6AC" w:rsidRPr="004673DA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6AC" w:rsidRPr="004673DA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6AC" w:rsidRPr="004673DA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33F" w:rsidRPr="004673DA" w:rsidRDefault="008E233F" w:rsidP="008E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46AC" w:rsidRPr="004673DA" w:rsidRDefault="003E46AC" w:rsidP="00DA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  <w:r w:rsidR="001B7BC9" w:rsidRPr="004673DA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Pr="004673DA">
              <w:rPr>
                <w:rFonts w:ascii="Times New Roman" w:eastAsia="Times New Roman" w:hAnsi="Times New Roman" w:cs="Times New Roman"/>
                <w:lang w:eastAsia="ru-RU"/>
              </w:rPr>
              <w:t xml:space="preserve"> к программе «Сохранение исторического наследия г. Томска» на 2024-2030 годы</w:t>
            </w:r>
          </w:p>
          <w:p w:rsidR="00E77DBB" w:rsidRPr="004673DA" w:rsidRDefault="00E77DBB" w:rsidP="00DA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3DA" w:rsidRPr="004673DA" w:rsidTr="00DA1E77">
        <w:trPr>
          <w:gridAfter w:val="7"/>
          <w:wAfter w:w="19705" w:type="dxa"/>
          <w:trHeight w:val="126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6AC" w:rsidRPr="004673DA" w:rsidRDefault="003E46AC" w:rsidP="001B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проведения ремонтно-реставрационных мероприятий (капитального ремонта) на объектах, представляющих историко-архитектурную ценность за счёт средств инвесторов, переданных в аренду в рамках программы «Сохранение исторического наследия г. Томска» на 2024-2030 годы» в соответствии с </w:t>
            </w:r>
            <w:r w:rsidR="001B7BC9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утвержденным финансированием</w:t>
            </w:r>
          </w:p>
        </w:tc>
      </w:tr>
      <w:tr w:rsidR="004673DA" w:rsidRPr="004673DA" w:rsidTr="00DA1E77">
        <w:trPr>
          <w:gridAfter w:val="7"/>
          <w:wAfter w:w="19705" w:type="dxa"/>
          <w:trHeight w:val="255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AC" w:rsidRPr="004673DA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объекта, охваченного ремонтом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AC" w:rsidRPr="004673DA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объекта, приведённого в нормативное состояние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AC" w:rsidRPr="004673DA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AC" w:rsidRPr="004673DA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объекта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AC" w:rsidRPr="004673DA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вложенные инвесторами в восстановление (тыс. руб.)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AC" w:rsidRPr="004673DA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стр.1  / Комсомольский пер., 13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4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Герцена ул., 34/1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24FB"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75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8стр.3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Кустарный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2A24FB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1E77"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24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37 / Красноармейская ул., 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Николая пер., 7 (Розы Люксембург ул., 72/3)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2A24FB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72 Б (Островского ул., 9)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2A24FB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ул., 10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8 / </w:t>
            </w: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89 / Пирогова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DA1E77">
        <w:trPr>
          <w:gridAfter w:val="7"/>
          <w:wAfter w:w="19705" w:type="dxa"/>
          <w:trHeight w:val="53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 городок,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24FB"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66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24FB"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66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ул.,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673DA" w:rsidRPr="004673DA" w:rsidTr="00DA1E77">
        <w:trPr>
          <w:gridAfter w:val="1"/>
          <w:wAfter w:w="2815" w:type="dxa"/>
          <w:trHeight w:val="63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2024 году за счет инвесторов: охвачено ремонтом 50 объектов, восстановлено </w:t>
            </w:r>
            <w:r w:rsidR="002A24FB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объектов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2A24FB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123 900</w:t>
            </w:r>
          </w:p>
        </w:tc>
        <w:tc>
          <w:tcPr>
            <w:tcW w:w="2815" w:type="dxa"/>
          </w:tcPr>
          <w:p w:rsidR="00DA1E77" w:rsidRPr="004673DA" w:rsidRDefault="00DA1E77" w:rsidP="00DA1E77"/>
        </w:tc>
        <w:tc>
          <w:tcPr>
            <w:tcW w:w="2815" w:type="dxa"/>
          </w:tcPr>
          <w:p w:rsidR="00DA1E77" w:rsidRPr="004673DA" w:rsidRDefault="00DA1E77" w:rsidP="00DA1E77"/>
        </w:tc>
        <w:tc>
          <w:tcPr>
            <w:tcW w:w="2815" w:type="dxa"/>
          </w:tcPr>
          <w:p w:rsidR="00DA1E77" w:rsidRPr="004673DA" w:rsidRDefault="00DA1E77" w:rsidP="00DA1E77"/>
        </w:tc>
        <w:tc>
          <w:tcPr>
            <w:tcW w:w="2815" w:type="dxa"/>
            <w:vAlign w:val="bottom"/>
          </w:tcPr>
          <w:p w:rsidR="00DA1E77" w:rsidRPr="004673DA" w:rsidRDefault="00DA1E77" w:rsidP="00DA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DA1E77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5" w:type="dxa"/>
          </w:tcPr>
          <w:p w:rsidR="00DA1E77" w:rsidRPr="004673DA" w:rsidRDefault="00DA1E77" w:rsidP="00DA1E77"/>
        </w:tc>
        <w:tc>
          <w:tcPr>
            <w:tcW w:w="2815" w:type="dxa"/>
          </w:tcPr>
          <w:p w:rsidR="00DA1E77" w:rsidRPr="004673DA" w:rsidRDefault="00DA1E77" w:rsidP="00DA1E77"/>
        </w:tc>
        <w:tc>
          <w:tcPr>
            <w:tcW w:w="2815" w:type="dxa"/>
          </w:tcPr>
          <w:p w:rsidR="00DA1E77" w:rsidRPr="004673DA" w:rsidRDefault="00DA1E77" w:rsidP="00DA1E77"/>
        </w:tc>
        <w:tc>
          <w:tcPr>
            <w:tcW w:w="2815" w:type="dxa"/>
          </w:tcPr>
          <w:p w:rsidR="00DA1E77" w:rsidRPr="004673DA" w:rsidRDefault="00DA1E77" w:rsidP="00DA1E77"/>
        </w:tc>
        <w:tc>
          <w:tcPr>
            <w:tcW w:w="2815" w:type="dxa"/>
            <w:vAlign w:val="bottom"/>
          </w:tcPr>
          <w:p w:rsidR="00DA1E77" w:rsidRPr="004673DA" w:rsidRDefault="00DA1E77" w:rsidP="00DA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стр.1  / Комсомольский пер., 13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4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Герцена ул., 34/1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75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815" w:type="dxa"/>
            <w:vAlign w:val="bottom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4673DA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8стр.3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Кустарный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37 / Красноармейская ул., 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Николая пер., 7 (Розы Люксембург ул., 72/3)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33/1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72 Б (Островского ул., 9)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8 / </w:t>
            </w: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89 / Пирогова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Соляная пл., 9/1   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 городок,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 / Лермонтова ул., 23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ул.,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DA1E77">
        <w:trPr>
          <w:gridAfter w:val="7"/>
          <w:wAfter w:w="19705" w:type="dxa"/>
          <w:trHeight w:val="645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A1E77" w:rsidRPr="004673DA" w:rsidRDefault="00DA1E77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 в 2025 году за счет инвесторов: охвачено ремонтом </w:t>
            </w:r>
            <w:r w:rsidR="000D6AEB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</w:t>
            </w:r>
            <w:r w:rsidR="000D6AEB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восстановлено </w:t>
            </w:r>
            <w:r w:rsidR="000D6AEB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1E77" w:rsidRPr="004673DA" w:rsidRDefault="000D6AEB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205 000</w:t>
            </w:r>
          </w:p>
        </w:tc>
      </w:tr>
      <w:tr w:rsidR="004673DA" w:rsidRPr="004673DA" w:rsidTr="00DA1E77">
        <w:trPr>
          <w:gridAfter w:val="7"/>
          <w:wAfter w:w="19705" w:type="dxa"/>
          <w:trHeight w:val="645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07C69" w:rsidRPr="004673DA" w:rsidRDefault="00C07C69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07C69" w:rsidRPr="004673DA" w:rsidRDefault="00C07C69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18 (Красноармейская, 12)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Аптекарский пер., 11 / Алтайская ул., 1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Бакунина ул., 24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17/1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стр.1  / Комсомольский пер., 13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C07C69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4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проезд,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3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Герцена ул., 34/1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C07C69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C07C69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64 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8стр.3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10/1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/ Красноармейская ул., 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ул., 9 / </w:t>
            </w: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37 / Красноармейская ул., 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Николая пер., 7 (Розы Люксембург ул., 72/3)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33/1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 /Красный пер.,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Розы Люксембург ул., 49/2 (Большая </w:t>
            </w: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Подгорная ул., 34 / пер. Красный, д. 20)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72 Б (Островского ул., 9)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8 / </w:t>
            </w: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89 / Пирогова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C07C69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Соляная пл., 9/1   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 городок,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16 / Свердлова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 / Лермонтова ул., 23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673DA" w:rsidRPr="004673DA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ул.,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4673DA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DA1E77">
        <w:trPr>
          <w:gridAfter w:val="7"/>
          <w:wAfter w:w="19705" w:type="dxa"/>
          <w:trHeight w:val="615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A1E77" w:rsidRPr="004673DA" w:rsidRDefault="00DA1E77" w:rsidP="00C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2026 году за счет инвесторов: охвачено ремонтом </w:t>
            </w:r>
            <w:r w:rsidR="00C07C69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</w:t>
            </w:r>
            <w:r w:rsidR="00C07C69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восстановлено </w:t>
            </w:r>
            <w:r w:rsidR="00C07C69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1E77" w:rsidRPr="004673DA" w:rsidRDefault="00C07C69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18 (Красноармейская, 12)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Аптекарский пер., 11 / Алтайская ул., 1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Бакунина ул., 24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17/1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стр.1  / Комсомольский пер., 13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проезд,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Герцена ул., 34/1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64 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8стр.3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10/1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/ Красноармейская ул., 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ул., 9 / </w:t>
            </w: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37 / Красноармейская ул., 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Николая пер., 7 (Розы Люксембург ул., 72/3)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33/1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 /Красный пер.,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49/2 (Большая Подгорная ул., 34 / пер. Красный, д. 20)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72 Б (Островского ул., 9)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8 / </w:t>
            </w: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89 / Пирогова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Соляная пл., 9/1   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 городок,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16 / Свердлова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 / Лермонтова ул., 23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ул.,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4673DA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DA1E77">
        <w:trPr>
          <w:gridAfter w:val="7"/>
          <w:wAfter w:w="19705" w:type="dxa"/>
          <w:trHeight w:val="675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DA1E77" w:rsidP="00C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2027 году за счет инвесторов: охвачено ремонтом </w:t>
            </w:r>
            <w:r w:rsidR="00C07C69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</w:t>
            </w:r>
            <w:r w:rsidR="00C07C69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восстановлено</w:t>
            </w:r>
            <w:r w:rsidR="00C07C69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объектов 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0D20E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A1E77" w:rsidRPr="004673DA" w:rsidRDefault="00DA1E77" w:rsidP="00DA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18 (Красноармейская, 12)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Аптекарский пер., 11 / Алтайская ул., 1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Бакунина ул., 24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17/1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проезд,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Герцена ул., 34/1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64 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10/1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/ Красноармейская ул., 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ул., 9 / </w:t>
            </w: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33/1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 /Красный пер.,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49/2 (Большая Подгорная ул., 34 / пер. Красный, д. 20)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0D20EC">
        <w:trPr>
          <w:gridAfter w:val="7"/>
          <w:wAfter w:w="19705" w:type="dxa"/>
          <w:trHeight w:val="206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8 / </w:t>
            </w: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Соляная пл., 9/1   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 городок,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0D20EC">
        <w:trPr>
          <w:gridAfter w:val="7"/>
          <w:wAfter w:w="19705" w:type="dxa"/>
          <w:trHeight w:val="17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BF75E1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16 / Свердлова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 / Лермонтова ул., 23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4673DA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4673DA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73DA" w:rsidRPr="004673DA" w:rsidTr="00DA1E77">
        <w:trPr>
          <w:gridAfter w:val="7"/>
          <w:wAfter w:w="19705" w:type="dxa"/>
          <w:trHeight w:val="780"/>
        </w:trPr>
        <w:tc>
          <w:tcPr>
            <w:tcW w:w="66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DA1E77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2028 году за счет инвесторов: охвачено ремонтом </w:t>
            </w:r>
            <w:r w:rsidR="000D20EC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объекта, восстановлено </w:t>
            </w:r>
            <w:r w:rsidR="000D20EC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объектов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0D20E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 год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18 (Красноармейская, 12)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Аптекарский пер., 11 / Алтайская ул., 1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Бакунина ул., 24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17/1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проезд,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64 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10/1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/ Красноармейская ул., 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ул., 9 / </w:t>
            </w: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 /Красный пер.,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49/2 (Большая Подгорная ул., 34 / пер. Красный, д. 20)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BF75E1">
        <w:trPr>
          <w:gridAfter w:val="7"/>
          <w:wAfter w:w="19705" w:type="dxa"/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BF75E1">
        <w:trPr>
          <w:gridAfter w:val="7"/>
          <w:wAfter w:w="19705" w:type="dxa"/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673DA" w:rsidRPr="004673DA" w:rsidTr="00BF75E1">
        <w:trPr>
          <w:gridAfter w:val="7"/>
          <w:wAfter w:w="19705" w:type="dxa"/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BF75E1">
        <w:trPr>
          <w:gridAfter w:val="7"/>
          <w:wAfter w:w="19705" w:type="dxa"/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16 / Свердлова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673DA" w:rsidRPr="004673DA" w:rsidTr="00BF75E1">
        <w:trPr>
          <w:gridAfter w:val="7"/>
          <w:wAfter w:w="19705" w:type="dxa"/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 / Лермонтова ул., 23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4673DA" w:rsidRPr="004673DA" w:rsidTr="00BF75E1">
        <w:trPr>
          <w:gridAfter w:val="7"/>
          <w:wAfter w:w="19705" w:type="dxa"/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673DA" w:rsidRPr="004673DA" w:rsidTr="00DA1E77">
        <w:trPr>
          <w:gridAfter w:val="7"/>
          <w:wAfter w:w="19705" w:type="dxa"/>
          <w:trHeight w:val="660"/>
        </w:trPr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DA1E77" w:rsidP="00BF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2029 году за счет инвесторов: охвачено ремонтом 5</w:t>
            </w:r>
            <w:r w:rsidR="00BF75E1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объекта, восстановлено 8 объектов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BF75E1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444 000</w:t>
            </w:r>
          </w:p>
        </w:tc>
      </w:tr>
      <w:tr w:rsidR="004673DA" w:rsidRPr="004673DA" w:rsidTr="00DA1E77">
        <w:trPr>
          <w:gridAfter w:val="7"/>
          <w:wAfter w:w="19705" w:type="dxa"/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 год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18 (Красноармейская, 12)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Аптекарский пер., 11 / Алтайская ул., 1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Бакунина ул., 24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17/1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проезд,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64 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10/1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/ Красноармейская ул., 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4673DA" w:rsidRPr="004673DA" w:rsidTr="00BF75E1">
        <w:trPr>
          <w:gridAfter w:val="7"/>
          <w:wAfter w:w="19705" w:type="dxa"/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ул., 9 / </w:t>
            </w: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4673DA" w:rsidRPr="004673DA" w:rsidTr="00BF75E1">
        <w:trPr>
          <w:gridAfter w:val="7"/>
          <w:wAfter w:w="19705" w:type="dxa"/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 /Красный пер.,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49/2 (Большая Подгорная ул., 34 / пер. Красный, д. 20)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16 / Свердлова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18 (Красноармейская, 12)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Аптекарский пер., 11 / Алтайская ул., 1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Бакунина ул., 24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17/1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проезд,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64 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10/1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/ Красноармейская ул., 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ул., 9 / </w:t>
            </w:r>
            <w:proofErr w:type="spellStart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Затеевский</w:t>
            </w:r>
            <w:proofErr w:type="spellEnd"/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 /Красный пер.,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49/2 (Большая Подгорная ул., 34 / пер. Красный, д. 20)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673DA" w:rsidRPr="004673DA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4673DA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4673DA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673DA" w:rsidRPr="004673DA" w:rsidTr="00E3533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3C" w:rsidRPr="004673DA" w:rsidRDefault="00E3533C" w:rsidP="00E35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673DA" w:rsidRPr="004673DA" w:rsidTr="00E3533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3C" w:rsidRPr="004673DA" w:rsidRDefault="00E3533C" w:rsidP="00E35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4673DA" w:rsidRPr="004673DA" w:rsidTr="00E3533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3C" w:rsidRPr="004673DA" w:rsidRDefault="00E3533C" w:rsidP="00E35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16 / Свердлова ул., 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73DA" w:rsidRPr="004673DA" w:rsidTr="00E3533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3C" w:rsidRPr="004673DA" w:rsidRDefault="00E3533C" w:rsidP="00E35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3C" w:rsidRPr="004673DA" w:rsidRDefault="00E3533C" w:rsidP="00E35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4673DA" w:rsidRPr="004673DA" w:rsidTr="00DA1E77">
        <w:trPr>
          <w:gridAfter w:val="7"/>
          <w:wAfter w:w="19705" w:type="dxa"/>
          <w:trHeight w:val="660"/>
        </w:trPr>
        <w:tc>
          <w:tcPr>
            <w:tcW w:w="66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DA1E77" w:rsidP="00E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2030 году за счет инвесторов: охвачено ремонтом </w:t>
            </w:r>
            <w:r w:rsidR="00E3533C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 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объектов, восстановлено </w:t>
            </w:r>
            <w:r w:rsidR="00E3533C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BF75E1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449 000</w:t>
            </w:r>
          </w:p>
        </w:tc>
      </w:tr>
      <w:tr w:rsidR="00DA1E77" w:rsidRPr="004673DA" w:rsidTr="00DA1E77">
        <w:trPr>
          <w:gridAfter w:val="7"/>
          <w:wAfter w:w="19705" w:type="dxa"/>
          <w:trHeight w:val="690"/>
        </w:trPr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DA1E77" w:rsidP="00E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 2024-2030 годы за счет инвесторов восстановлено </w:t>
            </w:r>
            <w:r w:rsidR="00E3533C"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105 </w:t>
            </w: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4673DA" w:rsidRDefault="00E3533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2 376 900</w:t>
            </w:r>
          </w:p>
        </w:tc>
      </w:tr>
      <w:bookmarkEnd w:id="0"/>
    </w:tbl>
    <w:p w:rsidR="005F07F5" w:rsidRPr="004673DA" w:rsidRDefault="005F07F5"/>
    <w:sectPr w:rsidR="005F07F5" w:rsidRPr="0046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81E3BCE"/>
    <w:multiLevelType w:val="hybridMultilevel"/>
    <w:tmpl w:val="664E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2D7A"/>
    <w:multiLevelType w:val="hybridMultilevel"/>
    <w:tmpl w:val="CF384F96"/>
    <w:lvl w:ilvl="0" w:tplc="C17431A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0BD"/>
    <w:multiLevelType w:val="hybridMultilevel"/>
    <w:tmpl w:val="AD20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AC"/>
    <w:rsid w:val="000D20EC"/>
    <w:rsid w:val="000D6AEB"/>
    <w:rsid w:val="001B7BC9"/>
    <w:rsid w:val="002A24FB"/>
    <w:rsid w:val="003E46AC"/>
    <w:rsid w:val="004673DA"/>
    <w:rsid w:val="005F07F5"/>
    <w:rsid w:val="008E233F"/>
    <w:rsid w:val="00901D81"/>
    <w:rsid w:val="00BF75E1"/>
    <w:rsid w:val="00C07C69"/>
    <w:rsid w:val="00C47A1B"/>
    <w:rsid w:val="00DA1E77"/>
    <w:rsid w:val="00E3533C"/>
    <w:rsid w:val="00E77DBB"/>
    <w:rsid w:val="00E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0DCE5-2346-47FB-96C1-0DEC493A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AC"/>
  </w:style>
  <w:style w:type="paragraph" w:styleId="1">
    <w:name w:val="heading 1"/>
    <w:basedOn w:val="a"/>
    <w:next w:val="a"/>
    <w:link w:val="10"/>
    <w:uiPriority w:val="99"/>
    <w:qFormat/>
    <w:rsid w:val="003E46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46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46AC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6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4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6A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3E46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46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46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46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46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46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46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46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3E46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3E46A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3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3E46AC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3E46AC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3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3E4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3E46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E46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E4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E46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3E46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E4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E4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3E4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E4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E4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3E4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3E4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3E4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3E4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3E4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3E4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3E46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3E4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E4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E4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3E46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3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3E46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3E46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3E46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3E46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3E46A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3E46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3E46AC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3E46A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3E46A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3E46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3E46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3E46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3E46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3E46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3E46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3E46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3E46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3E46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3E46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3E46AC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3E46A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3E46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3E46A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3E46AC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3E46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E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E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2E3E-B4E8-40F6-BBB9-8C9B0CE2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Инна Юрьевна</dc:creator>
  <cp:keywords/>
  <dc:description/>
  <cp:lastModifiedBy>Лисина Инна Юрьевна</cp:lastModifiedBy>
  <cp:revision>6</cp:revision>
  <cp:lastPrinted>2024-06-25T08:10:00Z</cp:lastPrinted>
  <dcterms:created xsi:type="dcterms:W3CDTF">2024-05-27T09:04:00Z</dcterms:created>
  <dcterms:modified xsi:type="dcterms:W3CDTF">2024-06-25T08:12:00Z</dcterms:modified>
</cp:coreProperties>
</file>