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r w:rsidR="00A36149" w:rsidRPr="009B59DE">
        <w:t>и</w:t>
      </w:r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 xml:space="preserve"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9B59DE">
        <w:t>электрокотельная</w:t>
      </w:r>
      <w:proofErr w:type="spellEnd"/>
      <w:r w:rsidRPr="009B59DE">
        <w:t xml:space="preserve"> на подземном водозаборе с. </w:t>
      </w:r>
      <w:proofErr w:type="spellStart"/>
      <w:r w:rsidRPr="009B59DE">
        <w:t>Тимирязевское</w:t>
      </w:r>
      <w:proofErr w:type="spellEnd"/>
      <w:r w:rsidRPr="009B59DE">
        <w:t>. Тарифы на тепловую энергию, вырабатываемую указанными котельными, существенно выше тарифов на центральных источниках и на газовых котельных. Так, по состоянию на 01.01.2014, для угольных котельны</w:t>
      </w:r>
      <w:r w:rsidR="00AB59C2">
        <w:t xml:space="preserve">х, обслуживаемых </w:t>
      </w:r>
      <w:r w:rsidRPr="009B59DE">
        <w:t xml:space="preserve">АО «ТГК-11» утвержденный тариф составляет – 3 387,79 руб./Гкал (с НДС); для </w:t>
      </w:r>
      <w:proofErr w:type="spellStart"/>
      <w:r w:rsidRPr="009B59DE">
        <w:t>электрокотельной</w:t>
      </w:r>
      <w:proofErr w:type="spellEnd"/>
      <w:r w:rsidRPr="009B59DE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</w:t>
      </w:r>
      <w:r w:rsidR="00AB59C2">
        <w:t xml:space="preserve">в теплоснабжения </w:t>
      </w:r>
      <w:r w:rsidRPr="009B59DE">
        <w:t>АО «ТГК-11» составляет 1 212,41 руб./Гкал (с НДС).</w:t>
      </w:r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</w:t>
      </w:r>
      <w:proofErr w:type="gramStart"/>
      <w:r w:rsidRPr="009B59DE">
        <w:t>предписания  от</w:t>
      </w:r>
      <w:proofErr w:type="gramEnd"/>
      <w:r w:rsidRPr="009B59DE">
        <w:t xml:space="preserve">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9B59DE">
        <w:t>переподключением</w:t>
      </w:r>
      <w:proofErr w:type="spellEnd"/>
      <w:r w:rsidRPr="009B59DE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</w:t>
      </w:r>
      <w:proofErr w:type="spellStart"/>
      <w:r w:rsidRPr="009B59DE">
        <w:t>энергоснабжающих</w:t>
      </w:r>
      <w:proofErr w:type="spellEnd"/>
      <w:r w:rsidRPr="009B59DE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кВт. час.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на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>- переключение абонентов с ведомственных сетей электроснабжения на сети электроснабжения электросетевых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="003201CF">
        <w:t>была разработана С</w:t>
      </w:r>
      <w:r w:rsidRPr="009B59DE">
        <w:t>тратегия социально-экономического развития муниципального образования «Город Томск» до 2030 года</w:t>
      </w:r>
      <w:r w:rsidR="003201CF">
        <w:t xml:space="preserve">, </w:t>
      </w:r>
      <w:r w:rsidR="003201CF" w:rsidRPr="003201CF">
        <w:t>утв</w:t>
      </w:r>
      <w:r w:rsidR="003201CF">
        <w:t>ержденная</w:t>
      </w:r>
      <w:r w:rsidR="003201CF" w:rsidRPr="003201CF">
        <w:t xml:space="preserve"> решением Думы Города Томска от 27.06.2006 №</w:t>
      </w:r>
      <w:r w:rsidR="003201CF">
        <w:t xml:space="preserve"> </w:t>
      </w:r>
      <w:r w:rsidR="003201CF" w:rsidRPr="003201CF">
        <w:t>224</w:t>
      </w:r>
      <w:r w:rsidRPr="009B59DE">
        <w:t xml:space="preserve">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>. Показатели цели и задач мероприятий программы приведены в приложении 1</w:t>
      </w:r>
      <w:r w:rsidR="00985F34">
        <w:t xml:space="preserve"> к Программе</w:t>
      </w:r>
      <w:r w:rsidRPr="009B59DE">
        <w:t xml:space="preserve">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</w:t>
      </w:r>
      <w:r w:rsidR="00985F34">
        <w:t xml:space="preserve"> к Программе</w:t>
      </w:r>
      <w:r w:rsidRPr="009B59DE">
        <w:t>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9DE">
              <w:rPr>
                <w:sz w:val="24"/>
                <w:szCs w:val="24"/>
              </w:rPr>
              <w:t xml:space="preserve">Численность </w:t>
            </w:r>
            <w:r w:rsidRPr="009B59DE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9B59DE">
        <w:t>.</w:t>
      </w:r>
      <w:proofErr w:type="gramEnd"/>
      <w:r w:rsidR="002B58BD" w:rsidRPr="009B59DE">
        <w:t xml:space="preserve">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</w:t>
      </w:r>
      <w:r w:rsidR="002B58BD" w:rsidRPr="009B59DE">
        <w:lastRenderedPageBreak/>
        <w:t>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9B59DE">
        <w:t>противопаводковые</w:t>
      </w:r>
      <w:proofErr w:type="spellEnd"/>
      <w:r w:rsidRPr="009B59DE">
        <w:t xml:space="preserve">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9B59DE">
        <w:t>Ушайки</w:t>
      </w:r>
      <w:proofErr w:type="spellEnd"/>
      <w:r w:rsidRPr="009B59DE">
        <w:t xml:space="preserve">, на </w:t>
      </w:r>
      <w:proofErr w:type="spellStart"/>
      <w:r w:rsidRPr="009B59DE">
        <w:t>Новособорной</w:t>
      </w:r>
      <w:proofErr w:type="spellEnd"/>
      <w:r w:rsidRPr="009B59DE">
        <w:t xml:space="preserve">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</w:t>
      </w:r>
      <w:r w:rsidR="00985F34">
        <w:rPr>
          <w:rFonts w:ascii="Times New Roman" w:hAnsi="Times New Roman" w:cs="Times New Roman"/>
          <w:sz w:val="24"/>
          <w:szCs w:val="24"/>
        </w:rPr>
        <w:t xml:space="preserve">енность сетей, эксплуатируемых </w:t>
      </w:r>
      <w:r w:rsidRPr="009B59D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B59DE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B59DE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lastRenderedPageBreak/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 xml:space="preserve">. составило 14 635 (1717 домов). Расчетный часовой расход природного газа жилым сектором равен 5 338 м3/час </w:t>
      </w:r>
      <w:proofErr w:type="gramStart"/>
      <w:r w:rsidRPr="009B59DE">
        <w:rPr>
          <w:rFonts w:ascii="Times New Roman" w:hAnsi="Times New Roman" w:cs="Times New Roman"/>
        </w:rPr>
        <w:t>( 17</w:t>
      </w:r>
      <w:proofErr w:type="gramEnd"/>
      <w:r w:rsidRPr="009B59DE">
        <w:rPr>
          <w:rFonts w:ascii="Times New Roman" w:hAnsi="Times New Roman" w:cs="Times New Roman"/>
        </w:rPr>
        <w:t>,4 млн.м3/год).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9B59DE">
        <w:t>Ушайка</w:t>
      </w:r>
      <w:proofErr w:type="spell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9B59DE">
        <w:t>Шории</w:t>
      </w:r>
      <w:proofErr w:type="spellEnd"/>
      <w:r w:rsidRPr="009B59DE">
        <w:t>, центральной части Кузнецкой котловины и течет в пределах Западно-Сибирской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9B59DE">
        <w:t>мБС</w:t>
      </w:r>
      <w:proofErr w:type="spellEnd"/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</w:t>
      </w:r>
      <w:r w:rsidRPr="009B59DE">
        <w:lastRenderedPageBreak/>
        <w:t>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proofErr w:type="spellStart"/>
      <w:r w:rsidRPr="009B59DE">
        <w:t>Уровенный</w:t>
      </w:r>
      <w:proofErr w:type="spellEnd"/>
      <w:r w:rsidRPr="009B59DE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</w:t>
      </w:r>
      <w:proofErr w:type="spellStart"/>
      <w:r w:rsidRPr="009B59DE">
        <w:t>Ушайка</w:t>
      </w:r>
      <w:proofErr w:type="spellEnd"/>
      <w:r w:rsidRPr="009B59DE">
        <w:t xml:space="preserve"> берет начало на Томь-</w:t>
      </w:r>
      <w:proofErr w:type="spellStart"/>
      <w:r w:rsidRPr="009B59DE">
        <w:t>Яйском</w:t>
      </w:r>
      <w:proofErr w:type="spellEnd"/>
      <w:r w:rsidRPr="009B59DE">
        <w:t xml:space="preserve"> междуречье на высоте 242 м в 10 км к востоку от с. </w:t>
      </w:r>
      <w:proofErr w:type="spellStart"/>
      <w:r w:rsidRPr="009B59DE">
        <w:t>Межениновка</w:t>
      </w:r>
      <w:proofErr w:type="spellEnd"/>
      <w:r w:rsidRPr="009B59DE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9B59DE">
        <w:t>р.Ушайки</w:t>
      </w:r>
      <w:proofErr w:type="spellEnd"/>
      <w:r w:rsidRPr="009B59DE">
        <w:t xml:space="preserve">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В районе пос. Степановки долина реки шириной до 200 м пойменная, </w:t>
      </w:r>
      <w:proofErr w:type="spellStart"/>
      <w:r w:rsidRPr="009B59DE">
        <w:t>ящикообразная</w:t>
      </w:r>
      <w:proofErr w:type="spellEnd"/>
      <w:r w:rsidRPr="009B59DE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Русло однорукавное, устойчивое, слабоизвилистое. В районе ул. Короленко р. </w:t>
      </w:r>
      <w:proofErr w:type="spellStart"/>
      <w:r w:rsidRPr="009B59DE">
        <w:t>Ушайка</w:t>
      </w:r>
      <w:proofErr w:type="spellEnd"/>
      <w:r w:rsidRPr="009B59DE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м/с.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По характеру водного режима </w:t>
      </w:r>
      <w:proofErr w:type="spellStart"/>
      <w:r w:rsidRPr="009B59DE">
        <w:t>р.Ушайка</w:t>
      </w:r>
      <w:proofErr w:type="spellEnd"/>
      <w:r w:rsidRPr="009B59DE">
        <w:t xml:space="preserve">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9B59DE">
        <w:t>р.Ушайка</w:t>
      </w:r>
      <w:proofErr w:type="spellEnd"/>
      <w:r w:rsidRPr="009B59DE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Наивысший уровень 273 см за весь период наблюдений на р. </w:t>
      </w:r>
      <w:proofErr w:type="spellStart"/>
      <w:r w:rsidRPr="009B59DE">
        <w:t>Ушайка</w:t>
      </w:r>
      <w:proofErr w:type="spellEnd"/>
      <w:r w:rsidRPr="009B59DE">
        <w:t xml:space="preserve"> у п. Сте</w:t>
      </w:r>
      <w:r w:rsidR="00985F34">
        <w:t>пановка наблюдался 02.05.1984</w:t>
      </w:r>
      <w:r w:rsidRPr="009B59DE">
        <w:t xml:space="preserve">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</w:t>
      </w:r>
      <w:proofErr w:type="spellStart"/>
      <w:r w:rsidRPr="009B59DE">
        <w:t>ресурсоснабжающими</w:t>
      </w:r>
      <w:proofErr w:type="spellEnd"/>
      <w:r w:rsidRPr="009B59DE">
        <w:t xml:space="preserve">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4F5C1F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B59DE">
        <w:t xml:space="preserve"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</w:t>
      </w:r>
      <w:r w:rsidRPr="004F5C1F">
        <w:t>хозяйства администрации Города Томска.</w:t>
      </w:r>
    </w:p>
    <w:p w:rsidR="00E9504E" w:rsidRPr="004F5C1F" w:rsidRDefault="00E9504E" w:rsidP="00650414">
      <w:pPr>
        <w:adjustRightInd w:val="0"/>
        <w:ind w:firstLine="851"/>
        <w:jc w:val="both"/>
        <w:outlineLvl w:val="1"/>
      </w:pPr>
      <w:r w:rsidRPr="004F5C1F">
        <w:t xml:space="preserve">Ответственность за достижение показателей целей, задач и мероприятий подпрограмм </w:t>
      </w:r>
      <w:r w:rsidR="0061554C" w:rsidRPr="004F5C1F">
        <w:t>П</w:t>
      </w:r>
      <w:r w:rsidRPr="004F5C1F">
        <w:t xml:space="preserve">рограммы несут соисполнители </w:t>
      </w:r>
      <w:r w:rsidR="0061554C" w:rsidRPr="004F5C1F">
        <w:t>П</w:t>
      </w:r>
      <w:r w:rsidRPr="004F5C1F">
        <w:t>рограммы.</w:t>
      </w:r>
    </w:p>
    <w:p w:rsidR="000B2C91" w:rsidRPr="004F5C1F" w:rsidRDefault="000B2C91" w:rsidP="00650414">
      <w:pPr>
        <w:adjustRightInd w:val="0"/>
        <w:ind w:firstLine="851"/>
        <w:jc w:val="both"/>
        <w:outlineLvl w:val="1"/>
      </w:pPr>
      <w:r w:rsidRPr="004F5C1F">
        <w:t xml:space="preserve">Привлечение средств бюджета Томской области с целью </w:t>
      </w:r>
      <w:proofErr w:type="spellStart"/>
      <w:r w:rsidRPr="004F5C1F">
        <w:t>софинансирования</w:t>
      </w:r>
      <w:proofErr w:type="spellEnd"/>
      <w:r w:rsidRPr="004F5C1F">
        <w:t xml:space="preserve"> мероприятий Программы осуществля</w:t>
      </w:r>
      <w:r w:rsidR="0004547E" w:rsidRPr="004F5C1F">
        <w:t>ется</w:t>
      </w:r>
      <w:r w:rsidR="005F42E4" w:rsidRPr="004F5C1F">
        <w:t xml:space="preserve"> </w:t>
      </w:r>
      <w:r w:rsidRPr="004F5C1F">
        <w:t>в рамках реализации следующих государственных программ:</w:t>
      </w:r>
    </w:p>
    <w:p w:rsidR="000B2C91" w:rsidRPr="009B59DE" w:rsidRDefault="004F5C1F" w:rsidP="0004547E">
      <w:pPr>
        <w:autoSpaceDE w:val="0"/>
        <w:autoSpaceDN w:val="0"/>
        <w:adjustRightInd w:val="0"/>
        <w:ind w:firstLine="709"/>
        <w:jc w:val="both"/>
      </w:pPr>
      <w:r w:rsidRPr="004F5C1F">
        <w:t>1) Г</w:t>
      </w:r>
      <w:r w:rsidRPr="004F5C1F">
        <w:rPr>
          <w:rFonts w:eastAsiaTheme="minorHAnsi"/>
          <w:lang w:eastAsia="en-US"/>
        </w:rPr>
        <w:t>осударственная</w:t>
      </w:r>
      <w:r w:rsidR="0004547E" w:rsidRPr="004F5C1F">
        <w:rPr>
          <w:rFonts w:eastAsiaTheme="minorHAnsi"/>
          <w:lang w:eastAsia="en-US"/>
        </w:rPr>
        <w:t xml:space="preserve"> программ</w:t>
      </w:r>
      <w:r w:rsidRPr="004F5C1F">
        <w:rPr>
          <w:rFonts w:eastAsiaTheme="minorHAnsi"/>
          <w:lang w:eastAsia="en-US"/>
        </w:rPr>
        <w:t>а</w:t>
      </w:r>
      <w:r w:rsidR="0004547E" w:rsidRPr="004F5C1F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E04E64">
        <w:rPr>
          <w:rFonts w:eastAsiaTheme="minorHAnsi"/>
          <w:lang w:eastAsia="en-US"/>
        </w:rPr>
        <w:t>ержденная</w:t>
      </w:r>
      <w:r w:rsidR="0004547E" w:rsidRPr="004F5C1F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0B2C91" w:rsidRPr="004F5C1F">
        <w:t xml:space="preserve">. Порядок и условия привлечения </w:t>
      </w:r>
      <w:proofErr w:type="spellStart"/>
      <w:r w:rsidR="000B2C91" w:rsidRPr="004F5C1F">
        <w:t>софинансирования</w:t>
      </w:r>
      <w:proofErr w:type="spellEnd"/>
      <w:r w:rsidR="000B2C91" w:rsidRPr="004F5C1F">
        <w:t xml:space="preserve"> определены Порядком предоставления </w:t>
      </w:r>
      <w:r w:rsidR="0047677C" w:rsidRPr="004F5C1F">
        <w:t xml:space="preserve">и распределения субсидий </w:t>
      </w:r>
      <w:r w:rsidR="000B2C91" w:rsidRPr="004F5C1F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4F5C1F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 xml:space="preserve">2)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E04E64">
        <w:rPr>
          <w:rFonts w:eastAsiaTheme="minorHAnsi"/>
          <w:lang w:eastAsia="en-US"/>
        </w:rPr>
        <w:t>ержденная</w:t>
      </w:r>
      <w:r w:rsidR="0004547E" w:rsidRPr="009B59DE">
        <w:rPr>
          <w:rFonts w:eastAsiaTheme="minorHAnsi"/>
          <w:lang w:eastAsia="en-US"/>
        </w:rPr>
        <w:t xml:space="preserve">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E51A2" w:rsidP="00012E62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 xml:space="preserve">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</w:t>
      </w:r>
      <w:r w:rsidR="00E04E64">
        <w:rPr>
          <w:rFonts w:eastAsiaTheme="minorHAnsi"/>
          <w:lang w:eastAsia="en-US"/>
        </w:rPr>
        <w:t>ержденная</w:t>
      </w:r>
      <w:r w:rsidR="0004547E" w:rsidRPr="009B59DE">
        <w:rPr>
          <w:rFonts w:eastAsiaTheme="minorHAnsi"/>
          <w:lang w:eastAsia="en-US"/>
        </w:rPr>
        <w:t xml:space="preserve"> постановлением Администрации Томской области от 27.09.2019 № 343а</w:t>
      </w:r>
      <w:r w:rsidR="00C30BED">
        <w:t>.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9B59DE">
        <w:t>ресурсоснабжающих</w:t>
      </w:r>
      <w:proofErr w:type="spellEnd"/>
      <w:r w:rsidRPr="009B59DE">
        <w:t xml:space="preserve"> организаций </w:t>
      </w:r>
      <w:r w:rsidR="0090311B" w:rsidRPr="009B59DE">
        <w:t xml:space="preserve">муниципального образования «Город Томск» </w:t>
      </w:r>
      <w:r w:rsidRPr="009B59DE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</w:t>
      </w:r>
      <w:r w:rsidRPr="009B59DE">
        <w:lastRenderedPageBreak/>
        <w:t>Томской области, реализации иных проектов и программ в целях исполнения настоящей Программы.</w:t>
      </w:r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 xml:space="preserve"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9B59DE">
        <w:t>Excel</w:t>
      </w:r>
      <w:proofErr w:type="spellEnd"/>
      <w:r w:rsidR="008A5867" w:rsidRPr="009B59DE">
        <w:t xml:space="preserve"> и MS </w:t>
      </w:r>
      <w:proofErr w:type="spellStart"/>
      <w:r w:rsidR="008A5867" w:rsidRPr="009B59DE">
        <w:t>Word</w:t>
      </w:r>
      <w:proofErr w:type="spellEnd"/>
      <w:r w:rsidR="008A5867" w:rsidRPr="009B59DE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 xml:space="preserve"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9B59DE">
        <w:t>Excel</w:t>
      </w:r>
      <w:proofErr w:type="spellEnd"/>
      <w:r w:rsidRPr="009B59DE">
        <w:t xml:space="preserve"> и MS </w:t>
      </w:r>
      <w:proofErr w:type="spellStart"/>
      <w:r w:rsidRPr="009B59DE">
        <w:t>Word</w:t>
      </w:r>
      <w:proofErr w:type="spellEnd"/>
      <w:r w:rsidRPr="009B59DE">
        <w:t xml:space="preserve">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>в течение 15 рабочих дней с даты поступления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lastRenderedPageBreak/>
        <w:t xml:space="preserve">и направляют свои замечания </w:t>
      </w:r>
      <w:r w:rsidR="006C51DE" w:rsidRPr="009B59DE">
        <w:t>в адрес департамента городского хозяйства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 за отчетным,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B59DE">
        <w:t>Томскстат</w:t>
      </w:r>
      <w:proofErr w:type="spellEnd"/>
      <w:r w:rsidRPr="009B59DE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В соответствии с п</w:t>
      </w:r>
      <w:r w:rsidR="00E04E64">
        <w:t>унктом</w:t>
      </w:r>
      <w:r w:rsidRPr="009B59DE">
        <w:t xml:space="preserve">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 xml:space="preserve">проводит оценку эффективности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расчете фактических значений показателя «Повышение удовлетворённости жителей оказанными услугами электро-, тепло-, газо-, водоснабжения и водоотведения (количество </w:t>
      </w:r>
      <w:r w:rsidR="00FC4235" w:rsidRPr="009B59DE">
        <w:t>жалоб,</w:t>
      </w:r>
      <w:r w:rsidRPr="009B59DE">
        <w:t xml:space="preserve">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B59DE">
        <w:t>Томскстатом</w:t>
      </w:r>
      <w:proofErr w:type="spellEnd"/>
      <w:r w:rsidRPr="009B59DE">
        <w:t xml:space="preserve">, в срок до 01 июля года, следующего за отчетным </w:t>
      </w:r>
      <w:bookmarkStart w:id="2" w:name="_GoBack"/>
      <w:bookmarkEnd w:id="2"/>
      <w:r w:rsidR="00FC4235" w:rsidRPr="009B59DE">
        <w:t>департамент городского хозяйства администрации Города Томска,</w:t>
      </w:r>
      <w:r w:rsidR="00B333F2" w:rsidRPr="009B59DE">
        <w:t xml:space="preserve"> </w:t>
      </w:r>
      <w:r w:rsidRPr="009B59DE">
        <w:t xml:space="preserve">направляет в 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lastRenderedPageBreak/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B59DE">
        <w:t>ресурсоснабжающим</w:t>
      </w:r>
      <w:proofErr w:type="spellEnd"/>
      <w:r w:rsidRPr="009B59DE">
        <w:t xml:space="preserve"> организациям.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 w15:restartNumberingAfterBreak="0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414"/>
    <w:rsid w:val="00012E62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B79CD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201CF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4F5C1F"/>
    <w:rsid w:val="00506024"/>
    <w:rsid w:val="00510C72"/>
    <w:rsid w:val="005202C2"/>
    <w:rsid w:val="00574CE2"/>
    <w:rsid w:val="00595C63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57FCD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5867"/>
    <w:rsid w:val="008C0074"/>
    <w:rsid w:val="008E259D"/>
    <w:rsid w:val="008E51A2"/>
    <w:rsid w:val="008E70AA"/>
    <w:rsid w:val="0090311B"/>
    <w:rsid w:val="00921D6E"/>
    <w:rsid w:val="009233D1"/>
    <w:rsid w:val="009319C2"/>
    <w:rsid w:val="00974D0A"/>
    <w:rsid w:val="00985F34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978BE"/>
    <w:rsid w:val="00AA067D"/>
    <w:rsid w:val="00AB59C2"/>
    <w:rsid w:val="00AE5B60"/>
    <w:rsid w:val="00AE693D"/>
    <w:rsid w:val="00AF64B1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30BED"/>
    <w:rsid w:val="00C5065A"/>
    <w:rsid w:val="00C70913"/>
    <w:rsid w:val="00C74FA9"/>
    <w:rsid w:val="00C85416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04E64"/>
    <w:rsid w:val="00E52557"/>
    <w:rsid w:val="00E75FC5"/>
    <w:rsid w:val="00E85A42"/>
    <w:rsid w:val="00E9504E"/>
    <w:rsid w:val="00EB42CE"/>
    <w:rsid w:val="00EB6C58"/>
    <w:rsid w:val="00EC44F0"/>
    <w:rsid w:val="00ED34FB"/>
    <w:rsid w:val="00F27D00"/>
    <w:rsid w:val="00F40778"/>
    <w:rsid w:val="00F50262"/>
    <w:rsid w:val="00F559D7"/>
    <w:rsid w:val="00FA104E"/>
    <w:rsid w:val="00FB08DB"/>
    <w:rsid w:val="00FB27F8"/>
    <w:rsid w:val="00FB4D1F"/>
    <w:rsid w:val="00FC4235"/>
    <w:rsid w:val="00FD4AE1"/>
    <w:rsid w:val="00FE26C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AB881F-F40A-46E3-A646-CA38F8D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10DC5-1E31-41F2-9E04-012EA792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13</cp:revision>
  <cp:lastPrinted>2021-02-25T04:29:00Z</cp:lastPrinted>
  <dcterms:created xsi:type="dcterms:W3CDTF">2020-12-17T04:54:00Z</dcterms:created>
  <dcterms:modified xsi:type="dcterms:W3CDTF">2023-02-17T03:29:00Z</dcterms:modified>
</cp:coreProperties>
</file>