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8" w:rsidRPr="002835D8" w:rsidRDefault="002835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835D8">
        <w:rPr>
          <w:rFonts w:ascii="Times New Roman" w:hAnsi="Times New Roman" w:cs="Times New Roman"/>
        </w:rPr>
        <w:t>Приложение 1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к постановлению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Мэра города Томска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от 22.01.2007 N 17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2835D8">
        <w:rPr>
          <w:rFonts w:ascii="Times New Roman" w:hAnsi="Times New Roman" w:cs="Times New Roman"/>
        </w:rPr>
        <w:t>ПОЛОЖЕНИЕ</w:t>
      </w:r>
    </w:p>
    <w:p w:rsidR="002835D8" w:rsidRPr="002835D8" w:rsidRDefault="002835D8">
      <w:pPr>
        <w:pStyle w:val="ConsPlusTitle"/>
        <w:jc w:val="center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О ГОРОДСКОМ КООРДИНАЦИОННОМ СОВЕТЕ ПО ДЕЛАМ ИНВАЛИДОВ</w:t>
      </w:r>
    </w:p>
    <w:p w:rsidR="002835D8" w:rsidRPr="002835D8" w:rsidRDefault="002835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35D8" w:rsidRPr="002835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35D8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от 12.01.2012 </w:t>
            </w:r>
            <w:hyperlink r:id="rId5">
              <w:r w:rsidRPr="002835D8">
                <w:rPr>
                  <w:rFonts w:ascii="Times New Roman" w:hAnsi="Times New Roman" w:cs="Times New Roman"/>
                </w:rPr>
                <w:t>N 10</w:t>
              </w:r>
            </w:hyperlink>
            <w:r w:rsidRPr="002835D8">
              <w:rPr>
                <w:rFonts w:ascii="Times New Roman" w:hAnsi="Times New Roman" w:cs="Times New Roman"/>
              </w:rPr>
              <w:t xml:space="preserve">, от 25.12.2017 </w:t>
            </w:r>
            <w:hyperlink r:id="rId6">
              <w:r w:rsidRPr="002835D8">
                <w:rPr>
                  <w:rFonts w:ascii="Times New Roman" w:hAnsi="Times New Roman" w:cs="Times New Roman"/>
                </w:rPr>
                <w:t>N 1295</w:t>
              </w:r>
            </w:hyperlink>
            <w:r w:rsidRPr="002835D8">
              <w:rPr>
                <w:rFonts w:ascii="Times New Roman" w:hAnsi="Times New Roman" w:cs="Times New Roman"/>
              </w:rPr>
              <w:t xml:space="preserve">, от 09.01.2019 </w:t>
            </w:r>
            <w:hyperlink r:id="rId7">
              <w:r w:rsidRPr="002835D8">
                <w:rPr>
                  <w:rFonts w:ascii="Times New Roman" w:hAnsi="Times New Roman" w:cs="Times New Roman"/>
                </w:rPr>
                <w:t>N 4</w:t>
              </w:r>
            </w:hyperlink>
            <w:r w:rsidRPr="002835D8">
              <w:rPr>
                <w:rFonts w:ascii="Times New Roman" w:hAnsi="Times New Roman" w:cs="Times New Roman"/>
              </w:rPr>
              <w:t>,</w:t>
            </w:r>
          </w:p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от 23.09.2020 </w:t>
            </w:r>
            <w:hyperlink r:id="rId8">
              <w:r w:rsidRPr="002835D8">
                <w:rPr>
                  <w:rFonts w:ascii="Times New Roman" w:hAnsi="Times New Roman" w:cs="Times New Roman"/>
                </w:rPr>
                <w:t>N 867</w:t>
              </w:r>
            </w:hyperlink>
            <w:r w:rsidRPr="00283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1. ОБЩИЕ ПОЛОЖЕНИЯ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1.1. Городской Координационный совет по делам инвалидов (далее - Совет) является постоянно действующим коллегиальным органом и создается при администрации Города Томска в целях обеспечения благоприятных условий для интеграции инвалидов в общество.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1.2. В состав Совета входят представители органов администрации Города Томска, некоммерческих организаций.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1.3. Председателем Совета является заместитель Мэра Города Томска по социальной политике.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1.4. В своей деятельности Совет руководствуется действующим законодательством и муниципальными правовыми актами администрации Города Томска.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2. ЗАДАЧИ И ОСНОВНЫЕ НАПРАВЛЕНИЯ ДЕЯТЕЛЬНОСТИ СОВЕТА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2.1. Формирование социальной политики администрации Города Томска, направленной на создание благоприятных условий для интеграции инвалидов в общество.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2.2. Привлечение потенциала общественных организаций к решению проблем инвалидов во взаимодействии с органами местного самоуправления.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2.3. Осуществление совместных мероприятий по обеспечению доступности среды жизнедеятельности и повышению качества жизни.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 ПОРЯДОК РАБОТЫ СОВЕТА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3.1. Персональный состав городского Координационного совета утверждается муниципальным правовым актом администрации Города Томска.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3.2. Заседание Совета проводится не реже одного раза в квартал.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3.3. Совет принимает решения большинством голосов при условии присутствия на заседании Совета не менее 50% членов. В случае равенства голосов голос председателя Совета является решающим.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3.4. Решения Совета носят рекомендательный характер.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3.5. Совет для выполнения возложенных на него задач: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- запрашивает от предприятий, учреждений, организаций, общественных объединений информацию по рассматриваемым проблемам;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- привлекает к своей работе ученых на договорных началах;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lastRenderedPageBreak/>
        <w:t>- заслушивает руководителей органов администрации Города Томска, предприятий, учреждений и организаций;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- создает рабочие группы под руководством одного из членов Совета.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 xml:space="preserve">3.6. Повестка заседания Совета формируется секретарем и утверждается председателем Совета и не </w:t>
      </w:r>
      <w:proofErr w:type="gramStart"/>
      <w:r w:rsidRPr="002835D8">
        <w:rPr>
          <w:rFonts w:ascii="Times New Roman" w:hAnsi="Times New Roman" w:cs="Times New Roman"/>
        </w:rPr>
        <w:t>позднее</w:t>
      </w:r>
      <w:proofErr w:type="gramEnd"/>
      <w:r w:rsidRPr="002835D8">
        <w:rPr>
          <w:rFonts w:ascii="Times New Roman" w:hAnsi="Times New Roman" w:cs="Times New Roman"/>
        </w:rPr>
        <w:t xml:space="preserve"> чем за 5 дней до заседания рассылается секретарем членам Совета.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3.7. Секретарь Совета оформляет протоколы, которые подписывает председатель Совета и секретарь. Регламент работы Совета определяется председателем Совета.</w:t>
      </w:r>
    </w:p>
    <w:p w:rsidR="002835D8" w:rsidRPr="002835D8" w:rsidRDefault="00283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3.8. При отсутствии председателя Совета его полномочия осуществляются заместителем председателя Совета.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Директор департамента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социальной политики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В.И.ПОДКАТОВ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Приложение 2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к постановлению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Мэра города Томска</w:t>
      </w:r>
    </w:p>
    <w:p w:rsidR="002835D8" w:rsidRPr="002835D8" w:rsidRDefault="002835D8">
      <w:pPr>
        <w:pStyle w:val="ConsPlusNormal"/>
        <w:jc w:val="right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от 22.01.2007 N 17</w:t>
      </w: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Title"/>
        <w:jc w:val="center"/>
        <w:rPr>
          <w:rFonts w:ascii="Times New Roman" w:hAnsi="Times New Roman" w:cs="Times New Roman"/>
        </w:rPr>
      </w:pPr>
      <w:bookmarkStart w:id="2" w:name="P88"/>
      <w:bookmarkEnd w:id="2"/>
      <w:r w:rsidRPr="002835D8">
        <w:rPr>
          <w:rFonts w:ascii="Times New Roman" w:hAnsi="Times New Roman" w:cs="Times New Roman"/>
        </w:rPr>
        <w:t>СОСТАВ</w:t>
      </w:r>
    </w:p>
    <w:p w:rsidR="002835D8" w:rsidRPr="002835D8" w:rsidRDefault="002835D8">
      <w:pPr>
        <w:pStyle w:val="ConsPlusTitle"/>
        <w:jc w:val="center"/>
        <w:rPr>
          <w:rFonts w:ascii="Times New Roman" w:hAnsi="Times New Roman" w:cs="Times New Roman"/>
        </w:rPr>
      </w:pPr>
      <w:r w:rsidRPr="002835D8">
        <w:rPr>
          <w:rFonts w:ascii="Times New Roman" w:hAnsi="Times New Roman" w:cs="Times New Roman"/>
        </w:rPr>
        <w:t>ГОРОДСКОГО КООРДИНАЦИОННОГО СОВЕТА ПО ДЕЛАМ ИНВАЛИДОВ</w:t>
      </w:r>
    </w:p>
    <w:p w:rsidR="002835D8" w:rsidRPr="002835D8" w:rsidRDefault="002835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35D8" w:rsidRPr="002835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35D8">
              <w:rPr>
                <w:rFonts w:ascii="Times New Roman" w:hAnsi="Times New Roman" w:cs="Times New Roman"/>
              </w:rPr>
              <w:t xml:space="preserve">(в ред. </w:t>
            </w:r>
            <w:hyperlink r:id="rId9">
              <w:r w:rsidRPr="002835D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835D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2835D8" w:rsidRPr="002835D8" w:rsidRDefault="00283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от 22.08.2023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Чубенко Константин Иванович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Совета, заместитель Мэра Города Томска по социальной политике;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Запасная Татьяна Владимировна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заместитель председателя Совета, начальник управления социальной политики администрации Города Томска;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Суренина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Ксения Вячеславовна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секретарь Совета, консультант отдела социальной поддержки населения управления социальной политики администрации Города Томска.</w:t>
            </w:r>
          </w:p>
        </w:tc>
      </w:tr>
      <w:tr w:rsidR="002835D8" w:rsidRPr="002835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Члены Совета: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Маракин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Виталий Валериевич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2835D8">
              <w:rPr>
                <w:rFonts w:ascii="Times New Roman" w:hAnsi="Times New Roman" w:cs="Times New Roman"/>
              </w:rPr>
              <w:t>главы администрации Кировского района Города Томска</w:t>
            </w:r>
            <w:proofErr w:type="gramEnd"/>
            <w:r w:rsidRPr="002835D8">
              <w:rPr>
                <w:rFonts w:ascii="Times New Roman" w:hAnsi="Times New Roman" w:cs="Times New Roman"/>
              </w:rPr>
              <w:t>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Чернов Анатолий Анатольевич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2835D8">
              <w:rPr>
                <w:rFonts w:ascii="Times New Roman" w:hAnsi="Times New Roman" w:cs="Times New Roman"/>
              </w:rPr>
              <w:t>главы администрации Ленинского района Города Томска</w:t>
            </w:r>
            <w:proofErr w:type="gramEnd"/>
            <w:r w:rsidRPr="002835D8">
              <w:rPr>
                <w:rFonts w:ascii="Times New Roman" w:hAnsi="Times New Roman" w:cs="Times New Roman"/>
              </w:rPr>
              <w:t>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2835D8">
              <w:rPr>
                <w:rFonts w:ascii="Times New Roman" w:hAnsi="Times New Roman" w:cs="Times New Roman"/>
              </w:rPr>
              <w:t>главы администрации Октябрьского района Города Томска</w:t>
            </w:r>
            <w:proofErr w:type="gramEnd"/>
            <w:r w:rsidRPr="002835D8">
              <w:rPr>
                <w:rFonts w:ascii="Times New Roman" w:hAnsi="Times New Roman" w:cs="Times New Roman"/>
              </w:rPr>
              <w:t>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2835D8">
              <w:rPr>
                <w:rFonts w:ascii="Times New Roman" w:hAnsi="Times New Roman" w:cs="Times New Roman"/>
              </w:rPr>
              <w:t xml:space="preserve">главы администрации Советского района </w:t>
            </w:r>
            <w:r w:rsidRPr="002835D8">
              <w:rPr>
                <w:rFonts w:ascii="Times New Roman" w:hAnsi="Times New Roman" w:cs="Times New Roman"/>
              </w:rPr>
              <w:lastRenderedPageBreak/>
              <w:t>Города Томска</w:t>
            </w:r>
            <w:proofErr w:type="gramEnd"/>
            <w:r w:rsidRPr="002835D8">
              <w:rPr>
                <w:rFonts w:ascii="Times New Roman" w:hAnsi="Times New Roman" w:cs="Times New Roman"/>
              </w:rPr>
              <w:t>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lastRenderedPageBreak/>
              <w:t>Воротникова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начальник отдела социальной поддержки населения управления социальной политики администрации Города Томска;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Дорохова Ирина Сергеевна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Томской Областной Региональной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Сидоренко Людмила Алексеевна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Кировской районной организации томской областной региональной организации общероссийской общественной организации "Всероссийского общества инвалидов"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Грязнова Нина Исааковна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Ленинской районной организации Томской областной региональной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Земляная Людмила Петровна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Октябрьской районной организации Томской областной региональной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Швед Любовь Михайловна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правления Советской районной организации Томской областной региональной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совета Томского регионального общественного движения "ДОСТУПНОЕ для ИНВАЛИДОВ ВЫСШЕЕ ОБРАЗОВАНИЕ"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Попелло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Томского Регионального Отделения Общероссийской Общественной Организации Инвалидов "Всероссийское Общество Глухих" (по согласованию);</w:t>
            </w:r>
          </w:p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директор Автономной Некоммерческой Организации "Центр поддержки людей с нарушенным слухом "Созвучие"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Ахмедова </w:t>
            </w:r>
            <w:proofErr w:type="gramStart"/>
            <w:r w:rsidRPr="002835D8">
              <w:rPr>
                <w:rFonts w:ascii="Times New Roman" w:hAnsi="Times New Roman" w:cs="Times New Roman"/>
              </w:rPr>
              <w:t>Гули</w:t>
            </w:r>
            <w:proofErr w:type="gramEnd"/>
            <w:r w:rsidRPr="0028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5D8">
              <w:rPr>
                <w:rFonts w:ascii="Times New Roman" w:hAnsi="Times New Roman" w:cs="Times New Roman"/>
              </w:rPr>
              <w:t>Шамурзаевна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председатель Томской городской местной организации Томской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Григорьева Светлана Борисовна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президент благотворительного фонда "Обыкновенное чудо"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lastRenderedPageBreak/>
              <w:t>Гончарова Елена Геннадьевна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директор Ассоциации "Союз родителей детей-инвалидов, детей с ограниченными возможностями здоровья и инвалидов детства" (по согласованию);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835D8">
              <w:rPr>
                <w:rFonts w:ascii="Times New Roman" w:hAnsi="Times New Roman" w:cs="Times New Roman"/>
              </w:rPr>
              <w:t>Варваренко</w:t>
            </w:r>
            <w:proofErr w:type="spellEnd"/>
            <w:r w:rsidRPr="002835D8">
              <w:rPr>
                <w:rFonts w:ascii="Times New Roman" w:hAnsi="Times New Roman" w:cs="Times New Roman"/>
              </w:rPr>
              <w:t xml:space="preserve"> Татьяна Лаврентьевна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заместитель руководителя по экспертной работе Федерального казенного учреждения "Главное бюро </w:t>
            </w:r>
            <w:proofErr w:type="gramStart"/>
            <w:r w:rsidRPr="002835D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2835D8">
              <w:rPr>
                <w:rFonts w:ascii="Times New Roman" w:hAnsi="Times New Roman" w:cs="Times New Roman"/>
              </w:rPr>
              <w:t xml:space="preserve"> экспертизы по Томской области" Министерства труда и социальной защиты Российской Федерации (по согласованию).</w:t>
            </w:r>
          </w:p>
        </w:tc>
      </w:tr>
      <w:tr w:rsidR="002835D8" w:rsidRPr="002835D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>Коновалова Наталья Александровна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835D8" w:rsidRPr="002835D8" w:rsidRDefault="002835D8">
            <w:pPr>
              <w:pStyle w:val="ConsPlusNormal"/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</w:rPr>
              <w:t xml:space="preserve">врач по </w:t>
            </w:r>
            <w:proofErr w:type="gramStart"/>
            <w:r w:rsidRPr="002835D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2835D8">
              <w:rPr>
                <w:rFonts w:ascii="Times New Roman" w:hAnsi="Times New Roman" w:cs="Times New Roman"/>
              </w:rPr>
              <w:t xml:space="preserve"> экспертизе, руководитель экспертного состава N 1 смешанного профиля Федерального казенного учреждения "Главное бюро медико-социальной экспертизы по Томской области" Министерства труда и социальной защиты Российской Федерации (по согласованию)</w:t>
            </w:r>
          </w:p>
        </w:tc>
      </w:tr>
    </w:tbl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jc w:val="both"/>
        <w:rPr>
          <w:rFonts w:ascii="Times New Roman" w:hAnsi="Times New Roman" w:cs="Times New Roman"/>
        </w:rPr>
      </w:pPr>
    </w:p>
    <w:p w:rsidR="002835D8" w:rsidRPr="002835D8" w:rsidRDefault="002835D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127A3" w:rsidRPr="002835D8" w:rsidRDefault="001127A3">
      <w:pPr>
        <w:rPr>
          <w:rFonts w:ascii="Times New Roman" w:hAnsi="Times New Roman" w:cs="Times New Roman"/>
        </w:rPr>
      </w:pPr>
    </w:p>
    <w:sectPr w:rsidR="001127A3" w:rsidRPr="002835D8" w:rsidSect="0043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8"/>
    <w:rsid w:val="001127A3"/>
    <w:rsid w:val="002835D8"/>
    <w:rsid w:val="00C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5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5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F7FC81E370B3FDEE136D58968790D407BC0E832700B3F7109348AECBBAFC4E1274C52322C11F9AC9ED317D16F9596ECFF2229E4765E749BFC584EwCr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F7FC81E370B3FDEE136D58968790D407BC0E83276093E730B348AECBBAFC4E1274C52322C11F9AC9ED317D06F9596ECFF2229E4765E749BFC584EwCr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F7FC81E370B3FDEE136D58968790D407BC0E8327508337509348AECBBAFC4E1274C52322C11F9AC9ED317D06F9596ECFF2229E4765E749BFC584EwCr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CF7FC81E370B3FDEE136D58968790D407BC0E8367309397C056980E4E2A3C6E628134535651DF8AC9ED311DC309083FDA72F2DFE68576387FE5Aw4r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F7FC81E370B3FDEE136D58968790D407BC0E832730839760D348AECBBAFC4E1274C52322C11F9AC9ED317D26F9596ECFF2229E4765E749BFC584EwCr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2023-09-11T02:07:00Z</dcterms:created>
  <dcterms:modified xsi:type="dcterms:W3CDTF">2023-09-11T02:07:00Z</dcterms:modified>
</cp:coreProperties>
</file>