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7D16" w:rsidRPr="004C7D16" w:rsidRDefault="004C7D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Приложение 1</w:t>
      </w:r>
    </w:p>
    <w:p w:rsidR="004C7D16" w:rsidRPr="004C7D16" w:rsidRDefault="004C7D16">
      <w:pPr>
        <w:pStyle w:val="ConsPlusNormal"/>
        <w:jc w:val="right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к постановлению</w:t>
      </w:r>
    </w:p>
    <w:p w:rsidR="004C7D16" w:rsidRPr="004C7D16" w:rsidRDefault="004C7D16">
      <w:pPr>
        <w:pStyle w:val="ConsPlusNormal"/>
        <w:jc w:val="right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Мэра города Томска</w:t>
      </w:r>
    </w:p>
    <w:p w:rsidR="004C7D16" w:rsidRPr="004C7D16" w:rsidRDefault="004C7D16">
      <w:pPr>
        <w:pStyle w:val="ConsPlusNormal"/>
        <w:jc w:val="right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от 29.02.2008 N 125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4C7D16">
        <w:rPr>
          <w:rFonts w:ascii="Times New Roman" w:hAnsi="Times New Roman" w:cs="Times New Roman"/>
        </w:rPr>
        <w:t>ПОЛОЖЕНИЕ</w:t>
      </w:r>
    </w:p>
    <w:p w:rsidR="004C7D16" w:rsidRPr="004C7D16" w:rsidRDefault="004C7D16">
      <w:pPr>
        <w:pStyle w:val="ConsPlusTitle"/>
        <w:jc w:val="center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О КОМИССИИ ПО ЗЕМЛЕПОЛЬЗОВАНИЮ И ЗАСТРОЙКЕ</w:t>
      </w:r>
    </w:p>
    <w:p w:rsidR="004C7D16" w:rsidRPr="004C7D16" w:rsidRDefault="004C7D1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D16" w:rsidRPr="004C7D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7D16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4C7D1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C7D16">
              <w:rPr>
                <w:rFonts w:ascii="Times New Roman" w:hAnsi="Times New Roman" w:cs="Times New Roman"/>
              </w:rPr>
              <w:t xml:space="preserve"> Мэра г. Томска</w:t>
            </w:r>
            <w:proofErr w:type="gramEnd"/>
          </w:p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от 07.11.2008 N 852,</w:t>
            </w:r>
          </w:p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постановлений администрации г. Томска</w:t>
            </w:r>
          </w:p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 xml:space="preserve">от 14.10.2009 </w:t>
            </w:r>
            <w:hyperlink r:id="rId6" w:history="1">
              <w:r w:rsidRPr="004C7D16">
                <w:rPr>
                  <w:rFonts w:ascii="Times New Roman" w:hAnsi="Times New Roman" w:cs="Times New Roman"/>
                </w:rPr>
                <w:t>N 991</w:t>
              </w:r>
            </w:hyperlink>
            <w:r w:rsidRPr="004C7D16">
              <w:rPr>
                <w:rFonts w:ascii="Times New Roman" w:hAnsi="Times New Roman" w:cs="Times New Roman"/>
              </w:rPr>
              <w:t xml:space="preserve">, от 27.10.2014 </w:t>
            </w:r>
            <w:hyperlink r:id="rId7" w:history="1">
              <w:r w:rsidRPr="004C7D16">
                <w:rPr>
                  <w:rFonts w:ascii="Times New Roman" w:hAnsi="Times New Roman" w:cs="Times New Roman"/>
                </w:rPr>
                <w:t>N 1104</w:t>
              </w:r>
            </w:hyperlink>
            <w:r w:rsidRPr="004C7D16">
              <w:rPr>
                <w:rFonts w:ascii="Times New Roman" w:hAnsi="Times New Roman" w:cs="Times New Roman"/>
              </w:rPr>
              <w:t xml:space="preserve">, от 06.05.2020 </w:t>
            </w:r>
            <w:hyperlink r:id="rId8" w:history="1">
              <w:r w:rsidRPr="004C7D16">
                <w:rPr>
                  <w:rFonts w:ascii="Times New Roman" w:hAnsi="Times New Roman" w:cs="Times New Roman"/>
                </w:rPr>
                <w:t>N 368</w:t>
              </w:r>
            </w:hyperlink>
            <w:r w:rsidRPr="004C7D16">
              <w:rPr>
                <w:rFonts w:ascii="Times New Roman" w:hAnsi="Times New Roman" w:cs="Times New Roman"/>
              </w:rPr>
              <w:t>)</w:t>
            </w:r>
          </w:p>
        </w:tc>
      </w:tr>
    </w:tbl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1. ОБЩИЕ ПОЛОЖЕНИЯ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1.1. Комиссия по землепользованию и застройке (далее также - Комиссия) является постоянно действующим совещательным органом при Мэре города Томска и формируется в целях обеспечения реализации </w:t>
      </w:r>
      <w:hyperlink r:id="rId9" w:history="1">
        <w:r w:rsidRPr="004C7D16">
          <w:rPr>
            <w:rFonts w:ascii="Times New Roman" w:hAnsi="Times New Roman" w:cs="Times New Roman"/>
          </w:rPr>
          <w:t>Правил</w:t>
        </w:r>
      </w:hyperlink>
      <w:r w:rsidRPr="004C7D16">
        <w:rPr>
          <w:rFonts w:ascii="Times New Roman" w:hAnsi="Times New Roman" w:cs="Times New Roman"/>
        </w:rPr>
        <w:t xml:space="preserve"> землепользования и застройки в городе Томске (Правила).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1.2. Комиссия формируется на основании постановления Мэра города Томска и осуществляет свою деятельность в соответствии с </w:t>
      </w:r>
      <w:hyperlink r:id="rId10" w:history="1">
        <w:r w:rsidRPr="004C7D16">
          <w:rPr>
            <w:rFonts w:ascii="Times New Roman" w:hAnsi="Times New Roman" w:cs="Times New Roman"/>
          </w:rPr>
          <w:t>Правилами</w:t>
        </w:r>
      </w:hyperlink>
      <w:r w:rsidRPr="004C7D16">
        <w:rPr>
          <w:rFonts w:ascii="Times New Roman" w:hAnsi="Times New Roman" w:cs="Times New Roman"/>
        </w:rPr>
        <w:t>, настоящим Положением, иными нормативными правовыми актами, регламентирующими ее деятельность.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2. ЗАДАЧИ КОМИССИИ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2.1. Основными задачами Комиссии являются: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- создание условий для устойчивого развития территории муниципального образования на основании документов градостроительного зонирования;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- создание условий для планировки территорий муниципального образования;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- реализация положений </w:t>
      </w:r>
      <w:hyperlink r:id="rId11" w:history="1">
        <w:r w:rsidRPr="004C7D16">
          <w:rPr>
            <w:rFonts w:ascii="Times New Roman" w:hAnsi="Times New Roman" w:cs="Times New Roman"/>
          </w:rPr>
          <w:t>Правил</w:t>
        </w:r>
      </w:hyperlink>
      <w:r w:rsidRPr="004C7D16">
        <w:rPr>
          <w:rFonts w:ascii="Times New Roman" w:hAnsi="Times New Roman" w:cs="Times New Roman"/>
        </w:rPr>
        <w:t>, обеспечение внесения в них изменений;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- обеспечение участия граждан и их объединений в осуществлении градостроительной деятельности, обеспечение свободы такого участия.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3. КОМПЕТЕНЦИЯ КОМИССИИ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3.1. К компетенции Комиссии в соответствии с возложенными на нее задачами относятся: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- проведение публичных слушаний в случаях и порядке, определенных </w:t>
      </w:r>
      <w:hyperlink r:id="rId12" w:history="1">
        <w:r w:rsidRPr="004C7D16">
          <w:rPr>
            <w:rFonts w:ascii="Times New Roman" w:hAnsi="Times New Roman" w:cs="Times New Roman"/>
          </w:rPr>
          <w:t>статьей 9</w:t>
        </w:r>
      </w:hyperlink>
      <w:r w:rsidRPr="004C7D16">
        <w:rPr>
          <w:rFonts w:ascii="Times New Roman" w:hAnsi="Times New Roman" w:cs="Times New Roman"/>
        </w:rPr>
        <w:t xml:space="preserve"> Правил;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- организация и подготовка предложений о внесении изменений в </w:t>
      </w:r>
      <w:hyperlink r:id="rId13" w:history="1">
        <w:r w:rsidRPr="004C7D16">
          <w:rPr>
            <w:rFonts w:ascii="Times New Roman" w:hAnsi="Times New Roman" w:cs="Times New Roman"/>
          </w:rPr>
          <w:t>Правила</w:t>
        </w:r>
      </w:hyperlink>
      <w:r w:rsidRPr="004C7D16">
        <w:rPr>
          <w:rFonts w:ascii="Times New Roman" w:hAnsi="Times New Roman" w:cs="Times New Roman"/>
        </w:rPr>
        <w:t xml:space="preserve"> по процедурам </w:t>
      </w:r>
      <w:hyperlink r:id="rId14" w:history="1">
        <w:r w:rsidRPr="004C7D16">
          <w:rPr>
            <w:rFonts w:ascii="Times New Roman" w:hAnsi="Times New Roman" w:cs="Times New Roman"/>
          </w:rPr>
          <w:t>статьи 29</w:t>
        </w:r>
      </w:hyperlink>
      <w:r w:rsidRPr="004C7D16">
        <w:rPr>
          <w:rFonts w:ascii="Times New Roman" w:hAnsi="Times New Roman" w:cs="Times New Roman"/>
        </w:rPr>
        <w:t xml:space="preserve"> Правил, а также проектов местных нормативных правовых актов, иных документов, связанных с реализацией и применением </w:t>
      </w:r>
      <w:hyperlink r:id="rId15" w:history="1">
        <w:r w:rsidRPr="004C7D16">
          <w:rPr>
            <w:rFonts w:ascii="Times New Roman" w:hAnsi="Times New Roman" w:cs="Times New Roman"/>
          </w:rPr>
          <w:t>Правил</w:t>
        </w:r>
      </w:hyperlink>
      <w:r w:rsidRPr="004C7D16">
        <w:rPr>
          <w:rFonts w:ascii="Times New Roman" w:hAnsi="Times New Roman" w:cs="Times New Roman"/>
        </w:rPr>
        <w:t>;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C7D16">
        <w:rPr>
          <w:rFonts w:ascii="Times New Roman" w:hAnsi="Times New Roman" w:cs="Times New Roman"/>
        </w:rPr>
        <w:t>- подготовка рекомендаций Мэру города Томска по результатам публичных слушаний, в том числе рекомендаций о предоставлении разрешения на условно разрешенный вид использования, на отклонение от предельных параметров разрешенного строительства, реконструкции,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города Томска, касающихся вопросов землепользования и застройки;</w:t>
      </w:r>
      <w:proofErr w:type="gramEnd"/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- опубликование информации о своей деятельности;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lastRenderedPageBreak/>
        <w:t xml:space="preserve">- организация подготовки предложений о внесении изменений в Генеральный </w:t>
      </w:r>
      <w:hyperlink r:id="rId16" w:history="1">
        <w:r w:rsidRPr="004C7D16">
          <w:rPr>
            <w:rFonts w:ascii="Times New Roman" w:hAnsi="Times New Roman" w:cs="Times New Roman"/>
          </w:rPr>
          <w:t>план</w:t>
        </w:r>
      </w:hyperlink>
      <w:r w:rsidRPr="004C7D16">
        <w:rPr>
          <w:rFonts w:ascii="Times New Roman" w:hAnsi="Times New Roman" w:cs="Times New Roman"/>
        </w:rPr>
        <w:t xml:space="preserve"> города Томска и проведение по ним публичных слушаний.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(абзац введен </w:t>
      </w:r>
      <w:hyperlink r:id="rId17" w:history="1">
        <w:r w:rsidRPr="004C7D16">
          <w:rPr>
            <w:rFonts w:ascii="Times New Roman" w:hAnsi="Times New Roman" w:cs="Times New Roman"/>
          </w:rPr>
          <w:t>постановлением</w:t>
        </w:r>
      </w:hyperlink>
      <w:r w:rsidRPr="004C7D16">
        <w:rPr>
          <w:rFonts w:ascii="Times New Roman" w:hAnsi="Times New Roman" w:cs="Times New Roman"/>
        </w:rPr>
        <w:t xml:space="preserve"> Мэра г. Томска от 07.11.2008 N 852)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4. СОСТАВ КОМИССИИ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4.1. Персональный состав Комиссии определяется Мэром города Томска.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4.2. Председателем Комиссии является заместитель Мэра Города Томска, который руководит работой Комиссии и несет ответственность за выполнение возложенных на нее задач.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(п. 4.2 в ред. </w:t>
      </w:r>
      <w:hyperlink r:id="rId18" w:history="1">
        <w:r w:rsidRPr="004C7D16">
          <w:rPr>
            <w:rFonts w:ascii="Times New Roman" w:hAnsi="Times New Roman" w:cs="Times New Roman"/>
          </w:rPr>
          <w:t>постановления</w:t>
        </w:r>
      </w:hyperlink>
      <w:r w:rsidRPr="004C7D16">
        <w:rPr>
          <w:rFonts w:ascii="Times New Roman" w:hAnsi="Times New Roman" w:cs="Times New Roman"/>
        </w:rPr>
        <w:t xml:space="preserve"> администрации г. Томска от 06.05.2020 N 368)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4.3. В состав Комиссии входят руководители структурных подразделений администрации города Томска в области архитектуры и градостроительства, управления городским имуществом и земельными ресурсами, экономики и инвестиций, правовой работы, иных подразделений.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В состав Комиссии включаются также депутаты Думы города Томска - по предложению Думы города Томска; представители государственных органов в сфере контроля и надзора, государственных органов управления; лица, представляющие общественные и частные интересы граждан, владельцев недвижимости, общественных, коммерческих и иных организаций, указанные лица не могут являться государственными или муниципальными служащими.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В случае отсутствия члена Комиссии или невозможности его участия в заседании Комиссии его полномочия осуществляет на основании соответствующего приказа (распоряжения или иного акта) иной представитель органа, организации, структурного подразделения, представителем которого (которой) является отсутствующий член Комиссии.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(абзац введен </w:t>
      </w:r>
      <w:hyperlink r:id="rId19" w:history="1">
        <w:r w:rsidRPr="004C7D16">
          <w:rPr>
            <w:rFonts w:ascii="Times New Roman" w:hAnsi="Times New Roman" w:cs="Times New Roman"/>
          </w:rPr>
          <w:t>постановлением</w:t>
        </w:r>
      </w:hyperlink>
      <w:r w:rsidRPr="004C7D16">
        <w:rPr>
          <w:rFonts w:ascii="Times New Roman" w:hAnsi="Times New Roman" w:cs="Times New Roman"/>
        </w:rPr>
        <w:t xml:space="preserve"> администрации г. Томска от 14.10.2009 N 991)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4.4. Численный состав Комиссии не может превышать 20 человек.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5. ПОРЯДОК РАБОТЫ КОМИССИИ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5.1. Комиссия осуществляет свою деятельность в форме проведения заседаний.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Заседания Комиссии проводятся по мере поступления документов, но не реже одного раза в месяц.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(п. 5.1 в ред. </w:t>
      </w:r>
      <w:hyperlink r:id="rId20" w:history="1">
        <w:r w:rsidRPr="004C7D16">
          <w:rPr>
            <w:rFonts w:ascii="Times New Roman" w:hAnsi="Times New Roman" w:cs="Times New Roman"/>
          </w:rPr>
          <w:t>постановления</w:t>
        </w:r>
      </w:hyperlink>
      <w:r w:rsidRPr="004C7D16">
        <w:rPr>
          <w:rFonts w:ascii="Times New Roman" w:hAnsi="Times New Roman" w:cs="Times New Roman"/>
        </w:rPr>
        <w:t xml:space="preserve"> администрации г. Томска от 14.10.2009 N 991)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5.2. Порядок подготовки документов и иных материалов, необходимых для проведения заседаний Комиссии, их поступление на рассмотрение Комиссией определяются регламентом прохождения документов по вопросам землепользования и застройки.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5.3. Информирование членов Комиссии о проведении заседаний Комиссии организуется заместителем председателя Комиссии.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5.4. На заседаниях Комиссии ведется протокол. Ведение протокола организуется заместителем председателя Комиссии. Протокол заседания Комиссии подписывается председателем и секретарем Комиссии.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(п. 5.4 в ред. </w:t>
      </w:r>
      <w:hyperlink r:id="rId21" w:history="1">
        <w:r w:rsidRPr="004C7D16">
          <w:rPr>
            <w:rFonts w:ascii="Times New Roman" w:hAnsi="Times New Roman" w:cs="Times New Roman"/>
          </w:rPr>
          <w:t>постановления</w:t>
        </w:r>
      </w:hyperlink>
      <w:r w:rsidRPr="004C7D16">
        <w:rPr>
          <w:rFonts w:ascii="Times New Roman" w:hAnsi="Times New Roman" w:cs="Times New Roman"/>
        </w:rPr>
        <w:t xml:space="preserve"> администрации г. Томска от 14.10.2009 N 991)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5.5. На заседания Комиссии в обязательном порядке приглашаются ответственные представители администраций районов города Томска, где расположены объекты недвижимости, по поводу которых подготавливаются соответствующие рекомендации. Указанные представители, не являющиеся членами Комиссии, обладают правом голоса наравне с членами Комиссии.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На заседания Комиссии могут быть приглашены для дачи заключений и пояснений специалисты, иные физические и юридические лица, присутствие которых необходимо или может способствовать решению рассматриваемых вопросов. Указанные лица не являются членами Комиссии и не обладают правом голоса.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lastRenderedPageBreak/>
        <w:t>5.6. Решения Комиссии принимаются простым большинством голосов от общего числа присутствующих на заседании членов Комиссии при условии надлежащего информирования членов Комиссии о проведении очередного заседания Комиссии. При равенстве голосов голос председателя Комиссии является решающим. Решения Комиссии заносятся в протокол заседания Комиссии.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5.7. Члены Комиссии, не согласные с принятым Комиссией решением, имеют право изложить в письменном виде особое мнение, которое прилагается к протоколу заседания Комиссии.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5.8. Любой член Комиссии ее решением освобождается от участия в голосовании по конкретному вопросу в случае, если он имеет прямую заинтересованность в решении рассматриваемого вопроса.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6. СЕКРЕТАРИАТ КОМИССИИ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6.1. Секретариат Комиссии обеспечивает текущую работу </w:t>
      </w:r>
      <w:proofErr w:type="gramStart"/>
      <w:r w:rsidRPr="004C7D16">
        <w:rPr>
          <w:rFonts w:ascii="Times New Roman" w:hAnsi="Times New Roman" w:cs="Times New Roman"/>
        </w:rPr>
        <w:t>Комиссии</w:t>
      </w:r>
      <w:proofErr w:type="gramEnd"/>
      <w:r w:rsidRPr="004C7D16">
        <w:rPr>
          <w:rFonts w:ascii="Times New Roman" w:hAnsi="Times New Roman" w:cs="Times New Roman"/>
        </w:rPr>
        <w:t xml:space="preserve"> как во время проведения заседаний, так и в период между заседаниями.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Секретариат Комиссии формируется из должностных лиц органа, уполномоченного в области архитектуры и градостроительства администрации города Томска. Персональный состав секретариата Комиссии утверждается приказом руководителя уполномоченного органа.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6.2. Для делопроизводства назначается секретарь Комиссии - начальник </w:t>
      </w:r>
      <w:proofErr w:type="gramStart"/>
      <w:r w:rsidRPr="004C7D16">
        <w:rPr>
          <w:rFonts w:ascii="Times New Roman" w:hAnsi="Times New Roman" w:cs="Times New Roman"/>
        </w:rPr>
        <w:t>отдела градостроительного зонирования комитета градостроительства департамента архитектуры</w:t>
      </w:r>
      <w:proofErr w:type="gramEnd"/>
      <w:r w:rsidRPr="004C7D16">
        <w:rPr>
          <w:rFonts w:ascii="Times New Roman" w:hAnsi="Times New Roman" w:cs="Times New Roman"/>
        </w:rPr>
        <w:t xml:space="preserve"> и градостроительства администрации Города Томска. На секретаря Комиссии возлагается ведение протокола заседаний Комиссии, а также по распоряжению председателя Комиссии выполнение иных поручений.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(</w:t>
      </w:r>
      <w:proofErr w:type="spellStart"/>
      <w:r w:rsidRPr="004C7D16">
        <w:rPr>
          <w:rFonts w:ascii="Times New Roman" w:hAnsi="Times New Roman" w:cs="Times New Roman"/>
        </w:rPr>
        <w:t>пп</w:t>
      </w:r>
      <w:proofErr w:type="spellEnd"/>
      <w:r w:rsidRPr="004C7D16">
        <w:rPr>
          <w:rFonts w:ascii="Times New Roman" w:hAnsi="Times New Roman" w:cs="Times New Roman"/>
        </w:rPr>
        <w:t xml:space="preserve">. 6.2 в ред. </w:t>
      </w:r>
      <w:hyperlink r:id="rId22" w:history="1">
        <w:r w:rsidRPr="004C7D16">
          <w:rPr>
            <w:rFonts w:ascii="Times New Roman" w:hAnsi="Times New Roman" w:cs="Times New Roman"/>
          </w:rPr>
          <w:t>постановления</w:t>
        </w:r>
      </w:hyperlink>
      <w:r w:rsidRPr="004C7D16">
        <w:rPr>
          <w:rFonts w:ascii="Times New Roman" w:hAnsi="Times New Roman" w:cs="Times New Roman"/>
        </w:rPr>
        <w:t xml:space="preserve"> администрации г. Томска от 27.10.2014 N 1104)</w:t>
      </w:r>
    </w:p>
    <w:p w:rsidR="004C7D16" w:rsidRPr="004C7D16" w:rsidRDefault="004C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6.3. Вопросы взаимодействия Комиссии и секретариата Комиссии регулируются регламентом прохождения документов по вопросам землепользования и застройки.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jc w:val="right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Заместитель</w:t>
      </w:r>
    </w:p>
    <w:p w:rsidR="004C7D16" w:rsidRPr="004C7D16" w:rsidRDefault="004C7D16">
      <w:pPr>
        <w:pStyle w:val="ConsPlusNormal"/>
        <w:jc w:val="right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Мэра города Томска,</w:t>
      </w:r>
    </w:p>
    <w:p w:rsidR="004C7D16" w:rsidRPr="004C7D16" w:rsidRDefault="004C7D16">
      <w:pPr>
        <w:pStyle w:val="ConsPlusNormal"/>
        <w:jc w:val="right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 xml:space="preserve">начальник </w:t>
      </w:r>
      <w:proofErr w:type="spellStart"/>
      <w:r w:rsidRPr="004C7D16">
        <w:rPr>
          <w:rFonts w:ascii="Times New Roman" w:hAnsi="Times New Roman" w:cs="Times New Roman"/>
        </w:rPr>
        <w:t>ДСиА</w:t>
      </w:r>
      <w:proofErr w:type="spellEnd"/>
    </w:p>
    <w:p w:rsidR="004C7D16" w:rsidRPr="004C7D16" w:rsidRDefault="004C7D16">
      <w:pPr>
        <w:pStyle w:val="ConsPlusNormal"/>
        <w:jc w:val="right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Е.В.ПАРШУТО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Приложение 2</w:t>
      </w:r>
    </w:p>
    <w:p w:rsidR="004C7D16" w:rsidRPr="004C7D16" w:rsidRDefault="004C7D16">
      <w:pPr>
        <w:pStyle w:val="ConsPlusNormal"/>
        <w:jc w:val="right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к постановлению</w:t>
      </w:r>
    </w:p>
    <w:p w:rsidR="004C7D16" w:rsidRPr="004C7D16" w:rsidRDefault="004C7D16">
      <w:pPr>
        <w:pStyle w:val="ConsPlusNormal"/>
        <w:jc w:val="right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Мэра города Томска</w:t>
      </w:r>
    </w:p>
    <w:p w:rsidR="004C7D16" w:rsidRPr="004C7D16" w:rsidRDefault="004C7D16">
      <w:pPr>
        <w:pStyle w:val="ConsPlusNormal"/>
        <w:jc w:val="right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от 29.02.2008 N 125</w:t>
      </w: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Title"/>
        <w:jc w:val="center"/>
        <w:rPr>
          <w:rFonts w:ascii="Times New Roman" w:hAnsi="Times New Roman" w:cs="Times New Roman"/>
        </w:rPr>
      </w:pPr>
      <w:bookmarkStart w:id="2" w:name="P119"/>
      <w:bookmarkEnd w:id="2"/>
      <w:r w:rsidRPr="004C7D16">
        <w:rPr>
          <w:rFonts w:ascii="Times New Roman" w:hAnsi="Times New Roman" w:cs="Times New Roman"/>
        </w:rPr>
        <w:t>СОСТАВ</w:t>
      </w:r>
    </w:p>
    <w:p w:rsidR="004C7D16" w:rsidRPr="004C7D16" w:rsidRDefault="004C7D16">
      <w:pPr>
        <w:pStyle w:val="ConsPlusTitle"/>
        <w:jc w:val="center"/>
        <w:rPr>
          <w:rFonts w:ascii="Times New Roman" w:hAnsi="Times New Roman" w:cs="Times New Roman"/>
        </w:rPr>
      </w:pPr>
      <w:r w:rsidRPr="004C7D16">
        <w:rPr>
          <w:rFonts w:ascii="Times New Roman" w:hAnsi="Times New Roman" w:cs="Times New Roman"/>
        </w:rPr>
        <w:t>КОМИССИИ ПО ЗЕМЛЕПОЛЬЗОВАНИЮ И ЗАСТРОЙКЕ</w:t>
      </w:r>
    </w:p>
    <w:p w:rsidR="004C7D16" w:rsidRPr="004C7D16" w:rsidRDefault="004C7D1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7D16" w:rsidRPr="004C7D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7D16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4C7D1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4C7D16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от 06.05.2020 N 368)</w:t>
            </w:r>
          </w:p>
        </w:tc>
      </w:tr>
    </w:tbl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2"/>
        <w:gridCol w:w="4989"/>
      </w:tblGrid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Макаров Алексей Александрович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D16">
              <w:rPr>
                <w:rFonts w:ascii="Times New Roman" w:hAnsi="Times New Roman" w:cs="Times New Roman"/>
              </w:rPr>
              <w:t>И.о</w:t>
            </w:r>
            <w:proofErr w:type="spellEnd"/>
            <w:r w:rsidRPr="004C7D16">
              <w:rPr>
                <w:rFonts w:ascii="Times New Roman" w:hAnsi="Times New Roman" w:cs="Times New Roman"/>
              </w:rPr>
              <w:t xml:space="preserve">. заместителя Мэра Города Томска по архитектуре и строительству, председатель </w:t>
            </w:r>
            <w:r w:rsidRPr="004C7D16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D16">
              <w:rPr>
                <w:rFonts w:ascii="Times New Roman" w:hAnsi="Times New Roman" w:cs="Times New Roman"/>
              </w:rPr>
              <w:t>Чиков</w:t>
            </w:r>
            <w:proofErr w:type="spellEnd"/>
            <w:r w:rsidRPr="004C7D16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Заместитель начальника департамента архитектуры и градостроительства администрации Города Томска, заместитель председателя комиссии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Караваева Анастасия Сергеевна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Заместитель начальника департамента архитектуры и градостроительства администрации Города Томска, заместитель председателя комиссии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C7D16">
              <w:rPr>
                <w:rFonts w:ascii="Times New Roman" w:hAnsi="Times New Roman" w:cs="Times New Roman"/>
              </w:rPr>
              <w:t>Брюханцев</w:t>
            </w:r>
            <w:proofErr w:type="spellEnd"/>
            <w:r w:rsidRPr="004C7D16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 xml:space="preserve">Заместитель Мэра Города Томска - начальник </w:t>
            </w:r>
            <w:proofErr w:type="gramStart"/>
            <w:r w:rsidRPr="004C7D16">
              <w:rPr>
                <w:rFonts w:ascii="Times New Roman" w:hAnsi="Times New Roman" w:cs="Times New Roman"/>
              </w:rPr>
              <w:t>департамента городского хозяйства администрации Города Томска</w:t>
            </w:r>
            <w:proofErr w:type="gramEnd"/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Васягина Маргарита Михайловна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4C7D16">
              <w:rPr>
                <w:rFonts w:ascii="Times New Roman" w:hAnsi="Times New Roman" w:cs="Times New Roman"/>
              </w:rPr>
              <w:t>управления экономического развития администрации Города Томска</w:t>
            </w:r>
            <w:proofErr w:type="gramEnd"/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Суходолов Александр Викторович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4C7D16">
              <w:rPr>
                <w:rFonts w:ascii="Times New Roman" w:hAnsi="Times New Roman" w:cs="Times New Roman"/>
              </w:rPr>
              <w:t>департамента капитального строительства администрации Города Томска</w:t>
            </w:r>
            <w:proofErr w:type="gramEnd"/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2" w:type="dxa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Аушев Сергей Викторович</w:t>
            </w:r>
          </w:p>
        </w:tc>
        <w:tc>
          <w:tcPr>
            <w:tcW w:w="4989" w:type="dxa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Начальник департамента дорожной деятельности и благоустройства администрации Города Томска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Кирсанов Никита Олегович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 xml:space="preserve">Председатель комитета по сохранению исторического </w:t>
            </w:r>
            <w:proofErr w:type="gramStart"/>
            <w:r w:rsidRPr="004C7D16">
              <w:rPr>
                <w:rFonts w:ascii="Times New Roman" w:hAnsi="Times New Roman" w:cs="Times New Roman"/>
              </w:rPr>
              <w:t>наследия города Томска департамента архитектуры</w:t>
            </w:r>
            <w:proofErr w:type="gramEnd"/>
            <w:r w:rsidRPr="004C7D16">
              <w:rPr>
                <w:rFonts w:ascii="Times New Roman" w:hAnsi="Times New Roman" w:cs="Times New Roman"/>
              </w:rPr>
              <w:t xml:space="preserve"> и градостроительства администрации Города Томска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Журов Дмитрий Анатольевич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4C7D16">
              <w:rPr>
                <w:rFonts w:ascii="Times New Roman" w:hAnsi="Times New Roman" w:cs="Times New Roman"/>
              </w:rPr>
              <w:t>департамента правового обеспечения администрации Города Томска</w:t>
            </w:r>
            <w:proofErr w:type="gramEnd"/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Туманова Юлия Александровна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Заместитель начальника департамента управления муниципальной собственностью администрации Города Томска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Перетягина Елена Владиславовна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Председатель Комитета по охране объектов культурного наследия Томской области (по согласованию)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C7D16">
              <w:rPr>
                <w:rFonts w:ascii="Times New Roman" w:hAnsi="Times New Roman" w:cs="Times New Roman"/>
              </w:rPr>
              <w:t>Недоговоров</w:t>
            </w:r>
            <w:proofErr w:type="spellEnd"/>
            <w:r w:rsidRPr="004C7D16">
              <w:rPr>
                <w:rFonts w:ascii="Times New Roman" w:hAnsi="Times New Roman" w:cs="Times New Roman"/>
              </w:rPr>
              <w:t xml:space="preserve"> Юрий Дмитриевич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Председатель комитета по архитектуре и градостроительству Департамента архитектуры и строительства Томской области (по согласованию)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Корнев Михаил Юрьевич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Депутат Думы Города Томска (по согласованию)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Носов Виктор Алексеевич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Депутат Думы Города Томска (по согласованию)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Дорофеев Данил Сергеевич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Депутат Думы Города Томска (по согласованию)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Петров Андрей Геннадьевич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Депутат Думы Города Томска (по согласованию)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C7D16">
              <w:rPr>
                <w:rFonts w:ascii="Times New Roman" w:hAnsi="Times New Roman" w:cs="Times New Roman"/>
              </w:rPr>
              <w:t>Телкова</w:t>
            </w:r>
            <w:proofErr w:type="spellEnd"/>
            <w:r w:rsidRPr="004C7D16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Депутат Думы Города Томска (по согласованию)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C7D16">
              <w:rPr>
                <w:rFonts w:ascii="Times New Roman" w:hAnsi="Times New Roman" w:cs="Times New Roman"/>
              </w:rPr>
              <w:t>Музалев</w:t>
            </w:r>
            <w:proofErr w:type="spellEnd"/>
            <w:r w:rsidRPr="004C7D16">
              <w:rPr>
                <w:rFonts w:ascii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Депутат Думы Города Томска, член Верховного Совета Союза строителей Томской области (по согласованию)</w:t>
            </w:r>
          </w:p>
        </w:tc>
      </w:tr>
      <w:tr w:rsidR="004C7D16" w:rsidRPr="004C7D16">
        <w:tc>
          <w:tcPr>
            <w:tcW w:w="454" w:type="dxa"/>
            <w:vAlign w:val="center"/>
          </w:tcPr>
          <w:p w:rsidR="004C7D16" w:rsidRPr="004C7D16" w:rsidRDefault="004C7D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572" w:type="dxa"/>
            <w:vAlign w:val="center"/>
          </w:tcPr>
          <w:p w:rsidR="004C7D16" w:rsidRPr="004C7D16" w:rsidRDefault="004C7D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C7D16">
              <w:rPr>
                <w:rFonts w:ascii="Times New Roman" w:hAnsi="Times New Roman" w:cs="Times New Roman"/>
              </w:rPr>
              <w:t>Жабин</w:t>
            </w:r>
            <w:proofErr w:type="spellEnd"/>
            <w:r w:rsidRPr="004C7D16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4989" w:type="dxa"/>
            <w:vAlign w:val="center"/>
          </w:tcPr>
          <w:p w:rsidR="004C7D16" w:rsidRPr="004C7D16" w:rsidRDefault="004C7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D16">
              <w:rPr>
                <w:rFonts w:ascii="Times New Roman" w:hAnsi="Times New Roman" w:cs="Times New Roman"/>
              </w:rPr>
              <w:t>Член Общественной палаты Томской области (по согласованию)</w:t>
            </w:r>
          </w:p>
        </w:tc>
      </w:tr>
    </w:tbl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jc w:val="both"/>
        <w:rPr>
          <w:rFonts w:ascii="Times New Roman" w:hAnsi="Times New Roman" w:cs="Times New Roman"/>
        </w:rPr>
      </w:pPr>
    </w:p>
    <w:p w:rsidR="004C7D16" w:rsidRPr="004C7D16" w:rsidRDefault="004C7D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749A3" w:rsidRPr="004C7D16" w:rsidRDefault="005749A3">
      <w:pPr>
        <w:rPr>
          <w:rFonts w:ascii="Times New Roman" w:hAnsi="Times New Roman" w:cs="Times New Roman"/>
        </w:rPr>
      </w:pPr>
    </w:p>
    <w:sectPr w:rsidR="005749A3" w:rsidRPr="004C7D16" w:rsidSect="0040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16"/>
    <w:rsid w:val="004C7D16"/>
    <w:rsid w:val="005749A3"/>
    <w:rsid w:val="00E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9C24EC4F20A9994D49683DD55057D461285968D82BC2491E4B80787BEDFFD3E32BC60E5BB30EA90F6DFAA038B19763CED74F6E43C6E90E26377D738I2I" TargetMode="External"/><Relationship Id="rId13" Type="http://schemas.openxmlformats.org/officeDocument/2006/relationships/hyperlink" Target="consultantplus://offline/ref=4549C24EC4F20A9994D49683DD55057D461285968E8FBF289BECE50D8FE7D3FF393DE377E2F23CEB91F7D8AB0FD41C632DB57BF5FB226B8BFE61753DI5I" TargetMode="External"/><Relationship Id="rId18" Type="http://schemas.openxmlformats.org/officeDocument/2006/relationships/hyperlink" Target="consultantplus://offline/ref=4549C24EC4F20A9994D49683DD55057D461285968D82BC2491E4B80787BEDFFD3E32BC60E5BB30EA90F6DFAA038B19763CED74F6E43C6E90E26377D738I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49C24EC4F20A9994D49683DD55057D461285968886BA299AECE50D8FE7D3FF393DE377E2F23CEB90F6DEAB0FD41C632DB57BF5FB226B8BFE61753DI5I" TargetMode="External"/><Relationship Id="rId7" Type="http://schemas.openxmlformats.org/officeDocument/2006/relationships/hyperlink" Target="consultantplus://offline/ref=4549C24EC4F20A9994D49683DD55057D461285968485BD249CECE50D8FE7D3FF393DE377E2F23CEB90F6DFAF0FD41C632DB57BF5FB226B8BFE61753DI5I" TargetMode="External"/><Relationship Id="rId12" Type="http://schemas.openxmlformats.org/officeDocument/2006/relationships/hyperlink" Target="consultantplus://offline/ref=4549C24EC4F20A9994D49683DD55057D461285968E8FBF289BECE50D8FE7D3FF393DE377E2F23CEB91F5DDAC0FD41C632DB57BF5FB226B8BFE61753DI5I" TargetMode="External"/><Relationship Id="rId17" Type="http://schemas.openxmlformats.org/officeDocument/2006/relationships/hyperlink" Target="consultantplus://offline/ref=4549C24EC4F20A9994D49683DD55057D461285968F82BE269AECE50D8FE7D3FF393DE377E2F23CEB90F6DFAC0FD41C632DB57BF5FB226B8BFE61753DI5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49C24EC4F20A9994D49683DD55057D461285968E8FBF289BECE50D8FE7D3FF393DE377E2F23CEB90F6DEA90FD41C632DB57BF5FB226B8BFE61753DI5I" TargetMode="External"/><Relationship Id="rId20" Type="http://schemas.openxmlformats.org/officeDocument/2006/relationships/hyperlink" Target="consultantplus://offline/ref=4549C24EC4F20A9994D49683DD55057D461285968886BA299AECE50D8FE7D3FF393DE377E2F23CEB90F6DFA20FD41C632DB57BF5FB226B8BFE61753DI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9C24EC4F20A9994D49683DD55057D461285968886BA299AECE50D8FE7D3FF393DE377E2F23CEB90F6DFAF0FD41C632DB57BF5FB226B8BFE61753DI5I" TargetMode="External"/><Relationship Id="rId11" Type="http://schemas.openxmlformats.org/officeDocument/2006/relationships/hyperlink" Target="consultantplus://offline/ref=4549C24EC4F20A9994D49683DD55057D461285968E8FBF289BECE50D8FE7D3FF393DE377E2F23CEB91F7D8AB0FD41C632DB57BF5FB226B8BFE61753DI5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549C24EC4F20A9994D49683DD55057D461285968F82BE269AECE50D8FE7D3FF393DE377E2F23CEB90F6DFAF0FD41C632DB57BF5FB226B8BFE61753DI5I" TargetMode="External"/><Relationship Id="rId15" Type="http://schemas.openxmlformats.org/officeDocument/2006/relationships/hyperlink" Target="consultantplus://offline/ref=4549C24EC4F20A9994D49683DD55057D461285968E8FBF289BECE50D8FE7D3FF393DE377E2F23CEB91F7D8AB0FD41C632DB57BF5FB226B8BFE61753DI5I" TargetMode="External"/><Relationship Id="rId23" Type="http://schemas.openxmlformats.org/officeDocument/2006/relationships/hyperlink" Target="consultantplus://offline/ref=4549C24EC4F20A9994D49683DD55057D461285968D82BC2491E4B80787BEDFFD3E32BC60E5BB30EA90F6DFAA0C8B19763CED74F6E43C6E90E26377D738I2I" TargetMode="External"/><Relationship Id="rId10" Type="http://schemas.openxmlformats.org/officeDocument/2006/relationships/hyperlink" Target="consultantplus://offline/ref=4549C24EC4F20A9994D49683DD55057D461285968E8FBF289BECE50D8FE7D3FF393DE377E2F23CEB91F7D8AB0FD41C632DB57BF5FB226B8BFE61753DI5I" TargetMode="External"/><Relationship Id="rId19" Type="http://schemas.openxmlformats.org/officeDocument/2006/relationships/hyperlink" Target="consultantplus://offline/ref=4549C24EC4F20A9994D49683DD55057D461285968886BA299AECE50D8FE7D3FF393DE377E2F23CEB90F6DFAC0FD41C632DB57BF5FB226B8BFE61753D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9C24EC4F20A9994D49683DD55057D461285968E8FBF289BECE50D8FE7D3FF393DE377E2F23CEB91F4D6A80FD41C632DB57BF5FB226B8BFE61753DI5I" TargetMode="External"/><Relationship Id="rId14" Type="http://schemas.openxmlformats.org/officeDocument/2006/relationships/hyperlink" Target="consultantplus://offline/ref=4549C24EC4F20A9994D49683DD55057D461285968E8FBF289BECE50D8FE7D3FF393DE377E2F23CEB91F0D6AB0FD41C632DB57BF5FB226B8BFE61753DI5I" TargetMode="External"/><Relationship Id="rId22" Type="http://schemas.openxmlformats.org/officeDocument/2006/relationships/hyperlink" Target="consultantplus://offline/ref=4549C24EC4F20A9994D49683DD55057D461285968485BD249CECE50D8FE7D3FF393DE377E2F23CEB90F6DFAF0FD41C632DB57BF5FB226B8BFE61753D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2020-08-31T07:35:00Z</dcterms:created>
  <dcterms:modified xsi:type="dcterms:W3CDTF">2020-08-31T07:35:00Z</dcterms:modified>
</cp:coreProperties>
</file>