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0D" w:rsidRPr="00C33A0D" w:rsidRDefault="00C33A0D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C33A0D">
        <w:rPr>
          <w:rFonts w:ascii="Times New Roman" w:hAnsi="Times New Roman" w:cs="Times New Roman"/>
        </w:rPr>
        <w:t>Приложение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к постановлению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администрации Города Томска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от 06.12.2010 N 1301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Title"/>
        <w:jc w:val="center"/>
        <w:rPr>
          <w:rFonts w:ascii="Times New Roman" w:hAnsi="Times New Roman" w:cs="Times New Roman"/>
        </w:rPr>
      </w:pPr>
      <w:bookmarkStart w:id="1" w:name="P43"/>
      <w:bookmarkEnd w:id="1"/>
      <w:r w:rsidRPr="00C33A0D">
        <w:rPr>
          <w:rFonts w:ascii="Times New Roman" w:hAnsi="Times New Roman" w:cs="Times New Roman"/>
        </w:rPr>
        <w:t>МЕТОДИЧЕСКИЕ РЕКОМЕНДАЦИИ</w:t>
      </w:r>
    </w:p>
    <w:p w:rsidR="00C33A0D" w:rsidRPr="00C33A0D" w:rsidRDefault="00C33A0D">
      <w:pPr>
        <w:pStyle w:val="ConsPlusTitle"/>
        <w:jc w:val="center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ПО ФОРМИРОВАНИЮ ЦЕН (ТАРИФОВ) НА ПЛАТНЫЕ УСЛУГИ,</w:t>
      </w:r>
    </w:p>
    <w:p w:rsidR="00C33A0D" w:rsidRPr="00C33A0D" w:rsidRDefault="00C33A0D">
      <w:pPr>
        <w:pStyle w:val="ConsPlusTitle"/>
        <w:jc w:val="center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ОКАЗЫВАЕМЫЕ МУНИЦИПАЛЬНЫМИ УЧРЕЖДЕНИЯМИ ГОРОДА ТОМСКА</w:t>
      </w:r>
    </w:p>
    <w:p w:rsidR="00C33A0D" w:rsidRPr="00C33A0D" w:rsidRDefault="00C33A0D">
      <w:pPr>
        <w:pStyle w:val="ConsPlusTitle"/>
        <w:jc w:val="center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В СФЕРЕ ОБРАЗОВАНИЯ, КУЛЬТУРЫ, ФИЗИЧЕСКОЙ КУЛЬТУРЫ</w:t>
      </w:r>
    </w:p>
    <w:p w:rsidR="00C33A0D" w:rsidRPr="00C33A0D" w:rsidRDefault="00C33A0D">
      <w:pPr>
        <w:pStyle w:val="ConsPlusTitle"/>
        <w:jc w:val="center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И СПОРТА, СОЦИАЛЬНОЙ ПОЛИТИКИ</w:t>
      </w:r>
    </w:p>
    <w:p w:rsidR="00C33A0D" w:rsidRPr="00C33A0D" w:rsidRDefault="00C33A0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3A0D" w:rsidRPr="00C33A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A0D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от 10.11.2011 </w:t>
            </w:r>
            <w:hyperlink r:id="rId5">
              <w:r w:rsidRPr="00C33A0D">
                <w:rPr>
                  <w:rFonts w:ascii="Times New Roman" w:hAnsi="Times New Roman" w:cs="Times New Roman"/>
                </w:rPr>
                <w:t>N 1239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, от 10.04.2012 </w:t>
            </w:r>
            <w:hyperlink r:id="rId6">
              <w:r w:rsidRPr="00C33A0D">
                <w:rPr>
                  <w:rFonts w:ascii="Times New Roman" w:hAnsi="Times New Roman" w:cs="Times New Roman"/>
                </w:rPr>
                <w:t>N 343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, от 04.06.2013 </w:t>
            </w:r>
            <w:hyperlink r:id="rId7">
              <w:r w:rsidRPr="00C33A0D">
                <w:rPr>
                  <w:rFonts w:ascii="Times New Roman" w:hAnsi="Times New Roman" w:cs="Times New Roman"/>
                </w:rPr>
                <w:t>N 564</w:t>
              </w:r>
            </w:hyperlink>
            <w:r w:rsidRPr="00C33A0D">
              <w:rPr>
                <w:rFonts w:ascii="Times New Roman" w:hAnsi="Times New Roman" w:cs="Times New Roman"/>
              </w:rPr>
              <w:t>,</w:t>
            </w:r>
          </w:p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от 09.08.2016 </w:t>
            </w:r>
            <w:hyperlink r:id="rId8">
              <w:r w:rsidRPr="00C33A0D">
                <w:rPr>
                  <w:rFonts w:ascii="Times New Roman" w:hAnsi="Times New Roman" w:cs="Times New Roman"/>
                </w:rPr>
                <w:t>N 855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, от 02.11.2017 </w:t>
            </w:r>
            <w:hyperlink r:id="rId9">
              <w:r w:rsidRPr="00C33A0D">
                <w:rPr>
                  <w:rFonts w:ascii="Times New Roman" w:hAnsi="Times New Roman" w:cs="Times New Roman"/>
                </w:rPr>
                <w:t>N 1101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, от 15.02.2021 </w:t>
            </w:r>
            <w:hyperlink r:id="rId10">
              <w:r w:rsidRPr="00C33A0D">
                <w:rPr>
                  <w:rFonts w:ascii="Times New Roman" w:hAnsi="Times New Roman" w:cs="Times New Roman"/>
                </w:rPr>
                <w:t>N 96</w:t>
              </w:r>
            </w:hyperlink>
            <w:r w:rsidRPr="00C33A0D">
              <w:rPr>
                <w:rFonts w:ascii="Times New Roman" w:hAnsi="Times New Roman" w:cs="Times New Roman"/>
              </w:rPr>
              <w:t>,</w:t>
            </w:r>
          </w:p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от 26.09.2022 </w:t>
            </w:r>
            <w:hyperlink r:id="rId11">
              <w:r w:rsidRPr="00C33A0D">
                <w:rPr>
                  <w:rFonts w:ascii="Times New Roman" w:hAnsi="Times New Roman" w:cs="Times New Roman"/>
                </w:rPr>
                <w:t>N 864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, от 22.05.2023 </w:t>
            </w:r>
            <w:hyperlink r:id="rId12">
              <w:r w:rsidRPr="00C33A0D">
                <w:rPr>
                  <w:rFonts w:ascii="Times New Roman" w:hAnsi="Times New Roman" w:cs="Times New Roman"/>
                </w:rPr>
                <w:t>N 388</w:t>
              </w:r>
            </w:hyperlink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I. ОБЩИЕ ПОЛОЖЕНИЯ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1.1. </w:t>
      </w:r>
      <w:proofErr w:type="gramStart"/>
      <w:r w:rsidRPr="00C33A0D">
        <w:rPr>
          <w:rFonts w:ascii="Times New Roman" w:hAnsi="Times New Roman" w:cs="Times New Roman"/>
        </w:rPr>
        <w:t xml:space="preserve">Методические рекомендации по формированию цен (тарифов) на платные услуги, оказываемые муниципальными учреждениями Города Томска в сфере образования, культуры, физической культуры и спорта, социальной политики (далее - Методические рекомендации), разработаны в соответствии с Бюджетным </w:t>
      </w:r>
      <w:hyperlink r:id="rId13">
        <w:r w:rsidRPr="00C33A0D">
          <w:rPr>
            <w:rFonts w:ascii="Times New Roman" w:hAnsi="Times New Roman" w:cs="Times New Roman"/>
          </w:rPr>
          <w:t>кодексом</w:t>
        </w:r>
      </w:hyperlink>
      <w:r w:rsidRPr="00C33A0D">
        <w:rPr>
          <w:rFonts w:ascii="Times New Roman" w:hAnsi="Times New Roman" w:cs="Times New Roman"/>
        </w:rPr>
        <w:t xml:space="preserve"> Российской Федерации, Гражданским </w:t>
      </w:r>
      <w:hyperlink r:id="rId14">
        <w:r w:rsidRPr="00C33A0D">
          <w:rPr>
            <w:rFonts w:ascii="Times New Roman" w:hAnsi="Times New Roman" w:cs="Times New Roman"/>
          </w:rPr>
          <w:t>кодексом</w:t>
        </w:r>
      </w:hyperlink>
      <w:r w:rsidRPr="00C33A0D">
        <w:rPr>
          <w:rFonts w:ascii="Times New Roman" w:hAnsi="Times New Roman" w:cs="Times New Roman"/>
        </w:rPr>
        <w:t xml:space="preserve"> Российской Федерации, Налоговым </w:t>
      </w:r>
      <w:hyperlink r:id="rId15">
        <w:r w:rsidRPr="00C33A0D">
          <w:rPr>
            <w:rFonts w:ascii="Times New Roman" w:hAnsi="Times New Roman" w:cs="Times New Roman"/>
          </w:rPr>
          <w:t>кодексом</w:t>
        </w:r>
      </w:hyperlink>
      <w:r w:rsidRPr="00C33A0D">
        <w:rPr>
          <w:rFonts w:ascii="Times New Roman" w:hAnsi="Times New Roman" w:cs="Times New Roman"/>
        </w:rPr>
        <w:t xml:space="preserve"> Российской Федерации, Трудовым </w:t>
      </w:r>
      <w:hyperlink r:id="rId16">
        <w:r w:rsidRPr="00C33A0D">
          <w:rPr>
            <w:rFonts w:ascii="Times New Roman" w:hAnsi="Times New Roman" w:cs="Times New Roman"/>
          </w:rPr>
          <w:t>кодексом</w:t>
        </w:r>
      </w:hyperlink>
      <w:r w:rsidRPr="00C33A0D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7">
        <w:r w:rsidRPr="00C33A0D">
          <w:rPr>
            <w:rFonts w:ascii="Times New Roman" w:hAnsi="Times New Roman" w:cs="Times New Roman"/>
          </w:rPr>
          <w:t>законом</w:t>
        </w:r>
      </w:hyperlink>
      <w:r w:rsidRPr="00C33A0D">
        <w:rPr>
          <w:rFonts w:ascii="Times New Roman" w:hAnsi="Times New Roman" w:cs="Times New Roman"/>
        </w:rPr>
        <w:t xml:space="preserve"> от 12.01.1996 N 7-ФЗ "О некоммерческих организациях", Федеральным </w:t>
      </w:r>
      <w:hyperlink r:id="rId18">
        <w:r w:rsidRPr="00C33A0D">
          <w:rPr>
            <w:rFonts w:ascii="Times New Roman" w:hAnsi="Times New Roman" w:cs="Times New Roman"/>
          </w:rPr>
          <w:t>законом</w:t>
        </w:r>
      </w:hyperlink>
      <w:r w:rsidRPr="00C33A0D">
        <w:rPr>
          <w:rFonts w:ascii="Times New Roman" w:hAnsi="Times New Roman" w:cs="Times New Roman"/>
        </w:rPr>
        <w:t xml:space="preserve"> от 03.11.2006</w:t>
      </w:r>
      <w:proofErr w:type="gramEnd"/>
      <w:r w:rsidRPr="00C33A0D">
        <w:rPr>
          <w:rFonts w:ascii="Times New Roman" w:hAnsi="Times New Roman" w:cs="Times New Roman"/>
        </w:rPr>
        <w:t xml:space="preserve"> </w:t>
      </w:r>
      <w:proofErr w:type="gramStart"/>
      <w:r w:rsidRPr="00C33A0D">
        <w:rPr>
          <w:rFonts w:ascii="Times New Roman" w:hAnsi="Times New Roman" w:cs="Times New Roman"/>
        </w:rPr>
        <w:t xml:space="preserve">N 174-ФЗ "Об автономных учреждениях", </w:t>
      </w:r>
      <w:hyperlink r:id="rId19">
        <w:r w:rsidRPr="00C33A0D">
          <w:rPr>
            <w:rFonts w:ascii="Times New Roman" w:hAnsi="Times New Roman" w:cs="Times New Roman"/>
          </w:rPr>
          <w:t>Законом</w:t>
        </w:r>
      </w:hyperlink>
      <w:r w:rsidRPr="00C33A0D">
        <w:rPr>
          <w:rFonts w:ascii="Times New Roman" w:hAnsi="Times New Roman" w:cs="Times New Roman"/>
        </w:rPr>
        <w:t xml:space="preserve"> Российской Федерации от 07.02.1992 N 2300-1 "О защите прав потребителей", Федеральным </w:t>
      </w:r>
      <w:hyperlink r:id="rId20">
        <w:r w:rsidRPr="00C33A0D">
          <w:rPr>
            <w:rFonts w:ascii="Times New Roman" w:hAnsi="Times New Roman" w:cs="Times New Roman"/>
          </w:rPr>
          <w:t>законом</w:t>
        </w:r>
      </w:hyperlink>
      <w:r w:rsidRPr="00C33A0D">
        <w:rPr>
          <w:rFonts w:ascii="Times New Roman" w:hAnsi="Times New Roman" w:cs="Times New Roman"/>
        </w:rPr>
        <w:t xml:space="preserve"> от 06.12.2011 N 402-ФЗ "О бухгалтерском учете", Федеральным </w:t>
      </w:r>
      <w:hyperlink r:id="rId21">
        <w:r w:rsidRPr="00C33A0D">
          <w:rPr>
            <w:rFonts w:ascii="Times New Roman" w:hAnsi="Times New Roman" w:cs="Times New Roman"/>
          </w:rPr>
          <w:t>законом</w:t>
        </w:r>
      </w:hyperlink>
      <w:r w:rsidRPr="00C33A0D">
        <w:rPr>
          <w:rFonts w:ascii="Times New Roman" w:hAnsi="Times New Roman" w:cs="Times New Roman"/>
        </w:rPr>
        <w:t xml:space="preserve"> от 29.12.2012 N 273-ФЗ "Об образовании в Российской Федерации", </w:t>
      </w:r>
      <w:hyperlink r:id="rId22">
        <w:r w:rsidRPr="00C33A0D">
          <w:rPr>
            <w:rFonts w:ascii="Times New Roman" w:hAnsi="Times New Roman" w:cs="Times New Roman"/>
          </w:rPr>
          <w:t>Законом</w:t>
        </w:r>
      </w:hyperlink>
      <w:r w:rsidRPr="00C33A0D">
        <w:rPr>
          <w:rFonts w:ascii="Times New Roman" w:hAnsi="Times New Roman" w:cs="Times New Roman"/>
        </w:rPr>
        <w:t xml:space="preserve"> Российской Федерации от 09.10.1992 N 3612-1 "Основы законодательства Российской Федерации о культуре", Федеральным </w:t>
      </w:r>
      <w:hyperlink r:id="rId23">
        <w:r w:rsidRPr="00C33A0D">
          <w:rPr>
            <w:rFonts w:ascii="Times New Roman" w:hAnsi="Times New Roman" w:cs="Times New Roman"/>
          </w:rPr>
          <w:t>законом</w:t>
        </w:r>
      </w:hyperlink>
      <w:r w:rsidRPr="00C33A0D">
        <w:rPr>
          <w:rFonts w:ascii="Times New Roman" w:hAnsi="Times New Roman" w:cs="Times New Roman"/>
        </w:rPr>
        <w:t xml:space="preserve"> от 29.12.1994 N 78-ФЗ "О библиотечном деле", Федеральным </w:t>
      </w:r>
      <w:hyperlink r:id="rId24">
        <w:r w:rsidRPr="00C33A0D">
          <w:rPr>
            <w:rFonts w:ascii="Times New Roman" w:hAnsi="Times New Roman" w:cs="Times New Roman"/>
          </w:rPr>
          <w:t>законом</w:t>
        </w:r>
        <w:proofErr w:type="gramEnd"/>
      </w:hyperlink>
      <w:r w:rsidRPr="00C33A0D">
        <w:rPr>
          <w:rFonts w:ascii="Times New Roman" w:hAnsi="Times New Roman" w:cs="Times New Roman"/>
        </w:rPr>
        <w:t xml:space="preserve"> </w:t>
      </w:r>
      <w:proofErr w:type="gramStart"/>
      <w:r w:rsidRPr="00C33A0D">
        <w:rPr>
          <w:rFonts w:ascii="Times New Roman" w:hAnsi="Times New Roman" w:cs="Times New Roman"/>
        </w:rPr>
        <w:t xml:space="preserve">от 26.05.1996 N 54-ФЗ "О Музейном фонде Российской Федерации и музеях в Российской Федерации", Федеральным </w:t>
      </w:r>
      <w:hyperlink r:id="rId25">
        <w:r w:rsidRPr="00C33A0D">
          <w:rPr>
            <w:rFonts w:ascii="Times New Roman" w:hAnsi="Times New Roman" w:cs="Times New Roman"/>
          </w:rPr>
          <w:t>законом</w:t>
        </w:r>
      </w:hyperlink>
      <w:r w:rsidRPr="00C33A0D">
        <w:rPr>
          <w:rFonts w:ascii="Times New Roman" w:hAnsi="Times New Roman" w:cs="Times New Roman"/>
        </w:rPr>
        <w:t xml:space="preserve"> от 04.12.2007 N 329-ФЗ "О физической культуре и спорте в Российской Федерации", Федеральным </w:t>
      </w:r>
      <w:hyperlink r:id="rId26">
        <w:r w:rsidRPr="00C33A0D">
          <w:rPr>
            <w:rFonts w:ascii="Times New Roman" w:hAnsi="Times New Roman" w:cs="Times New Roman"/>
          </w:rPr>
          <w:t>законом</w:t>
        </w:r>
      </w:hyperlink>
      <w:r w:rsidRPr="00C33A0D">
        <w:rPr>
          <w:rFonts w:ascii="Times New Roman" w:hAnsi="Times New Roman" w:cs="Times New Roman"/>
        </w:rPr>
        <w:t xml:space="preserve"> от 28.12.2013 N 442-ФЗ "Об основах социального обслуживания граждан в Российской Федерации", </w:t>
      </w:r>
      <w:hyperlink r:id="rId27">
        <w:r w:rsidRPr="00C33A0D">
          <w:rPr>
            <w:rFonts w:ascii="Times New Roman" w:hAnsi="Times New Roman" w:cs="Times New Roman"/>
          </w:rPr>
          <w:t>Постановлением</w:t>
        </w:r>
      </w:hyperlink>
      <w:r w:rsidRPr="00C33A0D">
        <w:rPr>
          <w:rFonts w:ascii="Times New Roman" w:hAnsi="Times New Roman" w:cs="Times New Roman"/>
        </w:rPr>
        <w:t xml:space="preserve"> Правительства Российской Федерации от 15.09.2020 N 1441 "Об утверждении Правил оказания платных образовательных услуг", Методическими </w:t>
      </w:r>
      <w:hyperlink r:id="rId28">
        <w:r w:rsidRPr="00C33A0D">
          <w:rPr>
            <w:rFonts w:ascii="Times New Roman" w:hAnsi="Times New Roman" w:cs="Times New Roman"/>
          </w:rPr>
          <w:t>рекомендациями</w:t>
        </w:r>
      </w:hyperlink>
      <w:r w:rsidRPr="00C33A0D">
        <w:rPr>
          <w:rFonts w:ascii="Times New Roman" w:hAnsi="Times New Roman" w:cs="Times New Roman"/>
        </w:rPr>
        <w:t xml:space="preserve"> по</w:t>
      </w:r>
      <w:proofErr w:type="gramEnd"/>
      <w:r w:rsidRPr="00C33A0D">
        <w:rPr>
          <w:rFonts w:ascii="Times New Roman" w:hAnsi="Times New Roman" w:cs="Times New Roman"/>
        </w:rPr>
        <w:t xml:space="preserve"> </w:t>
      </w:r>
      <w:proofErr w:type="gramStart"/>
      <w:r w:rsidRPr="00C33A0D">
        <w:rPr>
          <w:rFonts w:ascii="Times New Roman" w:hAnsi="Times New Roman" w:cs="Times New Roman"/>
        </w:rPr>
        <w:t xml:space="preserve">формированию и применению свободных цен и тарифов на продукцию, товары и услуги, утвержденными Министерством экономики Российской Федерации 06.12.1995 N СИ-484/7-982, </w:t>
      </w:r>
      <w:hyperlink r:id="rId29">
        <w:r w:rsidRPr="00C33A0D">
          <w:rPr>
            <w:rFonts w:ascii="Times New Roman" w:hAnsi="Times New Roman" w:cs="Times New Roman"/>
          </w:rPr>
          <w:t>Уставом</w:t>
        </w:r>
      </w:hyperlink>
      <w:r w:rsidRPr="00C33A0D">
        <w:rPr>
          <w:rFonts w:ascii="Times New Roman" w:hAnsi="Times New Roman" w:cs="Times New Roman"/>
        </w:rPr>
        <w:t xml:space="preserve"> Города Томска, </w:t>
      </w:r>
      <w:hyperlink r:id="rId30">
        <w:r w:rsidRPr="00C33A0D">
          <w:rPr>
            <w:rFonts w:ascii="Times New Roman" w:hAnsi="Times New Roman" w:cs="Times New Roman"/>
          </w:rPr>
          <w:t>решением</w:t>
        </w:r>
      </w:hyperlink>
      <w:r w:rsidRPr="00C33A0D">
        <w:rPr>
          <w:rFonts w:ascii="Times New Roman" w:hAnsi="Times New Roman" w:cs="Times New Roman"/>
        </w:rPr>
        <w:t xml:space="preserve"> Думы Города Томска от 14.07.2010 N 1542 "Об утверждении Порядка принятия решения об установлении тарифов (цен) на услуги, предоставляемые муниципальными предприятиями и учреждениями Города Томска, и работы, выполняемые муниципальными предприятиями и учреждениями Города Томска", </w:t>
      </w:r>
      <w:hyperlink r:id="rId31">
        <w:r w:rsidRPr="00C33A0D">
          <w:rPr>
            <w:rFonts w:ascii="Times New Roman" w:hAnsi="Times New Roman" w:cs="Times New Roman"/>
          </w:rPr>
          <w:t>постановлением</w:t>
        </w:r>
        <w:proofErr w:type="gramEnd"/>
      </w:hyperlink>
      <w:r w:rsidRPr="00C33A0D">
        <w:rPr>
          <w:rFonts w:ascii="Times New Roman" w:hAnsi="Times New Roman" w:cs="Times New Roman"/>
        </w:rPr>
        <w:t xml:space="preserve"> </w:t>
      </w:r>
      <w:proofErr w:type="gramStart"/>
      <w:r w:rsidRPr="00C33A0D">
        <w:rPr>
          <w:rFonts w:ascii="Times New Roman" w:hAnsi="Times New Roman" w:cs="Times New Roman"/>
        </w:rPr>
        <w:t xml:space="preserve">администрации Города Томска от 09.11.2011 N 1230 "Об утверждении Положения о тарифной политике муниципального образования "Город Томск", </w:t>
      </w:r>
      <w:hyperlink r:id="rId32">
        <w:r w:rsidRPr="00C33A0D">
          <w:rPr>
            <w:rFonts w:ascii="Times New Roman" w:hAnsi="Times New Roman" w:cs="Times New Roman"/>
          </w:rPr>
          <w:t>постановлением</w:t>
        </w:r>
      </w:hyperlink>
      <w:r w:rsidRPr="00C33A0D">
        <w:rPr>
          <w:rFonts w:ascii="Times New Roman" w:hAnsi="Times New Roman" w:cs="Times New Roman"/>
        </w:rPr>
        <w:t xml:space="preserve"> администрации Города Томска от 30.09.2009 N 933 "Об утверждении Положения о системе оплаты труда работников муниципальных образовательных учреждений, муниципального бюджетного учреждения психолого-медико-педагогической комиссии г. Томска, муниципального автономного учреждения информационно-методического центра г. Томска, в отношении которых функции и полномочия учредителя осуществляет департамент образования</w:t>
      </w:r>
      <w:proofErr w:type="gramEnd"/>
      <w:r w:rsidRPr="00C33A0D">
        <w:rPr>
          <w:rFonts w:ascii="Times New Roman" w:hAnsi="Times New Roman" w:cs="Times New Roman"/>
        </w:rPr>
        <w:t xml:space="preserve"> </w:t>
      </w:r>
      <w:proofErr w:type="gramStart"/>
      <w:r w:rsidRPr="00C33A0D">
        <w:rPr>
          <w:rFonts w:ascii="Times New Roman" w:hAnsi="Times New Roman" w:cs="Times New Roman"/>
        </w:rPr>
        <w:t xml:space="preserve">администрации Города Томска", </w:t>
      </w:r>
      <w:hyperlink r:id="rId33">
        <w:r w:rsidRPr="00C33A0D">
          <w:rPr>
            <w:rFonts w:ascii="Times New Roman" w:hAnsi="Times New Roman" w:cs="Times New Roman"/>
          </w:rPr>
          <w:t>постановлением</w:t>
        </w:r>
      </w:hyperlink>
      <w:r w:rsidRPr="00C33A0D">
        <w:rPr>
          <w:rFonts w:ascii="Times New Roman" w:hAnsi="Times New Roman" w:cs="Times New Roman"/>
        </w:rPr>
        <w:t xml:space="preserve"> администрации Города Томска от 31.05.2010 N 488 "Об утверждении Положения о системе оплаты труда работников муниципальных бюджетных и автономных учреждений, в отношении которых функции и полномочия учредителя (собственника) осуществляет управление культуры администрации Города Томска", </w:t>
      </w:r>
      <w:hyperlink r:id="rId34">
        <w:r w:rsidRPr="00C33A0D">
          <w:rPr>
            <w:rFonts w:ascii="Times New Roman" w:hAnsi="Times New Roman" w:cs="Times New Roman"/>
          </w:rPr>
          <w:t>постановлением</w:t>
        </w:r>
      </w:hyperlink>
      <w:r w:rsidRPr="00C33A0D">
        <w:rPr>
          <w:rFonts w:ascii="Times New Roman" w:hAnsi="Times New Roman" w:cs="Times New Roman"/>
        </w:rPr>
        <w:t xml:space="preserve"> администрации Города Томска от 27.05.2010 N 487 "Об утверждении Положения о системе оплаты труда работников муниципальных учреждений, в отношении которых функции</w:t>
      </w:r>
      <w:proofErr w:type="gramEnd"/>
      <w:r w:rsidRPr="00C33A0D">
        <w:rPr>
          <w:rFonts w:ascii="Times New Roman" w:hAnsi="Times New Roman" w:cs="Times New Roman"/>
        </w:rPr>
        <w:t xml:space="preserve"> </w:t>
      </w:r>
      <w:proofErr w:type="gramStart"/>
      <w:r w:rsidRPr="00C33A0D">
        <w:rPr>
          <w:rFonts w:ascii="Times New Roman" w:hAnsi="Times New Roman" w:cs="Times New Roman"/>
        </w:rPr>
        <w:t xml:space="preserve">и полномочия учредителя осуществляет управление социальной политики администрации Города </w:t>
      </w:r>
      <w:r w:rsidRPr="00C33A0D">
        <w:rPr>
          <w:rFonts w:ascii="Times New Roman" w:hAnsi="Times New Roman" w:cs="Times New Roman"/>
        </w:rPr>
        <w:lastRenderedPageBreak/>
        <w:t xml:space="preserve">Томска", </w:t>
      </w:r>
      <w:hyperlink r:id="rId35">
        <w:r w:rsidRPr="00C33A0D">
          <w:rPr>
            <w:rFonts w:ascii="Times New Roman" w:hAnsi="Times New Roman" w:cs="Times New Roman"/>
          </w:rPr>
          <w:t>постановлением</w:t>
        </w:r>
      </w:hyperlink>
      <w:r w:rsidRPr="00C33A0D">
        <w:rPr>
          <w:rFonts w:ascii="Times New Roman" w:hAnsi="Times New Roman" w:cs="Times New Roman"/>
        </w:rPr>
        <w:t xml:space="preserve"> Мэра города Томска от 13.09.2007 N 564 "Об оплате труда руководителей, их заместителей и главных бухгалтеров муниципальных учреждений, финансируемых из бюджета города Томска", </w:t>
      </w:r>
      <w:hyperlink r:id="rId36">
        <w:r w:rsidRPr="00C33A0D">
          <w:rPr>
            <w:rFonts w:ascii="Times New Roman" w:hAnsi="Times New Roman" w:cs="Times New Roman"/>
          </w:rPr>
          <w:t>постановлением</w:t>
        </w:r>
      </w:hyperlink>
      <w:r w:rsidRPr="00C33A0D">
        <w:rPr>
          <w:rFonts w:ascii="Times New Roman" w:hAnsi="Times New Roman" w:cs="Times New Roman"/>
        </w:rPr>
        <w:t xml:space="preserve"> администрации Города Томска от 18.11.2010 N 1241 "Об утверждении Положения о системе оплаты труда работников муниципальных бюджетных и автономных учреждений, в отношении которых функции и</w:t>
      </w:r>
      <w:proofErr w:type="gramEnd"/>
      <w:r w:rsidRPr="00C33A0D">
        <w:rPr>
          <w:rFonts w:ascii="Times New Roman" w:hAnsi="Times New Roman" w:cs="Times New Roman"/>
        </w:rPr>
        <w:t xml:space="preserve"> полномочия учредителя (собственника) осуществляет управление физической культуры и спорта администрации Города Томска".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(п. 1.1 в ред. </w:t>
      </w:r>
      <w:hyperlink r:id="rId37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15.02.2021 N 96)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1.2. Методические рекомендации разработаны в целях достижения единых </w:t>
      </w:r>
      <w:proofErr w:type="gramStart"/>
      <w:r w:rsidRPr="00C33A0D">
        <w:rPr>
          <w:rFonts w:ascii="Times New Roman" w:hAnsi="Times New Roman" w:cs="Times New Roman"/>
        </w:rPr>
        <w:t>методических подходов</w:t>
      </w:r>
      <w:proofErr w:type="gramEnd"/>
      <w:r w:rsidRPr="00C33A0D">
        <w:rPr>
          <w:rFonts w:ascii="Times New Roman" w:hAnsi="Times New Roman" w:cs="Times New Roman"/>
        </w:rPr>
        <w:t xml:space="preserve"> при формировании цен (тарифов) на платные услуги, оказываемые муниципальными учреждениями Города Томска в сфере образования, культуры, физической культуры и спорта, социальной политики (далее - муниципальные учреждения).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(в ред. </w:t>
      </w:r>
      <w:hyperlink r:id="rId38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09.08.2016 N 855)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1.3. Основными задачами введения единого порядка ценообразования данными Методическими рекомендациями являются: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- повышение эффективности работы учреждения;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- оптимизация использования имеющихся мощностей, материально-технических, кадровых и финансовых ресурсов, стимулирование внедрения новых видов платных услуг и форм обслуживания, повышение качества оказываемых услуг;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- обеспечение финансовой стабильности работы учреждения;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- обеспечение условий для окупаемости затрат учреждений на оказание платных услуг;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- повышение доли средств, полученных за счет платных услуг, в структуре доходов учреждения;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- сочетание экономических интересов учреждений и потребителей услуг;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- обеспечение возможности планирования финансово-экономических показателей платных услуг и </w:t>
      </w:r>
      <w:proofErr w:type="gramStart"/>
      <w:r w:rsidRPr="00C33A0D">
        <w:rPr>
          <w:rFonts w:ascii="Times New Roman" w:hAnsi="Times New Roman" w:cs="Times New Roman"/>
        </w:rPr>
        <w:t>контроля за</w:t>
      </w:r>
      <w:proofErr w:type="gramEnd"/>
      <w:r w:rsidRPr="00C33A0D">
        <w:rPr>
          <w:rFonts w:ascii="Times New Roman" w:hAnsi="Times New Roman" w:cs="Times New Roman"/>
        </w:rPr>
        <w:t xml:space="preserve"> их выполнением.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1.4. Цены (тарифы) на платные услуги формируются на основе экономически обоснованной себестоимости платных услуг с учетом спроса на них, требований к качеству, положений отраслевых и ведомственных нормативно-правовых актов и рассчитываются муниципальными учреждениями самостоятельно согласно Методическим рекомендациям.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1.5. Для целей настоящих Методических рекомендаций используются следующие термины и определения: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Платные услуги - это услуги, оказываемые муниципальными учреждениями физическим и юридическим лицам (потребителям) за соответствующую плату, сверх объемов услуг, гарантированных населению действующим законодательством.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(в ред. </w:t>
      </w:r>
      <w:hyperlink r:id="rId39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15.02.2021 N 96)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Потребитель - организация или гражданин, имеющие намерение заказать или приобрести либо заказывающие, приобретающие или использующие платные услуги для личных, семейных, домашних и иных нужд, не связанных с осуществлением предпринимательской деятельности.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Исполнитель - муниципальные учреждения Города Томска, оказывающие потребителю услуги на платной основе.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Цена платной услуги - это сумма денежных средств, которую уплачивает потребитель за предоставляемую исполнителем услугу, выраженная в валюте Российской Федерации.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lastRenderedPageBreak/>
        <w:t>Себестоимость услуги - это стоимостная оценка используемых в процессе оказания услуги материальных, трудовых, энергетических, топливных и других ресурсов.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Прибыль - это сумма средств, являющихся превышением цены над себестоимостью услуги и направленных на развитие материально-технической базы и совершенствование деятельности учреждения.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Абонемент - дополнительная форма индивидуального обслуживания потребителей услуг, дающая право пользоваться платными услугами муниципальных учреждений в течение обусловленного срока.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Услуга проката - это вид услуг по предоставлению в соответствии с принципами имущественного найма во временное владение и пользование юридических и физических лиц движимого имущества, не запрещенного законодательством Российской Федерации к обращению.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Термины и определения, не указанные в настоящем пункте и используемые в настоящих Методических рекомендациях, соответствуют терминам и определениям, принятым в действующем законодательстве Российской Федерации.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81"/>
      <w:bookmarkEnd w:id="2"/>
      <w:r w:rsidRPr="00C33A0D">
        <w:rPr>
          <w:rFonts w:ascii="Times New Roman" w:hAnsi="Times New Roman" w:cs="Times New Roman"/>
        </w:rPr>
        <w:t>II. ПОРЯДОК ФОРМИРОВАНИЯ ЦЕНЫ (ТАРИФА) НА ПЛАТНЫЕ УСЛУГИ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2.1. Формирование цены на платные услуги основано на принципе полного возмещения затрат учреждения на оказание платных услуг, при котором цена складывается на основе стоимости затраченных на ее осуществление ресурсов и прибыли.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2.2 - 2.3. Исключены. - </w:t>
      </w:r>
      <w:hyperlink r:id="rId40">
        <w:r w:rsidRPr="00C33A0D">
          <w:rPr>
            <w:rFonts w:ascii="Times New Roman" w:hAnsi="Times New Roman" w:cs="Times New Roman"/>
          </w:rPr>
          <w:t>Постановление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15.02.2021 N 96.</w:t>
      </w:r>
    </w:p>
    <w:p w:rsidR="00C33A0D" w:rsidRPr="00C33A0D" w:rsidRDefault="00761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1">
        <w:r w:rsidR="00C33A0D" w:rsidRPr="00C33A0D">
          <w:rPr>
            <w:rFonts w:ascii="Times New Roman" w:hAnsi="Times New Roman" w:cs="Times New Roman"/>
          </w:rPr>
          <w:t>2.4</w:t>
        </w:r>
      </w:hyperlink>
      <w:r w:rsidR="00C33A0D" w:rsidRPr="00C33A0D">
        <w:rPr>
          <w:rFonts w:ascii="Times New Roman" w:hAnsi="Times New Roman" w:cs="Times New Roman"/>
        </w:rPr>
        <w:t>. Цена на платные услуги может формироваться на основании фактических бюджетных, либо бюджетных и внебюджетных расходов учреждения за предшествующий расчетный период (полугодие, 9 месяцев, год), при отсутствии деятельности муниципального учреждения в предшествующем периоде - на основании планового объема услуг на текущий год.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(в ред. постановлений администрации г. Томска от 10.11.2011 </w:t>
      </w:r>
      <w:hyperlink r:id="rId42">
        <w:r w:rsidRPr="00C33A0D">
          <w:rPr>
            <w:rFonts w:ascii="Times New Roman" w:hAnsi="Times New Roman" w:cs="Times New Roman"/>
          </w:rPr>
          <w:t>N 1239</w:t>
        </w:r>
      </w:hyperlink>
      <w:r w:rsidRPr="00C33A0D">
        <w:rPr>
          <w:rFonts w:ascii="Times New Roman" w:hAnsi="Times New Roman" w:cs="Times New Roman"/>
        </w:rPr>
        <w:t xml:space="preserve">, от 04.06.2013 </w:t>
      </w:r>
      <w:hyperlink r:id="rId43">
        <w:r w:rsidRPr="00C33A0D">
          <w:rPr>
            <w:rFonts w:ascii="Times New Roman" w:hAnsi="Times New Roman" w:cs="Times New Roman"/>
          </w:rPr>
          <w:t>N 564</w:t>
        </w:r>
      </w:hyperlink>
      <w:r w:rsidRPr="00C33A0D">
        <w:rPr>
          <w:rFonts w:ascii="Times New Roman" w:hAnsi="Times New Roman" w:cs="Times New Roman"/>
        </w:rPr>
        <w:t>)</w:t>
      </w:r>
    </w:p>
    <w:p w:rsidR="00C33A0D" w:rsidRPr="00C33A0D" w:rsidRDefault="00761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4">
        <w:r w:rsidR="00C33A0D" w:rsidRPr="00C33A0D">
          <w:rPr>
            <w:rFonts w:ascii="Times New Roman" w:hAnsi="Times New Roman" w:cs="Times New Roman"/>
          </w:rPr>
          <w:t>2.5</w:t>
        </w:r>
      </w:hyperlink>
      <w:r w:rsidR="00C33A0D" w:rsidRPr="00C33A0D">
        <w:rPr>
          <w:rFonts w:ascii="Times New Roman" w:hAnsi="Times New Roman" w:cs="Times New Roman"/>
        </w:rPr>
        <w:t>. При расчете цены услуги количество потребителей данного вида платных услуг определяется посредством: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- максимально возможного количества потребителей по данному виду платных услуг;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- планируемого количества потребителей по данному виду платных услуг;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- количества потребителей в предшествующем периоде.</w:t>
      </w:r>
    </w:p>
    <w:p w:rsidR="00C33A0D" w:rsidRPr="00C33A0D" w:rsidRDefault="00761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5">
        <w:r w:rsidR="00C33A0D" w:rsidRPr="00C33A0D">
          <w:rPr>
            <w:rFonts w:ascii="Times New Roman" w:hAnsi="Times New Roman" w:cs="Times New Roman"/>
          </w:rPr>
          <w:t>2.6</w:t>
        </w:r>
      </w:hyperlink>
      <w:r w:rsidR="00C33A0D" w:rsidRPr="00C33A0D">
        <w:rPr>
          <w:rFonts w:ascii="Times New Roman" w:hAnsi="Times New Roman" w:cs="Times New Roman"/>
        </w:rPr>
        <w:t>. Расчеты при формировании цены на платную услугу должны быть документально обоснованы и оформлены надлежащим образом: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- подписаны уполномоченным должностным лицом муниципального учреждения, к компетенции которого относится подписание документа (руководителем, главным бухгалтером, работником экономической (юридической) службы);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- иметь отметку об исполнителе документа с указанием его телефона;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- копии документов должны быть заверены печатью учреждения и подписью уполномоченного лица.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Расчеты предоставляются в бумажном и электронном виде.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(абзац введен </w:t>
      </w:r>
      <w:hyperlink r:id="rId46">
        <w:r w:rsidRPr="00C33A0D">
          <w:rPr>
            <w:rFonts w:ascii="Times New Roman" w:hAnsi="Times New Roman" w:cs="Times New Roman"/>
          </w:rPr>
          <w:t>постановлением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09.08.2016 N 855)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2.7. Исключен. - </w:t>
      </w:r>
      <w:hyperlink r:id="rId47">
        <w:r w:rsidRPr="00C33A0D">
          <w:rPr>
            <w:rFonts w:ascii="Times New Roman" w:hAnsi="Times New Roman" w:cs="Times New Roman"/>
          </w:rPr>
          <w:t>Постановление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15.02.2021 N 96.</w:t>
      </w:r>
    </w:p>
    <w:p w:rsidR="00C33A0D" w:rsidRPr="00C33A0D" w:rsidRDefault="00761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8">
        <w:r w:rsidR="00C33A0D" w:rsidRPr="00C33A0D">
          <w:rPr>
            <w:rFonts w:ascii="Times New Roman" w:hAnsi="Times New Roman" w:cs="Times New Roman"/>
          </w:rPr>
          <w:t>2.8</w:t>
        </w:r>
      </w:hyperlink>
      <w:r w:rsidR="00C33A0D" w:rsidRPr="00C33A0D">
        <w:rPr>
          <w:rFonts w:ascii="Times New Roman" w:hAnsi="Times New Roman" w:cs="Times New Roman"/>
        </w:rPr>
        <w:t xml:space="preserve">. Цена на платную услугу определяется по формуле </w:t>
      </w:r>
      <w:hyperlink w:anchor="P969">
        <w:r w:rsidR="00C33A0D" w:rsidRPr="00C33A0D">
          <w:rPr>
            <w:rFonts w:ascii="Times New Roman" w:hAnsi="Times New Roman" w:cs="Times New Roman"/>
          </w:rPr>
          <w:t>(приложение 1)</w:t>
        </w:r>
      </w:hyperlink>
      <w:r w:rsidR="00C33A0D" w:rsidRPr="00C33A0D">
        <w:rPr>
          <w:rFonts w:ascii="Times New Roman" w:hAnsi="Times New Roman" w:cs="Times New Roman"/>
        </w:rPr>
        <w:t>: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(в ред. </w:t>
      </w:r>
      <w:hyperlink r:id="rId49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10.11.2011 N 1239)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33A0D">
        <w:rPr>
          <w:rFonts w:ascii="Times New Roman" w:hAnsi="Times New Roman" w:cs="Times New Roman"/>
        </w:rPr>
        <w:t>Ц</w:t>
      </w:r>
      <w:proofErr w:type="gramEnd"/>
      <w:r w:rsidRPr="00C33A0D">
        <w:rPr>
          <w:rFonts w:ascii="Times New Roman" w:hAnsi="Times New Roman" w:cs="Times New Roman"/>
        </w:rPr>
        <w:t xml:space="preserve"> = С + П,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где: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С - себестоимость услуги;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33A0D">
        <w:rPr>
          <w:rFonts w:ascii="Times New Roman" w:hAnsi="Times New Roman" w:cs="Times New Roman"/>
        </w:rPr>
        <w:t>П</w:t>
      </w:r>
      <w:proofErr w:type="gramEnd"/>
      <w:r w:rsidRPr="00C33A0D">
        <w:rPr>
          <w:rFonts w:ascii="Times New Roman" w:hAnsi="Times New Roman" w:cs="Times New Roman"/>
        </w:rPr>
        <w:t xml:space="preserve"> - прибыль.</w:t>
      </w:r>
    </w:p>
    <w:p w:rsidR="00C33A0D" w:rsidRPr="00C33A0D" w:rsidRDefault="00761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0">
        <w:r w:rsidR="00C33A0D" w:rsidRPr="00C33A0D">
          <w:rPr>
            <w:rFonts w:ascii="Times New Roman" w:hAnsi="Times New Roman" w:cs="Times New Roman"/>
          </w:rPr>
          <w:t>2.9</w:t>
        </w:r>
      </w:hyperlink>
      <w:r w:rsidR="00C33A0D" w:rsidRPr="00C33A0D">
        <w:rPr>
          <w:rFonts w:ascii="Times New Roman" w:hAnsi="Times New Roman" w:cs="Times New Roman"/>
        </w:rPr>
        <w:t>. Цена платной услуги в расчете на одного потребителя определяется как частное от деления общей цены соответствующего вида платных услуг к общему количеству потребителей данного вида платных услуг: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Цп</w:t>
      </w:r>
      <w:proofErr w:type="spellEnd"/>
      <w:r w:rsidRPr="00C33A0D">
        <w:rPr>
          <w:rFonts w:ascii="Times New Roman" w:hAnsi="Times New Roman" w:cs="Times New Roman"/>
        </w:rPr>
        <w:t xml:space="preserve"> = </w:t>
      </w:r>
      <w:proofErr w:type="gramStart"/>
      <w:r w:rsidRPr="00C33A0D">
        <w:rPr>
          <w:rFonts w:ascii="Times New Roman" w:hAnsi="Times New Roman" w:cs="Times New Roman"/>
        </w:rPr>
        <w:t>Ц</w:t>
      </w:r>
      <w:proofErr w:type="gramEnd"/>
      <w:r w:rsidRPr="00C33A0D">
        <w:rPr>
          <w:rFonts w:ascii="Times New Roman" w:hAnsi="Times New Roman" w:cs="Times New Roman"/>
        </w:rPr>
        <w:t xml:space="preserve"> / </w:t>
      </w:r>
      <w:proofErr w:type="spellStart"/>
      <w:r w:rsidRPr="00C33A0D">
        <w:rPr>
          <w:rFonts w:ascii="Times New Roman" w:hAnsi="Times New Roman" w:cs="Times New Roman"/>
        </w:rPr>
        <w:t>Кп</w:t>
      </w:r>
      <w:proofErr w:type="spellEnd"/>
      <w:r w:rsidRPr="00C33A0D">
        <w:rPr>
          <w:rFonts w:ascii="Times New Roman" w:hAnsi="Times New Roman" w:cs="Times New Roman"/>
        </w:rPr>
        <w:t>,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где: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Цп</w:t>
      </w:r>
      <w:proofErr w:type="spellEnd"/>
      <w:r w:rsidRPr="00C33A0D">
        <w:rPr>
          <w:rFonts w:ascii="Times New Roman" w:hAnsi="Times New Roman" w:cs="Times New Roman"/>
        </w:rPr>
        <w:t xml:space="preserve"> - цена услуги в расчете на одного потребителя;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33A0D">
        <w:rPr>
          <w:rFonts w:ascii="Times New Roman" w:hAnsi="Times New Roman" w:cs="Times New Roman"/>
        </w:rPr>
        <w:t>Ц</w:t>
      </w:r>
      <w:proofErr w:type="gramEnd"/>
      <w:r w:rsidRPr="00C33A0D">
        <w:rPr>
          <w:rFonts w:ascii="Times New Roman" w:hAnsi="Times New Roman" w:cs="Times New Roman"/>
        </w:rPr>
        <w:t xml:space="preserve"> - общая цена услуги;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Кп</w:t>
      </w:r>
      <w:proofErr w:type="spellEnd"/>
      <w:r w:rsidRPr="00C33A0D">
        <w:rPr>
          <w:rFonts w:ascii="Times New Roman" w:hAnsi="Times New Roman" w:cs="Times New Roman"/>
        </w:rPr>
        <w:t xml:space="preserve"> - количество потребителей данной услуги.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" w:name="P115"/>
      <w:bookmarkEnd w:id="3"/>
      <w:r w:rsidRPr="00C33A0D">
        <w:rPr>
          <w:rFonts w:ascii="Times New Roman" w:hAnsi="Times New Roman" w:cs="Times New Roman"/>
        </w:rPr>
        <w:t>III. РАСЧЕТ СЕБЕСТОИМОСТИ ПЛАТНОЙ УСЛУГИ И ПРИБЫЛИ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3.1. Для расчета себестоимости платных услуг затраты рекомендуется группировать в соответствии с их экономическим содержанием по следующим укрупненным элементам - прямые и косвенные: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С = </w:t>
      </w:r>
      <w:proofErr w:type="spellStart"/>
      <w:r w:rsidRPr="00C33A0D">
        <w:rPr>
          <w:rFonts w:ascii="Times New Roman" w:hAnsi="Times New Roman" w:cs="Times New Roman"/>
        </w:rPr>
        <w:t>Рпр</w:t>
      </w:r>
      <w:proofErr w:type="spellEnd"/>
      <w:r w:rsidRPr="00C33A0D">
        <w:rPr>
          <w:rFonts w:ascii="Times New Roman" w:hAnsi="Times New Roman" w:cs="Times New Roman"/>
        </w:rPr>
        <w:t xml:space="preserve"> + </w:t>
      </w:r>
      <w:proofErr w:type="spellStart"/>
      <w:r w:rsidRPr="00C33A0D">
        <w:rPr>
          <w:rFonts w:ascii="Times New Roman" w:hAnsi="Times New Roman" w:cs="Times New Roman"/>
        </w:rPr>
        <w:t>Ркосв</w:t>
      </w:r>
      <w:proofErr w:type="spellEnd"/>
      <w:r w:rsidRPr="00C33A0D">
        <w:rPr>
          <w:rFonts w:ascii="Times New Roman" w:hAnsi="Times New Roman" w:cs="Times New Roman"/>
        </w:rPr>
        <w:t>,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где: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Рпр</w:t>
      </w:r>
      <w:proofErr w:type="spellEnd"/>
      <w:r w:rsidRPr="00C33A0D">
        <w:rPr>
          <w:rFonts w:ascii="Times New Roman" w:hAnsi="Times New Roman" w:cs="Times New Roman"/>
        </w:rPr>
        <w:t xml:space="preserve"> - прямые расходы;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Ркосв</w:t>
      </w:r>
      <w:proofErr w:type="spellEnd"/>
      <w:r w:rsidRPr="00C33A0D">
        <w:rPr>
          <w:rFonts w:ascii="Times New Roman" w:hAnsi="Times New Roman" w:cs="Times New Roman"/>
        </w:rPr>
        <w:t xml:space="preserve"> - косвенные расходы.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3.2. Расчет прямых расходов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К прямым расходам относятся затраты, непосредственно связанные с оказанием платной услуги: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(в ред. </w:t>
      </w:r>
      <w:hyperlink r:id="rId51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10.11.2011 N 1239)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Рпр</w:t>
      </w:r>
      <w:proofErr w:type="spellEnd"/>
      <w:r w:rsidRPr="00C33A0D">
        <w:rPr>
          <w:rFonts w:ascii="Times New Roman" w:hAnsi="Times New Roman" w:cs="Times New Roman"/>
        </w:rPr>
        <w:t xml:space="preserve"> = </w:t>
      </w:r>
      <w:proofErr w:type="spellStart"/>
      <w:r w:rsidRPr="00C33A0D">
        <w:rPr>
          <w:rFonts w:ascii="Times New Roman" w:hAnsi="Times New Roman" w:cs="Times New Roman"/>
        </w:rPr>
        <w:t>Зп</w:t>
      </w:r>
      <w:proofErr w:type="spellEnd"/>
      <w:r w:rsidRPr="00C33A0D">
        <w:rPr>
          <w:rFonts w:ascii="Times New Roman" w:hAnsi="Times New Roman" w:cs="Times New Roman"/>
        </w:rPr>
        <w:t xml:space="preserve"> + </w:t>
      </w:r>
      <w:proofErr w:type="spellStart"/>
      <w:r w:rsidRPr="00C33A0D">
        <w:rPr>
          <w:rFonts w:ascii="Times New Roman" w:hAnsi="Times New Roman" w:cs="Times New Roman"/>
        </w:rPr>
        <w:t>Нзп</w:t>
      </w:r>
      <w:proofErr w:type="spellEnd"/>
      <w:r w:rsidRPr="00C33A0D">
        <w:rPr>
          <w:rFonts w:ascii="Times New Roman" w:hAnsi="Times New Roman" w:cs="Times New Roman"/>
        </w:rPr>
        <w:t xml:space="preserve"> + </w:t>
      </w:r>
      <w:proofErr w:type="spellStart"/>
      <w:r w:rsidRPr="00C33A0D">
        <w:rPr>
          <w:rFonts w:ascii="Times New Roman" w:hAnsi="Times New Roman" w:cs="Times New Roman"/>
        </w:rPr>
        <w:t>Мз</w:t>
      </w:r>
      <w:proofErr w:type="spellEnd"/>
      <w:r w:rsidRPr="00C33A0D">
        <w:rPr>
          <w:rFonts w:ascii="Times New Roman" w:hAnsi="Times New Roman" w:cs="Times New Roman"/>
        </w:rPr>
        <w:t xml:space="preserve"> + </w:t>
      </w:r>
      <w:proofErr w:type="spellStart"/>
      <w:r w:rsidRPr="00C33A0D">
        <w:rPr>
          <w:rFonts w:ascii="Times New Roman" w:hAnsi="Times New Roman" w:cs="Times New Roman"/>
        </w:rPr>
        <w:t>Амо</w:t>
      </w:r>
      <w:proofErr w:type="spellEnd"/>
      <w:r w:rsidRPr="00C33A0D">
        <w:rPr>
          <w:rFonts w:ascii="Times New Roman" w:hAnsi="Times New Roman" w:cs="Times New Roman"/>
        </w:rPr>
        <w:t xml:space="preserve"> + Ии + </w:t>
      </w:r>
      <w:proofErr w:type="spellStart"/>
      <w:r w:rsidRPr="00C33A0D">
        <w:rPr>
          <w:rFonts w:ascii="Times New Roman" w:hAnsi="Times New Roman" w:cs="Times New Roman"/>
        </w:rPr>
        <w:t>Ана</w:t>
      </w:r>
      <w:proofErr w:type="spellEnd"/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(в ред. </w:t>
      </w:r>
      <w:hyperlink r:id="rId52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26.09.2022 N 864)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где: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Рпр</w:t>
      </w:r>
      <w:proofErr w:type="spellEnd"/>
      <w:r w:rsidRPr="00C33A0D">
        <w:rPr>
          <w:rFonts w:ascii="Times New Roman" w:hAnsi="Times New Roman" w:cs="Times New Roman"/>
        </w:rPr>
        <w:t xml:space="preserve"> - прямые расходы;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Зп</w:t>
      </w:r>
      <w:proofErr w:type="spellEnd"/>
      <w:r w:rsidRPr="00C33A0D">
        <w:rPr>
          <w:rFonts w:ascii="Times New Roman" w:hAnsi="Times New Roman" w:cs="Times New Roman"/>
        </w:rPr>
        <w:t xml:space="preserve"> - расходы на оплату труда персонала, непосредственно оказывающего услугу;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Нзп</w:t>
      </w:r>
      <w:proofErr w:type="spellEnd"/>
      <w:r w:rsidRPr="00C33A0D">
        <w:rPr>
          <w:rFonts w:ascii="Times New Roman" w:hAnsi="Times New Roman" w:cs="Times New Roman"/>
        </w:rPr>
        <w:t xml:space="preserve"> - начисления на оплату труда персонала, непосредственно оказывающего услугу;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Мз</w:t>
      </w:r>
      <w:proofErr w:type="spellEnd"/>
      <w:r w:rsidRPr="00C33A0D">
        <w:rPr>
          <w:rFonts w:ascii="Times New Roman" w:hAnsi="Times New Roman" w:cs="Times New Roman"/>
        </w:rPr>
        <w:t xml:space="preserve"> - материальные затраты, используемые непосредственно при оказании услуги;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Амо</w:t>
      </w:r>
      <w:proofErr w:type="spellEnd"/>
      <w:r w:rsidRPr="00C33A0D">
        <w:rPr>
          <w:rFonts w:ascii="Times New Roman" w:hAnsi="Times New Roman" w:cs="Times New Roman"/>
        </w:rPr>
        <w:t xml:space="preserve"> - амортизация оборудования, используемого непосредственно при оказании услуги;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lastRenderedPageBreak/>
        <w:t>Ии - износ инвентаря;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(в ред. постановлений администрации г. Томска от 09.08.2016 </w:t>
      </w:r>
      <w:hyperlink r:id="rId53">
        <w:r w:rsidRPr="00C33A0D">
          <w:rPr>
            <w:rFonts w:ascii="Times New Roman" w:hAnsi="Times New Roman" w:cs="Times New Roman"/>
          </w:rPr>
          <w:t>N 855</w:t>
        </w:r>
      </w:hyperlink>
      <w:r w:rsidRPr="00C33A0D">
        <w:rPr>
          <w:rFonts w:ascii="Times New Roman" w:hAnsi="Times New Roman" w:cs="Times New Roman"/>
        </w:rPr>
        <w:t xml:space="preserve">, от 26.09.2022 </w:t>
      </w:r>
      <w:hyperlink r:id="rId54">
        <w:r w:rsidRPr="00C33A0D">
          <w:rPr>
            <w:rFonts w:ascii="Times New Roman" w:hAnsi="Times New Roman" w:cs="Times New Roman"/>
          </w:rPr>
          <w:t>N 864</w:t>
        </w:r>
      </w:hyperlink>
      <w:r w:rsidRPr="00C33A0D">
        <w:rPr>
          <w:rFonts w:ascii="Times New Roman" w:hAnsi="Times New Roman" w:cs="Times New Roman"/>
        </w:rPr>
        <w:t>)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Ана</w:t>
      </w:r>
      <w:proofErr w:type="spellEnd"/>
      <w:r w:rsidRPr="00C33A0D">
        <w:rPr>
          <w:rFonts w:ascii="Times New Roman" w:hAnsi="Times New Roman" w:cs="Times New Roman"/>
        </w:rPr>
        <w:t xml:space="preserve"> - амортизация нематериальных активов.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(абзац введен </w:t>
      </w:r>
      <w:hyperlink r:id="rId55">
        <w:r w:rsidRPr="00C33A0D">
          <w:rPr>
            <w:rFonts w:ascii="Times New Roman" w:hAnsi="Times New Roman" w:cs="Times New Roman"/>
          </w:rPr>
          <w:t>постановлением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26.09.2022 N 864)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3.2.1. Затраты на оплату труда персонала,</w:t>
      </w:r>
    </w:p>
    <w:p w:rsidR="00C33A0D" w:rsidRPr="00C33A0D" w:rsidRDefault="00C33A0D">
      <w:pPr>
        <w:pStyle w:val="ConsPlusTitle"/>
        <w:jc w:val="center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непосредственно </w:t>
      </w:r>
      <w:proofErr w:type="gramStart"/>
      <w:r w:rsidRPr="00C33A0D">
        <w:rPr>
          <w:rFonts w:ascii="Times New Roman" w:hAnsi="Times New Roman" w:cs="Times New Roman"/>
        </w:rPr>
        <w:t>оказывающего</w:t>
      </w:r>
      <w:proofErr w:type="gramEnd"/>
      <w:r w:rsidRPr="00C33A0D">
        <w:rPr>
          <w:rFonts w:ascii="Times New Roman" w:hAnsi="Times New Roman" w:cs="Times New Roman"/>
        </w:rPr>
        <w:t xml:space="preserve"> услугу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3.2.1.1. Расчет затрат на оплату труда персонала, непосредственно оказывающего услугу, определяется как произведение времени, затраченного на оказание услуги, на расчетную стоимость единицы времени </w:t>
      </w:r>
      <w:hyperlink w:anchor="P167">
        <w:r w:rsidRPr="00C33A0D">
          <w:rPr>
            <w:rFonts w:ascii="Times New Roman" w:hAnsi="Times New Roman" w:cs="Times New Roman"/>
          </w:rPr>
          <w:t>(таблица N 1)</w:t>
        </w:r>
      </w:hyperlink>
      <w:r w:rsidRPr="00C33A0D">
        <w:rPr>
          <w:rFonts w:ascii="Times New Roman" w:hAnsi="Times New Roman" w:cs="Times New Roman"/>
        </w:rPr>
        <w:t>: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Зп</w:t>
      </w:r>
      <w:proofErr w:type="spellEnd"/>
      <w:r w:rsidRPr="00C33A0D">
        <w:rPr>
          <w:rFonts w:ascii="Times New Roman" w:hAnsi="Times New Roman" w:cs="Times New Roman"/>
        </w:rPr>
        <w:t xml:space="preserve"> = В x </w:t>
      </w:r>
      <w:proofErr w:type="spellStart"/>
      <w:proofErr w:type="gramStart"/>
      <w:r w:rsidRPr="00C33A0D">
        <w:rPr>
          <w:rFonts w:ascii="Times New Roman" w:hAnsi="Times New Roman" w:cs="Times New Roman"/>
        </w:rPr>
        <w:t>Св</w:t>
      </w:r>
      <w:proofErr w:type="spellEnd"/>
      <w:proofErr w:type="gramEnd"/>
      <w:r w:rsidRPr="00C33A0D">
        <w:rPr>
          <w:rFonts w:ascii="Times New Roman" w:hAnsi="Times New Roman" w:cs="Times New Roman"/>
        </w:rPr>
        <w:t>,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где: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33A0D">
        <w:rPr>
          <w:rFonts w:ascii="Times New Roman" w:hAnsi="Times New Roman" w:cs="Times New Roman"/>
        </w:rPr>
        <w:t>В</w:t>
      </w:r>
      <w:proofErr w:type="gramEnd"/>
      <w:r w:rsidRPr="00C33A0D">
        <w:rPr>
          <w:rFonts w:ascii="Times New Roman" w:hAnsi="Times New Roman" w:cs="Times New Roman"/>
        </w:rPr>
        <w:t xml:space="preserve"> - время оказания услуги;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33A0D">
        <w:rPr>
          <w:rFonts w:ascii="Times New Roman" w:hAnsi="Times New Roman" w:cs="Times New Roman"/>
        </w:rPr>
        <w:t>Св</w:t>
      </w:r>
      <w:proofErr w:type="spellEnd"/>
      <w:proofErr w:type="gramEnd"/>
      <w:r w:rsidRPr="00C33A0D">
        <w:rPr>
          <w:rFonts w:ascii="Times New Roman" w:hAnsi="Times New Roman" w:cs="Times New Roman"/>
        </w:rPr>
        <w:t xml:space="preserve"> - стоимость единицы времени (1 час).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54"/>
      <w:bookmarkEnd w:id="4"/>
      <w:r w:rsidRPr="00C33A0D">
        <w:rPr>
          <w:rFonts w:ascii="Times New Roman" w:hAnsi="Times New Roman" w:cs="Times New Roman"/>
        </w:rPr>
        <w:t xml:space="preserve">3.2.1.2. Расчет оплаты труда персонала, непосредственно оказывающего услугу, определяется в соответствии с Трудовым </w:t>
      </w:r>
      <w:hyperlink r:id="rId56">
        <w:r w:rsidRPr="00C33A0D">
          <w:rPr>
            <w:rFonts w:ascii="Times New Roman" w:hAnsi="Times New Roman" w:cs="Times New Roman"/>
          </w:rPr>
          <w:t>кодексом</w:t>
        </w:r>
      </w:hyperlink>
      <w:r w:rsidRPr="00C33A0D">
        <w:rPr>
          <w:rFonts w:ascii="Times New Roman" w:hAnsi="Times New Roman" w:cs="Times New Roman"/>
        </w:rPr>
        <w:t xml:space="preserve"> РФ и другими действующими нормативными правовыми актами Российской Федерации, муниципальными правовыми актами органов местного самоуправления.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(в ред. </w:t>
      </w:r>
      <w:hyperlink r:id="rId57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10.11.2011 N 1239)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3.2.1.3. Численность, квалификационно-должностной состав работников учреждения, разряды оплаты и тарифные ставки по должностям в соответствии с действующей системой оплаты труда определяются штатным расписанием, утвержденным в установленном порядке.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Заработная плата работников учреждения включает в себя: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- должностной оклад;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- выплаты стимулирующего характера, в том числе премии за производственные результаты, надбавки к тарифным ставкам и окладам за профессиональное мастерство и иные подобные показатели и др.;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- выплаты компенсационного характера, связанные с режимом работы и условиями труда, в том числе надбавки к должностным окладам за работу в ночное время, работу в многосменном режиме, за совмещение профессий, за работу в тяжелых условиях, за сверхурочную работу в соответствии с законодательством РФ и др.;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- другие виды расходов, произведенных в пользу работника.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Все виды стимулирующих и компенсационных выплат должны быть отражены в Положении об оплате труда работников муниципального учреждения.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3.2.1.4. Расчет расходов по оплате труда производится с учетом годового фонда рабочего времени по каждой категории основного персонала и времени оказания услуги.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3.2.1.5. Если с работником, оказывающим платную услугу, заключен договор гражданско-правового характера, то сумма вознаграждения по договору должна быть обоснована на основании должностного оклада, компенсационных, стимулирующих и других выплат в соответствии с профессиональной квалификационной группой и занимаемой им должностью. Если работник не состоит в штате учреждения, то для обоснования суммы вознаграждения по договору гражданско-правового характера необходимо определить соответствие выполненных им видов и объемов работ конкретной должности и профессиональной квалификационной группе.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lastRenderedPageBreak/>
        <w:t>3.2.1.6. В отдельных случаях, если для оказания платной услуги привлекается сторонний высококвалифицированный специалист, оплата труда такого работника включается в расчет расходов в размере суммы вознаграждения, установленной договором гражданско-правового характера, без обоснования.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bookmarkStart w:id="5" w:name="P167"/>
      <w:bookmarkEnd w:id="5"/>
      <w:r w:rsidRPr="00C33A0D">
        <w:rPr>
          <w:rFonts w:ascii="Times New Roman" w:hAnsi="Times New Roman" w:cs="Times New Roman"/>
        </w:rPr>
        <w:t>Таблица N 1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381"/>
        <w:gridCol w:w="1077"/>
        <w:gridCol w:w="1077"/>
        <w:gridCol w:w="1077"/>
        <w:gridCol w:w="1020"/>
        <w:gridCol w:w="1020"/>
        <w:gridCol w:w="907"/>
      </w:tblGrid>
      <w:tr w:rsidR="00C33A0D" w:rsidRPr="00C33A0D">
        <w:tc>
          <w:tcPr>
            <w:tcW w:w="484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C33A0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458" w:type="dxa"/>
            <w:gridSpan w:val="2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94" w:type="dxa"/>
            <w:gridSpan w:val="4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Персонал, участвующий в процессе оказания услуги</w:t>
            </w:r>
          </w:p>
        </w:tc>
        <w:tc>
          <w:tcPr>
            <w:tcW w:w="907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Итого:</w:t>
            </w:r>
          </w:p>
        </w:tc>
      </w:tr>
      <w:tr w:rsidR="00C33A0D" w:rsidRPr="00C33A0D">
        <w:tc>
          <w:tcPr>
            <w:tcW w:w="484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(должность 1)</w:t>
            </w:r>
          </w:p>
        </w:tc>
        <w:tc>
          <w:tcPr>
            <w:tcW w:w="1077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(должность 2)</w:t>
            </w:r>
          </w:p>
        </w:tc>
        <w:tc>
          <w:tcPr>
            <w:tcW w:w="1020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(должность 3)</w:t>
            </w:r>
          </w:p>
        </w:tc>
        <w:tc>
          <w:tcPr>
            <w:tcW w:w="1020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(должность 4)</w:t>
            </w:r>
          </w:p>
        </w:tc>
        <w:tc>
          <w:tcPr>
            <w:tcW w:w="907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8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  <w:gridSpan w:val="2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7</w:t>
            </w:r>
          </w:p>
        </w:tc>
      </w:tr>
      <w:tr w:rsidR="00C33A0D" w:rsidRPr="00C33A0D">
        <w:tc>
          <w:tcPr>
            <w:tcW w:w="48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  <w:gridSpan w:val="2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Квалификационный уровень по ПКГ </w:t>
            </w:r>
            <w:hyperlink w:anchor="P270">
              <w:r w:rsidRPr="00C33A0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8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91"/>
            <w:bookmarkEnd w:id="6"/>
            <w:r w:rsidRPr="00C3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  <w:gridSpan w:val="2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Должностной оклад по ПКГ </w:t>
            </w:r>
            <w:hyperlink w:anchor="P270">
              <w:r w:rsidRPr="00C33A0D">
                <w:rPr>
                  <w:rFonts w:ascii="Times New Roman" w:hAnsi="Times New Roman" w:cs="Times New Roman"/>
                </w:rPr>
                <w:t>&lt;*&gt;</w:t>
              </w:r>
            </w:hyperlink>
            <w:r w:rsidRPr="00C33A0D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84" w:type="dxa"/>
            <w:vMerge w:val="restart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98"/>
            <w:bookmarkEnd w:id="7"/>
            <w:r w:rsidRPr="00C3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vMerge w:val="restart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Размер компенсационных выплат</w:t>
            </w: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..., руб.</w:t>
            </w: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84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..., руб.</w:t>
            </w: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84" w:type="dxa"/>
            <w:vMerge w:val="restart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212"/>
            <w:bookmarkEnd w:id="8"/>
            <w:r w:rsidRPr="00C33A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  <w:vMerge w:val="restart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Размер стимулирующих выплат</w:t>
            </w: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..., руб.</w:t>
            </w: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84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..., руб.</w:t>
            </w: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8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226"/>
            <w:bookmarkEnd w:id="9"/>
            <w:r w:rsidRPr="00C33A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8" w:type="dxa"/>
            <w:gridSpan w:val="2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Районный коэффициент, руб.</w:t>
            </w: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8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233"/>
            <w:bookmarkEnd w:id="10"/>
            <w:r w:rsidRPr="00C33A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8" w:type="dxa"/>
            <w:gridSpan w:val="2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Другие виды расходов, руб.</w:t>
            </w: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8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240"/>
            <w:bookmarkEnd w:id="11"/>
            <w:r w:rsidRPr="00C33A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8" w:type="dxa"/>
            <w:gridSpan w:val="2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Итого з/</w:t>
            </w:r>
            <w:proofErr w:type="gramStart"/>
            <w:r w:rsidRPr="00C33A0D">
              <w:rPr>
                <w:rFonts w:ascii="Times New Roman" w:hAnsi="Times New Roman" w:cs="Times New Roman"/>
              </w:rPr>
              <w:t>п</w:t>
            </w:r>
            <w:proofErr w:type="gramEnd"/>
            <w:r w:rsidRPr="00C33A0D">
              <w:rPr>
                <w:rFonts w:ascii="Times New Roman" w:hAnsi="Times New Roman" w:cs="Times New Roman"/>
              </w:rPr>
              <w:t>, руб. (</w:t>
            </w:r>
            <w:hyperlink w:anchor="P191">
              <w:r w:rsidRPr="00C33A0D">
                <w:rPr>
                  <w:rFonts w:ascii="Times New Roman" w:hAnsi="Times New Roman" w:cs="Times New Roman"/>
                </w:rPr>
                <w:t>стр. 2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+ </w:t>
            </w:r>
            <w:hyperlink w:anchor="P198">
              <w:r w:rsidRPr="00C33A0D">
                <w:rPr>
                  <w:rFonts w:ascii="Times New Roman" w:hAnsi="Times New Roman" w:cs="Times New Roman"/>
                </w:rPr>
                <w:t>стр. 3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+ </w:t>
            </w:r>
            <w:hyperlink w:anchor="P212">
              <w:r w:rsidRPr="00C33A0D">
                <w:rPr>
                  <w:rFonts w:ascii="Times New Roman" w:hAnsi="Times New Roman" w:cs="Times New Roman"/>
                </w:rPr>
                <w:t>стр. 4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+ </w:t>
            </w:r>
            <w:hyperlink w:anchor="P226">
              <w:r w:rsidRPr="00C33A0D">
                <w:rPr>
                  <w:rFonts w:ascii="Times New Roman" w:hAnsi="Times New Roman" w:cs="Times New Roman"/>
                </w:rPr>
                <w:t>стр. 5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+ </w:t>
            </w:r>
            <w:hyperlink w:anchor="P233">
              <w:r w:rsidRPr="00C33A0D">
                <w:rPr>
                  <w:rFonts w:ascii="Times New Roman" w:hAnsi="Times New Roman" w:cs="Times New Roman"/>
                </w:rPr>
                <w:t>стр. 6</w:t>
              </w:r>
            </w:hyperlink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8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247"/>
            <w:bookmarkEnd w:id="12"/>
            <w:r w:rsidRPr="00C33A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8" w:type="dxa"/>
            <w:gridSpan w:val="2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Месячная норма рабочего времени, </w:t>
            </w:r>
            <w:hyperlink w:anchor="P271">
              <w:r w:rsidRPr="00C33A0D">
                <w:rPr>
                  <w:rFonts w:ascii="Times New Roman" w:hAnsi="Times New Roman" w:cs="Times New Roman"/>
                </w:rPr>
                <w:t>&lt;**&gt;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8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254"/>
            <w:bookmarkEnd w:id="13"/>
            <w:r w:rsidRPr="00C33A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8" w:type="dxa"/>
            <w:gridSpan w:val="2"/>
          </w:tcPr>
          <w:p w:rsidR="00C33A0D" w:rsidRPr="00C33A0D" w:rsidRDefault="00C33A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Время оказания услуги, час.</w:t>
            </w: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8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8" w:type="dxa"/>
            <w:gridSpan w:val="2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Расчет з/</w:t>
            </w:r>
            <w:proofErr w:type="gramStart"/>
            <w:r w:rsidRPr="00C33A0D">
              <w:rPr>
                <w:rFonts w:ascii="Times New Roman" w:hAnsi="Times New Roman" w:cs="Times New Roman"/>
              </w:rPr>
              <w:t>п</w:t>
            </w:r>
            <w:proofErr w:type="gramEnd"/>
            <w:r w:rsidRPr="00C33A0D">
              <w:rPr>
                <w:rFonts w:ascii="Times New Roman" w:hAnsi="Times New Roman" w:cs="Times New Roman"/>
              </w:rPr>
              <w:t xml:space="preserve"> одной услуги, руб. ((</w:t>
            </w:r>
            <w:hyperlink w:anchor="P240">
              <w:r w:rsidRPr="00C33A0D">
                <w:rPr>
                  <w:rFonts w:ascii="Times New Roman" w:hAnsi="Times New Roman" w:cs="Times New Roman"/>
                </w:rPr>
                <w:t>стр. 7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/ </w:t>
            </w:r>
            <w:hyperlink w:anchor="P247">
              <w:r w:rsidRPr="00C33A0D">
                <w:rPr>
                  <w:rFonts w:ascii="Times New Roman" w:hAnsi="Times New Roman" w:cs="Times New Roman"/>
                </w:rPr>
                <w:t>стр. 8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) x </w:t>
            </w:r>
            <w:hyperlink w:anchor="P254">
              <w:r w:rsidRPr="00C33A0D">
                <w:rPr>
                  <w:rFonts w:ascii="Times New Roman" w:hAnsi="Times New Roman" w:cs="Times New Roman"/>
                </w:rPr>
                <w:t>стр. 9</w:t>
              </w:r>
            </w:hyperlink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--------------------------------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270"/>
      <w:bookmarkEnd w:id="14"/>
      <w:r w:rsidRPr="00C33A0D">
        <w:rPr>
          <w:rFonts w:ascii="Times New Roman" w:hAnsi="Times New Roman" w:cs="Times New Roman"/>
        </w:rPr>
        <w:t>&lt;*&gt; ПКГ - профессиональная квалификационная группа.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271"/>
      <w:bookmarkEnd w:id="15"/>
      <w:r w:rsidRPr="00C33A0D">
        <w:rPr>
          <w:rFonts w:ascii="Times New Roman" w:hAnsi="Times New Roman" w:cs="Times New Roman"/>
        </w:rPr>
        <w:t>&lt;**&gt; Месячная норма рабочего времени = (количество рабочих дней в году - количество дней отпуска) x продолжительность рабочего дня / 12 мес.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3.2.1.7. При отсутствии утвержденных нормативов трудовых затрат время на выполнение услуг определяется учреждением самостоятельно исходя из фактически затрачиваемого времени на выполнение услуги.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3.2.1.8. Для каждой должности персонала, участвующего в процессе оказания услуг, в пояснительной записке пишется краткое обоснование расчета заработной платы, принадлежность должности к соответствующей группе и уровню.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lastRenderedPageBreak/>
        <w:t>3.2.1.9. В случае если в течение планируемого периода оказания платных услуг ожидается повышение действующей заработной платы, расчет размера заработной платы осуществляется с учетом планируемой индексации.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Title"/>
        <w:jc w:val="center"/>
        <w:outlineLvl w:val="3"/>
        <w:rPr>
          <w:rFonts w:ascii="Times New Roman" w:hAnsi="Times New Roman" w:cs="Times New Roman"/>
        </w:rPr>
      </w:pPr>
      <w:bookmarkStart w:id="16" w:name="P277"/>
      <w:bookmarkEnd w:id="16"/>
      <w:r w:rsidRPr="00C33A0D">
        <w:rPr>
          <w:rFonts w:ascii="Times New Roman" w:hAnsi="Times New Roman" w:cs="Times New Roman"/>
        </w:rPr>
        <w:t>3.2.2. Начисления на заработную плату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3.2.2.1. </w:t>
      </w:r>
      <w:proofErr w:type="gramStart"/>
      <w:r w:rsidRPr="00C33A0D">
        <w:rPr>
          <w:rFonts w:ascii="Times New Roman" w:hAnsi="Times New Roman" w:cs="Times New Roman"/>
        </w:rPr>
        <w:t>Начисления на заработную плату устанавливаются действующим законодательством РФ в процентах от фонда оплаты труда и включают расходы на оплату взносов: на страховую и накопительную часть трудовой пенсии, на обязательное медицинское страхование, на обязательное социальное страхование на случай временной нетрудоспособности и в связи с материнством, на страхование от несчастных случаев на производстве и профессиональных заболеваний.</w:t>
      </w:r>
      <w:proofErr w:type="gramEnd"/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3.2.2.2. Исключен. - </w:t>
      </w:r>
      <w:hyperlink r:id="rId58">
        <w:r w:rsidRPr="00C33A0D">
          <w:rPr>
            <w:rFonts w:ascii="Times New Roman" w:hAnsi="Times New Roman" w:cs="Times New Roman"/>
          </w:rPr>
          <w:t>Постановление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10.11.2011 N 1239.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3.2.3. Прямые материальные затраты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3.2.3.1. </w:t>
      </w:r>
      <w:proofErr w:type="gramStart"/>
      <w:r w:rsidRPr="00C33A0D">
        <w:rPr>
          <w:rFonts w:ascii="Times New Roman" w:hAnsi="Times New Roman" w:cs="Times New Roman"/>
        </w:rPr>
        <w:t>К прямым материальным затратам относится стоимость пособий, снаряжения, инвентаря, приборов, ГСМ и других расходных материалов, используемых непосредственно в процессе оказания платной услуги и не являющихся амортизируемым имуществом, а также затраты на приобретение работ и услуг производственного характера, включающие стоимость расходных материалов (материальные ресурсы) и выполняемых сторонними организациями или индивидуальными предпринимателями работ (услуг) в целях оказания платной услуги и (или) необходимые</w:t>
      </w:r>
      <w:proofErr w:type="gramEnd"/>
      <w:r w:rsidRPr="00C33A0D">
        <w:rPr>
          <w:rFonts w:ascii="Times New Roman" w:hAnsi="Times New Roman" w:cs="Times New Roman"/>
        </w:rPr>
        <w:t xml:space="preserve"> непосредственно в процессе оказания услуги.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(в ред. постановлений администрации г. Томска от 10.11.2011 </w:t>
      </w:r>
      <w:hyperlink r:id="rId59">
        <w:r w:rsidRPr="00C33A0D">
          <w:rPr>
            <w:rFonts w:ascii="Times New Roman" w:hAnsi="Times New Roman" w:cs="Times New Roman"/>
          </w:rPr>
          <w:t>N 1239</w:t>
        </w:r>
      </w:hyperlink>
      <w:r w:rsidRPr="00C33A0D">
        <w:rPr>
          <w:rFonts w:ascii="Times New Roman" w:hAnsi="Times New Roman" w:cs="Times New Roman"/>
        </w:rPr>
        <w:t xml:space="preserve">, от 22.05.2023 </w:t>
      </w:r>
      <w:hyperlink r:id="rId60">
        <w:r w:rsidRPr="00C33A0D">
          <w:rPr>
            <w:rFonts w:ascii="Times New Roman" w:hAnsi="Times New Roman" w:cs="Times New Roman"/>
          </w:rPr>
          <w:t>N 388</w:t>
        </w:r>
      </w:hyperlink>
      <w:r w:rsidRPr="00C33A0D">
        <w:rPr>
          <w:rFonts w:ascii="Times New Roman" w:hAnsi="Times New Roman" w:cs="Times New Roman"/>
        </w:rPr>
        <w:t>)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3.2.3.2. </w:t>
      </w:r>
      <w:proofErr w:type="gramStart"/>
      <w:r w:rsidRPr="00C33A0D">
        <w:rPr>
          <w:rFonts w:ascii="Times New Roman" w:hAnsi="Times New Roman" w:cs="Times New Roman"/>
        </w:rPr>
        <w:t xml:space="preserve">Расчет расходов на материальные ресурсы и затраты на работы (услуги) производственного характера производится исходя из стоимости материалов и объемов, расходуемых на единицу услуги на основании утвержденных нормативов, а при их отсутствии - количество материальных ресурсов и затрат на работы (услуги) производственного характера определяется методом прямой выборки фактически произведенных расходов на каждый вид платной услуги в соответствии с описанием технологического процесса </w:t>
      </w:r>
      <w:hyperlink w:anchor="P291">
        <w:r w:rsidRPr="00C33A0D">
          <w:rPr>
            <w:rFonts w:ascii="Times New Roman" w:hAnsi="Times New Roman" w:cs="Times New Roman"/>
          </w:rPr>
          <w:t>(таблица</w:t>
        </w:r>
        <w:proofErr w:type="gramEnd"/>
        <w:r w:rsidRPr="00C33A0D">
          <w:rPr>
            <w:rFonts w:ascii="Times New Roman" w:hAnsi="Times New Roman" w:cs="Times New Roman"/>
          </w:rPr>
          <w:t xml:space="preserve"> N 2)</w:t>
        </w:r>
      </w:hyperlink>
      <w:r w:rsidRPr="00C33A0D">
        <w:rPr>
          <w:rFonts w:ascii="Times New Roman" w:hAnsi="Times New Roman" w:cs="Times New Roman"/>
        </w:rPr>
        <w:t>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(</w:t>
      </w:r>
      <w:proofErr w:type="spellStart"/>
      <w:r w:rsidRPr="00C33A0D">
        <w:rPr>
          <w:rFonts w:ascii="Times New Roman" w:hAnsi="Times New Roman" w:cs="Times New Roman"/>
        </w:rPr>
        <w:t>пп</w:t>
      </w:r>
      <w:proofErr w:type="spellEnd"/>
      <w:r w:rsidRPr="00C33A0D">
        <w:rPr>
          <w:rFonts w:ascii="Times New Roman" w:hAnsi="Times New Roman" w:cs="Times New Roman"/>
        </w:rPr>
        <w:t xml:space="preserve">. 3.2.3.2 в ред. </w:t>
      </w:r>
      <w:hyperlink r:id="rId61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22.05.2023 N 388)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3.2.3.3. </w:t>
      </w:r>
      <w:proofErr w:type="gramStart"/>
      <w:r w:rsidRPr="00C33A0D">
        <w:rPr>
          <w:rFonts w:ascii="Times New Roman" w:hAnsi="Times New Roman" w:cs="Times New Roman"/>
        </w:rPr>
        <w:t>Расчет расходов на материальные ресурсы и затраты на работы (услуги) производственного характера производится с применением цен, принятых на основании заключенных договоров с поставщиками и подрядчиками (а также унифицированных форм первичной учетной документации: счетов, счетов-фактур, товарных накладных, актов выполненных работ или услуг), включая расходы по их доставке, с учетом индекса изменения цен на основании официальных данных территориального органа федеральной службы государственной</w:t>
      </w:r>
      <w:proofErr w:type="gramEnd"/>
      <w:r w:rsidRPr="00C33A0D">
        <w:rPr>
          <w:rFonts w:ascii="Times New Roman" w:hAnsi="Times New Roman" w:cs="Times New Roman"/>
        </w:rPr>
        <w:t xml:space="preserve"> статистики, мониторинга цен на аналогичные материальные ресурсы на территории муниципального образования "Город Томск" и других регионов Российской Федерации.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(</w:t>
      </w:r>
      <w:proofErr w:type="spellStart"/>
      <w:r w:rsidRPr="00C33A0D">
        <w:rPr>
          <w:rFonts w:ascii="Times New Roman" w:hAnsi="Times New Roman" w:cs="Times New Roman"/>
        </w:rPr>
        <w:t>пп</w:t>
      </w:r>
      <w:proofErr w:type="spellEnd"/>
      <w:r w:rsidRPr="00C33A0D">
        <w:rPr>
          <w:rFonts w:ascii="Times New Roman" w:hAnsi="Times New Roman" w:cs="Times New Roman"/>
        </w:rPr>
        <w:t xml:space="preserve">. 3.2.3.3 в ред. </w:t>
      </w:r>
      <w:hyperlink r:id="rId62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22.05.2023 N 388)</w:t>
      </w: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bookmarkStart w:id="17" w:name="P291"/>
      <w:bookmarkEnd w:id="17"/>
      <w:r w:rsidRPr="00C33A0D">
        <w:rPr>
          <w:rFonts w:ascii="Times New Roman" w:hAnsi="Times New Roman" w:cs="Times New Roman"/>
        </w:rPr>
        <w:t xml:space="preserve">Таблица </w:t>
      </w:r>
      <w:hyperlink r:id="rId63">
        <w:r w:rsidRPr="00C33A0D">
          <w:rPr>
            <w:rFonts w:ascii="Times New Roman" w:hAnsi="Times New Roman" w:cs="Times New Roman"/>
          </w:rPr>
          <w:t>N 2</w:t>
        </w:r>
      </w:hyperlink>
    </w:p>
    <w:p w:rsidR="00C33A0D" w:rsidRPr="00C33A0D" w:rsidRDefault="00C33A0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33A0D">
        <w:rPr>
          <w:rFonts w:ascii="Times New Roman" w:hAnsi="Times New Roman" w:cs="Times New Roman"/>
        </w:rPr>
        <w:t xml:space="preserve">(в ред. </w:t>
      </w:r>
      <w:hyperlink r:id="rId64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C33A0D" w:rsidRPr="00C33A0D" w:rsidRDefault="00C33A0D">
      <w:pPr>
        <w:pStyle w:val="ConsPlusNormal"/>
        <w:jc w:val="center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от 22.05.2023 N 388)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077"/>
        <w:gridCol w:w="1077"/>
        <w:gridCol w:w="1417"/>
        <w:gridCol w:w="1644"/>
      </w:tblGrid>
      <w:tr w:rsidR="00C33A0D" w:rsidRPr="00C33A0D">
        <w:tc>
          <w:tcPr>
            <w:tcW w:w="3855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Наименование материала, работы (услуги) производственного характера, </w:t>
            </w:r>
            <w:proofErr w:type="gramStart"/>
            <w:r w:rsidRPr="00C33A0D">
              <w:rPr>
                <w:rFonts w:ascii="Times New Roman" w:hAnsi="Times New Roman" w:cs="Times New Roman"/>
              </w:rPr>
              <w:t>необходимых</w:t>
            </w:r>
            <w:proofErr w:type="gramEnd"/>
            <w:r w:rsidRPr="00C33A0D">
              <w:rPr>
                <w:rFonts w:ascii="Times New Roman" w:hAnsi="Times New Roman" w:cs="Times New Roman"/>
              </w:rPr>
              <w:t xml:space="preserve"> для оказания платной услуги</w:t>
            </w:r>
          </w:p>
        </w:tc>
        <w:tc>
          <w:tcPr>
            <w:tcW w:w="1077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7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1417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Цена за единицу, руб.</w:t>
            </w:r>
          </w:p>
        </w:tc>
        <w:tc>
          <w:tcPr>
            <w:tcW w:w="1644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Итого расходов, руб. (</w:t>
            </w:r>
            <w:hyperlink w:anchor="P302">
              <w:r w:rsidRPr="00C33A0D">
                <w:rPr>
                  <w:rFonts w:ascii="Times New Roman" w:hAnsi="Times New Roman" w:cs="Times New Roman"/>
                </w:rPr>
                <w:t>гр. 3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x </w:t>
            </w:r>
            <w:hyperlink w:anchor="P303">
              <w:r w:rsidRPr="00C33A0D">
                <w:rPr>
                  <w:rFonts w:ascii="Times New Roman" w:hAnsi="Times New Roman" w:cs="Times New Roman"/>
                </w:rPr>
                <w:t>гр. 4</w:t>
              </w:r>
            </w:hyperlink>
            <w:r w:rsidRPr="00C33A0D">
              <w:rPr>
                <w:rFonts w:ascii="Times New Roman" w:hAnsi="Times New Roman" w:cs="Times New Roman"/>
              </w:rPr>
              <w:t>)</w:t>
            </w:r>
          </w:p>
        </w:tc>
      </w:tr>
      <w:tr w:rsidR="00C33A0D" w:rsidRPr="00C33A0D">
        <w:tc>
          <w:tcPr>
            <w:tcW w:w="3855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302"/>
            <w:bookmarkEnd w:id="18"/>
            <w:r w:rsidRPr="00C3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303"/>
            <w:bookmarkEnd w:id="19"/>
            <w:r w:rsidRPr="00C33A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5</w:t>
            </w:r>
          </w:p>
        </w:tc>
      </w:tr>
      <w:tr w:rsidR="00C33A0D" w:rsidRPr="00C33A0D">
        <w:tc>
          <w:tcPr>
            <w:tcW w:w="3855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3855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lastRenderedPageBreak/>
              <w:t>Всего расходов, руб.</w:t>
            </w: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Примечание: "х" - данная графа не заполняется.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3.2.4. Амортизация оборудования, непосредственно</w:t>
      </w:r>
    </w:p>
    <w:p w:rsidR="00C33A0D" w:rsidRPr="00C33A0D" w:rsidRDefault="00C33A0D">
      <w:pPr>
        <w:pStyle w:val="ConsPlusTitle"/>
        <w:jc w:val="center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задействованного в процессе оказания платной услуги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3.2.4.1. Амортизация оборудования учитывается в себестоимости платной услуги пропорционально времени оказания услуги и определяется исходя из балансовой стоимости оборудования, задействованного в данном процессе, срока полезного использования, времени работы оборудования </w:t>
      </w:r>
      <w:hyperlink w:anchor="P341">
        <w:r w:rsidRPr="00C33A0D">
          <w:rPr>
            <w:rFonts w:ascii="Times New Roman" w:hAnsi="Times New Roman" w:cs="Times New Roman"/>
          </w:rPr>
          <w:t>(таблица N 3)</w:t>
        </w:r>
      </w:hyperlink>
      <w:r w:rsidRPr="00C33A0D">
        <w:rPr>
          <w:rFonts w:ascii="Times New Roman" w:hAnsi="Times New Roman" w:cs="Times New Roman"/>
        </w:rPr>
        <w:t>: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(в ред. </w:t>
      </w:r>
      <w:hyperlink r:id="rId65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10.11.2011 N 1239)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Амо</w:t>
      </w:r>
      <w:proofErr w:type="spellEnd"/>
      <w:r w:rsidRPr="00C33A0D">
        <w:rPr>
          <w:rFonts w:ascii="Times New Roman" w:hAnsi="Times New Roman" w:cs="Times New Roman"/>
        </w:rPr>
        <w:t xml:space="preserve"> = (</w:t>
      </w:r>
      <w:proofErr w:type="spellStart"/>
      <w:r w:rsidRPr="00C33A0D">
        <w:rPr>
          <w:rFonts w:ascii="Times New Roman" w:hAnsi="Times New Roman" w:cs="Times New Roman"/>
        </w:rPr>
        <w:t>Бс</w:t>
      </w:r>
      <w:proofErr w:type="spellEnd"/>
      <w:proofErr w:type="gramStart"/>
      <w:r w:rsidRPr="00C33A0D">
        <w:rPr>
          <w:rFonts w:ascii="Times New Roman" w:hAnsi="Times New Roman" w:cs="Times New Roman"/>
        </w:rPr>
        <w:t xml:space="preserve"> / С</w:t>
      </w:r>
      <w:proofErr w:type="gramEnd"/>
      <w:r w:rsidRPr="00C33A0D">
        <w:rPr>
          <w:rFonts w:ascii="Times New Roman" w:hAnsi="Times New Roman" w:cs="Times New Roman"/>
        </w:rPr>
        <w:t xml:space="preserve">пи) / </w:t>
      </w:r>
      <w:proofErr w:type="spellStart"/>
      <w:r w:rsidRPr="00C33A0D">
        <w:rPr>
          <w:rFonts w:ascii="Times New Roman" w:hAnsi="Times New Roman" w:cs="Times New Roman"/>
        </w:rPr>
        <w:t>Гкч</w:t>
      </w:r>
      <w:proofErr w:type="spellEnd"/>
      <w:r w:rsidRPr="00C33A0D">
        <w:rPr>
          <w:rFonts w:ascii="Times New Roman" w:hAnsi="Times New Roman" w:cs="Times New Roman"/>
        </w:rPr>
        <w:t xml:space="preserve"> x </w:t>
      </w:r>
      <w:proofErr w:type="spellStart"/>
      <w:r w:rsidRPr="00C33A0D">
        <w:rPr>
          <w:rFonts w:ascii="Times New Roman" w:hAnsi="Times New Roman" w:cs="Times New Roman"/>
        </w:rPr>
        <w:t>Вро</w:t>
      </w:r>
      <w:proofErr w:type="spellEnd"/>
      <w:r w:rsidRPr="00C33A0D">
        <w:rPr>
          <w:rFonts w:ascii="Times New Roman" w:hAnsi="Times New Roman" w:cs="Times New Roman"/>
        </w:rPr>
        <w:t>, где: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Амо</w:t>
      </w:r>
      <w:proofErr w:type="spellEnd"/>
      <w:r w:rsidRPr="00C33A0D">
        <w:rPr>
          <w:rFonts w:ascii="Times New Roman" w:hAnsi="Times New Roman" w:cs="Times New Roman"/>
        </w:rPr>
        <w:t xml:space="preserve"> - амортизация оборудования;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Бс</w:t>
      </w:r>
      <w:proofErr w:type="spellEnd"/>
      <w:r w:rsidRPr="00C33A0D">
        <w:rPr>
          <w:rFonts w:ascii="Times New Roman" w:hAnsi="Times New Roman" w:cs="Times New Roman"/>
        </w:rPr>
        <w:t xml:space="preserve"> - балансовая стоимость оборудования;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Спи - срок полезного использования;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Гкч</w:t>
      </w:r>
      <w:proofErr w:type="spellEnd"/>
      <w:r w:rsidRPr="00C33A0D">
        <w:rPr>
          <w:rFonts w:ascii="Times New Roman" w:hAnsi="Times New Roman" w:cs="Times New Roman"/>
        </w:rPr>
        <w:t xml:space="preserve"> - годовое количество часов;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Вро</w:t>
      </w:r>
      <w:proofErr w:type="spellEnd"/>
      <w:r w:rsidRPr="00C33A0D">
        <w:rPr>
          <w:rFonts w:ascii="Times New Roman" w:hAnsi="Times New Roman" w:cs="Times New Roman"/>
        </w:rPr>
        <w:t xml:space="preserve"> - время работы оборудования.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331"/>
      <w:bookmarkEnd w:id="20"/>
      <w:r w:rsidRPr="00C33A0D">
        <w:rPr>
          <w:rFonts w:ascii="Times New Roman" w:hAnsi="Times New Roman" w:cs="Times New Roman"/>
        </w:rPr>
        <w:t>3.2.4.2. Годовое количество часов рассчитывается как произведение числа рабочих дней в году на продолжительность рабочего дня: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Гкч</w:t>
      </w:r>
      <w:proofErr w:type="spellEnd"/>
      <w:r w:rsidRPr="00C33A0D">
        <w:rPr>
          <w:rFonts w:ascii="Times New Roman" w:hAnsi="Times New Roman" w:cs="Times New Roman"/>
        </w:rPr>
        <w:t xml:space="preserve"> = </w:t>
      </w:r>
      <w:proofErr w:type="spellStart"/>
      <w:r w:rsidRPr="00C33A0D">
        <w:rPr>
          <w:rFonts w:ascii="Times New Roman" w:hAnsi="Times New Roman" w:cs="Times New Roman"/>
        </w:rPr>
        <w:t>Чрд</w:t>
      </w:r>
      <w:proofErr w:type="spellEnd"/>
      <w:r w:rsidRPr="00C33A0D">
        <w:rPr>
          <w:rFonts w:ascii="Times New Roman" w:hAnsi="Times New Roman" w:cs="Times New Roman"/>
        </w:rPr>
        <w:t xml:space="preserve"> x </w:t>
      </w:r>
      <w:proofErr w:type="spellStart"/>
      <w:r w:rsidRPr="00C33A0D">
        <w:rPr>
          <w:rFonts w:ascii="Times New Roman" w:hAnsi="Times New Roman" w:cs="Times New Roman"/>
        </w:rPr>
        <w:t>Прд</w:t>
      </w:r>
      <w:proofErr w:type="spellEnd"/>
      <w:r w:rsidRPr="00C33A0D">
        <w:rPr>
          <w:rFonts w:ascii="Times New Roman" w:hAnsi="Times New Roman" w:cs="Times New Roman"/>
        </w:rPr>
        <w:t>,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где: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Чрд</w:t>
      </w:r>
      <w:proofErr w:type="spellEnd"/>
      <w:r w:rsidRPr="00C33A0D">
        <w:rPr>
          <w:rFonts w:ascii="Times New Roman" w:hAnsi="Times New Roman" w:cs="Times New Roman"/>
        </w:rPr>
        <w:t xml:space="preserve"> - число рабочих дней в году;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Прд</w:t>
      </w:r>
      <w:proofErr w:type="spellEnd"/>
      <w:r w:rsidRPr="00C33A0D">
        <w:rPr>
          <w:rFonts w:ascii="Times New Roman" w:hAnsi="Times New Roman" w:cs="Times New Roman"/>
        </w:rPr>
        <w:t xml:space="preserve"> - продолжительность рабочего дня.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338"/>
      <w:bookmarkEnd w:id="21"/>
      <w:r w:rsidRPr="00C33A0D">
        <w:rPr>
          <w:rFonts w:ascii="Times New Roman" w:hAnsi="Times New Roman" w:cs="Times New Roman"/>
        </w:rPr>
        <w:t xml:space="preserve">3.2.4.3. Расчет сумм амортизации производится для оборудования со сроком полезного использования более 12 месяцев </w:t>
      </w:r>
      <w:proofErr w:type="gramStart"/>
      <w:r w:rsidRPr="00C33A0D">
        <w:rPr>
          <w:rFonts w:ascii="Times New Roman" w:hAnsi="Times New Roman" w:cs="Times New Roman"/>
        </w:rPr>
        <w:t>и(</w:t>
      </w:r>
      <w:proofErr w:type="gramEnd"/>
      <w:r w:rsidRPr="00C33A0D">
        <w:rPr>
          <w:rFonts w:ascii="Times New Roman" w:hAnsi="Times New Roman" w:cs="Times New Roman"/>
        </w:rPr>
        <w:t>или) первоначальной стоимостью свыше 100000 рублей.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(в ред. постановлений администрации г. Томска от 10.11.2011 </w:t>
      </w:r>
      <w:hyperlink r:id="rId66">
        <w:r w:rsidRPr="00C33A0D">
          <w:rPr>
            <w:rFonts w:ascii="Times New Roman" w:hAnsi="Times New Roman" w:cs="Times New Roman"/>
          </w:rPr>
          <w:t>N 1239</w:t>
        </w:r>
      </w:hyperlink>
      <w:r w:rsidRPr="00C33A0D">
        <w:rPr>
          <w:rFonts w:ascii="Times New Roman" w:hAnsi="Times New Roman" w:cs="Times New Roman"/>
        </w:rPr>
        <w:t xml:space="preserve">, от 26.09.2022 </w:t>
      </w:r>
      <w:hyperlink r:id="rId67">
        <w:r w:rsidRPr="00C33A0D">
          <w:rPr>
            <w:rFonts w:ascii="Times New Roman" w:hAnsi="Times New Roman" w:cs="Times New Roman"/>
          </w:rPr>
          <w:t>N 864</w:t>
        </w:r>
      </w:hyperlink>
      <w:r w:rsidRPr="00C33A0D">
        <w:rPr>
          <w:rFonts w:ascii="Times New Roman" w:hAnsi="Times New Roman" w:cs="Times New Roman"/>
        </w:rPr>
        <w:t>)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bookmarkStart w:id="22" w:name="P341"/>
      <w:bookmarkEnd w:id="22"/>
      <w:r w:rsidRPr="00C33A0D">
        <w:rPr>
          <w:rFonts w:ascii="Times New Roman" w:hAnsi="Times New Roman" w:cs="Times New Roman"/>
        </w:rPr>
        <w:t xml:space="preserve">Таблица </w:t>
      </w:r>
      <w:hyperlink r:id="rId68">
        <w:r w:rsidRPr="00C33A0D">
          <w:rPr>
            <w:rFonts w:ascii="Times New Roman" w:hAnsi="Times New Roman" w:cs="Times New Roman"/>
          </w:rPr>
          <w:t>N 3</w:t>
        </w:r>
      </w:hyperlink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rPr>
          <w:rFonts w:ascii="Times New Roman" w:hAnsi="Times New Roman" w:cs="Times New Roman"/>
        </w:rPr>
        <w:sectPr w:rsidR="00C33A0D" w:rsidRPr="00C33A0D" w:rsidSect="00B730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680"/>
        <w:gridCol w:w="1155"/>
        <w:gridCol w:w="964"/>
        <w:gridCol w:w="1191"/>
        <w:gridCol w:w="1247"/>
        <w:gridCol w:w="1485"/>
        <w:gridCol w:w="1191"/>
        <w:gridCol w:w="1361"/>
      </w:tblGrid>
      <w:tr w:rsidR="00C33A0D" w:rsidRPr="00C33A0D">
        <w:tc>
          <w:tcPr>
            <w:tcW w:w="1701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lastRenderedPageBreak/>
              <w:t>Наименование оборудования</w:t>
            </w:r>
          </w:p>
        </w:tc>
        <w:tc>
          <w:tcPr>
            <w:tcW w:w="680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155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Балансовая стоимость, руб. (</w:t>
            </w:r>
            <w:proofErr w:type="spellStart"/>
            <w:r w:rsidRPr="00C33A0D">
              <w:rPr>
                <w:rFonts w:ascii="Times New Roman" w:hAnsi="Times New Roman" w:cs="Times New Roman"/>
              </w:rPr>
              <w:t>Бс</w:t>
            </w:r>
            <w:proofErr w:type="spellEnd"/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Срок полезного использования, лет (Спи)</w:t>
            </w:r>
          </w:p>
        </w:tc>
        <w:tc>
          <w:tcPr>
            <w:tcW w:w="1191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Годовая норма износа, руб. (</w:t>
            </w:r>
            <w:hyperlink w:anchor="P354">
              <w:r w:rsidRPr="00C33A0D">
                <w:rPr>
                  <w:rFonts w:ascii="Times New Roman" w:hAnsi="Times New Roman" w:cs="Times New Roman"/>
                </w:rPr>
                <w:t>гр. 3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/ </w:t>
            </w:r>
            <w:hyperlink w:anchor="P355">
              <w:r w:rsidRPr="00C33A0D">
                <w:rPr>
                  <w:rFonts w:ascii="Times New Roman" w:hAnsi="Times New Roman" w:cs="Times New Roman"/>
                </w:rPr>
                <w:t>гр. 4</w:t>
              </w:r>
            </w:hyperlink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7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Годовое количество часов (</w:t>
            </w:r>
            <w:proofErr w:type="spellStart"/>
            <w:r w:rsidRPr="00C33A0D">
              <w:rPr>
                <w:rFonts w:ascii="Times New Roman" w:hAnsi="Times New Roman" w:cs="Times New Roman"/>
              </w:rPr>
              <w:t>Гкч</w:t>
            </w:r>
            <w:proofErr w:type="spellEnd"/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5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Сумма амортизации в час, руб. (</w:t>
            </w:r>
            <w:hyperlink w:anchor="P356">
              <w:r w:rsidRPr="00C33A0D">
                <w:rPr>
                  <w:rFonts w:ascii="Times New Roman" w:hAnsi="Times New Roman" w:cs="Times New Roman"/>
                </w:rPr>
                <w:t>гр. 5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/ </w:t>
            </w:r>
            <w:hyperlink w:anchor="P357">
              <w:r w:rsidRPr="00C33A0D">
                <w:rPr>
                  <w:rFonts w:ascii="Times New Roman" w:hAnsi="Times New Roman" w:cs="Times New Roman"/>
                </w:rPr>
                <w:t>гр. 6</w:t>
              </w:r>
            </w:hyperlink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Время работы оборудования при оказании услуги, час (</w:t>
            </w:r>
            <w:proofErr w:type="spellStart"/>
            <w:r w:rsidRPr="00C33A0D">
              <w:rPr>
                <w:rFonts w:ascii="Times New Roman" w:hAnsi="Times New Roman" w:cs="Times New Roman"/>
              </w:rPr>
              <w:t>Вро</w:t>
            </w:r>
            <w:proofErr w:type="spellEnd"/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Итого амортизационных отчислений при оказании услуги, руб. (</w:t>
            </w:r>
            <w:hyperlink w:anchor="P358">
              <w:r w:rsidRPr="00C33A0D">
                <w:rPr>
                  <w:rFonts w:ascii="Times New Roman" w:hAnsi="Times New Roman" w:cs="Times New Roman"/>
                </w:rPr>
                <w:t>гр. 7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x </w:t>
            </w:r>
            <w:hyperlink w:anchor="P359">
              <w:r w:rsidRPr="00C33A0D">
                <w:rPr>
                  <w:rFonts w:ascii="Times New Roman" w:hAnsi="Times New Roman" w:cs="Times New Roman"/>
                </w:rPr>
                <w:t>гр. 8</w:t>
              </w:r>
            </w:hyperlink>
            <w:r w:rsidRPr="00C33A0D">
              <w:rPr>
                <w:rFonts w:ascii="Times New Roman" w:hAnsi="Times New Roman" w:cs="Times New Roman"/>
              </w:rPr>
              <w:t>)</w:t>
            </w:r>
          </w:p>
        </w:tc>
      </w:tr>
      <w:tr w:rsidR="00C33A0D" w:rsidRPr="00C33A0D">
        <w:tc>
          <w:tcPr>
            <w:tcW w:w="1701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354"/>
            <w:bookmarkEnd w:id="23"/>
            <w:r w:rsidRPr="00C3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355"/>
            <w:bookmarkEnd w:id="24"/>
            <w:r w:rsidRPr="00C33A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356"/>
            <w:bookmarkEnd w:id="25"/>
            <w:r w:rsidRPr="00C33A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357"/>
            <w:bookmarkEnd w:id="26"/>
            <w:r w:rsidRPr="00C33A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358"/>
            <w:bookmarkEnd w:id="27"/>
            <w:r w:rsidRPr="00C33A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359"/>
            <w:bookmarkEnd w:id="28"/>
            <w:r w:rsidRPr="00C33A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9</w:t>
            </w:r>
          </w:p>
        </w:tc>
      </w:tr>
      <w:tr w:rsidR="00C33A0D" w:rsidRPr="00C33A0D">
        <w:tc>
          <w:tcPr>
            <w:tcW w:w="170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170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170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80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5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A0D" w:rsidRPr="00C33A0D" w:rsidRDefault="00C33A0D">
      <w:pPr>
        <w:pStyle w:val="ConsPlusNormal"/>
        <w:rPr>
          <w:rFonts w:ascii="Times New Roman" w:hAnsi="Times New Roman" w:cs="Times New Roman"/>
        </w:rPr>
        <w:sectPr w:rsidR="00C33A0D" w:rsidRPr="00C33A0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389"/>
      <w:bookmarkEnd w:id="29"/>
      <w:r w:rsidRPr="00C33A0D">
        <w:rPr>
          <w:rFonts w:ascii="Times New Roman" w:hAnsi="Times New Roman" w:cs="Times New Roman"/>
        </w:rPr>
        <w:t xml:space="preserve">3.2.4.4. </w:t>
      </w:r>
      <w:proofErr w:type="gramStart"/>
      <w:r w:rsidRPr="00C33A0D">
        <w:rPr>
          <w:rFonts w:ascii="Times New Roman" w:hAnsi="Times New Roman" w:cs="Times New Roman"/>
        </w:rPr>
        <w:t xml:space="preserve">Амортизационные отчисления на полное восстановление основных фондов определяются в соответствии с едиными нормами амортизационных отчислений, установленными законодательством РФ в соответствии с </w:t>
      </w:r>
      <w:hyperlink r:id="rId69">
        <w:r w:rsidRPr="00C33A0D">
          <w:rPr>
            <w:rFonts w:ascii="Times New Roman" w:hAnsi="Times New Roman" w:cs="Times New Roman"/>
          </w:rPr>
          <w:t>Классификацией</w:t>
        </w:r>
      </w:hyperlink>
      <w:r w:rsidRPr="00C33A0D">
        <w:rPr>
          <w:rFonts w:ascii="Times New Roman" w:hAnsi="Times New Roman" w:cs="Times New Roman"/>
        </w:rPr>
        <w:t xml:space="preserve"> основных средств, включаемых в амортизационные группы, утвержденной нормативно-правовым актом федерального органа исполнительной власти Российской Федерации.</w:t>
      </w:r>
      <w:proofErr w:type="gramEnd"/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(в ред. </w:t>
      </w:r>
      <w:hyperlink r:id="rId70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10.11.2011 N 1239)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3.2.5. Арендная плата за помещение (сооружение),</w:t>
      </w:r>
    </w:p>
    <w:p w:rsidR="00C33A0D" w:rsidRPr="00C33A0D" w:rsidRDefault="00C33A0D">
      <w:pPr>
        <w:pStyle w:val="ConsPlusTitle"/>
        <w:jc w:val="center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в </w:t>
      </w:r>
      <w:proofErr w:type="gramStart"/>
      <w:r w:rsidRPr="00C33A0D">
        <w:rPr>
          <w:rFonts w:ascii="Times New Roman" w:hAnsi="Times New Roman" w:cs="Times New Roman"/>
        </w:rPr>
        <w:t>котором</w:t>
      </w:r>
      <w:proofErr w:type="gramEnd"/>
      <w:r w:rsidRPr="00C33A0D">
        <w:rPr>
          <w:rFonts w:ascii="Times New Roman" w:hAnsi="Times New Roman" w:cs="Times New Roman"/>
        </w:rPr>
        <w:t xml:space="preserve"> оказывается платная услуга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Плата за аренду помещений, сооружений определяется в соответствии с заключенными договорами. В прямые расходы арендная плата включается в том случае, если она уплачивается за помещения (здания, сооружения), в которых непосредственно оказывается платная услуга. Затраты по арендной плате включаются в себестоимость в зависимости от объема оказываемых услуг за период времени оказания услуги и количества потребителей услуг </w:t>
      </w:r>
      <w:hyperlink w:anchor="P398">
        <w:r w:rsidRPr="00C33A0D">
          <w:rPr>
            <w:rFonts w:ascii="Times New Roman" w:hAnsi="Times New Roman" w:cs="Times New Roman"/>
          </w:rPr>
          <w:t>(таблица N 4)</w:t>
        </w:r>
      </w:hyperlink>
      <w:r w:rsidRPr="00C33A0D">
        <w:rPr>
          <w:rFonts w:ascii="Times New Roman" w:hAnsi="Times New Roman" w:cs="Times New Roman"/>
        </w:rPr>
        <w:t>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(в ред. постановлений администрации г. Томска от 10.11.2011 </w:t>
      </w:r>
      <w:hyperlink r:id="rId71">
        <w:r w:rsidRPr="00C33A0D">
          <w:rPr>
            <w:rFonts w:ascii="Times New Roman" w:hAnsi="Times New Roman" w:cs="Times New Roman"/>
          </w:rPr>
          <w:t>N 1239</w:t>
        </w:r>
      </w:hyperlink>
      <w:r w:rsidRPr="00C33A0D">
        <w:rPr>
          <w:rFonts w:ascii="Times New Roman" w:hAnsi="Times New Roman" w:cs="Times New Roman"/>
        </w:rPr>
        <w:t xml:space="preserve">, от 02.11.2017 </w:t>
      </w:r>
      <w:hyperlink r:id="rId72">
        <w:r w:rsidRPr="00C33A0D">
          <w:rPr>
            <w:rFonts w:ascii="Times New Roman" w:hAnsi="Times New Roman" w:cs="Times New Roman"/>
          </w:rPr>
          <w:t>N 1101</w:t>
        </w:r>
      </w:hyperlink>
      <w:r w:rsidRPr="00C33A0D">
        <w:rPr>
          <w:rFonts w:ascii="Times New Roman" w:hAnsi="Times New Roman" w:cs="Times New Roman"/>
        </w:rPr>
        <w:t>)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bookmarkStart w:id="30" w:name="P398"/>
      <w:bookmarkEnd w:id="30"/>
      <w:r w:rsidRPr="00C33A0D">
        <w:rPr>
          <w:rFonts w:ascii="Times New Roman" w:hAnsi="Times New Roman" w:cs="Times New Roman"/>
        </w:rPr>
        <w:t xml:space="preserve">Таблица </w:t>
      </w:r>
      <w:hyperlink r:id="rId73">
        <w:r w:rsidRPr="00C33A0D">
          <w:rPr>
            <w:rFonts w:ascii="Times New Roman" w:hAnsi="Times New Roman" w:cs="Times New Roman"/>
          </w:rPr>
          <w:t>N 4</w:t>
        </w:r>
      </w:hyperlink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0"/>
        <w:gridCol w:w="1134"/>
        <w:gridCol w:w="1134"/>
        <w:gridCol w:w="964"/>
        <w:gridCol w:w="1134"/>
        <w:gridCol w:w="1020"/>
        <w:gridCol w:w="1134"/>
      </w:tblGrid>
      <w:tr w:rsidR="00C33A0D" w:rsidRPr="00C33A0D">
        <w:tc>
          <w:tcPr>
            <w:tcW w:w="1701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850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Размер арендной платы за кв. м в год, руб.</w:t>
            </w:r>
          </w:p>
        </w:tc>
        <w:tc>
          <w:tcPr>
            <w:tcW w:w="1134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Общий размер арендной платы в год, руб. (</w:t>
            </w:r>
            <w:hyperlink w:anchor="P409">
              <w:r w:rsidRPr="00C33A0D">
                <w:rPr>
                  <w:rFonts w:ascii="Times New Roman" w:hAnsi="Times New Roman" w:cs="Times New Roman"/>
                </w:rPr>
                <w:t>гр. 2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x </w:t>
            </w:r>
            <w:hyperlink w:anchor="P410">
              <w:r w:rsidRPr="00C33A0D">
                <w:rPr>
                  <w:rFonts w:ascii="Times New Roman" w:hAnsi="Times New Roman" w:cs="Times New Roman"/>
                </w:rPr>
                <w:t>гр. 3</w:t>
              </w:r>
            </w:hyperlink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Годовое количество часов (</w:t>
            </w:r>
            <w:proofErr w:type="spellStart"/>
            <w:r w:rsidRPr="00C33A0D">
              <w:rPr>
                <w:rFonts w:ascii="Times New Roman" w:hAnsi="Times New Roman" w:cs="Times New Roman"/>
              </w:rPr>
              <w:t>Гкч</w:t>
            </w:r>
            <w:proofErr w:type="spellEnd"/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Размер арендной платы в час, руб. (</w:t>
            </w:r>
            <w:hyperlink w:anchor="P411">
              <w:r w:rsidRPr="00C33A0D">
                <w:rPr>
                  <w:rFonts w:ascii="Times New Roman" w:hAnsi="Times New Roman" w:cs="Times New Roman"/>
                </w:rPr>
                <w:t>гр. 4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/ </w:t>
            </w:r>
            <w:hyperlink w:anchor="P412">
              <w:r w:rsidRPr="00C33A0D">
                <w:rPr>
                  <w:rFonts w:ascii="Times New Roman" w:hAnsi="Times New Roman" w:cs="Times New Roman"/>
                </w:rPr>
                <w:t>гр. 5</w:t>
              </w:r>
            </w:hyperlink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Время оказания услуги, час</w:t>
            </w:r>
          </w:p>
        </w:tc>
        <w:tc>
          <w:tcPr>
            <w:tcW w:w="1134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Итого арендная плата при оказании услуги, руб. (</w:t>
            </w:r>
            <w:hyperlink w:anchor="P413">
              <w:r w:rsidRPr="00C33A0D">
                <w:rPr>
                  <w:rFonts w:ascii="Times New Roman" w:hAnsi="Times New Roman" w:cs="Times New Roman"/>
                </w:rPr>
                <w:t>гр. 6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x </w:t>
            </w:r>
            <w:hyperlink w:anchor="P414">
              <w:r w:rsidRPr="00C33A0D">
                <w:rPr>
                  <w:rFonts w:ascii="Times New Roman" w:hAnsi="Times New Roman" w:cs="Times New Roman"/>
                </w:rPr>
                <w:t>гр. 7</w:t>
              </w:r>
            </w:hyperlink>
            <w:r w:rsidRPr="00C33A0D">
              <w:rPr>
                <w:rFonts w:ascii="Times New Roman" w:hAnsi="Times New Roman" w:cs="Times New Roman"/>
              </w:rPr>
              <w:t>)</w:t>
            </w:r>
          </w:p>
        </w:tc>
      </w:tr>
      <w:tr w:rsidR="00C33A0D" w:rsidRPr="00C33A0D">
        <w:tc>
          <w:tcPr>
            <w:tcW w:w="1701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409"/>
            <w:bookmarkEnd w:id="31"/>
            <w:r w:rsidRPr="00C3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410"/>
            <w:bookmarkEnd w:id="32"/>
            <w:r w:rsidRPr="00C3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411"/>
            <w:bookmarkEnd w:id="33"/>
            <w:r w:rsidRPr="00C33A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412"/>
            <w:bookmarkEnd w:id="34"/>
            <w:r w:rsidRPr="00C33A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413"/>
            <w:bookmarkEnd w:id="35"/>
            <w:r w:rsidRPr="00C33A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" w:name="P414"/>
            <w:bookmarkEnd w:id="36"/>
            <w:r w:rsidRPr="00C33A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8</w:t>
            </w:r>
          </w:p>
        </w:tc>
      </w:tr>
      <w:tr w:rsidR="00C33A0D" w:rsidRPr="00C33A0D">
        <w:tc>
          <w:tcPr>
            <w:tcW w:w="170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170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170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Title"/>
        <w:jc w:val="center"/>
        <w:outlineLvl w:val="3"/>
        <w:rPr>
          <w:rFonts w:ascii="Times New Roman" w:hAnsi="Times New Roman" w:cs="Times New Roman"/>
        </w:rPr>
      </w:pPr>
      <w:bookmarkStart w:id="37" w:name="P441"/>
      <w:bookmarkEnd w:id="37"/>
      <w:r w:rsidRPr="00C33A0D">
        <w:rPr>
          <w:rFonts w:ascii="Times New Roman" w:hAnsi="Times New Roman" w:cs="Times New Roman"/>
        </w:rPr>
        <w:t>3.2.6. Износ инвентаря</w:t>
      </w:r>
    </w:p>
    <w:p w:rsidR="00C33A0D" w:rsidRPr="00C33A0D" w:rsidRDefault="00C33A0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33A0D">
        <w:rPr>
          <w:rFonts w:ascii="Times New Roman" w:hAnsi="Times New Roman" w:cs="Times New Roman"/>
        </w:rPr>
        <w:t xml:space="preserve">(в ред. </w:t>
      </w:r>
      <w:hyperlink r:id="rId74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C33A0D" w:rsidRPr="00C33A0D" w:rsidRDefault="00C33A0D">
      <w:pPr>
        <w:pStyle w:val="ConsPlusNormal"/>
        <w:jc w:val="center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от 09.08.2016 N 855)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3.2.6.1. Износ инвентаря (включая одежду и обувь) рассчитывается исходя из фактических расходов на его приобретение и срока использования. Расчет производится по фактическому списанию в соответствии с законодательством Российской Федерации о бухгалтерском учете.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3.2.6.2. В общем виде износ инвентаря может быть определен по формуле </w:t>
      </w:r>
      <w:hyperlink w:anchor="P457">
        <w:r w:rsidRPr="00C33A0D">
          <w:rPr>
            <w:rFonts w:ascii="Times New Roman" w:hAnsi="Times New Roman" w:cs="Times New Roman"/>
          </w:rPr>
          <w:t>(таблица N 5)</w:t>
        </w:r>
      </w:hyperlink>
      <w:r w:rsidRPr="00C33A0D">
        <w:rPr>
          <w:rFonts w:ascii="Times New Roman" w:hAnsi="Times New Roman" w:cs="Times New Roman"/>
        </w:rPr>
        <w:t>: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Ии = (</w:t>
      </w:r>
      <w:proofErr w:type="spellStart"/>
      <w:r w:rsidRPr="00C33A0D">
        <w:rPr>
          <w:rFonts w:ascii="Times New Roman" w:hAnsi="Times New Roman" w:cs="Times New Roman"/>
        </w:rPr>
        <w:t>Ис</w:t>
      </w:r>
      <w:proofErr w:type="spellEnd"/>
      <w:r w:rsidRPr="00C33A0D">
        <w:rPr>
          <w:rFonts w:ascii="Times New Roman" w:hAnsi="Times New Roman" w:cs="Times New Roman"/>
        </w:rPr>
        <w:t xml:space="preserve"> / (</w:t>
      </w:r>
      <w:proofErr w:type="spellStart"/>
      <w:r w:rsidRPr="00C33A0D">
        <w:rPr>
          <w:rFonts w:ascii="Times New Roman" w:hAnsi="Times New Roman" w:cs="Times New Roman"/>
        </w:rPr>
        <w:t>Рд</w:t>
      </w:r>
      <w:proofErr w:type="spellEnd"/>
      <w:r w:rsidRPr="00C33A0D">
        <w:rPr>
          <w:rFonts w:ascii="Times New Roman" w:hAnsi="Times New Roman" w:cs="Times New Roman"/>
        </w:rPr>
        <w:t xml:space="preserve"> x </w:t>
      </w:r>
      <w:proofErr w:type="spellStart"/>
      <w:r w:rsidRPr="00C33A0D">
        <w:rPr>
          <w:rFonts w:ascii="Times New Roman" w:hAnsi="Times New Roman" w:cs="Times New Roman"/>
        </w:rPr>
        <w:t>Вд</w:t>
      </w:r>
      <w:proofErr w:type="spellEnd"/>
      <w:r w:rsidRPr="00C33A0D">
        <w:rPr>
          <w:rFonts w:ascii="Times New Roman" w:hAnsi="Times New Roman" w:cs="Times New Roman"/>
        </w:rPr>
        <w:t>)) x</w:t>
      </w:r>
      <w:proofErr w:type="gramStart"/>
      <w:r w:rsidRPr="00C33A0D">
        <w:rPr>
          <w:rFonts w:ascii="Times New Roman" w:hAnsi="Times New Roman" w:cs="Times New Roman"/>
        </w:rPr>
        <w:t xml:space="preserve"> В</w:t>
      </w:r>
      <w:proofErr w:type="gramEnd"/>
      <w:r w:rsidRPr="00C33A0D">
        <w:rPr>
          <w:rFonts w:ascii="Times New Roman" w:hAnsi="Times New Roman" w:cs="Times New Roman"/>
        </w:rPr>
        <w:t>,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где: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Ии - износ инвентаря;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Ис</w:t>
      </w:r>
      <w:proofErr w:type="spellEnd"/>
      <w:r w:rsidRPr="00C33A0D">
        <w:rPr>
          <w:rFonts w:ascii="Times New Roman" w:hAnsi="Times New Roman" w:cs="Times New Roman"/>
        </w:rPr>
        <w:t xml:space="preserve"> - фактические расходы на приобретение инвентаря, непосредственно используемого при оказании услуги (с учетом нормативного срока использования инвентаря), в пересчете за год;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Рд</w:t>
      </w:r>
      <w:proofErr w:type="spellEnd"/>
      <w:r w:rsidRPr="00C33A0D">
        <w:rPr>
          <w:rFonts w:ascii="Times New Roman" w:hAnsi="Times New Roman" w:cs="Times New Roman"/>
        </w:rPr>
        <w:t xml:space="preserve"> - среднее число дней работы учреждения, во время которых оказывалась данная услуга, за год;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lastRenderedPageBreak/>
        <w:t>Вд</w:t>
      </w:r>
      <w:proofErr w:type="spellEnd"/>
      <w:r w:rsidRPr="00C33A0D">
        <w:rPr>
          <w:rFonts w:ascii="Times New Roman" w:hAnsi="Times New Roman" w:cs="Times New Roman"/>
        </w:rPr>
        <w:t xml:space="preserve"> - среднее количество часов работы учреждения за день, во время которых оказывалась данная услуга;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33A0D">
        <w:rPr>
          <w:rFonts w:ascii="Times New Roman" w:hAnsi="Times New Roman" w:cs="Times New Roman"/>
        </w:rPr>
        <w:t>В</w:t>
      </w:r>
      <w:proofErr w:type="gramEnd"/>
      <w:r w:rsidRPr="00C33A0D">
        <w:rPr>
          <w:rFonts w:ascii="Times New Roman" w:hAnsi="Times New Roman" w:cs="Times New Roman"/>
        </w:rPr>
        <w:t xml:space="preserve"> - время оказания услуги.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bookmarkStart w:id="38" w:name="P457"/>
      <w:bookmarkEnd w:id="38"/>
      <w:r w:rsidRPr="00C33A0D">
        <w:rPr>
          <w:rFonts w:ascii="Times New Roman" w:hAnsi="Times New Roman" w:cs="Times New Roman"/>
        </w:rPr>
        <w:t>Таблица N 5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1304"/>
        <w:gridCol w:w="1247"/>
        <w:gridCol w:w="1247"/>
        <w:gridCol w:w="850"/>
        <w:gridCol w:w="850"/>
        <w:gridCol w:w="1191"/>
      </w:tblGrid>
      <w:tr w:rsidR="00C33A0D" w:rsidRPr="00C33A0D">
        <w:tc>
          <w:tcPr>
            <w:tcW w:w="1077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Наименование инвентаря</w:t>
            </w:r>
          </w:p>
        </w:tc>
        <w:tc>
          <w:tcPr>
            <w:tcW w:w="1304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Расходы на приобретение инвентаря (с учетом срока использования) за год, руб. (</w:t>
            </w:r>
            <w:proofErr w:type="spellStart"/>
            <w:r w:rsidRPr="00C33A0D">
              <w:rPr>
                <w:rFonts w:ascii="Times New Roman" w:hAnsi="Times New Roman" w:cs="Times New Roman"/>
              </w:rPr>
              <w:t>Ис</w:t>
            </w:r>
            <w:proofErr w:type="spellEnd"/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Количество дней работы учреждения, во время которых оказывалась услуга, за год (</w:t>
            </w:r>
            <w:proofErr w:type="spellStart"/>
            <w:r w:rsidRPr="00C33A0D">
              <w:rPr>
                <w:rFonts w:ascii="Times New Roman" w:hAnsi="Times New Roman" w:cs="Times New Roman"/>
              </w:rPr>
              <w:t>Рд</w:t>
            </w:r>
            <w:proofErr w:type="spellEnd"/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7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Количество часов работы учреждения за день, во время которых оказывалась услуга (</w:t>
            </w:r>
            <w:proofErr w:type="spellStart"/>
            <w:r w:rsidRPr="00C33A0D">
              <w:rPr>
                <w:rFonts w:ascii="Times New Roman" w:hAnsi="Times New Roman" w:cs="Times New Roman"/>
              </w:rPr>
              <w:t>Вд</w:t>
            </w:r>
            <w:proofErr w:type="spellEnd"/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7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Количество часов работы учреждения, во время которых оказывалась услуга, за год (</w:t>
            </w:r>
            <w:hyperlink w:anchor="P469">
              <w:r w:rsidRPr="00C33A0D">
                <w:rPr>
                  <w:rFonts w:ascii="Times New Roman" w:hAnsi="Times New Roman" w:cs="Times New Roman"/>
                </w:rPr>
                <w:t>гр. 3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x </w:t>
            </w:r>
            <w:hyperlink w:anchor="P470">
              <w:r w:rsidRPr="00C33A0D">
                <w:rPr>
                  <w:rFonts w:ascii="Times New Roman" w:hAnsi="Times New Roman" w:cs="Times New Roman"/>
                </w:rPr>
                <w:t>гр. 4</w:t>
              </w:r>
            </w:hyperlink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Износ инвентаря в час, руб. (</w:t>
            </w:r>
            <w:hyperlink w:anchor="P468">
              <w:r w:rsidRPr="00C33A0D">
                <w:rPr>
                  <w:rFonts w:ascii="Times New Roman" w:hAnsi="Times New Roman" w:cs="Times New Roman"/>
                </w:rPr>
                <w:t>гр. 2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/ </w:t>
            </w:r>
            <w:hyperlink w:anchor="P471">
              <w:r w:rsidRPr="00C33A0D">
                <w:rPr>
                  <w:rFonts w:ascii="Times New Roman" w:hAnsi="Times New Roman" w:cs="Times New Roman"/>
                </w:rPr>
                <w:t>гр. 5</w:t>
              </w:r>
            </w:hyperlink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Время оказания услуги, час (В)</w:t>
            </w:r>
          </w:p>
        </w:tc>
        <w:tc>
          <w:tcPr>
            <w:tcW w:w="1191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Итого износ инвентаря при оказании услуги, руб. (</w:t>
            </w:r>
            <w:hyperlink w:anchor="P472">
              <w:r w:rsidRPr="00C33A0D">
                <w:rPr>
                  <w:rFonts w:ascii="Times New Roman" w:hAnsi="Times New Roman" w:cs="Times New Roman"/>
                </w:rPr>
                <w:t>гр. 6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x </w:t>
            </w:r>
            <w:hyperlink w:anchor="P473">
              <w:r w:rsidRPr="00C33A0D">
                <w:rPr>
                  <w:rFonts w:ascii="Times New Roman" w:hAnsi="Times New Roman" w:cs="Times New Roman"/>
                </w:rPr>
                <w:t>гр. 7</w:t>
              </w:r>
            </w:hyperlink>
            <w:r w:rsidRPr="00C33A0D">
              <w:rPr>
                <w:rFonts w:ascii="Times New Roman" w:hAnsi="Times New Roman" w:cs="Times New Roman"/>
              </w:rPr>
              <w:t>)</w:t>
            </w:r>
          </w:p>
        </w:tc>
      </w:tr>
      <w:tr w:rsidR="00C33A0D" w:rsidRPr="00C33A0D"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bookmarkStart w:id="39" w:name="P468"/>
            <w:bookmarkEnd w:id="39"/>
            <w:r w:rsidRPr="00C3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bookmarkStart w:id="40" w:name="P469"/>
            <w:bookmarkEnd w:id="40"/>
            <w:r w:rsidRPr="00C3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bookmarkStart w:id="41" w:name="P470"/>
            <w:bookmarkEnd w:id="41"/>
            <w:r w:rsidRPr="00C33A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bookmarkStart w:id="42" w:name="P471"/>
            <w:bookmarkEnd w:id="42"/>
            <w:r w:rsidRPr="00C33A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bookmarkStart w:id="43" w:name="P472"/>
            <w:bookmarkEnd w:id="43"/>
            <w:r w:rsidRPr="00C33A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bookmarkStart w:id="44" w:name="P473"/>
            <w:bookmarkEnd w:id="44"/>
            <w:r w:rsidRPr="00C33A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8</w:t>
            </w:r>
          </w:p>
        </w:tc>
      </w:tr>
      <w:tr w:rsidR="00C33A0D" w:rsidRPr="00C33A0D"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0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3.2.6.3. При отсутствии фактических данных возможно проведение расчетов на основании плановых показателей.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3.2.7. Амортизация нематериальных активов,</w:t>
      </w:r>
    </w:p>
    <w:p w:rsidR="00C33A0D" w:rsidRPr="00C33A0D" w:rsidRDefault="00C33A0D">
      <w:pPr>
        <w:pStyle w:val="ConsPlusTitle"/>
        <w:jc w:val="center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задействованных при оказании платных услуг</w:t>
      </w:r>
    </w:p>
    <w:p w:rsidR="00C33A0D" w:rsidRPr="00C33A0D" w:rsidRDefault="00C33A0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33A0D">
        <w:rPr>
          <w:rFonts w:ascii="Times New Roman" w:hAnsi="Times New Roman" w:cs="Times New Roman"/>
        </w:rPr>
        <w:t xml:space="preserve">(введен </w:t>
      </w:r>
      <w:hyperlink r:id="rId75">
        <w:r w:rsidRPr="00C33A0D">
          <w:rPr>
            <w:rFonts w:ascii="Times New Roman" w:hAnsi="Times New Roman" w:cs="Times New Roman"/>
          </w:rPr>
          <w:t>постановлением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C33A0D" w:rsidRPr="00C33A0D" w:rsidRDefault="00C33A0D">
      <w:pPr>
        <w:pStyle w:val="ConsPlusNormal"/>
        <w:jc w:val="center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от 26.09.2022 N 864)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3.2.7.1. К нематериальным активам относятся объекты интеллектуальной собственности, которые не имеют материально-вещественной формы, используются при оказании платных услуг и приносят доход.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3.2.7.2. Для целей настоящих Методических рекомендаций нематериальными активами при оказании платной услуги являются: произведения науки, искусства, литературы, товарные знаки, компьютерные программы, базы данных, аудиовизуальные произведения, мультимедийные продукты, срок полезного использования которых составляет более 12 месяцев.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3.2.7.3. Амортизация нематериальных активов учитывается в себестоимости платной услуги пропорционально времени оказания услуги и определяется исходя из балансовой стоимости нематериальных активов, задействованных в данном процессе, срока полезного использования, времени пользования нематериальными активами при оказании услуги </w:t>
      </w:r>
      <w:hyperlink w:anchor="P527">
        <w:r w:rsidRPr="00C33A0D">
          <w:rPr>
            <w:rFonts w:ascii="Times New Roman" w:hAnsi="Times New Roman" w:cs="Times New Roman"/>
          </w:rPr>
          <w:t>(Таблица N 5.1)</w:t>
        </w:r>
      </w:hyperlink>
      <w:r w:rsidRPr="00C33A0D">
        <w:rPr>
          <w:rFonts w:ascii="Times New Roman" w:hAnsi="Times New Roman" w:cs="Times New Roman"/>
        </w:rPr>
        <w:t>. Амортизация нематериальных активов определяется по формуле: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Ана</w:t>
      </w:r>
      <w:proofErr w:type="spellEnd"/>
      <w:r w:rsidRPr="00C33A0D">
        <w:rPr>
          <w:rFonts w:ascii="Times New Roman" w:hAnsi="Times New Roman" w:cs="Times New Roman"/>
        </w:rPr>
        <w:t xml:space="preserve"> = (</w:t>
      </w:r>
      <w:proofErr w:type="spellStart"/>
      <w:r w:rsidRPr="00C33A0D">
        <w:rPr>
          <w:rFonts w:ascii="Times New Roman" w:hAnsi="Times New Roman" w:cs="Times New Roman"/>
        </w:rPr>
        <w:t>Бсна</w:t>
      </w:r>
      <w:proofErr w:type="spellEnd"/>
      <w:r w:rsidRPr="00C33A0D">
        <w:rPr>
          <w:rFonts w:ascii="Times New Roman" w:hAnsi="Times New Roman" w:cs="Times New Roman"/>
        </w:rPr>
        <w:t xml:space="preserve"> / Сна) / </w:t>
      </w:r>
      <w:proofErr w:type="spellStart"/>
      <w:r w:rsidRPr="00C33A0D">
        <w:rPr>
          <w:rFonts w:ascii="Times New Roman" w:hAnsi="Times New Roman" w:cs="Times New Roman"/>
        </w:rPr>
        <w:t>Гкч</w:t>
      </w:r>
      <w:proofErr w:type="spellEnd"/>
      <w:r w:rsidRPr="00C33A0D">
        <w:rPr>
          <w:rFonts w:ascii="Times New Roman" w:hAnsi="Times New Roman" w:cs="Times New Roman"/>
        </w:rPr>
        <w:t xml:space="preserve"> x </w:t>
      </w:r>
      <w:proofErr w:type="spellStart"/>
      <w:r w:rsidRPr="00C33A0D">
        <w:rPr>
          <w:rFonts w:ascii="Times New Roman" w:hAnsi="Times New Roman" w:cs="Times New Roman"/>
        </w:rPr>
        <w:t>Вна</w:t>
      </w:r>
      <w:proofErr w:type="spellEnd"/>
      <w:r w:rsidRPr="00C33A0D">
        <w:rPr>
          <w:rFonts w:ascii="Times New Roman" w:hAnsi="Times New Roman" w:cs="Times New Roman"/>
        </w:rPr>
        <w:t>, где: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Ана</w:t>
      </w:r>
      <w:proofErr w:type="spellEnd"/>
      <w:r w:rsidRPr="00C33A0D">
        <w:rPr>
          <w:rFonts w:ascii="Times New Roman" w:hAnsi="Times New Roman" w:cs="Times New Roman"/>
        </w:rPr>
        <w:t xml:space="preserve"> - амортизация нематериального актива;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Бсна</w:t>
      </w:r>
      <w:proofErr w:type="spellEnd"/>
      <w:r w:rsidRPr="00C33A0D">
        <w:rPr>
          <w:rFonts w:ascii="Times New Roman" w:hAnsi="Times New Roman" w:cs="Times New Roman"/>
        </w:rPr>
        <w:t xml:space="preserve"> - балансовая стоимость нематериального актива;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Сна - срок полезного использования нематериального актива;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Гкч</w:t>
      </w:r>
      <w:proofErr w:type="spellEnd"/>
      <w:r w:rsidRPr="00C33A0D">
        <w:rPr>
          <w:rFonts w:ascii="Times New Roman" w:hAnsi="Times New Roman" w:cs="Times New Roman"/>
        </w:rPr>
        <w:t xml:space="preserve"> - годовое количество часов;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lastRenderedPageBreak/>
        <w:t>Вна</w:t>
      </w:r>
      <w:proofErr w:type="spellEnd"/>
      <w:r w:rsidRPr="00C33A0D">
        <w:rPr>
          <w:rFonts w:ascii="Times New Roman" w:hAnsi="Times New Roman" w:cs="Times New Roman"/>
        </w:rPr>
        <w:t xml:space="preserve"> - время пользования нематериальными активами.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3.2.7.4. Годовое количество часов рассчитывается как произведение числа рабочих дней в году на продолжительность рабочего дня: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Гкч</w:t>
      </w:r>
      <w:proofErr w:type="spellEnd"/>
      <w:r w:rsidRPr="00C33A0D">
        <w:rPr>
          <w:rFonts w:ascii="Times New Roman" w:hAnsi="Times New Roman" w:cs="Times New Roman"/>
        </w:rPr>
        <w:t xml:space="preserve"> = </w:t>
      </w:r>
      <w:proofErr w:type="spellStart"/>
      <w:r w:rsidRPr="00C33A0D">
        <w:rPr>
          <w:rFonts w:ascii="Times New Roman" w:hAnsi="Times New Roman" w:cs="Times New Roman"/>
        </w:rPr>
        <w:t>Чрд</w:t>
      </w:r>
      <w:proofErr w:type="spellEnd"/>
      <w:r w:rsidRPr="00C33A0D">
        <w:rPr>
          <w:rFonts w:ascii="Times New Roman" w:hAnsi="Times New Roman" w:cs="Times New Roman"/>
        </w:rPr>
        <w:t xml:space="preserve"> x </w:t>
      </w:r>
      <w:proofErr w:type="spellStart"/>
      <w:r w:rsidRPr="00C33A0D">
        <w:rPr>
          <w:rFonts w:ascii="Times New Roman" w:hAnsi="Times New Roman" w:cs="Times New Roman"/>
        </w:rPr>
        <w:t>Прд</w:t>
      </w:r>
      <w:proofErr w:type="spellEnd"/>
      <w:r w:rsidRPr="00C33A0D">
        <w:rPr>
          <w:rFonts w:ascii="Times New Roman" w:hAnsi="Times New Roman" w:cs="Times New Roman"/>
        </w:rPr>
        <w:t>,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где: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Чрд</w:t>
      </w:r>
      <w:proofErr w:type="spellEnd"/>
      <w:r w:rsidRPr="00C33A0D">
        <w:rPr>
          <w:rFonts w:ascii="Times New Roman" w:hAnsi="Times New Roman" w:cs="Times New Roman"/>
        </w:rPr>
        <w:t xml:space="preserve"> - число рабочих дней в году;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Прд</w:t>
      </w:r>
      <w:proofErr w:type="spellEnd"/>
      <w:r w:rsidRPr="00C33A0D">
        <w:rPr>
          <w:rFonts w:ascii="Times New Roman" w:hAnsi="Times New Roman" w:cs="Times New Roman"/>
        </w:rPr>
        <w:t xml:space="preserve"> - продолжительность рабочего дня.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3.2.7.5. Расчет сумм амортизации производится исходя из срока полезного использования нематериального актива, который не может превышать срок деятельности организации.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bookmarkStart w:id="45" w:name="P527"/>
      <w:bookmarkEnd w:id="45"/>
      <w:r w:rsidRPr="00C33A0D">
        <w:rPr>
          <w:rFonts w:ascii="Times New Roman" w:hAnsi="Times New Roman" w:cs="Times New Roman"/>
        </w:rPr>
        <w:t>Таблица N 5.1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304"/>
        <w:gridCol w:w="1247"/>
        <w:gridCol w:w="964"/>
        <w:gridCol w:w="964"/>
        <w:gridCol w:w="1020"/>
        <w:gridCol w:w="1134"/>
        <w:gridCol w:w="1191"/>
      </w:tblGrid>
      <w:tr w:rsidR="00C33A0D" w:rsidRPr="00C33A0D">
        <w:tc>
          <w:tcPr>
            <w:tcW w:w="124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Наименование нематериального актива</w:t>
            </w:r>
          </w:p>
        </w:tc>
        <w:tc>
          <w:tcPr>
            <w:tcW w:w="130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Балансовая стоимость нематериального актива, руб. (</w:t>
            </w:r>
            <w:proofErr w:type="spellStart"/>
            <w:r w:rsidRPr="00C33A0D">
              <w:rPr>
                <w:rFonts w:ascii="Times New Roman" w:hAnsi="Times New Roman" w:cs="Times New Roman"/>
              </w:rPr>
              <w:t>Бсна</w:t>
            </w:r>
            <w:proofErr w:type="spellEnd"/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Срок полезного использования нематериального актива, лет (Сна)</w:t>
            </w: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Годовая норма износа, руб. (2 / гр. 3)</w:t>
            </w: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Годовое количество часов (</w:t>
            </w:r>
            <w:proofErr w:type="spellStart"/>
            <w:r w:rsidRPr="00C33A0D">
              <w:rPr>
                <w:rFonts w:ascii="Times New Roman" w:hAnsi="Times New Roman" w:cs="Times New Roman"/>
              </w:rPr>
              <w:t>Гкч</w:t>
            </w:r>
            <w:proofErr w:type="spellEnd"/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Сумма амортизации в час, руб. (гр. 4 / гр. 5)</w:t>
            </w: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Время пользования нематериальными активами при оказании услуги, час (</w:t>
            </w:r>
            <w:proofErr w:type="spellStart"/>
            <w:r w:rsidRPr="00C33A0D">
              <w:rPr>
                <w:rFonts w:ascii="Times New Roman" w:hAnsi="Times New Roman" w:cs="Times New Roman"/>
              </w:rPr>
              <w:t>Вна</w:t>
            </w:r>
            <w:proofErr w:type="spellEnd"/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Итого амортизационных отчислений при оказании услуги, руб.</w:t>
            </w:r>
          </w:p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(гр. 6 x гр. 7)</w:t>
            </w:r>
          </w:p>
        </w:tc>
      </w:tr>
      <w:tr w:rsidR="00C33A0D" w:rsidRPr="00C33A0D">
        <w:tc>
          <w:tcPr>
            <w:tcW w:w="124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8</w:t>
            </w:r>
          </w:p>
        </w:tc>
      </w:tr>
      <w:tr w:rsidR="00C33A0D" w:rsidRPr="00C33A0D">
        <w:tc>
          <w:tcPr>
            <w:tcW w:w="124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124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124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0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3.3. Расчет косвенных расходов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3.3.1. К косвенным расходам относятся те виды расходов, которые необходимы для оказания платных услуг, но которые нельзя включить в себестоимость методом прямого счета.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3.3.2. Косвенными расходами при оказании платной услуги являются: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1) оплата труда </w:t>
      </w:r>
      <w:proofErr w:type="spellStart"/>
      <w:r w:rsidRPr="00C33A0D">
        <w:rPr>
          <w:rFonts w:ascii="Times New Roman" w:hAnsi="Times New Roman" w:cs="Times New Roman"/>
        </w:rPr>
        <w:t>общеучрежденческого</w:t>
      </w:r>
      <w:proofErr w:type="spellEnd"/>
      <w:r w:rsidRPr="00C33A0D">
        <w:rPr>
          <w:rFonts w:ascii="Times New Roman" w:hAnsi="Times New Roman" w:cs="Times New Roman"/>
        </w:rPr>
        <w:t xml:space="preserve"> персонала, непосредственно не занятого в оказании платных услуг. Расчет оплаты труда </w:t>
      </w:r>
      <w:proofErr w:type="spellStart"/>
      <w:r w:rsidRPr="00C33A0D">
        <w:rPr>
          <w:rFonts w:ascii="Times New Roman" w:hAnsi="Times New Roman" w:cs="Times New Roman"/>
        </w:rPr>
        <w:t>общеучрежденческому</w:t>
      </w:r>
      <w:proofErr w:type="spellEnd"/>
      <w:r w:rsidRPr="00C33A0D">
        <w:rPr>
          <w:rFonts w:ascii="Times New Roman" w:hAnsi="Times New Roman" w:cs="Times New Roman"/>
        </w:rPr>
        <w:t xml:space="preserve"> персоналу определяется в соответствии с нормативными документами, указанными в </w:t>
      </w:r>
      <w:hyperlink w:anchor="P154">
        <w:r w:rsidRPr="00C33A0D">
          <w:rPr>
            <w:rFonts w:ascii="Times New Roman" w:hAnsi="Times New Roman" w:cs="Times New Roman"/>
          </w:rPr>
          <w:t>п. 3.2.1.2</w:t>
        </w:r>
      </w:hyperlink>
      <w:r w:rsidRPr="00C33A0D">
        <w:rPr>
          <w:rFonts w:ascii="Times New Roman" w:hAnsi="Times New Roman" w:cs="Times New Roman"/>
        </w:rPr>
        <w:t xml:space="preserve"> данных Методических рекомендаций. В отдельных случаях оплата труда работника может быть включена в расчет косвенных расходов на основании заработной платы, установленной трудовым договором (контрактом) или договором гражданско-правового характера;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2) начисления на заработную плату </w:t>
      </w:r>
      <w:proofErr w:type="spellStart"/>
      <w:r w:rsidRPr="00C33A0D">
        <w:rPr>
          <w:rFonts w:ascii="Times New Roman" w:hAnsi="Times New Roman" w:cs="Times New Roman"/>
        </w:rPr>
        <w:t>общеучрежденческого</w:t>
      </w:r>
      <w:proofErr w:type="spellEnd"/>
      <w:r w:rsidRPr="00C33A0D">
        <w:rPr>
          <w:rFonts w:ascii="Times New Roman" w:hAnsi="Times New Roman" w:cs="Times New Roman"/>
        </w:rPr>
        <w:t xml:space="preserve"> персонала (определяются аналогично </w:t>
      </w:r>
      <w:hyperlink w:anchor="P277">
        <w:r w:rsidRPr="00C33A0D">
          <w:rPr>
            <w:rFonts w:ascii="Times New Roman" w:hAnsi="Times New Roman" w:cs="Times New Roman"/>
          </w:rPr>
          <w:t>п. 3.2.2</w:t>
        </w:r>
      </w:hyperlink>
      <w:r w:rsidRPr="00C33A0D">
        <w:rPr>
          <w:rFonts w:ascii="Times New Roman" w:hAnsi="Times New Roman" w:cs="Times New Roman"/>
        </w:rPr>
        <w:t>);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3) хозяйственные расходы (расходы на приобретение предметов снабжения, инвентаря, в том числе канцелярских товаров, справочной литературы, картриджей, бумаги, расходы по оплате услуг, включая затраты на текущий ремонт), коммунальные расходы, арендная плата на помещения, здания и сооружения. Хозяйственные расходы определяются по фактическим данным </w:t>
      </w:r>
      <w:r w:rsidRPr="00C33A0D">
        <w:rPr>
          <w:rFonts w:ascii="Times New Roman" w:hAnsi="Times New Roman" w:cs="Times New Roman"/>
        </w:rPr>
        <w:lastRenderedPageBreak/>
        <w:t>предшествующего года либо в случае недостаточного ресурсного обеспечения или отсутствия данных - в соответствии с плановыми показателями на будущий год;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4) амортизация зданий, сооружений и других основных средств, непосредственно не связанных с оказанием платных услуг. Амортизируемым имуществом признается имущество, результаты интеллектуальной деятельности и иные объекты интеллектуальной собственности, которые находятся у налогоплательщика, используется им для осуществления своей деятельности и стоимость которых погашается путем начисления амортизации. Амортизационное имущество и амортизационные отчисления определяются согласно </w:t>
      </w:r>
      <w:hyperlink w:anchor="P338">
        <w:r w:rsidRPr="00C33A0D">
          <w:rPr>
            <w:rFonts w:ascii="Times New Roman" w:hAnsi="Times New Roman" w:cs="Times New Roman"/>
          </w:rPr>
          <w:t>п. 3.2.4.3</w:t>
        </w:r>
      </w:hyperlink>
      <w:r w:rsidRPr="00C33A0D">
        <w:rPr>
          <w:rFonts w:ascii="Times New Roman" w:hAnsi="Times New Roman" w:cs="Times New Roman"/>
        </w:rPr>
        <w:t xml:space="preserve"> и </w:t>
      </w:r>
      <w:hyperlink w:anchor="P389">
        <w:r w:rsidRPr="00C33A0D">
          <w:rPr>
            <w:rFonts w:ascii="Times New Roman" w:hAnsi="Times New Roman" w:cs="Times New Roman"/>
          </w:rPr>
          <w:t>3.2.4.4</w:t>
        </w:r>
      </w:hyperlink>
      <w:r w:rsidRPr="00C33A0D">
        <w:rPr>
          <w:rFonts w:ascii="Times New Roman" w:hAnsi="Times New Roman" w:cs="Times New Roman"/>
        </w:rPr>
        <w:t xml:space="preserve"> данных Методических рекомендаций;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5) налоги и сборы (определяются в соответствии с Налоговым </w:t>
      </w:r>
      <w:hyperlink r:id="rId76">
        <w:r w:rsidRPr="00C33A0D">
          <w:rPr>
            <w:rFonts w:ascii="Times New Roman" w:hAnsi="Times New Roman" w:cs="Times New Roman"/>
          </w:rPr>
          <w:t>кодексом</w:t>
        </w:r>
      </w:hyperlink>
      <w:r w:rsidRPr="00C33A0D">
        <w:rPr>
          <w:rFonts w:ascii="Times New Roman" w:hAnsi="Times New Roman" w:cs="Times New Roman"/>
        </w:rPr>
        <w:t xml:space="preserve"> РФ);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6) прочие расходы, не включенные в вышеперечисленные, определяются по фактическим данным предшествующего года либо в случае недостаточного ресурсного обеспечения или отсутствия данных - в соответствии с планом работы на будущий год.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3.3.3. Величина косвенных расходов определяется по формуле: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33A0D">
        <w:rPr>
          <w:rFonts w:ascii="Times New Roman" w:hAnsi="Times New Roman" w:cs="Times New Roman"/>
        </w:rPr>
        <w:t>Кр</w:t>
      </w:r>
      <w:proofErr w:type="spellEnd"/>
      <w:proofErr w:type="gramEnd"/>
      <w:r w:rsidRPr="00C33A0D">
        <w:rPr>
          <w:rFonts w:ascii="Times New Roman" w:hAnsi="Times New Roman" w:cs="Times New Roman"/>
        </w:rPr>
        <w:t xml:space="preserve"> = </w:t>
      </w:r>
      <w:proofErr w:type="spellStart"/>
      <w:r w:rsidRPr="00C33A0D">
        <w:rPr>
          <w:rFonts w:ascii="Times New Roman" w:hAnsi="Times New Roman" w:cs="Times New Roman"/>
        </w:rPr>
        <w:t>Зпоу</w:t>
      </w:r>
      <w:proofErr w:type="spellEnd"/>
      <w:r w:rsidRPr="00C33A0D">
        <w:rPr>
          <w:rFonts w:ascii="Times New Roman" w:hAnsi="Times New Roman" w:cs="Times New Roman"/>
        </w:rPr>
        <w:t xml:space="preserve"> + </w:t>
      </w:r>
      <w:proofErr w:type="spellStart"/>
      <w:r w:rsidRPr="00C33A0D">
        <w:rPr>
          <w:rFonts w:ascii="Times New Roman" w:hAnsi="Times New Roman" w:cs="Times New Roman"/>
        </w:rPr>
        <w:t>Нзпоу</w:t>
      </w:r>
      <w:proofErr w:type="spellEnd"/>
      <w:r w:rsidRPr="00C33A0D">
        <w:rPr>
          <w:rFonts w:ascii="Times New Roman" w:hAnsi="Times New Roman" w:cs="Times New Roman"/>
        </w:rPr>
        <w:t xml:space="preserve"> + </w:t>
      </w:r>
      <w:proofErr w:type="spellStart"/>
      <w:r w:rsidRPr="00C33A0D">
        <w:rPr>
          <w:rFonts w:ascii="Times New Roman" w:hAnsi="Times New Roman" w:cs="Times New Roman"/>
        </w:rPr>
        <w:t>Рх</w:t>
      </w:r>
      <w:proofErr w:type="spellEnd"/>
      <w:r w:rsidRPr="00C33A0D">
        <w:rPr>
          <w:rFonts w:ascii="Times New Roman" w:hAnsi="Times New Roman" w:cs="Times New Roman"/>
        </w:rPr>
        <w:t xml:space="preserve"> + </w:t>
      </w:r>
      <w:proofErr w:type="spellStart"/>
      <w:r w:rsidRPr="00C33A0D">
        <w:rPr>
          <w:rFonts w:ascii="Times New Roman" w:hAnsi="Times New Roman" w:cs="Times New Roman"/>
        </w:rPr>
        <w:t>Ам</w:t>
      </w:r>
      <w:proofErr w:type="spellEnd"/>
      <w:r w:rsidRPr="00C33A0D">
        <w:rPr>
          <w:rFonts w:ascii="Times New Roman" w:hAnsi="Times New Roman" w:cs="Times New Roman"/>
        </w:rPr>
        <w:t xml:space="preserve"> + Н + </w:t>
      </w:r>
      <w:proofErr w:type="spellStart"/>
      <w:r w:rsidRPr="00C33A0D">
        <w:rPr>
          <w:rFonts w:ascii="Times New Roman" w:hAnsi="Times New Roman" w:cs="Times New Roman"/>
        </w:rPr>
        <w:t>Рпроч</w:t>
      </w:r>
      <w:proofErr w:type="spellEnd"/>
      <w:r w:rsidRPr="00C33A0D">
        <w:rPr>
          <w:rFonts w:ascii="Times New Roman" w:hAnsi="Times New Roman" w:cs="Times New Roman"/>
        </w:rPr>
        <w:t>, где: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33A0D">
        <w:rPr>
          <w:rFonts w:ascii="Times New Roman" w:hAnsi="Times New Roman" w:cs="Times New Roman"/>
        </w:rPr>
        <w:t>Кр</w:t>
      </w:r>
      <w:proofErr w:type="spellEnd"/>
      <w:proofErr w:type="gramEnd"/>
      <w:r w:rsidRPr="00C33A0D">
        <w:rPr>
          <w:rFonts w:ascii="Times New Roman" w:hAnsi="Times New Roman" w:cs="Times New Roman"/>
        </w:rPr>
        <w:t xml:space="preserve"> - косвенные расходы учреждения в год;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Зпоу</w:t>
      </w:r>
      <w:proofErr w:type="spellEnd"/>
      <w:r w:rsidRPr="00C33A0D">
        <w:rPr>
          <w:rFonts w:ascii="Times New Roman" w:hAnsi="Times New Roman" w:cs="Times New Roman"/>
        </w:rPr>
        <w:t xml:space="preserve"> - расходы на оплату труда </w:t>
      </w:r>
      <w:proofErr w:type="spellStart"/>
      <w:r w:rsidRPr="00C33A0D">
        <w:rPr>
          <w:rFonts w:ascii="Times New Roman" w:hAnsi="Times New Roman" w:cs="Times New Roman"/>
        </w:rPr>
        <w:t>общеучрежденческого</w:t>
      </w:r>
      <w:proofErr w:type="spellEnd"/>
      <w:r w:rsidRPr="00C33A0D">
        <w:rPr>
          <w:rFonts w:ascii="Times New Roman" w:hAnsi="Times New Roman" w:cs="Times New Roman"/>
        </w:rPr>
        <w:t xml:space="preserve"> персонала, непосредственно не участвующего в оказании платных услуг;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Нзпоу</w:t>
      </w:r>
      <w:proofErr w:type="spellEnd"/>
      <w:r w:rsidRPr="00C33A0D">
        <w:rPr>
          <w:rFonts w:ascii="Times New Roman" w:hAnsi="Times New Roman" w:cs="Times New Roman"/>
        </w:rPr>
        <w:t xml:space="preserve"> - начисления на оплату труда </w:t>
      </w:r>
      <w:proofErr w:type="spellStart"/>
      <w:r w:rsidRPr="00C33A0D">
        <w:rPr>
          <w:rFonts w:ascii="Times New Roman" w:hAnsi="Times New Roman" w:cs="Times New Roman"/>
        </w:rPr>
        <w:t>общеучрежденческого</w:t>
      </w:r>
      <w:proofErr w:type="spellEnd"/>
      <w:r w:rsidRPr="00C33A0D">
        <w:rPr>
          <w:rFonts w:ascii="Times New Roman" w:hAnsi="Times New Roman" w:cs="Times New Roman"/>
        </w:rPr>
        <w:t xml:space="preserve"> персонала, непосредственно не участвующего в оказании платных услуг;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Рх</w:t>
      </w:r>
      <w:proofErr w:type="spellEnd"/>
      <w:r w:rsidRPr="00C33A0D">
        <w:rPr>
          <w:rFonts w:ascii="Times New Roman" w:hAnsi="Times New Roman" w:cs="Times New Roman"/>
        </w:rPr>
        <w:t xml:space="preserve"> - хозяйственные расходы;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Ам</w:t>
      </w:r>
      <w:proofErr w:type="spellEnd"/>
      <w:r w:rsidRPr="00C33A0D">
        <w:rPr>
          <w:rFonts w:ascii="Times New Roman" w:hAnsi="Times New Roman" w:cs="Times New Roman"/>
        </w:rPr>
        <w:t xml:space="preserve"> - расходы по амортизации зданий, сооружений и других основных средств, непосредственно не связанных с оказанием платных услуг;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Н - налоги и сборы;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Рпроч</w:t>
      </w:r>
      <w:proofErr w:type="spellEnd"/>
      <w:r w:rsidRPr="00C33A0D">
        <w:rPr>
          <w:rFonts w:ascii="Times New Roman" w:hAnsi="Times New Roman" w:cs="Times New Roman"/>
        </w:rPr>
        <w:t xml:space="preserve"> - прочие расходы.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(</w:t>
      </w:r>
      <w:proofErr w:type="spellStart"/>
      <w:r w:rsidRPr="00C33A0D">
        <w:rPr>
          <w:rFonts w:ascii="Times New Roman" w:hAnsi="Times New Roman" w:cs="Times New Roman"/>
        </w:rPr>
        <w:t>пп</w:t>
      </w:r>
      <w:proofErr w:type="spellEnd"/>
      <w:r w:rsidRPr="00C33A0D">
        <w:rPr>
          <w:rFonts w:ascii="Times New Roman" w:hAnsi="Times New Roman" w:cs="Times New Roman"/>
        </w:rPr>
        <w:t xml:space="preserve">. 3.3.3 в ред. </w:t>
      </w:r>
      <w:hyperlink r:id="rId77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10.04.2012 N 343)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3.3.4. Косвенные расходы, включенные в себестоимость конкретной платной услуги, рассчитываются по формуле: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К = (</w:t>
      </w:r>
      <w:proofErr w:type="spellStart"/>
      <w:r w:rsidRPr="00C33A0D">
        <w:rPr>
          <w:rFonts w:ascii="Times New Roman" w:hAnsi="Times New Roman" w:cs="Times New Roman"/>
        </w:rPr>
        <w:t>Зп</w:t>
      </w:r>
      <w:proofErr w:type="spellEnd"/>
      <w:r w:rsidRPr="00C33A0D">
        <w:rPr>
          <w:rFonts w:ascii="Times New Roman" w:hAnsi="Times New Roman" w:cs="Times New Roman"/>
        </w:rPr>
        <w:t xml:space="preserve"> + </w:t>
      </w:r>
      <w:proofErr w:type="spellStart"/>
      <w:r w:rsidRPr="00C33A0D">
        <w:rPr>
          <w:rFonts w:ascii="Times New Roman" w:hAnsi="Times New Roman" w:cs="Times New Roman"/>
        </w:rPr>
        <w:t>Нзп</w:t>
      </w:r>
      <w:proofErr w:type="spellEnd"/>
      <w:r w:rsidRPr="00C33A0D">
        <w:rPr>
          <w:rFonts w:ascii="Times New Roman" w:hAnsi="Times New Roman" w:cs="Times New Roman"/>
        </w:rPr>
        <w:t xml:space="preserve">) x </w:t>
      </w:r>
      <w:proofErr w:type="spellStart"/>
      <w:r w:rsidRPr="00C33A0D">
        <w:rPr>
          <w:rFonts w:ascii="Times New Roman" w:hAnsi="Times New Roman" w:cs="Times New Roman"/>
        </w:rPr>
        <w:t>Ккр</w:t>
      </w:r>
      <w:proofErr w:type="spellEnd"/>
      <w:r w:rsidRPr="00C33A0D">
        <w:rPr>
          <w:rFonts w:ascii="Times New Roman" w:hAnsi="Times New Roman" w:cs="Times New Roman"/>
        </w:rPr>
        <w:t>, где: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33A0D">
        <w:rPr>
          <w:rFonts w:ascii="Times New Roman" w:hAnsi="Times New Roman" w:cs="Times New Roman"/>
        </w:rPr>
        <w:t>К</w:t>
      </w:r>
      <w:proofErr w:type="gramEnd"/>
      <w:r w:rsidRPr="00C33A0D">
        <w:rPr>
          <w:rFonts w:ascii="Times New Roman" w:hAnsi="Times New Roman" w:cs="Times New Roman"/>
        </w:rPr>
        <w:t xml:space="preserve"> - косвенные расходы, включенные в себестоимость платной услуги;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Зп</w:t>
      </w:r>
      <w:proofErr w:type="spellEnd"/>
      <w:r w:rsidRPr="00C33A0D">
        <w:rPr>
          <w:rFonts w:ascii="Times New Roman" w:hAnsi="Times New Roman" w:cs="Times New Roman"/>
        </w:rPr>
        <w:t xml:space="preserve"> - расходы на оплату труда персонала, непосредственно оказывающего услугу;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Нзп</w:t>
      </w:r>
      <w:proofErr w:type="spellEnd"/>
      <w:r w:rsidRPr="00C33A0D">
        <w:rPr>
          <w:rFonts w:ascii="Times New Roman" w:hAnsi="Times New Roman" w:cs="Times New Roman"/>
        </w:rPr>
        <w:t xml:space="preserve"> - начисления на оплату труда персонала, непосредственно оказывающего услугу;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Ккр</w:t>
      </w:r>
      <w:proofErr w:type="spellEnd"/>
      <w:r w:rsidRPr="00C33A0D">
        <w:rPr>
          <w:rFonts w:ascii="Times New Roman" w:hAnsi="Times New Roman" w:cs="Times New Roman"/>
        </w:rPr>
        <w:t xml:space="preserve"> - коэффициент косвенных расходов.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(</w:t>
      </w:r>
      <w:proofErr w:type="spellStart"/>
      <w:r w:rsidRPr="00C33A0D">
        <w:rPr>
          <w:rFonts w:ascii="Times New Roman" w:hAnsi="Times New Roman" w:cs="Times New Roman"/>
        </w:rPr>
        <w:t>пп</w:t>
      </w:r>
      <w:proofErr w:type="spellEnd"/>
      <w:r w:rsidRPr="00C33A0D">
        <w:rPr>
          <w:rFonts w:ascii="Times New Roman" w:hAnsi="Times New Roman" w:cs="Times New Roman"/>
        </w:rPr>
        <w:t xml:space="preserve">. 3.3.4 в ред. </w:t>
      </w:r>
      <w:hyperlink r:id="rId78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10.11.2011 N 1239)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3.3.5. Коэффициент косвенных расходов определяется как частное от деления годовой суммы косвенных расходов (</w:t>
      </w:r>
      <w:proofErr w:type="spellStart"/>
      <w:proofErr w:type="gramStart"/>
      <w:r w:rsidRPr="00C33A0D">
        <w:rPr>
          <w:rFonts w:ascii="Times New Roman" w:hAnsi="Times New Roman" w:cs="Times New Roman"/>
        </w:rPr>
        <w:t>Кр</w:t>
      </w:r>
      <w:proofErr w:type="spellEnd"/>
      <w:proofErr w:type="gramEnd"/>
      <w:r w:rsidRPr="00C33A0D">
        <w:rPr>
          <w:rFonts w:ascii="Times New Roman" w:hAnsi="Times New Roman" w:cs="Times New Roman"/>
        </w:rPr>
        <w:t xml:space="preserve">) на годовой фонд оплаты труда персонала, непосредственно участвующего в оказании платных услуг (ФОТ </w:t>
      </w:r>
      <w:proofErr w:type="spellStart"/>
      <w:r w:rsidRPr="00C33A0D">
        <w:rPr>
          <w:rFonts w:ascii="Times New Roman" w:hAnsi="Times New Roman" w:cs="Times New Roman"/>
        </w:rPr>
        <w:t>Зп</w:t>
      </w:r>
      <w:proofErr w:type="spellEnd"/>
      <w:r w:rsidRPr="00C33A0D">
        <w:rPr>
          <w:rFonts w:ascii="Times New Roman" w:hAnsi="Times New Roman" w:cs="Times New Roman"/>
        </w:rPr>
        <w:t>).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(в ред. </w:t>
      </w:r>
      <w:hyperlink r:id="rId79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10.04.2012 N 343)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bookmarkStart w:id="46" w:name="P605"/>
      <w:bookmarkEnd w:id="46"/>
      <w:r w:rsidRPr="00C33A0D">
        <w:rPr>
          <w:rFonts w:ascii="Times New Roman" w:hAnsi="Times New Roman" w:cs="Times New Roman"/>
        </w:rPr>
        <w:t xml:space="preserve">Таблица </w:t>
      </w:r>
      <w:hyperlink r:id="rId80">
        <w:r w:rsidRPr="00C33A0D">
          <w:rPr>
            <w:rFonts w:ascii="Times New Roman" w:hAnsi="Times New Roman" w:cs="Times New Roman"/>
          </w:rPr>
          <w:t>N 6</w:t>
        </w:r>
      </w:hyperlink>
    </w:p>
    <w:p w:rsidR="00C33A0D" w:rsidRPr="00C33A0D" w:rsidRDefault="00C33A0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33A0D">
        <w:rPr>
          <w:rFonts w:ascii="Times New Roman" w:hAnsi="Times New Roman" w:cs="Times New Roman"/>
        </w:rPr>
        <w:lastRenderedPageBreak/>
        <w:t xml:space="preserve">(в ред. </w:t>
      </w:r>
      <w:hyperlink r:id="rId81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C33A0D" w:rsidRPr="00C33A0D" w:rsidRDefault="00C33A0D">
      <w:pPr>
        <w:pStyle w:val="ConsPlusNormal"/>
        <w:jc w:val="center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от 10.04.2012 N 343)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891"/>
      </w:tblGrid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Наименование статей косвенных расходов: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Косвенные расходы, руб.</w:t>
            </w: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bookmarkStart w:id="47" w:name="P611"/>
            <w:bookmarkEnd w:id="47"/>
            <w:r w:rsidRPr="00C33A0D">
              <w:rPr>
                <w:rFonts w:ascii="Times New Roman" w:hAnsi="Times New Roman" w:cs="Times New Roman"/>
              </w:rPr>
              <w:t xml:space="preserve">1. Заработная плата </w:t>
            </w:r>
            <w:proofErr w:type="spellStart"/>
            <w:r w:rsidRPr="00C33A0D">
              <w:rPr>
                <w:rFonts w:ascii="Times New Roman" w:hAnsi="Times New Roman" w:cs="Times New Roman"/>
              </w:rPr>
              <w:t>общеучрежденческого</w:t>
            </w:r>
            <w:proofErr w:type="spellEnd"/>
            <w:r w:rsidRPr="00C33A0D">
              <w:rPr>
                <w:rFonts w:ascii="Times New Roman" w:hAnsi="Times New Roman" w:cs="Times New Roman"/>
              </w:rPr>
              <w:t xml:space="preserve"> персонала, непосредственно не участвующего в оказании платных услуг (</w:t>
            </w:r>
            <w:proofErr w:type="spellStart"/>
            <w:r w:rsidRPr="00C33A0D">
              <w:rPr>
                <w:rFonts w:ascii="Times New Roman" w:hAnsi="Times New Roman" w:cs="Times New Roman"/>
              </w:rPr>
              <w:t>Зпоу</w:t>
            </w:r>
            <w:proofErr w:type="spellEnd"/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bookmarkStart w:id="48" w:name="P613"/>
            <w:bookmarkEnd w:id="48"/>
            <w:r w:rsidRPr="00C33A0D">
              <w:rPr>
                <w:rFonts w:ascii="Times New Roman" w:hAnsi="Times New Roman" w:cs="Times New Roman"/>
              </w:rPr>
              <w:t xml:space="preserve">2. Начисления на заработную плату </w:t>
            </w:r>
            <w:proofErr w:type="spellStart"/>
            <w:r w:rsidRPr="00C33A0D">
              <w:rPr>
                <w:rFonts w:ascii="Times New Roman" w:hAnsi="Times New Roman" w:cs="Times New Roman"/>
              </w:rPr>
              <w:t>общеучрежденческого</w:t>
            </w:r>
            <w:proofErr w:type="spellEnd"/>
            <w:r w:rsidRPr="00C33A0D">
              <w:rPr>
                <w:rFonts w:ascii="Times New Roman" w:hAnsi="Times New Roman" w:cs="Times New Roman"/>
              </w:rPr>
              <w:t xml:space="preserve"> персонала, непосредственно не участвующего в оказании платных услуг (</w:t>
            </w:r>
            <w:proofErr w:type="spellStart"/>
            <w:r w:rsidRPr="00C33A0D">
              <w:rPr>
                <w:rFonts w:ascii="Times New Roman" w:hAnsi="Times New Roman" w:cs="Times New Roman"/>
              </w:rPr>
              <w:t>Нзпоу</w:t>
            </w:r>
            <w:proofErr w:type="spellEnd"/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bookmarkStart w:id="49" w:name="P615"/>
            <w:bookmarkEnd w:id="49"/>
            <w:r w:rsidRPr="00C33A0D">
              <w:rPr>
                <w:rFonts w:ascii="Times New Roman" w:hAnsi="Times New Roman" w:cs="Times New Roman"/>
              </w:rPr>
              <w:t>3. Хозяйственные расходы (</w:t>
            </w:r>
            <w:proofErr w:type="spellStart"/>
            <w:r w:rsidRPr="00C33A0D">
              <w:rPr>
                <w:rFonts w:ascii="Times New Roman" w:hAnsi="Times New Roman" w:cs="Times New Roman"/>
              </w:rPr>
              <w:t>Рх</w:t>
            </w:r>
            <w:proofErr w:type="spellEnd"/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- Оплата коммунальных услуг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- Транспортные расходы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- Оплата услуг связи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- Услуги по содержанию имущества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- Приобретение инвентаря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- Приобретение канцелярских товаров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- Арендная плата за помещение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bookmarkStart w:id="50" w:name="P633"/>
            <w:bookmarkEnd w:id="50"/>
            <w:r w:rsidRPr="00C33A0D">
              <w:rPr>
                <w:rFonts w:ascii="Times New Roman" w:hAnsi="Times New Roman" w:cs="Times New Roman"/>
              </w:rPr>
              <w:t>4. Амортизационные отчисления (</w:t>
            </w:r>
            <w:proofErr w:type="spellStart"/>
            <w:r w:rsidRPr="00C33A0D">
              <w:rPr>
                <w:rFonts w:ascii="Times New Roman" w:hAnsi="Times New Roman" w:cs="Times New Roman"/>
              </w:rPr>
              <w:t>Ам</w:t>
            </w:r>
            <w:proofErr w:type="spellEnd"/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- Амортизация здания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- Амортизация оборудование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bookmarkStart w:id="51" w:name="P641"/>
            <w:bookmarkEnd w:id="51"/>
            <w:r w:rsidRPr="00C33A0D">
              <w:rPr>
                <w:rFonts w:ascii="Times New Roman" w:hAnsi="Times New Roman" w:cs="Times New Roman"/>
              </w:rPr>
              <w:t>5. Налоги и сборы (Н)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- налог на имущество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- транспортный налог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bookmarkStart w:id="52" w:name="P649"/>
            <w:bookmarkEnd w:id="52"/>
            <w:r w:rsidRPr="00C33A0D">
              <w:rPr>
                <w:rFonts w:ascii="Times New Roman" w:hAnsi="Times New Roman" w:cs="Times New Roman"/>
              </w:rPr>
              <w:t>6. Прочие расходы (</w:t>
            </w:r>
            <w:proofErr w:type="spellStart"/>
            <w:r w:rsidRPr="00C33A0D">
              <w:rPr>
                <w:rFonts w:ascii="Times New Roman" w:hAnsi="Times New Roman" w:cs="Times New Roman"/>
              </w:rPr>
              <w:t>Рпроч</w:t>
            </w:r>
            <w:proofErr w:type="spellEnd"/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Всего косвенных расходов (</w:t>
            </w:r>
            <w:proofErr w:type="spellStart"/>
            <w:proofErr w:type="gramStart"/>
            <w:r w:rsidRPr="00C33A0D"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 w:rsidRPr="00C33A0D">
              <w:rPr>
                <w:rFonts w:ascii="Times New Roman" w:hAnsi="Times New Roman" w:cs="Times New Roman"/>
              </w:rPr>
              <w:t>) (</w:t>
            </w:r>
            <w:hyperlink w:anchor="P611">
              <w:r w:rsidRPr="00C33A0D">
                <w:rPr>
                  <w:rFonts w:ascii="Times New Roman" w:hAnsi="Times New Roman" w:cs="Times New Roman"/>
                </w:rPr>
                <w:t>стр. 1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+ </w:t>
            </w:r>
            <w:hyperlink w:anchor="P613">
              <w:r w:rsidRPr="00C33A0D">
                <w:rPr>
                  <w:rFonts w:ascii="Times New Roman" w:hAnsi="Times New Roman" w:cs="Times New Roman"/>
                </w:rPr>
                <w:t>стр. 2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+ </w:t>
            </w:r>
            <w:hyperlink w:anchor="P615">
              <w:r w:rsidRPr="00C33A0D">
                <w:rPr>
                  <w:rFonts w:ascii="Times New Roman" w:hAnsi="Times New Roman" w:cs="Times New Roman"/>
                </w:rPr>
                <w:t>стр. 3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+ </w:t>
            </w:r>
            <w:hyperlink w:anchor="P633">
              <w:r w:rsidRPr="00C33A0D">
                <w:rPr>
                  <w:rFonts w:ascii="Times New Roman" w:hAnsi="Times New Roman" w:cs="Times New Roman"/>
                </w:rPr>
                <w:t>стр. 4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+ </w:t>
            </w:r>
            <w:hyperlink w:anchor="P641">
              <w:r w:rsidRPr="00C33A0D">
                <w:rPr>
                  <w:rFonts w:ascii="Times New Roman" w:hAnsi="Times New Roman" w:cs="Times New Roman"/>
                </w:rPr>
                <w:t>стр. 5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+ </w:t>
            </w:r>
            <w:hyperlink w:anchor="P649">
              <w:r w:rsidRPr="00C33A0D">
                <w:rPr>
                  <w:rFonts w:ascii="Times New Roman" w:hAnsi="Times New Roman" w:cs="Times New Roman"/>
                </w:rPr>
                <w:t>стр. 6</w:t>
              </w:r>
            </w:hyperlink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ФОТ </w:t>
            </w:r>
            <w:proofErr w:type="spellStart"/>
            <w:r w:rsidRPr="00C33A0D">
              <w:rPr>
                <w:rFonts w:ascii="Times New Roman" w:hAnsi="Times New Roman" w:cs="Times New Roman"/>
              </w:rPr>
              <w:t>Зп</w:t>
            </w:r>
            <w:proofErr w:type="spellEnd"/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618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Коэффициент косвенных расходов (</w:t>
            </w:r>
            <w:proofErr w:type="spellStart"/>
            <w:proofErr w:type="gramStart"/>
            <w:r w:rsidRPr="00C33A0D"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 w:rsidRPr="00C33A0D">
              <w:rPr>
                <w:rFonts w:ascii="Times New Roman" w:hAnsi="Times New Roman" w:cs="Times New Roman"/>
              </w:rPr>
              <w:t xml:space="preserve"> / ФОТ </w:t>
            </w:r>
            <w:proofErr w:type="spellStart"/>
            <w:r w:rsidRPr="00C33A0D">
              <w:rPr>
                <w:rFonts w:ascii="Times New Roman" w:hAnsi="Times New Roman" w:cs="Times New Roman"/>
              </w:rPr>
              <w:t>Зп</w:t>
            </w:r>
            <w:proofErr w:type="spellEnd"/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3.3.6. К пакету документов при установлении цены на платную услугу должна прилагаться расшифровка оплаты труда </w:t>
      </w:r>
      <w:proofErr w:type="spellStart"/>
      <w:r w:rsidRPr="00C33A0D">
        <w:rPr>
          <w:rFonts w:ascii="Times New Roman" w:hAnsi="Times New Roman" w:cs="Times New Roman"/>
        </w:rPr>
        <w:t>общеучрежденческого</w:t>
      </w:r>
      <w:proofErr w:type="spellEnd"/>
      <w:r w:rsidRPr="00C33A0D">
        <w:rPr>
          <w:rFonts w:ascii="Times New Roman" w:hAnsi="Times New Roman" w:cs="Times New Roman"/>
        </w:rPr>
        <w:t xml:space="preserve"> персонала согласно таблице N 6.1.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Таблица N 6.1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1474"/>
        <w:gridCol w:w="1339"/>
        <w:gridCol w:w="1099"/>
        <w:gridCol w:w="1264"/>
        <w:gridCol w:w="1354"/>
        <w:gridCol w:w="724"/>
      </w:tblGrid>
      <w:tr w:rsidR="00C33A0D" w:rsidRPr="00C33A0D">
        <w:tc>
          <w:tcPr>
            <w:tcW w:w="177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Должность (специальность, профессия)</w:t>
            </w:r>
          </w:p>
        </w:tc>
        <w:tc>
          <w:tcPr>
            <w:tcW w:w="147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Профессиональная квалификационная группа, уровень</w:t>
            </w:r>
          </w:p>
        </w:tc>
        <w:tc>
          <w:tcPr>
            <w:tcW w:w="1339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  <w:tc>
          <w:tcPr>
            <w:tcW w:w="1099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Тарифная ставка (оклад)</w:t>
            </w:r>
          </w:p>
        </w:tc>
        <w:tc>
          <w:tcPr>
            <w:tcW w:w="126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5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Начисления на заработную плату</w:t>
            </w:r>
          </w:p>
        </w:tc>
        <w:tc>
          <w:tcPr>
            <w:tcW w:w="72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Итого</w:t>
            </w:r>
          </w:p>
        </w:tc>
      </w:tr>
      <w:tr w:rsidR="00C33A0D" w:rsidRPr="00C33A0D">
        <w:tc>
          <w:tcPr>
            <w:tcW w:w="177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7</w:t>
            </w:r>
          </w:p>
        </w:tc>
      </w:tr>
      <w:tr w:rsidR="00C33A0D" w:rsidRPr="00C33A0D">
        <w:tc>
          <w:tcPr>
            <w:tcW w:w="9028" w:type="dxa"/>
            <w:gridSpan w:val="7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Заработная плата </w:t>
            </w:r>
            <w:proofErr w:type="spellStart"/>
            <w:r w:rsidRPr="00C33A0D">
              <w:rPr>
                <w:rFonts w:ascii="Times New Roman" w:hAnsi="Times New Roman" w:cs="Times New Roman"/>
              </w:rPr>
              <w:t>общеучрежденческого</w:t>
            </w:r>
            <w:proofErr w:type="spellEnd"/>
            <w:r w:rsidRPr="00C33A0D">
              <w:rPr>
                <w:rFonts w:ascii="Times New Roman" w:hAnsi="Times New Roman" w:cs="Times New Roman"/>
              </w:rPr>
              <w:t xml:space="preserve"> персонала, непосредственно не участвующего в оказании платных услуг</w:t>
            </w:r>
          </w:p>
        </w:tc>
      </w:tr>
      <w:tr w:rsidR="00C33A0D" w:rsidRPr="00C33A0D">
        <w:tc>
          <w:tcPr>
            <w:tcW w:w="177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1....</w:t>
            </w:r>
          </w:p>
        </w:tc>
        <w:tc>
          <w:tcPr>
            <w:tcW w:w="147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177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2....</w:t>
            </w:r>
          </w:p>
        </w:tc>
        <w:tc>
          <w:tcPr>
            <w:tcW w:w="147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177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177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7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9028" w:type="dxa"/>
            <w:gridSpan w:val="7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Заработная плата </w:t>
            </w:r>
            <w:proofErr w:type="spellStart"/>
            <w:r w:rsidRPr="00C33A0D">
              <w:rPr>
                <w:rFonts w:ascii="Times New Roman" w:hAnsi="Times New Roman" w:cs="Times New Roman"/>
              </w:rPr>
              <w:t>общеучрежденческого</w:t>
            </w:r>
            <w:proofErr w:type="spellEnd"/>
            <w:r w:rsidRPr="00C33A0D">
              <w:rPr>
                <w:rFonts w:ascii="Times New Roman" w:hAnsi="Times New Roman" w:cs="Times New Roman"/>
              </w:rPr>
              <w:t xml:space="preserve"> персонала, непосредственно участвующего в оказании платных услуг</w:t>
            </w:r>
          </w:p>
        </w:tc>
      </w:tr>
      <w:tr w:rsidR="00C33A0D" w:rsidRPr="00C33A0D">
        <w:tc>
          <w:tcPr>
            <w:tcW w:w="177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1....</w:t>
            </w:r>
          </w:p>
        </w:tc>
        <w:tc>
          <w:tcPr>
            <w:tcW w:w="147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177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2....</w:t>
            </w:r>
          </w:p>
        </w:tc>
        <w:tc>
          <w:tcPr>
            <w:tcW w:w="147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177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177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7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(п. 3.3.6 </w:t>
      </w:r>
      <w:proofErr w:type="gramStart"/>
      <w:r w:rsidRPr="00C33A0D">
        <w:rPr>
          <w:rFonts w:ascii="Times New Roman" w:hAnsi="Times New Roman" w:cs="Times New Roman"/>
        </w:rPr>
        <w:t>введен</w:t>
      </w:r>
      <w:proofErr w:type="gramEnd"/>
      <w:r w:rsidRPr="00C33A0D">
        <w:rPr>
          <w:rFonts w:ascii="Times New Roman" w:hAnsi="Times New Roman" w:cs="Times New Roman"/>
        </w:rPr>
        <w:t xml:space="preserve"> </w:t>
      </w:r>
      <w:hyperlink r:id="rId82">
        <w:r w:rsidRPr="00C33A0D">
          <w:rPr>
            <w:rFonts w:ascii="Times New Roman" w:hAnsi="Times New Roman" w:cs="Times New Roman"/>
          </w:rPr>
          <w:t>постановлением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15.02.2021 N 96)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53" w:name="P738"/>
      <w:bookmarkEnd w:id="53"/>
      <w:r w:rsidRPr="00C33A0D">
        <w:rPr>
          <w:rFonts w:ascii="Times New Roman" w:hAnsi="Times New Roman" w:cs="Times New Roman"/>
        </w:rPr>
        <w:t>3.4. Расчет прибыли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3.4.1. Расчет прибыли для платной услуги производится исходя из уровня рентабельности по следующей формуле: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33A0D">
        <w:rPr>
          <w:rFonts w:ascii="Times New Roman" w:hAnsi="Times New Roman" w:cs="Times New Roman"/>
        </w:rPr>
        <w:t>П</w:t>
      </w:r>
      <w:proofErr w:type="gramEnd"/>
      <w:r w:rsidRPr="00C33A0D">
        <w:rPr>
          <w:rFonts w:ascii="Times New Roman" w:hAnsi="Times New Roman" w:cs="Times New Roman"/>
        </w:rPr>
        <w:t xml:space="preserve"> = С x R / 100%,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где: </w:t>
      </w:r>
      <w:proofErr w:type="gramStart"/>
      <w:r w:rsidRPr="00C33A0D">
        <w:rPr>
          <w:rFonts w:ascii="Times New Roman" w:hAnsi="Times New Roman" w:cs="Times New Roman"/>
        </w:rPr>
        <w:t>П</w:t>
      </w:r>
      <w:proofErr w:type="gramEnd"/>
      <w:r w:rsidRPr="00C33A0D">
        <w:rPr>
          <w:rFonts w:ascii="Times New Roman" w:hAnsi="Times New Roman" w:cs="Times New Roman"/>
        </w:rPr>
        <w:t xml:space="preserve"> - прибыль услуги;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С - себестоимость услуги;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R - уровень рентабельности %.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Уровень рентабельности определяется исходя из объема средств, необходимых на производственное и социальное развитие учреждения, а также на финансирование других обоснованных расходов. Под обоснованными расходами понимаются экономически оправданные затраты, оценка которых выражена в денежной форме. При этом уровень рентабельности не должен превышать значения, установленного </w:t>
      </w:r>
      <w:hyperlink r:id="rId83">
        <w:r w:rsidRPr="00C33A0D">
          <w:rPr>
            <w:rFonts w:ascii="Times New Roman" w:hAnsi="Times New Roman" w:cs="Times New Roman"/>
          </w:rPr>
          <w:t>пунктом 3.10.6.8 раздела 3.10</w:t>
        </w:r>
      </w:hyperlink>
      <w:r w:rsidRPr="00C33A0D">
        <w:rPr>
          <w:rFonts w:ascii="Times New Roman" w:hAnsi="Times New Roman" w:cs="Times New Roman"/>
        </w:rPr>
        <w:t xml:space="preserve"> Положения о тарифной политике муниципального образования "Город Томск", утвержденного постановлением администрации Города Томска от 09.11.2011 N 1230.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(п. 3.4.1 в ред. </w:t>
      </w:r>
      <w:hyperlink r:id="rId84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15.02.2021 N 96)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3.4.2. Исключен. - </w:t>
      </w:r>
      <w:hyperlink r:id="rId85">
        <w:r w:rsidRPr="00C33A0D">
          <w:rPr>
            <w:rFonts w:ascii="Times New Roman" w:hAnsi="Times New Roman" w:cs="Times New Roman"/>
          </w:rPr>
          <w:t>Постановление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15.02.2021 N 96.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lastRenderedPageBreak/>
        <w:t>IV. РАСЧЕТ ЦЕНЫ (ТАРИФА) НА АБОНЕМЕНТ</w:t>
      </w:r>
    </w:p>
    <w:p w:rsidR="00C33A0D" w:rsidRPr="00C33A0D" w:rsidRDefault="00C33A0D">
      <w:pPr>
        <w:pStyle w:val="ConsPlusTitle"/>
        <w:jc w:val="center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ПРИ ОКАЗАНИИ ПЛАТНЫХ УСЛУГ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4.1. Платная услуга может быть оказана в форме приобретения абонемента, дающего право на определенное количество посещений в определенный период времени.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4.2. Цена (тариф) на абонемент рассчитывается на основе цены платной услуги в расчете на одного потребителя (аналогично </w:t>
      </w:r>
      <w:hyperlink w:anchor="P81">
        <w:r w:rsidRPr="00C33A0D">
          <w:rPr>
            <w:rFonts w:ascii="Times New Roman" w:hAnsi="Times New Roman" w:cs="Times New Roman"/>
          </w:rPr>
          <w:t>разделу II</w:t>
        </w:r>
      </w:hyperlink>
      <w:r w:rsidRPr="00C33A0D">
        <w:rPr>
          <w:rFonts w:ascii="Times New Roman" w:hAnsi="Times New Roman" w:cs="Times New Roman"/>
        </w:rPr>
        <w:t xml:space="preserve"> и </w:t>
      </w:r>
      <w:hyperlink w:anchor="P115">
        <w:r w:rsidRPr="00C33A0D">
          <w:rPr>
            <w:rFonts w:ascii="Times New Roman" w:hAnsi="Times New Roman" w:cs="Times New Roman"/>
          </w:rPr>
          <w:t>III</w:t>
        </w:r>
      </w:hyperlink>
      <w:r w:rsidRPr="00C33A0D">
        <w:rPr>
          <w:rFonts w:ascii="Times New Roman" w:hAnsi="Times New Roman" w:cs="Times New Roman"/>
        </w:rPr>
        <w:t xml:space="preserve"> данных Методических рекомендаций) и коэффициента снижения стоимости данной платной услуги </w:t>
      </w:r>
      <w:hyperlink w:anchor="P1041">
        <w:r w:rsidRPr="00C33A0D">
          <w:rPr>
            <w:rFonts w:ascii="Times New Roman" w:hAnsi="Times New Roman" w:cs="Times New Roman"/>
          </w:rPr>
          <w:t>(приложение 2)</w:t>
        </w:r>
      </w:hyperlink>
      <w:r w:rsidRPr="00C33A0D">
        <w:rPr>
          <w:rFonts w:ascii="Times New Roman" w:hAnsi="Times New Roman" w:cs="Times New Roman"/>
        </w:rPr>
        <w:t>: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(в ред. </w:t>
      </w:r>
      <w:hyperlink r:id="rId86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10.11.2011 N 1239)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Табон</w:t>
      </w:r>
      <w:proofErr w:type="spellEnd"/>
      <w:r w:rsidRPr="00C33A0D">
        <w:rPr>
          <w:rFonts w:ascii="Times New Roman" w:hAnsi="Times New Roman" w:cs="Times New Roman"/>
        </w:rPr>
        <w:t xml:space="preserve"> = </w:t>
      </w:r>
      <w:proofErr w:type="spellStart"/>
      <w:r w:rsidRPr="00C33A0D">
        <w:rPr>
          <w:rFonts w:ascii="Times New Roman" w:hAnsi="Times New Roman" w:cs="Times New Roman"/>
        </w:rPr>
        <w:t>Цп</w:t>
      </w:r>
      <w:proofErr w:type="spellEnd"/>
      <w:r w:rsidRPr="00C33A0D">
        <w:rPr>
          <w:rFonts w:ascii="Times New Roman" w:hAnsi="Times New Roman" w:cs="Times New Roman"/>
        </w:rPr>
        <w:t xml:space="preserve"> x </w:t>
      </w:r>
      <w:proofErr w:type="spellStart"/>
      <w:r w:rsidRPr="00C33A0D">
        <w:rPr>
          <w:rFonts w:ascii="Times New Roman" w:hAnsi="Times New Roman" w:cs="Times New Roman"/>
        </w:rPr>
        <w:t>Кпос</w:t>
      </w:r>
      <w:proofErr w:type="spellEnd"/>
      <w:r w:rsidRPr="00C33A0D">
        <w:rPr>
          <w:rFonts w:ascii="Times New Roman" w:hAnsi="Times New Roman" w:cs="Times New Roman"/>
        </w:rPr>
        <w:t xml:space="preserve"> x </w:t>
      </w:r>
      <w:proofErr w:type="spellStart"/>
      <w:r w:rsidRPr="00C33A0D">
        <w:rPr>
          <w:rFonts w:ascii="Times New Roman" w:hAnsi="Times New Roman" w:cs="Times New Roman"/>
        </w:rPr>
        <w:t>Ксн</w:t>
      </w:r>
      <w:proofErr w:type="spellEnd"/>
      <w:r w:rsidRPr="00C33A0D">
        <w:rPr>
          <w:rFonts w:ascii="Times New Roman" w:hAnsi="Times New Roman" w:cs="Times New Roman"/>
        </w:rPr>
        <w:t>,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где: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Табон</w:t>
      </w:r>
      <w:proofErr w:type="spellEnd"/>
      <w:r w:rsidRPr="00C33A0D">
        <w:rPr>
          <w:rFonts w:ascii="Times New Roman" w:hAnsi="Times New Roman" w:cs="Times New Roman"/>
        </w:rPr>
        <w:t xml:space="preserve"> - тариф на абонемент;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Цп</w:t>
      </w:r>
      <w:proofErr w:type="spellEnd"/>
      <w:r w:rsidRPr="00C33A0D">
        <w:rPr>
          <w:rFonts w:ascii="Times New Roman" w:hAnsi="Times New Roman" w:cs="Times New Roman"/>
        </w:rPr>
        <w:t xml:space="preserve"> - цена услуги в расчете на одного потребителя;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Кпос</w:t>
      </w:r>
      <w:proofErr w:type="spellEnd"/>
      <w:r w:rsidRPr="00C33A0D">
        <w:rPr>
          <w:rFonts w:ascii="Times New Roman" w:hAnsi="Times New Roman" w:cs="Times New Roman"/>
        </w:rPr>
        <w:t xml:space="preserve"> - количество посещений данного вида платной услуги в определенный период времени;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Ксн</w:t>
      </w:r>
      <w:proofErr w:type="spellEnd"/>
      <w:r w:rsidRPr="00C33A0D">
        <w:rPr>
          <w:rFonts w:ascii="Times New Roman" w:hAnsi="Times New Roman" w:cs="Times New Roman"/>
        </w:rPr>
        <w:t xml:space="preserve"> - коэффициент снижения стоимости платной услуги.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4.3. Коэффициент снижения стоимости платной услуги определяется учреждением самостоятельно в целях повышения заинтересованности потребителей услуг в приобретении абонемента.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V. РАСЧЕТ СТОИМОСТИ УСЛУГИ ПО ПРЕДОСТАВЛЕНИЮ И ОФОРМЛЕНИЮ</w:t>
      </w:r>
    </w:p>
    <w:p w:rsidR="00C33A0D" w:rsidRPr="00C33A0D" w:rsidRDefault="00C33A0D">
      <w:pPr>
        <w:pStyle w:val="ConsPlusTitle"/>
        <w:jc w:val="center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ПОМЕЩЕНИЙ (СООРУЖЕНИЙ) ДЛЯ ПРОВЕДЕНИЯ МЕРОПРИЯТИЙ,</w:t>
      </w:r>
    </w:p>
    <w:p w:rsidR="00C33A0D" w:rsidRPr="00C33A0D" w:rsidRDefault="00C33A0D">
      <w:pPr>
        <w:pStyle w:val="ConsPlusTitle"/>
        <w:jc w:val="center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СОРЕВНОВАНИЙ, ЗАНЯТИЙ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5.1. Цена одного квадратного метра помещения (сооружения) в час определяется как сумма себестоимости предоставления и оформления помещения и прибыли </w:t>
      </w:r>
      <w:hyperlink w:anchor="P791">
        <w:r w:rsidRPr="00C33A0D">
          <w:rPr>
            <w:rFonts w:ascii="Times New Roman" w:hAnsi="Times New Roman" w:cs="Times New Roman"/>
          </w:rPr>
          <w:t>(таблица N 9)</w:t>
        </w:r>
      </w:hyperlink>
      <w:r w:rsidRPr="00C33A0D">
        <w:rPr>
          <w:rFonts w:ascii="Times New Roman" w:hAnsi="Times New Roman" w:cs="Times New Roman"/>
        </w:rPr>
        <w:t>: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(в ред. </w:t>
      </w:r>
      <w:hyperlink r:id="rId87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10.11.2011 N 1239)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Цпом</w:t>
      </w:r>
      <w:proofErr w:type="spellEnd"/>
      <w:r w:rsidRPr="00C33A0D">
        <w:rPr>
          <w:rFonts w:ascii="Times New Roman" w:hAnsi="Times New Roman" w:cs="Times New Roman"/>
        </w:rPr>
        <w:t xml:space="preserve"> = </w:t>
      </w:r>
      <w:proofErr w:type="spellStart"/>
      <w:r w:rsidRPr="00C33A0D">
        <w:rPr>
          <w:rFonts w:ascii="Times New Roman" w:hAnsi="Times New Roman" w:cs="Times New Roman"/>
        </w:rPr>
        <w:t>Спом</w:t>
      </w:r>
      <w:proofErr w:type="spellEnd"/>
      <w:r w:rsidRPr="00C33A0D">
        <w:rPr>
          <w:rFonts w:ascii="Times New Roman" w:hAnsi="Times New Roman" w:cs="Times New Roman"/>
        </w:rPr>
        <w:t xml:space="preserve"> + </w:t>
      </w:r>
      <w:proofErr w:type="gramStart"/>
      <w:r w:rsidRPr="00C33A0D">
        <w:rPr>
          <w:rFonts w:ascii="Times New Roman" w:hAnsi="Times New Roman" w:cs="Times New Roman"/>
        </w:rPr>
        <w:t>П</w:t>
      </w:r>
      <w:proofErr w:type="gramEnd"/>
      <w:r w:rsidRPr="00C33A0D">
        <w:rPr>
          <w:rFonts w:ascii="Times New Roman" w:hAnsi="Times New Roman" w:cs="Times New Roman"/>
        </w:rPr>
        <w:t>,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где: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Цпом</w:t>
      </w:r>
      <w:proofErr w:type="spellEnd"/>
      <w:r w:rsidRPr="00C33A0D">
        <w:rPr>
          <w:rFonts w:ascii="Times New Roman" w:hAnsi="Times New Roman" w:cs="Times New Roman"/>
        </w:rPr>
        <w:t xml:space="preserve"> - цена за один квадратный метр помещения (сооружения) в час;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Спом</w:t>
      </w:r>
      <w:proofErr w:type="spellEnd"/>
      <w:r w:rsidRPr="00C33A0D">
        <w:rPr>
          <w:rFonts w:ascii="Times New Roman" w:hAnsi="Times New Roman" w:cs="Times New Roman"/>
        </w:rPr>
        <w:t xml:space="preserve"> - себестоимость предоставления и оформления одного квадратного метра помещения (сооружения) в час;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33A0D">
        <w:rPr>
          <w:rFonts w:ascii="Times New Roman" w:hAnsi="Times New Roman" w:cs="Times New Roman"/>
        </w:rPr>
        <w:t>П</w:t>
      </w:r>
      <w:proofErr w:type="gramEnd"/>
      <w:r w:rsidRPr="00C33A0D">
        <w:rPr>
          <w:rFonts w:ascii="Times New Roman" w:hAnsi="Times New Roman" w:cs="Times New Roman"/>
        </w:rPr>
        <w:t xml:space="preserve"> - прибыль </w:t>
      </w:r>
      <w:hyperlink w:anchor="P738">
        <w:r w:rsidRPr="00C33A0D">
          <w:rPr>
            <w:rFonts w:ascii="Times New Roman" w:hAnsi="Times New Roman" w:cs="Times New Roman"/>
          </w:rPr>
          <w:t>(п. 3.4)</w:t>
        </w:r>
      </w:hyperlink>
      <w:r w:rsidRPr="00C33A0D">
        <w:rPr>
          <w:rFonts w:ascii="Times New Roman" w:hAnsi="Times New Roman" w:cs="Times New Roman"/>
        </w:rPr>
        <w:t>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5.2. Себестоимость предоставления и оформления одного квадратного метра помещения (сооружения) в час может быть рассчитана по формуле: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Спом</w:t>
      </w:r>
      <w:proofErr w:type="spellEnd"/>
      <w:r w:rsidRPr="00C33A0D">
        <w:rPr>
          <w:rFonts w:ascii="Times New Roman" w:hAnsi="Times New Roman" w:cs="Times New Roman"/>
        </w:rPr>
        <w:t xml:space="preserve"> = (</w:t>
      </w:r>
      <w:proofErr w:type="spellStart"/>
      <w:proofErr w:type="gramStart"/>
      <w:r w:rsidRPr="00C33A0D">
        <w:rPr>
          <w:rFonts w:ascii="Times New Roman" w:hAnsi="Times New Roman" w:cs="Times New Roman"/>
        </w:rPr>
        <w:t>Кр</w:t>
      </w:r>
      <w:proofErr w:type="spellEnd"/>
      <w:proofErr w:type="gramEnd"/>
      <w:r w:rsidRPr="00C33A0D">
        <w:rPr>
          <w:rFonts w:ascii="Times New Roman" w:hAnsi="Times New Roman" w:cs="Times New Roman"/>
        </w:rPr>
        <w:t xml:space="preserve"> / </w:t>
      </w:r>
      <w:proofErr w:type="spellStart"/>
      <w:r w:rsidRPr="00C33A0D">
        <w:rPr>
          <w:rFonts w:ascii="Times New Roman" w:hAnsi="Times New Roman" w:cs="Times New Roman"/>
        </w:rPr>
        <w:t>Sобщ</w:t>
      </w:r>
      <w:proofErr w:type="spellEnd"/>
      <w:r w:rsidRPr="00C33A0D">
        <w:rPr>
          <w:rFonts w:ascii="Times New Roman" w:hAnsi="Times New Roman" w:cs="Times New Roman"/>
        </w:rPr>
        <w:t xml:space="preserve">) / </w:t>
      </w:r>
      <w:proofErr w:type="spellStart"/>
      <w:r w:rsidRPr="00C33A0D">
        <w:rPr>
          <w:rFonts w:ascii="Times New Roman" w:hAnsi="Times New Roman" w:cs="Times New Roman"/>
        </w:rPr>
        <w:t>Гкч</w:t>
      </w:r>
      <w:proofErr w:type="spellEnd"/>
      <w:r w:rsidRPr="00C33A0D">
        <w:rPr>
          <w:rFonts w:ascii="Times New Roman" w:hAnsi="Times New Roman" w:cs="Times New Roman"/>
        </w:rPr>
        <w:t>,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где: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33A0D">
        <w:rPr>
          <w:rFonts w:ascii="Times New Roman" w:hAnsi="Times New Roman" w:cs="Times New Roman"/>
        </w:rPr>
        <w:t>Кр</w:t>
      </w:r>
      <w:proofErr w:type="spellEnd"/>
      <w:proofErr w:type="gramEnd"/>
      <w:r w:rsidRPr="00C33A0D">
        <w:rPr>
          <w:rFonts w:ascii="Times New Roman" w:hAnsi="Times New Roman" w:cs="Times New Roman"/>
        </w:rPr>
        <w:t xml:space="preserve"> - косвенные расходы учреждения в год (руб.);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33A0D">
        <w:rPr>
          <w:rFonts w:ascii="Times New Roman" w:hAnsi="Times New Roman" w:cs="Times New Roman"/>
        </w:rPr>
        <w:t>S</w:t>
      </w:r>
      <w:proofErr w:type="gramEnd"/>
      <w:r w:rsidRPr="00C33A0D">
        <w:rPr>
          <w:rFonts w:ascii="Times New Roman" w:hAnsi="Times New Roman" w:cs="Times New Roman"/>
        </w:rPr>
        <w:t>общ</w:t>
      </w:r>
      <w:proofErr w:type="spellEnd"/>
      <w:r w:rsidRPr="00C33A0D">
        <w:rPr>
          <w:rFonts w:ascii="Times New Roman" w:hAnsi="Times New Roman" w:cs="Times New Roman"/>
        </w:rPr>
        <w:t xml:space="preserve"> - общая площадь помещения (сооружения);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Гкч</w:t>
      </w:r>
      <w:proofErr w:type="spellEnd"/>
      <w:r w:rsidRPr="00C33A0D">
        <w:rPr>
          <w:rFonts w:ascii="Times New Roman" w:hAnsi="Times New Roman" w:cs="Times New Roman"/>
        </w:rPr>
        <w:t xml:space="preserve"> - годовое количество часов </w:t>
      </w:r>
      <w:hyperlink w:anchor="P331">
        <w:r w:rsidRPr="00C33A0D">
          <w:rPr>
            <w:rFonts w:ascii="Times New Roman" w:hAnsi="Times New Roman" w:cs="Times New Roman"/>
          </w:rPr>
          <w:t>(п. 3.2.4.2)</w:t>
        </w:r>
      </w:hyperlink>
      <w:r w:rsidRPr="00C33A0D">
        <w:rPr>
          <w:rFonts w:ascii="Times New Roman" w:hAnsi="Times New Roman" w:cs="Times New Roman"/>
        </w:rPr>
        <w:t>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lastRenderedPageBreak/>
        <w:t xml:space="preserve">К косвенным расходам относятся все </w:t>
      </w:r>
      <w:proofErr w:type="spellStart"/>
      <w:r w:rsidRPr="00C33A0D">
        <w:rPr>
          <w:rFonts w:ascii="Times New Roman" w:hAnsi="Times New Roman" w:cs="Times New Roman"/>
        </w:rPr>
        <w:t>общеучрежденческие</w:t>
      </w:r>
      <w:proofErr w:type="spellEnd"/>
      <w:r w:rsidRPr="00C33A0D">
        <w:rPr>
          <w:rFonts w:ascii="Times New Roman" w:hAnsi="Times New Roman" w:cs="Times New Roman"/>
        </w:rPr>
        <w:t xml:space="preserve"> расходы </w:t>
      </w:r>
      <w:hyperlink w:anchor="P605">
        <w:r w:rsidRPr="00C33A0D">
          <w:rPr>
            <w:rFonts w:ascii="Times New Roman" w:hAnsi="Times New Roman" w:cs="Times New Roman"/>
          </w:rPr>
          <w:t>(п. 3.3, таблица N 6)</w:t>
        </w:r>
      </w:hyperlink>
      <w:r w:rsidRPr="00C33A0D">
        <w:rPr>
          <w:rFonts w:ascii="Times New Roman" w:hAnsi="Times New Roman" w:cs="Times New Roman"/>
        </w:rPr>
        <w:t>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(в ред. </w:t>
      </w:r>
      <w:hyperlink r:id="rId88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10.11.2011 N 1239)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bookmarkStart w:id="54" w:name="P791"/>
      <w:bookmarkEnd w:id="54"/>
      <w:r w:rsidRPr="00C33A0D">
        <w:rPr>
          <w:rFonts w:ascii="Times New Roman" w:hAnsi="Times New Roman" w:cs="Times New Roman"/>
        </w:rPr>
        <w:t xml:space="preserve">Таблица </w:t>
      </w:r>
      <w:hyperlink r:id="rId89">
        <w:r w:rsidRPr="00C33A0D">
          <w:rPr>
            <w:rFonts w:ascii="Times New Roman" w:hAnsi="Times New Roman" w:cs="Times New Roman"/>
          </w:rPr>
          <w:t>N 9</w:t>
        </w:r>
      </w:hyperlink>
    </w:p>
    <w:p w:rsidR="00C33A0D" w:rsidRPr="00C33A0D" w:rsidRDefault="00C33A0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33A0D">
        <w:rPr>
          <w:rFonts w:ascii="Times New Roman" w:hAnsi="Times New Roman" w:cs="Times New Roman"/>
        </w:rPr>
        <w:t xml:space="preserve">(в ред. </w:t>
      </w:r>
      <w:hyperlink r:id="rId90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C33A0D" w:rsidRPr="00C33A0D" w:rsidRDefault="00C33A0D">
      <w:pPr>
        <w:pStyle w:val="ConsPlusNormal"/>
        <w:jc w:val="center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от 09.08.2016 N 855)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04"/>
        <w:gridCol w:w="1077"/>
        <w:gridCol w:w="1134"/>
        <w:gridCol w:w="1474"/>
        <w:gridCol w:w="1020"/>
        <w:gridCol w:w="1304"/>
      </w:tblGrid>
      <w:tr w:rsidR="00C33A0D" w:rsidRPr="00C33A0D">
        <w:tc>
          <w:tcPr>
            <w:tcW w:w="1757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1304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Косвенные расходы, руб. </w:t>
            </w:r>
            <w:hyperlink w:anchor="P605">
              <w:r w:rsidRPr="00C33A0D">
                <w:rPr>
                  <w:rFonts w:ascii="Times New Roman" w:hAnsi="Times New Roman" w:cs="Times New Roman"/>
                </w:rPr>
                <w:t>(п. 3.3, таблица N 6)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C33A0D"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Общая площадь, кв. м (</w:t>
            </w:r>
            <w:proofErr w:type="spellStart"/>
            <w:proofErr w:type="gramStart"/>
            <w:r w:rsidRPr="00C33A0D">
              <w:rPr>
                <w:rFonts w:ascii="Times New Roman" w:hAnsi="Times New Roman" w:cs="Times New Roman"/>
              </w:rPr>
              <w:t>S</w:t>
            </w:r>
            <w:proofErr w:type="gramEnd"/>
            <w:r w:rsidRPr="00C33A0D">
              <w:rPr>
                <w:rFonts w:ascii="Times New Roman" w:hAnsi="Times New Roman" w:cs="Times New Roman"/>
              </w:rPr>
              <w:t>общ</w:t>
            </w:r>
            <w:proofErr w:type="spellEnd"/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Годовое количество часов (</w:t>
            </w:r>
            <w:proofErr w:type="spellStart"/>
            <w:r w:rsidRPr="00C33A0D">
              <w:rPr>
                <w:rFonts w:ascii="Times New Roman" w:hAnsi="Times New Roman" w:cs="Times New Roman"/>
              </w:rPr>
              <w:t>Гкч</w:t>
            </w:r>
            <w:proofErr w:type="spellEnd"/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Себестоимость, руб. ((</w:t>
            </w:r>
            <w:hyperlink w:anchor="P803">
              <w:r w:rsidRPr="00C33A0D">
                <w:rPr>
                  <w:rFonts w:ascii="Times New Roman" w:hAnsi="Times New Roman" w:cs="Times New Roman"/>
                </w:rPr>
                <w:t>гр. 2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/ </w:t>
            </w:r>
            <w:hyperlink w:anchor="P804">
              <w:r w:rsidRPr="00C33A0D">
                <w:rPr>
                  <w:rFonts w:ascii="Times New Roman" w:hAnsi="Times New Roman" w:cs="Times New Roman"/>
                </w:rPr>
                <w:t>гр. 3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) / </w:t>
            </w:r>
            <w:hyperlink w:anchor="P805">
              <w:r w:rsidRPr="00C33A0D">
                <w:rPr>
                  <w:rFonts w:ascii="Times New Roman" w:hAnsi="Times New Roman" w:cs="Times New Roman"/>
                </w:rPr>
                <w:t>гр. 4</w:t>
              </w:r>
            </w:hyperlink>
            <w:r w:rsidRPr="00C33A0D">
              <w:rPr>
                <w:rFonts w:ascii="Times New Roman" w:hAnsi="Times New Roman" w:cs="Times New Roman"/>
              </w:rPr>
              <w:t>) (</w:t>
            </w:r>
            <w:proofErr w:type="spellStart"/>
            <w:r w:rsidRPr="00C33A0D">
              <w:rPr>
                <w:rFonts w:ascii="Times New Roman" w:hAnsi="Times New Roman" w:cs="Times New Roman"/>
              </w:rPr>
              <w:t>Спом</w:t>
            </w:r>
            <w:proofErr w:type="spellEnd"/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Прибыль, руб. </w:t>
            </w:r>
            <w:hyperlink w:anchor="P738">
              <w:r w:rsidRPr="00C33A0D">
                <w:rPr>
                  <w:rFonts w:ascii="Times New Roman" w:hAnsi="Times New Roman" w:cs="Times New Roman"/>
                </w:rPr>
                <w:t>(п. 3.4)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(П)</w:t>
            </w:r>
          </w:p>
        </w:tc>
        <w:tc>
          <w:tcPr>
            <w:tcW w:w="1304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Стоимость услуги по предоставлению и оформлению помещения, руб. (</w:t>
            </w:r>
            <w:hyperlink w:anchor="P806">
              <w:r w:rsidRPr="00C33A0D">
                <w:rPr>
                  <w:rFonts w:ascii="Times New Roman" w:hAnsi="Times New Roman" w:cs="Times New Roman"/>
                </w:rPr>
                <w:t>гр. 5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+ </w:t>
            </w:r>
            <w:hyperlink w:anchor="P807">
              <w:r w:rsidRPr="00C33A0D">
                <w:rPr>
                  <w:rFonts w:ascii="Times New Roman" w:hAnsi="Times New Roman" w:cs="Times New Roman"/>
                </w:rPr>
                <w:t>гр. 6</w:t>
              </w:r>
            </w:hyperlink>
            <w:r w:rsidRPr="00C33A0D">
              <w:rPr>
                <w:rFonts w:ascii="Times New Roman" w:hAnsi="Times New Roman" w:cs="Times New Roman"/>
              </w:rPr>
              <w:t>)</w:t>
            </w:r>
          </w:p>
        </w:tc>
      </w:tr>
      <w:tr w:rsidR="00C33A0D" w:rsidRPr="00C33A0D">
        <w:tc>
          <w:tcPr>
            <w:tcW w:w="1757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5" w:name="P803"/>
            <w:bookmarkEnd w:id="55"/>
            <w:r w:rsidRPr="00C3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6" w:name="P804"/>
            <w:bookmarkEnd w:id="56"/>
            <w:r w:rsidRPr="00C3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7" w:name="P805"/>
            <w:bookmarkEnd w:id="57"/>
            <w:r w:rsidRPr="00C33A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8" w:name="P806"/>
            <w:bookmarkEnd w:id="58"/>
            <w:r w:rsidRPr="00C33A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9" w:name="P807"/>
            <w:bookmarkEnd w:id="59"/>
            <w:r w:rsidRPr="00C33A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7</w:t>
            </w:r>
          </w:p>
        </w:tc>
      </w:tr>
      <w:tr w:rsidR="00C33A0D" w:rsidRPr="00C33A0D">
        <w:tc>
          <w:tcPr>
            <w:tcW w:w="175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175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VI. РАСЧЕТ ЦЕНЫ НА УСЛУГУ ПРОКАТА</w:t>
      </w:r>
    </w:p>
    <w:p w:rsidR="00C33A0D" w:rsidRPr="00C33A0D" w:rsidRDefault="00C33A0D">
      <w:pPr>
        <w:pStyle w:val="ConsPlusTitle"/>
        <w:jc w:val="center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В МУНИЦИПАЛЬНЫХ УЧРЕЖДЕНИЯХ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6.1. Цена (тариф) на услугу проката формируется на основе фактических расходов муниципальных учреждений при оказании данной платной услуги, определяется как сумма себестоимости и прибыли </w:t>
      </w:r>
      <w:hyperlink w:anchor="P1131">
        <w:r w:rsidRPr="00C33A0D">
          <w:rPr>
            <w:rFonts w:ascii="Times New Roman" w:hAnsi="Times New Roman" w:cs="Times New Roman"/>
          </w:rPr>
          <w:t>(приложение 3)</w:t>
        </w:r>
      </w:hyperlink>
      <w:r w:rsidRPr="00C33A0D">
        <w:rPr>
          <w:rFonts w:ascii="Times New Roman" w:hAnsi="Times New Roman" w:cs="Times New Roman"/>
        </w:rPr>
        <w:t>: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(в ред. </w:t>
      </w:r>
      <w:hyperlink r:id="rId91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10.11.2011 N 1239)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Тпр</w:t>
      </w:r>
      <w:proofErr w:type="spellEnd"/>
      <w:r w:rsidRPr="00C33A0D">
        <w:rPr>
          <w:rFonts w:ascii="Times New Roman" w:hAnsi="Times New Roman" w:cs="Times New Roman"/>
        </w:rPr>
        <w:t xml:space="preserve"> = </w:t>
      </w:r>
      <w:proofErr w:type="spellStart"/>
      <w:r w:rsidRPr="00C33A0D">
        <w:rPr>
          <w:rFonts w:ascii="Times New Roman" w:hAnsi="Times New Roman" w:cs="Times New Roman"/>
        </w:rPr>
        <w:t>Спрок</w:t>
      </w:r>
      <w:proofErr w:type="spellEnd"/>
      <w:r w:rsidRPr="00C33A0D">
        <w:rPr>
          <w:rFonts w:ascii="Times New Roman" w:hAnsi="Times New Roman" w:cs="Times New Roman"/>
        </w:rPr>
        <w:t xml:space="preserve"> + </w:t>
      </w:r>
      <w:proofErr w:type="gramStart"/>
      <w:r w:rsidRPr="00C33A0D">
        <w:rPr>
          <w:rFonts w:ascii="Times New Roman" w:hAnsi="Times New Roman" w:cs="Times New Roman"/>
        </w:rPr>
        <w:t>П</w:t>
      </w:r>
      <w:proofErr w:type="gramEnd"/>
      <w:r w:rsidRPr="00C33A0D">
        <w:rPr>
          <w:rFonts w:ascii="Times New Roman" w:hAnsi="Times New Roman" w:cs="Times New Roman"/>
        </w:rPr>
        <w:t>,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где: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Тпр</w:t>
      </w:r>
      <w:proofErr w:type="spellEnd"/>
      <w:r w:rsidRPr="00C33A0D">
        <w:rPr>
          <w:rFonts w:ascii="Times New Roman" w:hAnsi="Times New Roman" w:cs="Times New Roman"/>
        </w:rPr>
        <w:t xml:space="preserve"> - тариф на услугу проката;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33A0D">
        <w:rPr>
          <w:rFonts w:ascii="Times New Roman" w:hAnsi="Times New Roman" w:cs="Times New Roman"/>
        </w:rPr>
        <w:t>Спрок</w:t>
      </w:r>
      <w:proofErr w:type="spellEnd"/>
      <w:r w:rsidRPr="00C33A0D">
        <w:rPr>
          <w:rFonts w:ascii="Times New Roman" w:hAnsi="Times New Roman" w:cs="Times New Roman"/>
        </w:rPr>
        <w:t xml:space="preserve"> - себестоимость услуги проката;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33A0D">
        <w:rPr>
          <w:rFonts w:ascii="Times New Roman" w:hAnsi="Times New Roman" w:cs="Times New Roman"/>
        </w:rPr>
        <w:t>П</w:t>
      </w:r>
      <w:proofErr w:type="gramEnd"/>
      <w:r w:rsidRPr="00C33A0D">
        <w:rPr>
          <w:rFonts w:ascii="Times New Roman" w:hAnsi="Times New Roman" w:cs="Times New Roman"/>
        </w:rPr>
        <w:t xml:space="preserve"> - прибыль.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6.2. Себестоимость услуги проката и прибыль рассчитываются в соответствии с </w:t>
      </w:r>
      <w:hyperlink w:anchor="P115">
        <w:r w:rsidRPr="00C33A0D">
          <w:rPr>
            <w:rFonts w:ascii="Times New Roman" w:hAnsi="Times New Roman" w:cs="Times New Roman"/>
          </w:rPr>
          <w:t>разделом III</w:t>
        </w:r>
      </w:hyperlink>
      <w:r w:rsidRPr="00C33A0D">
        <w:rPr>
          <w:rFonts w:ascii="Times New Roman" w:hAnsi="Times New Roman" w:cs="Times New Roman"/>
        </w:rPr>
        <w:t xml:space="preserve"> данных Методических рекомендаций.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6.3. В состав себестоимости услуги проката включается износ предметов прокатного фонда как амортизация имущества либо износ инвентаря.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(в ред. </w:t>
      </w:r>
      <w:hyperlink r:id="rId92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09.08.2016 N 855)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0" w:name="P839"/>
      <w:bookmarkEnd w:id="60"/>
      <w:r w:rsidRPr="00C33A0D">
        <w:rPr>
          <w:rFonts w:ascii="Times New Roman" w:hAnsi="Times New Roman" w:cs="Times New Roman"/>
        </w:rPr>
        <w:t xml:space="preserve">6.4. Если предметы, составляющие прокатный фонд, не относятся к амортизируемому имуществу и инвентарю, то износ данных предметов включается в состав прямых расходов </w:t>
      </w:r>
      <w:hyperlink w:anchor="P1156">
        <w:r w:rsidRPr="00C33A0D">
          <w:rPr>
            <w:rFonts w:ascii="Times New Roman" w:hAnsi="Times New Roman" w:cs="Times New Roman"/>
          </w:rPr>
          <w:t>(графа 9, приложение 3)</w:t>
        </w:r>
      </w:hyperlink>
      <w:r w:rsidRPr="00C33A0D">
        <w:rPr>
          <w:rFonts w:ascii="Times New Roman" w:hAnsi="Times New Roman" w:cs="Times New Roman"/>
        </w:rPr>
        <w:t xml:space="preserve"> и рассчитывается аналогично износу инвентаря </w:t>
      </w:r>
      <w:hyperlink w:anchor="P441">
        <w:r w:rsidRPr="00C33A0D">
          <w:rPr>
            <w:rFonts w:ascii="Times New Roman" w:hAnsi="Times New Roman" w:cs="Times New Roman"/>
          </w:rPr>
          <w:t>(п. 3.2.6)</w:t>
        </w:r>
      </w:hyperlink>
      <w:r w:rsidRPr="00C33A0D">
        <w:rPr>
          <w:rFonts w:ascii="Times New Roman" w:hAnsi="Times New Roman" w:cs="Times New Roman"/>
        </w:rPr>
        <w:t>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(п. 6.4 в ред. </w:t>
      </w:r>
      <w:hyperlink r:id="rId93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09.08.2016 N 855)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VII. РАСЧЕТ ЦЕНЫ (ТАРИФА) НА ПЛАТНЫЕ УСЛУГИ</w:t>
      </w:r>
    </w:p>
    <w:p w:rsidR="00C33A0D" w:rsidRPr="00C33A0D" w:rsidRDefault="00C33A0D">
      <w:pPr>
        <w:pStyle w:val="ConsPlusTitle"/>
        <w:jc w:val="center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НА ОСНОВЕ АНАЛИЗА РЫНОЧНЫХ ЦЕН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7.1. Если расчет цены на платную услугу невозможно произвести на основе экономически </w:t>
      </w:r>
      <w:r w:rsidRPr="00C33A0D">
        <w:rPr>
          <w:rFonts w:ascii="Times New Roman" w:hAnsi="Times New Roman" w:cs="Times New Roman"/>
        </w:rPr>
        <w:lastRenderedPageBreak/>
        <w:t>обоснованной себестоимости с учетом возможности развития и совершенствования деятельности и материально-технической базы учреждения, то допускается расчет цены на основе анализа рыночных цен.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7.2. Для расчета цены на платную услугу на основе анализа рыночных цен необходимо расписать технологический процесс оказания услуги с подробной расшифровкой всех мероприятий (работ, услуг), товаров, входящих в процесс оказания услуги </w:t>
      </w:r>
      <w:hyperlink w:anchor="P852">
        <w:r w:rsidRPr="00C33A0D">
          <w:rPr>
            <w:rFonts w:ascii="Times New Roman" w:hAnsi="Times New Roman" w:cs="Times New Roman"/>
          </w:rPr>
          <w:t>(таблица N 10)</w:t>
        </w:r>
      </w:hyperlink>
      <w:r w:rsidRPr="00C33A0D">
        <w:rPr>
          <w:rFonts w:ascii="Times New Roman" w:hAnsi="Times New Roman" w:cs="Times New Roman"/>
        </w:rPr>
        <w:t xml:space="preserve">. Прибыль рассчитывается аналогично </w:t>
      </w:r>
      <w:hyperlink w:anchor="P738">
        <w:r w:rsidRPr="00C33A0D">
          <w:rPr>
            <w:rFonts w:ascii="Times New Roman" w:hAnsi="Times New Roman" w:cs="Times New Roman"/>
          </w:rPr>
          <w:t>п. 3.4</w:t>
        </w:r>
      </w:hyperlink>
      <w:r w:rsidRPr="00C33A0D">
        <w:rPr>
          <w:rFonts w:ascii="Times New Roman" w:hAnsi="Times New Roman" w:cs="Times New Roman"/>
        </w:rPr>
        <w:t xml:space="preserve"> настоящих Методических рекомендаций.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(в ред. </w:t>
      </w:r>
      <w:hyperlink r:id="rId94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10.11.2011 N 1239)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7.3. На каждое мероприятие (работу, услугу), товар, входящие в процесс оказания услуги, проводится сравнительный анализ цен сторонних организаций. В ходе сравнительного анализа устанавливается определенный уровень стоимости мероприятия (работы, услуги), товара исходя из сложившихся среднерыночных цен.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1" w:name="P849"/>
      <w:bookmarkEnd w:id="61"/>
      <w:r w:rsidRPr="00C33A0D">
        <w:rPr>
          <w:rFonts w:ascii="Times New Roman" w:hAnsi="Times New Roman" w:cs="Times New Roman"/>
        </w:rPr>
        <w:t xml:space="preserve">7.4. Для проведения сравнительного анализа цен сторонних организаций используются данные прайс-листов, коммерческих предложений, рекламной продукции, в том числе размещаемой в сети Интернет на официальных сайтах производителей, поставщиков товаров, исполнителей работ, услуг, а также сведения, полученные по запросам муниципального учреждения от ответственных лиц организаций и предприятий посредством электронной почты, факсимильной связи. Вышеуказанные данные сторонних организаций прилагаются к анализу рыночных цен для подтверждения и расшифровки </w:t>
      </w:r>
      <w:hyperlink w:anchor="P879">
        <w:r w:rsidRPr="00C33A0D">
          <w:rPr>
            <w:rFonts w:ascii="Times New Roman" w:hAnsi="Times New Roman" w:cs="Times New Roman"/>
          </w:rPr>
          <w:t>графы 4 таблицы N 10</w:t>
        </w:r>
      </w:hyperlink>
      <w:r w:rsidRPr="00C33A0D">
        <w:rPr>
          <w:rFonts w:ascii="Times New Roman" w:hAnsi="Times New Roman" w:cs="Times New Roman"/>
        </w:rPr>
        <w:t>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(в ред. постановлений администрации г. Томска от 10.11.2011 </w:t>
      </w:r>
      <w:hyperlink r:id="rId95">
        <w:r w:rsidRPr="00C33A0D">
          <w:rPr>
            <w:rFonts w:ascii="Times New Roman" w:hAnsi="Times New Roman" w:cs="Times New Roman"/>
          </w:rPr>
          <w:t>N 1239</w:t>
        </w:r>
      </w:hyperlink>
      <w:r w:rsidRPr="00C33A0D">
        <w:rPr>
          <w:rFonts w:ascii="Times New Roman" w:hAnsi="Times New Roman" w:cs="Times New Roman"/>
        </w:rPr>
        <w:t xml:space="preserve">, от 02.11.2017 </w:t>
      </w:r>
      <w:hyperlink r:id="rId96">
        <w:r w:rsidRPr="00C33A0D">
          <w:rPr>
            <w:rFonts w:ascii="Times New Roman" w:hAnsi="Times New Roman" w:cs="Times New Roman"/>
          </w:rPr>
          <w:t>N 1101</w:t>
        </w:r>
      </w:hyperlink>
      <w:r w:rsidRPr="00C33A0D">
        <w:rPr>
          <w:rFonts w:ascii="Times New Roman" w:hAnsi="Times New Roman" w:cs="Times New Roman"/>
        </w:rPr>
        <w:t xml:space="preserve">, от 26.09.2022 </w:t>
      </w:r>
      <w:hyperlink r:id="rId97">
        <w:r w:rsidRPr="00C33A0D">
          <w:rPr>
            <w:rFonts w:ascii="Times New Roman" w:hAnsi="Times New Roman" w:cs="Times New Roman"/>
          </w:rPr>
          <w:t>N 864</w:t>
        </w:r>
      </w:hyperlink>
      <w:r w:rsidRPr="00C33A0D">
        <w:rPr>
          <w:rFonts w:ascii="Times New Roman" w:hAnsi="Times New Roman" w:cs="Times New Roman"/>
        </w:rPr>
        <w:t>)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bookmarkStart w:id="62" w:name="P852"/>
      <w:bookmarkEnd w:id="62"/>
      <w:r w:rsidRPr="00C33A0D">
        <w:rPr>
          <w:rFonts w:ascii="Times New Roman" w:hAnsi="Times New Roman" w:cs="Times New Roman"/>
        </w:rPr>
        <w:t xml:space="preserve">Таблица </w:t>
      </w:r>
      <w:hyperlink r:id="rId98">
        <w:r w:rsidRPr="00C33A0D">
          <w:rPr>
            <w:rFonts w:ascii="Times New Roman" w:hAnsi="Times New Roman" w:cs="Times New Roman"/>
          </w:rPr>
          <w:t>N 10</w:t>
        </w:r>
      </w:hyperlink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154"/>
        <w:gridCol w:w="2268"/>
        <w:gridCol w:w="2494"/>
        <w:gridCol w:w="1644"/>
      </w:tblGrid>
      <w:tr w:rsidR="00C33A0D" w:rsidRPr="00C33A0D">
        <w:tc>
          <w:tcPr>
            <w:tcW w:w="495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C33A0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54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Наименование мероприятий по оказанию услуги (подробно)</w:t>
            </w:r>
          </w:p>
        </w:tc>
        <w:tc>
          <w:tcPr>
            <w:tcW w:w="2268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Продолжительность проведения мероприятия, час</w:t>
            </w:r>
          </w:p>
        </w:tc>
        <w:tc>
          <w:tcPr>
            <w:tcW w:w="2494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Стоимость работ, товаров, услуг (с подтверждающими документами), руб.</w:t>
            </w:r>
          </w:p>
        </w:tc>
        <w:tc>
          <w:tcPr>
            <w:tcW w:w="1644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33A0D" w:rsidRPr="00C33A0D">
        <w:tc>
          <w:tcPr>
            <w:tcW w:w="495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5</w:t>
            </w:r>
          </w:p>
        </w:tc>
      </w:tr>
      <w:tr w:rsidR="00C33A0D" w:rsidRPr="00C33A0D">
        <w:tc>
          <w:tcPr>
            <w:tcW w:w="495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68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95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68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95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68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95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3" w:name="P879"/>
            <w:bookmarkEnd w:id="63"/>
            <w:r w:rsidRPr="00C33A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68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95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Прибыль </w:t>
            </w:r>
            <w:hyperlink w:anchor="P738">
              <w:r w:rsidRPr="00C33A0D">
                <w:rPr>
                  <w:rFonts w:ascii="Times New Roman" w:hAnsi="Times New Roman" w:cs="Times New Roman"/>
                </w:rPr>
                <w:t>(п. 3.4)</w:t>
              </w:r>
            </w:hyperlink>
          </w:p>
        </w:tc>
        <w:tc>
          <w:tcPr>
            <w:tcW w:w="2268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9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95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9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Примечание: "х" - данная графа не заполняется.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7.5. В случае невозможности расписать технологический процесс оказания услуги с подробной расшифровкой всех мероприятий (работ, услуг), товаров цена определяется на основании сравнительного анализа рыночных цен на подобные услуги, оказываемые сторонними организациями, с ориентацией на среднерыночные цены.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7.6. В целях определения среднерыночной цены собирается и обобщается информация о работах, услугах, товарах и их ценах </w:t>
      </w:r>
      <w:hyperlink w:anchor="P905">
        <w:r w:rsidRPr="00C33A0D">
          <w:rPr>
            <w:rFonts w:ascii="Times New Roman" w:hAnsi="Times New Roman" w:cs="Times New Roman"/>
          </w:rPr>
          <w:t>(таблица N 11)</w:t>
        </w:r>
      </w:hyperlink>
      <w:r w:rsidRPr="00C33A0D">
        <w:rPr>
          <w:rFonts w:ascii="Times New Roman" w:hAnsi="Times New Roman" w:cs="Times New Roman"/>
        </w:rPr>
        <w:t>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(в ред. </w:t>
      </w:r>
      <w:hyperlink r:id="rId99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10.11.2011 N 1239)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7.7. Для достижения наиболее объективного результата сравнительного анализа </w:t>
      </w:r>
      <w:r w:rsidRPr="00C33A0D">
        <w:rPr>
          <w:rFonts w:ascii="Times New Roman" w:hAnsi="Times New Roman" w:cs="Times New Roman"/>
        </w:rPr>
        <w:lastRenderedPageBreak/>
        <w:t>рекомендуется использовать данные не менее пяти аналогичных организаций, уровень цен которых должен быть скорректирован с учетом сроков и периодичности оказания услуг, сроков и порядка оплаты.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7.8. Для проведения сравнительного анализа цен конкурентов используются данные, указанные в </w:t>
      </w:r>
      <w:hyperlink w:anchor="P849">
        <w:r w:rsidRPr="00C33A0D">
          <w:rPr>
            <w:rFonts w:ascii="Times New Roman" w:hAnsi="Times New Roman" w:cs="Times New Roman"/>
          </w:rPr>
          <w:t>п. 7.4</w:t>
        </w:r>
      </w:hyperlink>
      <w:r w:rsidRPr="00C33A0D">
        <w:rPr>
          <w:rFonts w:ascii="Times New Roman" w:hAnsi="Times New Roman" w:cs="Times New Roman"/>
        </w:rPr>
        <w:t xml:space="preserve"> данных Методических рекомендаций.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 xml:space="preserve">(в ред. </w:t>
      </w:r>
      <w:hyperlink r:id="rId100">
        <w:r w:rsidRPr="00C33A0D">
          <w:rPr>
            <w:rFonts w:ascii="Times New Roman" w:hAnsi="Times New Roman" w:cs="Times New Roman"/>
          </w:rPr>
          <w:t>постановления</w:t>
        </w:r>
      </w:hyperlink>
      <w:r w:rsidRPr="00C33A0D">
        <w:rPr>
          <w:rFonts w:ascii="Times New Roman" w:hAnsi="Times New Roman" w:cs="Times New Roman"/>
        </w:rPr>
        <w:t xml:space="preserve"> администрации г. Томска от 02.11.2017 N 1101)</w:t>
      </w:r>
    </w:p>
    <w:p w:rsidR="00C33A0D" w:rsidRPr="00C33A0D" w:rsidRDefault="00C3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7.9. Данные о ценах конкурентов на аналогичные услуги и другая информация прилагаются к анализу рыночных цен.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bookmarkStart w:id="64" w:name="P905"/>
      <w:bookmarkEnd w:id="64"/>
      <w:r w:rsidRPr="00C33A0D">
        <w:rPr>
          <w:rFonts w:ascii="Times New Roman" w:hAnsi="Times New Roman" w:cs="Times New Roman"/>
        </w:rPr>
        <w:t xml:space="preserve">Таблица </w:t>
      </w:r>
      <w:hyperlink r:id="rId101">
        <w:r w:rsidRPr="00C33A0D">
          <w:rPr>
            <w:rFonts w:ascii="Times New Roman" w:hAnsi="Times New Roman" w:cs="Times New Roman"/>
          </w:rPr>
          <w:t>N 11</w:t>
        </w:r>
      </w:hyperlink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835"/>
        <w:gridCol w:w="3231"/>
        <w:gridCol w:w="1531"/>
        <w:gridCol w:w="990"/>
      </w:tblGrid>
      <w:tr w:rsidR="00C33A0D" w:rsidRPr="00C33A0D">
        <w:tc>
          <w:tcPr>
            <w:tcW w:w="484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C33A0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835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Наименование организации, оказывающей услугу</w:t>
            </w:r>
          </w:p>
        </w:tc>
        <w:tc>
          <w:tcPr>
            <w:tcW w:w="3231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Адрес, телефон</w:t>
            </w:r>
          </w:p>
        </w:tc>
        <w:tc>
          <w:tcPr>
            <w:tcW w:w="1531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Натуральные единицы измерения услуги</w:t>
            </w:r>
          </w:p>
        </w:tc>
        <w:tc>
          <w:tcPr>
            <w:tcW w:w="990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Цена, руб.</w:t>
            </w:r>
          </w:p>
        </w:tc>
      </w:tr>
      <w:tr w:rsidR="00C33A0D" w:rsidRPr="00C33A0D">
        <w:tc>
          <w:tcPr>
            <w:tcW w:w="48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5</w:t>
            </w:r>
          </w:p>
        </w:tc>
      </w:tr>
      <w:tr w:rsidR="00C33A0D" w:rsidRPr="00C33A0D">
        <w:tc>
          <w:tcPr>
            <w:tcW w:w="48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8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8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8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8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8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Среднерыночная цена за единицу услуги, руб.</w:t>
            </w:r>
          </w:p>
        </w:tc>
        <w:tc>
          <w:tcPr>
            <w:tcW w:w="3231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1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7.10. На основании предоставленной информации определяется среднее арифметическое значение, которое будет считаться среднерыночной ценой на функционирующем рынке товаров, работ и услуг.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Начальник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управления муниципального заказа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и тарифной политики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А.В.КОМОГОРЦЕВ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Приложение 1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к Методическим рекомендациям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по формированию цен (тарифов) на платные услуги,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33A0D">
        <w:rPr>
          <w:rFonts w:ascii="Times New Roman" w:hAnsi="Times New Roman" w:cs="Times New Roman"/>
        </w:rPr>
        <w:t>оказываемые</w:t>
      </w:r>
      <w:proofErr w:type="gramEnd"/>
      <w:r w:rsidRPr="00C33A0D">
        <w:rPr>
          <w:rFonts w:ascii="Times New Roman" w:hAnsi="Times New Roman" w:cs="Times New Roman"/>
        </w:rPr>
        <w:t xml:space="preserve"> муниципальными учреждениями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Города Томска в сфере образования, культуры,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физической культуры и спорта, социальной политики</w:t>
      </w:r>
    </w:p>
    <w:p w:rsidR="00C33A0D" w:rsidRPr="00C33A0D" w:rsidRDefault="00C33A0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33A0D" w:rsidRPr="00C33A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A0D">
              <w:rPr>
                <w:rFonts w:ascii="Times New Roman" w:hAnsi="Times New Roman" w:cs="Times New Roman"/>
              </w:rPr>
              <w:t xml:space="preserve">(в ред. </w:t>
            </w:r>
            <w:hyperlink r:id="rId102">
              <w:r w:rsidRPr="00C33A0D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от 26.09.2022 N 864)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jc w:val="center"/>
        <w:rPr>
          <w:rFonts w:ascii="Times New Roman" w:hAnsi="Times New Roman" w:cs="Times New Roman"/>
        </w:rPr>
      </w:pPr>
      <w:bookmarkStart w:id="65" w:name="P969"/>
      <w:bookmarkEnd w:id="65"/>
      <w:r w:rsidRPr="00C33A0D">
        <w:rPr>
          <w:rFonts w:ascii="Times New Roman" w:hAnsi="Times New Roman" w:cs="Times New Roman"/>
        </w:rPr>
        <w:lastRenderedPageBreak/>
        <w:t>Расчет цены (тарифа) на платную услугу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(в руб.)</w:t>
      </w:r>
    </w:p>
    <w:p w:rsidR="00C33A0D" w:rsidRPr="00C33A0D" w:rsidRDefault="00C33A0D">
      <w:pPr>
        <w:pStyle w:val="ConsPlusNormal"/>
        <w:rPr>
          <w:rFonts w:ascii="Times New Roman" w:hAnsi="Times New Roman" w:cs="Times New Roman"/>
        </w:rPr>
        <w:sectPr w:rsidR="00C33A0D" w:rsidRPr="00C33A0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639"/>
        <w:gridCol w:w="979"/>
        <w:gridCol w:w="1134"/>
        <w:gridCol w:w="1077"/>
        <w:gridCol w:w="907"/>
        <w:gridCol w:w="964"/>
        <w:gridCol w:w="1189"/>
        <w:gridCol w:w="1020"/>
        <w:gridCol w:w="1304"/>
        <w:gridCol w:w="1039"/>
        <w:gridCol w:w="1054"/>
        <w:gridCol w:w="784"/>
      </w:tblGrid>
      <w:tr w:rsidR="00C33A0D" w:rsidRPr="00C33A0D">
        <w:tc>
          <w:tcPr>
            <w:tcW w:w="484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lastRenderedPageBreak/>
              <w:t xml:space="preserve">NN </w:t>
            </w:r>
            <w:proofErr w:type="spellStart"/>
            <w:r w:rsidRPr="00C33A0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39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8574" w:type="dxa"/>
            <w:gridSpan w:val="8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039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A0D">
              <w:rPr>
                <w:rFonts w:ascii="Times New Roman" w:hAnsi="Times New Roman" w:cs="Times New Roman"/>
              </w:rPr>
              <w:t>Итого расходов (гр. 3 + гр. 4 + гр. 5 + гр. 6 + гр. 7 + гр. 8 + гр. 9 + гр. 10)</w:t>
            </w:r>
            <w:proofErr w:type="gramEnd"/>
          </w:p>
        </w:tc>
        <w:tc>
          <w:tcPr>
            <w:tcW w:w="1054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Прибыль </w:t>
            </w:r>
            <w:hyperlink w:anchor="P738">
              <w:r w:rsidRPr="00C33A0D">
                <w:rPr>
                  <w:rFonts w:ascii="Times New Roman" w:hAnsi="Times New Roman" w:cs="Times New Roman"/>
                </w:rPr>
                <w:t>(п. 3.4)</w:t>
              </w:r>
            </w:hyperlink>
          </w:p>
        </w:tc>
        <w:tc>
          <w:tcPr>
            <w:tcW w:w="784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Цена услуги (гр. 11 + гр. 12)</w:t>
            </w:r>
          </w:p>
        </w:tc>
      </w:tr>
      <w:tr w:rsidR="00C33A0D" w:rsidRPr="00C33A0D">
        <w:tc>
          <w:tcPr>
            <w:tcW w:w="484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0" w:type="dxa"/>
            <w:gridSpan w:val="7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Прямые расходы</w:t>
            </w:r>
          </w:p>
        </w:tc>
        <w:tc>
          <w:tcPr>
            <w:tcW w:w="1304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Косвенные расходы (гр. 3 + гр. 4) x коэффициент косвенных расходов </w:t>
            </w:r>
            <w:hyperlink w:anchor="P605">
              <w:r w:rsidRPr="00C33A0D">
                <w:rPr>
                  <w:rFonts w:ascii="Times New Roman" w:hAnsi="Times New Roman" w:cs="Times New Roman"/>
                </w:rPr>
                <w:t>(п. 3.3, табл. N 6)</w:t>
              </w:r>
            </w:hyperlink>
          </w:p>
        </w:tc>
        <w:tc>
          <w:tcPr>
            <w:tcW w:w="1039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84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Расходы на оплату труда </w:t>
            </w:r>
            <w:hyperlink w:anchor="P167">
              <w:r w:rsidRPr="00C33A0D">
                <w:rPr>
                  <w:rFonts w:ascii="Times New Roman" w:hAnsi="Times New Roman" w:cs="Times New Roman"/>
                </w:rPr>
                <w:t>(п. 3.2.1, табл. N 1)</w:t>
              </w:r>
            </w:hyperlink>
          </w:p>
        </w:tc>
        <w:tc>
          <w:tcPr>
            <w:tcW w:w="1134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Начисления на оплату труда </w:t>
            </w:r>
            <w:hyperlink w:anchor="P277">
              <w:r w:rsidRPr="00C33A0D">
                <w:rPr>
                  <w:rFonts w:ascii="Times New Roman" w:hAnsi="Times New Roman" w:cs="Times New Roman"/>
                </w:rPr>
                <w:t>(п. 3.2.2)</w:t>
              </w:r>
            </w:hyperlink>
          </w:p>
        </w:tc>
        <w:tc>
          <w:tcPr>
            <w:tcW w:w="1077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Материальные затраты </w:t>
            </w:r>
            <w:hyperlink w:anchor="P291">
              <w:r w:rsidRPr="00C33A0D">
                <w:rPr>
                  <w:rFonts w:ascii="Times New Roman" w:hAnsi="Times New Roman" w:cs="Times New Roman"/>
                </w:rPr>
                <w:t>(п. 3.2.3, табл. N 2)</w:t>
              </w:r>
            </w:hyperlink>
          </w:p>
        </w:tc>
        <w:tc>
          <w:tcPr>
            <w:tcW w:w="907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Амортизация оборудования </w:t>
            </w:r>
            <w:hyperlink w:anchor="P341">
              <w:r w:rsidRPr="00C33A0D">
                <w:rPr>
                  <w:rFonts w:ascii="Times New Roman" w:hAnsi="Times New Roman" w:cs="Times New Roman"/>
                </w:rPr>
                <w:t>(п. 3.2.4, табл. N 3)</w:t>
              </w:r>
            </w:hyperlink>
          </w:p>
        </w:tc>
        <w:tc>
          <w:tcPr>
            <w:tcW w:w="964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Аренда помещений, сооружений </w:t>
            </w:r>
            <w:hyperlink w:anchor="P398">
              <w:r w:rsidRPr="00C33A0D">
                <w:rPr>
                  <w:rFonts w:ascii="Times New Roman" w:hAnsi="Times New Roman" w:cs="Times New Roman"/>
                </w:rPr>
                <w:t>(п. 3.2.5, табл. N 4)</w:t>
              </w:r>
            </w:hyperlink>
          </w:p>
        </w:tc>
        <w:tc>
          <w:tcPr>
            <w:tcW w:w="1189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Износ мягкого инвентаря </w:t>
            </w:r>
            <w:hyperlink w:anchor="P457">
              <w:r w:rsidRPr="00C33A0D">
                <w:rPr>
                  <w:rFonts w:ascii="Times New Roman" w:hAnsi="Times New Roman" w:cs="Times New Roman"/>
                </w:rPr>
                <w:t>(п. 3.2.6, табл. N 5)</w:t>
              </w:r>
            </w:hyperlink>
          </w:p>
        </w:tc>
        <w:tc>
          <w:tcPr>
            <w:tcW w:w="1020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Амортизация нематериальных активов </w:t>
            </w:r>
            <w:hyperlink w:anchor="P527">
              <w:r w:rsidRPr="00C33A0D">
                <w:rPr>
                  <w:rFonts w:ascii="Times New Roman" w:hAnsi="Times New Roman" w:cs="Times New Roman"/>
                </w:rPr>
                <w:t>(п. 3.2.7, табл. N 5.1)</w:t>
              </w:r>
            </w:hyperlink>
          </w:p>
        </w:tc>
        <w:tc>
          <w:tcPr>
            <w:tcW w:w="1304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8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9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9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9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13</w:t>
            </w:r>
          </w:p>
        </w:tc>
      </w:tr>
      <w:tr w:rsidR="00C33A0D" w:rsidRPr="00C33A0D">
        <w:tc>
          <w:tcPr>
            <w:tcW w:w="48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>
        <w:tc>
          <w:tcPr>
            <w:tcW w:w="48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A0D" w:rsidRPr="00C33A0D" w:rsidRDefault="00C33A0D">
      <w:pPr>
        <w:pStyle w:val="ConsPlusNormal"/>
        <w:rPr>
          <w:rFonts w:ascii="Times New Roman" w:hAnsi="Times New Roman" w:cs="Times New Roman"/>
        </w:rPr>
        <w:sectPr w:rsidR="00C33A0D" w:rsidRPr="00C33A0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3A0D" w:rsidRPr="00C33A0D" w:rsidRDefault="00C33A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lastRenderedPageBreak/>
        <w:t>Приложение 2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к Методическим рекомендациям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по формированию цен (тарифов) на платные услуги,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33A0D">
        <w:rPr>
          <w:rFonts w:ascii="Times New Roman" w:hAnsi="Times New Roman" w:cs="Times New Roman"/>
        </w:rPr>
        <w:t>оказываемые</w:t>
      </w:r>
      <w:proofErr w:type="gramEnd"/>
      <w:r w:rsidRPr="00C33A0D">
        <w:rPr>
          <w:rFonts w:ascii="Times New Roman" w:hAnsi="Times New Roman" w:cs="Times New Roman"/>
        </w:rPr>
        <w:t xml:space="preserve"> муниципальными учреждениями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Города Томска в сфере образования, культуры,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физической культуры и спорта, социальной политики</w:t>
      </w:r>
    </w:p>
    <w:p w:rsidR="00C33A0D" w:rsidRPr="00C33A0D" w:rsidRDefault="00C33A0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C33A0D" w:rsidRPr="00C33A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A0D">
              <w:rPr>
                <w:rFonts w:ascii="Times New Roman" w:hAnsi="Times New Roman" w:cs="Times New Roman"/>
              </w:rPr>
              <w:t xml:space="preserve">(в ред. </w:t>
            </w:r>
            <w:hyperlink r:id="rId103">
              <w:r w:rsidRPr="00C33A0D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от 26.09.2022 N 864)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jc w:val="center"/>
        <w:rPr>
          <w:rFonts w:ascii="Times New Roman" w:hAnsi="Times New Roman" w:cs="Times New Roman"/>
        </w:rPr>
      </w:pPr>
      <w:bookmarkStart w:id="66" w:name="P1041"/>
      <w:bookmarkEnd w:id="66"/>
      <w:r w:rsidRPr="00C33A0D">
        <w:rPr>
          <w:rFonts w:ascii="Times New Roman" w:hAnsi="Times New Roman" w:cs="Times New Roman"/>
        </w:rPr>
        <w:t>Расчет цены (тарифа) на абонемент при оказании платных услуг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(в руб.)</w:t>
      </w:r>
    </w:p>
    <w:p w:rsidR="00C33A0D" w:rsidRPr="00C33A0D" w:rsidRDefault="00C33A0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1583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134"/>
        <w:gridCol w:w="850"/>
        <w:gridCol w:w="851"/>
        <w:gridCol w:w="850"/>
        <w:gridCol w:w="921"/>
        <w:gridCol w:w="964"/>
        <w:gridCol w:w="1020"/>
        <w:gridCol w:w="850"/>
        <w:gridCol w:w="1064"/>
        <w:gridCol w:w="992"/>
        <w:gridCol w:w="1134"/>
        <w:gridCol w:w="779"/>
        <w:gridCol w:w="850"/>
        <w:gridCol w:w="922"/>
        <w:gridCol w:w="1247"/>
        <w:gridCol w:w="922"/>
      </w:tblGrid>
      <w:tr w:rsidR="00C33A0D" w:rsidRPr="00C33A0D" w:rsidTr="00C33A0D">
        <w:tc>
          <w:tcPr>
            <w:tcW w:w="484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C33A0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7370" w:type="dxa"/>
            <w:gridSpan w:val="8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992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A0D">
              <w:rPr>
                <w:rFonts w:ascii="Times New Roman" w:hAnsi="Times New Roman" w:cs="Times New Roman"/>
              </w:rPr>
              <w:t>Итого расходов (гр. 3 + гр. 4 + гр. 5 + гр. 6 + гр. 7 + гр. 8 + гр. 9 + гр. 10)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Прибыль </w:t>
            </w:r>
            <w:hyperlink w:anchor="P738">
              <w:r w:rsidRPr="00C33A0D">
                <w:rPr>
                  <w:rFonts w:ascii="Times New Roman" w:hAnsi="Times New Roman" w:cs="Times New Roman"/>
                </w:rPr>
                <w:t>(п. 3.4)</w:t>
              </w:r>
            </w:hyperlink>
          </w:p>
        </w:tc>
        <w:tc>
          <w:tcPr>
            <w:tcW w:w="779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Количество потребителей</w:t>
            </w:r>
          </w:p>
        </w:tc>
        <w:tc>
          <w:tcPr>
            <w:tcW w:w="850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Стоимость услуги на одного потребителя ((гр. 11 + гр. 12) / гр. 13)</w:t>
            </w:r>
          </w:p>
        </w:tc>
        <w:tc>
          <w:tcPr>
            <w:tcW w:w="922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Количество посещений по абонементу (в месяц и т.д.)</w:t>
            </w:r>
          </w:p>
        </w:tc>
        <w:tc>
          <w:tcPr>
            <w:tcW w:w="1247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Коэффициент снижения стоимости платной услуги, %</w:t>
            </w:r>
          </w:p>
        </w:tc>
        <w:tc>
          <w:tcPr>
            <w:tcW w:w="922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Цена абонемента (гр. 14 x гр. 15 x гр. 16)</w:t>
            </w:r>
          </w:p>
        </w:tc>
      </w:tr>
      <w:tr w:rsidR="00C33A0D" w:rsidRPr="00C33A0D" w:rsidTr="00C33A0D">
        <w:tc>
          <w:tcPr>
            <w:tcW w:w="484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6" w:type="dxa"/>
            <w:gridSpan w:val="7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Прямые расходы</w:t>
            </w:r>
          </w:p>
        </w:tc>
        <w:tc>
          <w:tcPr>
            <w:tcW w:w="1064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Косвенные расходы (гр. 3 + гр. 4) x коэффициент косвенных расходов </w:t>
            </w:r>
            <w:hyperlink w:anchor="P605">
              <w:r w:rsidRPr="00C33A0D">
                <w:rPr>
                  <w:rFonts w:ascii="Times New Roman" w:hAnsi="Times New Roman" w:cs="Times New Roman"/>
                </w:rPr>
                <w:t>(п. 3.3, табл. N 6)</w:t>
              </w:r>
            </w:hyperlink>
          </w:p>
        </w:tc>
        <w:tc>
          <w:tcPr>
            <w:tcW w:w="992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 w:rsidTr="00C33A0D">
        <w:tc>
          <w:tcPr>
            <w:tcW w:w="484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Расходы на оплату труда </w:t>
            </w:r>
            <w:hyperlink w:anchor="P167">
              <w:r w:rsidRPr="00C33A0D">
                <w:rPr>
                  <w:rFonts w:ascii="Times New Roman" w:hAnsi="Times New Roman" w:cs="Times New Roman"/>
                </w:rPr>
                <w:t>(п. 3.2.1, табл. N 1)</w:t>
              </w:r>
            </w:hyperlink>
          </w:p>
        </w:tc>
        <w:tc>
          <w:tcPr>
            <w:tcW w:w="851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Начисления на оплату труда </w:t>
            </w:r>
            <w:hyperlink w:anchor="P277">
              <w:r w:rsidRPr="00C33A0D">
                <w:rPr>
                  <w:rFonts w:ascii="Times New Roman" w:hAnsi="Times New Roman" w:cs="Times New Roman"/>
                </w:rPr>
                <w:t>(п. 3.2.2)</w:t>
              </w:r>
            </w:hyperlink>
          </w:p>
        </w:tc>
        <w:tc>
          <w:tcPr>
            <w:tcW w:w="850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Материальные затраты </w:t>
            </w:r>
            <w:hyperlink w:anchor="P291">
              <w:r w:rsidRPr="00C33A0D">
                <w:rPr>
                  <w:rFonts w:ascii="Times New Roman" w:hAnsi="Times New Roman" w:cs="Times New Roman"/>
                </w:rPr>
                <w:t>(п. 3.2.3, табл. N 2)</w:t>
              </w:r>
            </w:hyperlink>
          </w:p>
        </w:tc>
        <w:tc>
          <w:tcPr>
            <w:tcW w:w="921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Амортизация оборудования </w:t>
            </w:r>
            <w:hyperlink w:anchor="P341">
              <w:r w:rsidRPr="00C33A0D">
                <w:rPr>
                  <w:rFonts w:ascii="Times New Roman" w:hAnsi="Times New Roman" w:cs="Times New Roman"/>
                </w:rPr>
                <w:t>(п. 3.2.4, табл. N 3)</w:t>
              </w:r>
            </w:hyperlink>
          </w:p>
        </w:tc>
        <w:tc>
          <w:tcPr>
            <w:tcW w:w="964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Аренда помещений, сооружений </w:t>
            </w:r>
            <w:hyperlink w:anchor="P398">
              <w:r w:rsidRPr="00C33A0D">
                <w:rPr>
                  <w:rFonts w:ascii="Times New Roman" w:hAnsi="Times New Roman" w:cs="Times New Roman"/>
                </w:rPr>
                <w:t>(п. 3.2.5, табл. N 4)</w:t>
              </w:r>
            </w:hyperlink>
          </w:p>
        </w:tc>
        <w:tc>
          <w:tcPr>
            <w:tcW w:w="1020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Износ мягкого инвентаря </w:t>
            </w:r>
            <w:hyperlink w:anchor="P457">
              <w:r w:rsidRPr="00C33A0D">
                <w:rPr>
                  <w:rFonts w:ascii="Times New Roman" w:hAnsi="Times New Roman" w:cs="Times New Roman"/>
                </w:rPr>
                <w:t>(п. 3.2.6, табл. N 5)</w:t>
              </w:r>
            </w:hyperlink>
          </w:p>
        </w:tc>
        <w:tc>
          <w:tcPr>
            <w:tcW w:w="850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Амортизация нематериальных активов </w:t>
            </w:r>
            <w:hyperlink w:anchor="P527">
              <w:r w:rsidRPr="00C33A0D">
                <w:rPr>
                  <w:rFonts w:ascii="Times New Roman" w:hAnsi="Times New Roman" w:cs="Times New Roman"/>
                </w:rPr>
                <w:t>(п. 3.2.7, табл. N 5.1)</w:t>
              </w:r>
            </w:hyperlink>
          </w:p>
        </w:tc>
        <w:tc>
          <w:tcPr>
            <w:tcW w:w="1064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 w:rsidTr="00C33A0D">
        <w:tc>
          <w:tcPr>
            <w:tcW w:w="48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2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2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17</w:t>
            </w:r>
          </w:p>
        </w:tc>
      </w:tr>
      <w:tr w:rsidR="00C33A0D" w:rsidRPr="00C33A0D" w:rsidTr="00C33A0D">
        <w:tc>
          <w:tcPr>
            <w:tcW w:w="48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 w:rsidTr="00C33A0D">
        <w:tc>
          <w:tcPr>
            <w:tcW w:w="48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A0D" w:rsidRPr="00C33A0D" w:rsidRDefault="00C33A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lastRenderedPageBreak/>
        <w:t>Приложение 3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к Методическим рекомендациям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по формированию цен (тарифов) на платные услуги,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33A0D">
        <w:rPr>
          <w:rFonts w:ascii="Times New Roman" w:hAnsi="Times New Roman" w:cs="Times New Roman"/>
        </w:rPr>
        <w:t>оказываемые</w:t>
      </w:r>
      <w:proofErr w:type="gramEnd"/>
      <w:r w:rsidRPr="00C33A0D">
        <w:rPr>
          <w:rFonts w:ascii="Times New Roman" w:hAnsi="Times New Roman" w:cs="Times New Roman"/>
        </w:rPr>
        <w:t xml:space="preserve"> муниципальными учреждениями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Города Томска в сфере образования, культуры,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физической культуры и спорта, социальной политики</w:t>
      </w:r>
    </w:p>
    <w:p w:rsidR="00C33A0D" w:rsidRPr="00C33A0D" w:rsidRDefault="00C33A0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C33A0D" w:rsidRPr="00C33A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A0D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от 10.11.2011 </w:t>
            </w:r>
            <w:hyperlink r:id="rId104">
              <w:r w:rsidRPr="00C33A0D">
                <w:rPr>
                  <w:rFonts w:ascii="Times New Roman" w:hAnsi="Times New Roman" w:cs="Times New Roman"/>
                </w:rPr>
                <w:t>N 1239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, от 04.06.2013 </w:t>
            </w:r>
            <w:hyperlink r:id="rId105">
              <w:r w:rsidRPr="00C33A0D">
                <w:rPr>
                  <w:rFonts w:ascii="Times New Roman" w:hAnsi="Times New Roman" w:cs="Times New Roman"/>
                </w:rPr>
                <w:t>N 564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, от 09.08.2016 </w:t>
            </w:r>
            <w:hyperlink r:id="rId106">
              <w:r w:rsidRPr="00C33A0D">
                <w:rPr>
                  <w:rFonts w:ascii="Times New Roman" w:hAnsi="Times New Roman" w:cs="Times New Roman"/>
                </w:rPr>
                <w:t>N 855</w:t>
              </w:r>
            </w:hyperlink>
            <w:r w:rsidRPr="00C3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 w:rsidP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(в руб.)</w:t>
      </w:r>
    </w:p>
    <w:p w:rsidR="00C33A0D" w:rsidRPr="00C33A0D" w:rsidRDefault="00C33A0D">
      <w:pPr>
        <w:pStyle w:val="ConsPlusNormal"/>
        <w:jc w:val="center"/>
        <w:rPr>
          <w:rFonts w:ascii="Times New Roman" w:hAnsi="Times New Roman" w:cs="Times New Roman"/>
        </w:rPr>
      </w:pPr>
      <w:bookmarkStart w:id="67" w:name="P1131"/>
      <w:bookmarkEnd w:id="67"/>
      <w:r w:rsidRPr="00C33A0D">
        <w:rPr>
          <w:rFonts w:ascii="Times New Roman" w:hAnsi="Times New Roman" w:cs="Times New Roman"/>
        </w:rPr>
        <w:t>Расчет цены (тарифа) на услугу проката</w:t>
      </w:r>
    </w:p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815"/>
        <w:gridCol w:w="1320"/>
        <w:gridCol w:w="1155"/>
        <w:gridCol w:w="1320"/>
        <w:gridCol w:w="1320"/>
        <w:gridCol w:w="1155"/>
        <w:gridCol w:w="1191"/>
        <w:gridCol w:w="1361"/>
        <w:gridCol w:w="1531"/>
        <w:gridCol w:w="1361"/>
        <w:gridCol w:w="1077"/>
        <w:gridCol w:w="1247"/>
      </w:tblGrid>
      <w:tr w:rsidR="00C33A0D" w:rsidRPr="00C33A0D" w:rsidTr="00C33A0D">
        <w:tc>
          <w:tcPr>
            <w:tcW w:w="495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C33A0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15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C33A0D">
              <w:rPr>
                <w:rFonts w:ascii="Times New Roman" w:hAnsi="Times New Roman" w:cs="Times New Roman"/>
              </w:rPr>
              <w:t>сдаваемого</w:t>
            </w:r>
            <w:proofErr w:type="gramEnd"/>
            <w:r w:rsidRPr="00C33A0D">
              <w:rPr>
                <w:rFonts w:ascii="Times New Roman" w:hAnsi="Times New Roman" w:cs="Times New Roman"/>
              </w:rPr>
              <w:t xml:space="preserve"> в прокат</w:t>
            </w:r>
          </w:p>
        </w:tc>
        <w:tc>
          <w:tcPr>
            <w:tcW w:w="10353" w:type="dxa"/>
            <w:gridSpan w:val="8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361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A0D">
              <w:rPr>
                <w:rFonts w:ascii="Times New Roman" w:hAnsi="Times New Roman" w:cs="Times New Roman"/>
              </w:rPr>
              <w:t>Итого расходов (</w:t>
            </w:r>
            <w:hyperlink w:anchor="P1150">
              <w:r w:rsidRPr="00C33A0D">
                <w:rPr>
                  <w:rFonts w:ascii="Times New Roman" w:hAnsi="Times New Roman" w:cs="Times New Roman"/>
                </w:rPr>
                <w:t>гр. 3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+ </w:t>
            </w:r>
            <w:hyperlink w:anchor="P1151">
              <w:r w:rsidRPr="00C33A0D">
                <w:rPr>
                  <w:rFonts w:ascii="Times New Roman" w:hAnsi="Times New Roman" w:cs="Times New Roman"/>
                </w:rPr>
                <w:t>гр. 4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+ </w:t>
            </w:r>
            <w:hyperlink w:anchor="P1152">
              <w:r w:rsidRPr="00C33A0D">
                <w:rPr>
                  <w:rFonts w:ascii="Times New Roman" w:hAnsi="Times New Roman" w:cs="Times New Roman"/>
                </w:rPr>
                <w:t>гр. 5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+ </w:t>
            </w:r>
            <w:hyperlink w:anchor="P1153">
              <w:r w:rsidRPr="00C33A0D">
                <w:rPr>
                  <w:rFonts w:ascii="Times New Roman" w:hAnsi="Times New Roman" w:cs="Times New Roman"/>
                </w:rPr>
                <w:t>гр. 6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+ </w:t>
            </w:r>
            <w:hyperlink w:anchor="P1154">
              <w:r w:rsidRPr="00C33A0D">
                <w:rPr>
                  <w:rFonts w:ascii="Times New Roman" w:hAnsi="Times New Roman" w:cs="Times New Roman"/>
                </w:rPr>
                <w:t>гр. 7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+ </w:t>
            </w:r>
            <w:hyperlink w:anchor="P1155">
              <w:r w:rsidRPr="00C33A0D">
                <w:rPr>
                  <w:rFonts w:ascii="Times New Roman" w:hAnsi="Times New Roman" w:cs="Times New Roman"/>
                </w:rPr>
                <w:t>гр. 8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+ </w:t>
            </w:r>
            <w:hyperlink w:anchor="P1156">
              <w:r w:rsidRPr="00C33A0D">
                <w:rPr>
                  <w:rFonts w:ascii="Times New Roman" w:hAnsi="Times New Roman" w:cs="Times New Roman"/>
                </w:rPr>
                <w:t>гр. 9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+ </w:t>
            </w:r>
            <w:hyperlink w:anchor="P1157">
              <w:r w:rsidRPr="00C33A0D">
                <w:rPr>
                  <w:rFonts w:ascii="Times New Roman" w:hAnsi="Times New Roman" w:cs="Times New Roman"/>
                </w:rPr>
                <w:t>гр. 10</w:t>
              </w:r>
            </w:hyperlink>
            <w:r w:rsidRPr="00C33A0D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77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Прибыль </w:t>
            </w:r>
            <w:hyperlink w:anchor="P738">
              <w:r w:rsidRPr="00C33A0D">
                <w:rPr>
                  <w:rFonts w:ascii="Times New Roman" w:hAnsi="Times New Roman" w:cs="Times New Roman"/>
                </w:rPr>
                <w:t>(п. 3.4)</w:t>
              </w:r>
            </w:hyperlink>
          </w:p>
        </w:tc>
        <w:tc>
          <w:tcPr>
            <w:tcW w:w="1247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Стоимость услуги проката (</w:t>
            </w:r>
            <w:hyperlink w:anchor="P1158">
              <w:r w:rsidRPr="00C33A0D">
                <w:rPr>
                  <w:rFonts w:ascii="Times New Roman" w:hAnsi="Times New Roman" w:cs="Times New Roman"/>
                </w:rPr>
                <w:t>гр. 11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+ </w:t>
            </w:r>
            <w:hyperlink w:anchor="P1159">
              <w:r w:rsidRPr="00C33A0D">
                <w:rPr>
                  <w:rFonts w:ascii="Times New Roman" w:hAnsi="Times New Roman" w:cs="Times New Roman"/>
                </w:rPr>
                <w:t>гр. 12</w:t>
              </w:r>
            </w:hyperlink>
            <w:r w:rsidRPr="00C33A0D">
              <w:rPr>
                <w:rFonts w:ascii="Times New Roman" w:hAnsi="Times New Roman" w:cs="Times New Roman"/>
              </w:rPr>
              <w:t>)</w:t>
            </w:r>
          </w:p>
        </w:tc>
      </w:tr>
      <w:tr w:rsidR="00C33A0D" w:rsidRPr="00C33A0D" w:rsidTr="00C33A0D">
        <w:tc>
          <w:tcPr>
            <w:tcW w:w="495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2" w:type="dxa"/>
            <w:gridSpan w:val="7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прямые расходы</w:t>
            </w:r>
          </w:p>
        </w:tc>
        <w:tc>
          <w:tcPr>
            <w:tcW w:w="1531" w:type="dxa"/>
            <w:vMerge w:val="restart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косвенные расходы (</w:t>
            </w:r>
            <w:hyperlink w:anchor="P1150">
              <w:r w:rsidRPr="00C33A0D">
                <w:rPr>
                  <w:rFonts w:ascii="Times New Roman" w:hAnsi="Times New Roman" w:cs="Times New Roman"/>
                </w:rPr>
                <w:t>гр. 3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 + </w:t>
            </w:r>
            <w:hyperlink w:anchor="P1151">
              <w:r w:rsidRPr="00C33A0D">
                <w:rPr>
                  <w:rFonts w:ascii="Times New Roman" w:hAnsi="Times New Roman" w:cs="Times New Roman"/>
                </w:rPr>
                <w:t>гр. 4</w:t>
              </w:r>
            </w:hyperlink>
            <w:r w:rsidRPr="00C33A0D">
              <w:rPr>
                <w:rFonts w:ascii="Times New Roman" w:hAnsi="Times New Roman" w:cs="Times New Roman"/>
              </w:rPr>
              <w:t xml:space="preserve">) x коэффициент косвенных расходов </w:t>
            </w:r>
            <w:hyperlink w:anchor="P605">
              <w:r w:rsidRPr="00C33A0D">
                <w:rPr>
                  <w:rFonts w:ascii="Times New Roman" w:hAnsi="Times New Roman" w:cs="Times New Roman"/>
                </w:rPr>
                <w:t>(п. 3.3, табл. N 6)</w:t>
              </w:r>
            </w:hyperlink>
          </w:p>
        </w:tc>
        <w:tc>
          <w:tcPr>
            <w:tcW w:w="1361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 w:rsidTr="00C33A0D">
        <w:tc>
          <w:tcPr>
            <w:tcW w:w="495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расходы на оплату труда </w:t>
            </w:r>
            <w:hyperlink w:anchor="P167">
              <w:r w:rsidRPr="00C33A0D">
                <w:rPr>
                  <w:rFonts w:ascii="Times New Roman" w:hAnsi="Times New Roman" w:cs="Times New Roman"/>
                </w:rPr>
                <w:t>(п. 3.2.1, табл. N 1)</w:t>
              </w:r>
            </w:hyperlink>
          </w:p>
        </w:tc>
        <w:tc>
          <w:tcPr>
            <w:tcW w:w="1155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начисления на оплату труда </w:t>
            </w:r>
            <w:hyperlink w:anchor="P277">
              <w:r w:rsidRPr="00C33A0D">
                <w:rPr>
                  <w:rFonts w:ascii="Times New Roman" w:hAnsi="Times New Roman" w:cs="Times New Roman"/>
                </w:rPr>
                <w:t>(п. 3.2.2)</w:t>
              </w:r>
            </w:hyperlink>
          </w:p>
        </w:tc>
        <w:tc>
          <w:tcPr>
            <w:tcW w:w="1320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материальные затраты </w:t>
            </w:r>
            <w:hyperlink w:anchor="P291">
              <w:r w:rsidRPr="00C33A0D">
                <w:rPr>
                  <w:rFonts w:ascii="Times New Roman" w:hAnsi="Times New Roman" w:cs="Times New Roman"/>
                </w:rPr>
                <w:t>(п. 3.2.3, табл. N 2)</w:t>
              </w:r>
            </w:hyperlink>
          </w:p>
        </w:tc>
        <w:tc>
          <w:tcPr>
            <w:tcW w:w="1320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амортизация оборудования </w:t>
            </w:r>
            <w:hyperlink w:anchor="P341">
              <w:r w:rsidRPr="00C33A0D">
                <w:rPr>
                  <w:rFonts w:ascii="Times New Roman" w:hAnsi="Times New Roman" w:cs="Times New Roman"/>
                </w:rPr>
                <w:t>(п. 3.2.4, табл. N 3)</w:t>
              </w:r>
            </w:hyperlink>
          </w:p>
        </w:tc>
        <w:tc>
          <w:tcPr>
            <w:tcW w:w="1155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аренда помещений, сооружений </w:t>
            </w:r>
            <w:hyperlink w:anchor="P398">
              <w:r w:rsidRPr="00C33A0D">
                <w:rPr>
                  <w:rFonts w:ascii="Times New Roman" w:hAnsi="Times New Roman" w:cs="Times New Roman"/>
                </w:rPr>
                <w:t>(п. 3.2.5, табл. N 4)</w:t>
              </w:r>
            </w:hyperlink>
          </w:p>
        </w:tc>
        <w:tc>
          <w:tcPr>
            <w:tcW w:w="1191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износ мягкого инвентаря </w:t>
            </w:r>
            <w:hyperlink w:anchor="P457">
              <w:r w:rsidRPr="00C33A0D">
                <w:rPr>
                  <w:rFonts w:ascii="Times New Roman" w:hAnsi="Times New Roman" w:cs="Times New Roman"/>
                </w:rPr>
                <w:t>(п. 3.2.6, табл. N 5)</w:t>
              </w:r>
            </w:hyperlink>
          </w:p>
        </w:tc>
        <w:tc>
          <w:tcPr>
            <w:tcW w:w="1361" w:type="dxa"/>
            <w:vAlign w:val="center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 xml:space="preserve">износ предметов прокатного фонда </w:t>
            </w:r>
            <w:hyperlink w:anchor="P839">
              <w:r w:rsidRPr="00C33A0D">
                <w:rPr>
                  <w:rFonts w:ascii="Times New Roman" w:hAnsi="Times New Roman" w:cs="Times New Roman"/>
                </w:rPr>
                <w:t>(п. 6.4)</w:t>
              </w:r>
            </w:hyperlink>
          </w:p>
        </w:tc>
        <w:tc>
          <w:tcPr>
            <w:tcW w:w="1531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 w:rsidTr="00C33A0D">
        <w:tc>
          <w:tcPr>
            <w:tcW w:w="495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8" w:name="P1150"/>
            <w:bookmarkEnd w:id="68"/>
            <w:r w:rsidRPr="00C3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9" w:name="P1151"/>
            <w:bookmarkEnd w:id="69"/>
            <w:r w:rsidRPr="00C33A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0" w:name="P1152"/>
            <w:bookmarkEnd w:id="70"/>
            <w:r w:rsidRPr="00C33A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1" w:name="P1153"/>
            <w:bookmarkEnd w:id="71"/>
            <w:r w:rsidRPr="00C33A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2" w:name="P1154"/>
            <w:bookmarkEnd w:id="72"/>
            <w:r w:rsidRPr="00C33A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3" w:name="P1155"/>
            <w:bookmarkEnd w:id="73"/>
            <w:r w:rsidRPr="00C33A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4" w:name="P1156"/>
            <w:bookmarkEnd w:id="74"/>
            <w:r w:rsidRPr="00C33A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1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5" w:name="P1157"/>
            <w:bookmarkEnd w:id="75"/>
            <w:r w:rsidRPr="00C33A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6" w:name="P1158"/>
            <w:bookmarkEnd w:id="76"/>
            <w:r w:rsidRPr="00C33A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7" w:name="P1159"/>
            <w:bookmarkEnd w:id="77"/>
            <w:r w:rsidRPr="00C33A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</w:tcPr>
          <w:p w:rsidR="00C33A0D" w:rsidRPr="00C33A0D" w:rsidRDefault="00C3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13</w:t>
            </w:r>
          </w:p>
        </w:tc>
      </w:tr>
      <w:tr w:rsidR="00C33A0D" w:rsidRPr="00C33A0D" w:rsidTr="00C33A0D">
        <w:tc>
          <w:tcPr>
            <w:tcW w:w="495" w:type="dxa"/>
          </w:tcPr>
          <w:p w:rsidR="00C33A0D" w:rsidRPr="00C33A0D" w:rsidRDefault="00C33A0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A0D" w:rsidRPr="00C33A0D" w:rsidTr="00C33A0D">
        <w:tc>
          <w:tcPr>
            <w:tcW w:w="495" w:type="dxa"/>
          </w:tcPr>
          <w:p w:rsidR="00C33A0D" w:rsidRPr="00C33A0D" w:rsidRDefault="00C33A0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3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33A0D" w:rsidRPr="00C33A0D" w:rsidRDefault="00C33A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A0D" w:rsidRPr="00C33A0D" w:rsidRDefault="00C33A0D">
      <w:pPr>
        <w:pStyle w:val="ConsPlusNormal"/>
        <w:jc w:val="both"/>
        <w:rPr>
          <w:rFonts w:ascii="Times New Roman" w:hAnsi="Times New Roman" w:cs="Times New Roman"/>
        </w:rPr>
      </w:pP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Начальник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управления муниципального заказа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и тарифной политики</w:t>
      </w:r>
    </w:p>
    <w:p w:rsidR="00C33A0D" w:rsidRPr="00C33A0D" w:rsidRDefault="00C33A0D">
      <w:pPr>
        <w:pStyle w:val="ConsPlusNormal"/>
        <w:jc w:val="right"/>
        <w:rPr>
          <w:rFonts w:ascii="Times New Roman" w:hAnsi="Times New Roman" w:cs="Times New Roman"/>
        </w:rPr>
      </w:pPr>
      <w:r w:rsidRPr="00C33A0D">
        <w:rPr>
          <w:rFonts w:ascii="Times New Roman" w:hAnsi="Times New Roman" w:cs="Times New Roman"/>
        </w:rPr>
        <w:t>А.В.КОМОГОРЦЕВ</w:t>
      </w:r>
    </w:p>
    <w:sectPr w:rsidR="00C33A0D" w:rsidRPr="00C33A0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0D"/>
    <w:rsid w:val="00761776"/>
    <w:rsid w:val="00C33A0D"/>
    <w:rsid w:val="00C3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A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33A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33A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33A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33A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33A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33A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33A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A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33A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33A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33A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33A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33A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33A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33A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A0C3F8A3DE20934F93E9AFDDF3520AD6FA064482FCCCC4426CB349C4D7C95F2770F68DD553B2E9E686255CA8CHCN4F" TargetMode="External"/><Relationship Id="rId21" Type="http://schemas.openxmlformats.org/officeDocument/2006/relationships/hyperlink" Target="consultantplus://offline/ref=BA0C3F8A3DE20934F93E9AFDDF3520AD6FA062482BCCCC4426CB349C4D7C95F2770F68DD553B2E9E686255CA8CHCN4F" TargetMode="External"/><Relationship Id="rId42" Type="http://schemas.openxmlformats.org/officeDocument/2006/relationships/hyperlink" Target="consultantplus://offline/ref=BA0C3F8A3DE20934F93E84F0C9597EA96AAF3C452CCAC5147E946FC11A759FA522406993133F319E6D7C56CA85930722E280910F86D2E43302565BHDNFF" TargetMode="External"/><Relationship Id="rId47" Type="http://schemas.openxmlformats.org/officeDocument/2006/relationships/hyperlink" Target="consultantplus://offline/ref=BA0C3F8A3DE20934F93E84F0C9597EA96AAF3C4528C9C7137E9E32CB122C93A7254F368414763D9F6D7C57CB8CCC0237F3D89E0491CCE1281E5459DEHFN2F" TargetMode="External"/><Relationship Id="rId63" Type="http://schemas.openxmlformats.org/officeDocument/2006/relationships/hyperlink" Target="consultantplus://offline/ref=BA0C3F8A3DE20934F93E84F0C9597EA96AAF3C452CCAC5147E946FC11A759FA522406993133F319E6D7C56C285930722E280910F86D2E43302565BHDNFF" TargetMode="External"/><Relationship Id="rId68" Type="http://schemas.openxmlformats.org/officeDocument/2006/relationships/hyperlink" Target="consultantplus://offline/ref=BA0C3F8A3DE20934F93E84F0C9597EA96AAF3C452CCAC5147E946FC11A759FA522406993133F319E6D7C56C285930722E280910F86D2E43302565BHDNFF" TargetMode="External"/><Relationship Id="rId84" Type="http://schemas.openxmlformats.org/officeDocument/2006/relationships/hyperlink" Target="consultantplus://offline/ref=BA0C3F8A3DE20934F93E84F0C9597EA96AAF3C4528C9C7137E9E32CB122C93A7254F368414763D9F6D7C57C98ECC0237F3D89E0491CCE1281E5459DEHFN2F" TargetMode="External"/><Relationship Id="rId89" Type="http://schemas.openxmlformats.org/officeDocument/2006/relationships/hyperlink" Target="consultantplus://offline/ref=BA0C3F8A3DE20934F93E84F0C9597EA96AAF3C452CCAC5147E946FC11A759FA522406993133F319E6D7C56C285930722E280910F86D2E43302565BHDNFF" TargetMode="External"/><Relationship Id="rId16" Type="http://schemas.openxmlformats.org/officeDocument/2006/relationships/hyperlink" Target="consultantplus://offline/ref=BA0C3F8A3DE20934F93E9AFDDF3520AD6FA56B4A2DCCCC4426CB349C4D7C95F2770F68DD553B2E9E686255CA8CHCN4F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BA0C3F8A3DE20934F93E84F0C9597EA96AAF3C4528CAC117799E32CB122C93A7254F368414763D9F6D7C57CA88CC0237F3D89E0491CCE1281E5459DEHFN2F" TargetMode="External"/><Relationship Id="rId32" Type="http://schemas.openxmlformats.org/officeDocument/2006/relationships/hyperlink" Target="consultantplus://offline/ref=BA0C3F8A3DE20934F93E84F0C9597EA96AAF3C4528CBC4167A9B32CB122C93A7254F3684067665936F7549CA8BD95466B5H8NEF" TargetMode="External"/><Relationship Id="rId37" Type="http://schemas.openxmlformats.org/officeDocument/2006/relationships/hyperlink" Target="consultantplus://offline/ref=BA0C3F8A3DE20934F93E84F0C9597EA96AAF3C4528C9C7137E9E32CB122C93A7254F368414763D9F6D7C57CA89CC0237F3D89E0491CCE1281E5459DEHFN2F" TargetMode="External"/><Relationship Id="rId53" Type="http://schemas.openxmlformats.org/officeDocument/2006/relationships/hyperlink" Target="consultantplus://offline/ref=BA0C3F8A3DE20934F93E84F0C9597EA96AAF3C4528CCC615789932CB122C93A7254F368414763D9F6D7C57CB8BCC0237F3D89E0491CCE1281E5459DEHFN2F" TargetMode="External"/><Relationship Id="rId58" Type="http://schemas.openxmlformats.org/officeDocument/2006/relationships/hyperlink" Target="consultantplus://offline/ref=BA0C3F8A3DE20934F93E84F0C9597EA96AAF3C452CCAC5147E946FC11A759FA522406993133F319E6D7C56CF85930722E280910F86D2E43302565BHDNFF" TargetMode="External"/><Relationship Id="rId74" Type="http://schemas.openxmlformats.org/officeDocument/2006/relationships/hyperlink" Target="consultantplus://offline/ref=BA0C3F8A3DE20934F93E84F0C9597EA96AAF3C4528CCC615789932CB122C93A7254F368414763D9F6D7C57CB88CC0237F3D89E0491CCE1281E5459DEHFN2F" TargetMode="External"/><Relationship Id="rId79" Type="http://schemas.openxmlformats.org/officeDocument/2006/relationships/hyperlink" Target="consultantplus://offline/ref=BA0C3F8A3DE20934F93E84F0C9597EA96AAF3C452CC5CF167D946FC11A759FA522406993133F319E6D7C56CD85930722E280910F86D2E43302565BHDNFF" TargetMode="External"/><Relationship Id="rId102" Type="http://schemas.openxmlformats.org/officeDocument/2006/relationships/hyperlink" Target="consultantplus://offline/ref=BA0C3F8A3DE20934F93E84F0C9597EA96AAF3C4528CAC117799E32CB122C93A7254F368414763D9F6D7C57C988CC0237F3D89E0491CCE1281E5459DEHFN2F" TargetMode="External"/><Relationship Id="rId5" Type="http://schemas.openxmlformats.org/officeDocument/2006/relationships/hyperlink" Target="consultantplus://offline/ref=BA0C3F8A3DE20934F93E84F0C9597EA96AAF3C452CCAC5147E946FC11A759FA522406993133F319E6D7C57CD85930722E280910F86D2E43302565BHDNFF" TargetMode="External"/><Relationship Id="rId90" Type="http://schemas.openxmlformats.org/officeDocument/2006/relationships/hyperlink" Target="consultantplus://offline/ref=BA0C3F8A3DE20934F93E84F0C9597EA96AAF3C4528CCC615789932CB122C93A7254F368414763D9F6D7C57C989CC0237F3D89E0491CCE1281E5459DEHFN2F" TargetMode="External"/><Relationship Id="rId95" Type="http://schemas.openxmlformats.org/officeDocument/2006/relationships/hyperlink" Target="consultantplus://offline/ref=BA0C3F8A3DE20934F93E84F0C9597EA96AAF3C452CCAC5147E946FC11A759FA522406993133F319E6D7C53CB85930722E280910F86D2E43302565BHDNFF" TargetMode="External"/><Relationship Id="rId22" Type="http://schemas.openxmlformats.org/officeDocument/2006/relationships/hyperlink" Target="consultantplus://offline/ref=BA0C3F8A3DE20934F93E9AFDDF3520AD6FA066402DCFCC4426CB349C4D7C95F2770F68DD553B2E9E686255CA8CHCN4F" TargetMode="External"/><Relationship Id="rId27" Type="http://schemas.openxmlformats.org/officeDocument/2006/relationships/hyperlink" Target="consultantplus://offline/ref=BA0C3F8A3DE20934F93E9AFDDF3520AD68A2604E2CCECC4426CB349C4D7C95F2770F68DD553B2E9E686255CA8CHCN4F" TargetMode="External"/><Relationship Id="rId43" Type="http://schemas.openxmlformats.org/officeDocument/2006/relationships/hyperlink" Target="consultantplus://offline/ref=BA0C3F8A3DE20934F93E84F0C9597EA96AAF3C452ECCC51279946FC11A759FA522406993133F319E6D7C56CE85930722E280910F86D2E43302565BHDNFF" TargetMode="External"/><Relationship Id="rId48" Type="http://schemas.openxmlformats.org/officeDocument/2006/relationships/hyperlink" Target="consultantplus://offline/ref=BA0C3F8A3DE20934F93E84F0C9597EA96AAF3C452ECCC51279946FC11A759FA522406993133F319E6D7C56CA85930722E280910F86D2E43302565BHDNFF" TargetMode="External"/><Relationship Id="rId64" Type="http://schemas.openxmlformats.org/officeDocument/2006/relationships/hyperlink" Target="consultantplus://offline/ref=BA0C3F8A3DE20934F93E84F0C9597EA96AAF3C4528CBC3137A9E32CB122C93A7254F368414763D9F6D7C57CB8CCC0237F3D89E0491CCE1281E5459DEHFN2F" TargetMode="External"/><Relationship Id="rId69" Type="http://schemas.openxmlformats.org/officeDocument/2006/relationships/hyperlink" Target="consultantplus://offline/ref=BA0C3F8A3DE20934F93E9AFDDF3520AD6FA763402ACECC4426CB349C4D7C95F2650F30D15732309F6C77039BCA925B64BE93930386D0E12FH0N3F" TargetMode="External"/><Relationship Id="rId80" Type="http://schemas.openxmlformats.org/officeDocument/2006/relationships/hyperlink" Target="consultantplus://offline/ref=BA0C3F8A3DE20934F93E84F0C9597EA96AAF3C452CCAC5147E946FC11A759FA522406993133F319E6D7C56C285930722E280910F86D2E43302565BHDNFF" TargetMode="External"/><Relationship Id="rId85" Type="http://schemas.openxmlformats.org/officeDocument/2006/relationships/hyperlink" Target="consultantplus://offline/ref=BA0C3F8A3DE20934F93E84F0C9597EA96AAF3C4528C9C7137E9E32CB122C93A7254F368414763D9F6D7C57C989CC0237F3D89E0491CCE1281E5459DEHFN2F" TargetMode="External"/><Relationship Id="rId12" Type="http://schemas.openxmlformats.org/officeDocument/2006/relationships/hyperlink" Target="consultantplus://offline/ref=BA0C3F8A3DE20934F93E84F0C9597EA96AAF3C4528CBC3137A9E32CB122C93A7254F368414763D9F6D7C57CA88CC0237F3D89E0491CCE1281E5459DEHFN2F" TargetMode="External"/><Relationship Id="rId17" Type="http://schemas.openxmlformats.org/officeDocument/2006/relationships/hyperlink" Target="consultantplus://offline/ref=BA0C3F8A3DE20934F93E9AFDDF3520AD6FA7664028C4CC4426CB349C4D7C95F2770F68DD553B2E9E686255CA8CHCN4F" TargetMode="External"/><Relationship Id="rId33" Type="http://schemas.openxmlformats.org/officeDocument/2006/relationships/hyperlink" Target="consultantplus://offline/ref=BA0C3F8A3DE20934F93E84F0C9597EA96AAF3C4528CBC617799632CB122C93A7254F3684067665936F7549CA8BD95466B5H8NEF" TargetMode="External"/><Relationship Id="rId38" Type="http://schemas.openxmlformats.org/officeDocument/2006/relationships/hyperlink" Target="consultantplus://offline/ref=BA0C3F8A3DE20934F93E84F0C9597EA96AAF3C4528CCC615789932CB122C93A7254F368414763D9F6D7C57CA87CC0237F3D89E0491CCE1281E5459DEHFN2F" TargetMode="External"/><Relationship Id="rId59" Type="http://schemas.openxmlformats.org/officeDocument/2006/relationships/hyperlink" Target="consultantplus://offline/ref=BA0C3F8A3DE20934F93E84F0C9597EA96AAF3C452CCAC5147E946FC11A759FA522406993133F319E6D7C56CC85930722E280910F86D2E43302565BHDNFF" TargetMode="External"/><Relationship Id="rId103" Type="http://schemas.openxmlformats.org/officeDocument/2006/relationships/hyperlink" Target="consultantplus://offline/ref=BA0C3F8A3DE20934F93E84F0C9597EA96AAF3C4528CAC117799E32CB122C93A7254F368414763D9F6D7C57C989CC0237F3D89E0491CCE1281E5459DEHFN2F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BA0C3F8A3DE20934F93E9AFDDF3520AD6FA663482CCECC4426CB349C4D7C95F2770F68DD553B2E9E686255CA8CHCN4F" TargetMode="External"/><Relationship Id="rId41" Type="http://schemas.openxmlformats.org/officeDocument/2006/relationships/hyperlink" Target="consultantplus://offline/ref=BA0C3F8A3DE20934F93E84F0C9597EA96AAF3C452ECCC51279946FC11A759FA522406993133F319E6D7C56CA85930722E280910F86D2E43302565BHDNFF" TargetMode="External"/><Relationship Id="rId54" Type="http://schemas.openxmlformats.org/officeDocument/2006/relationships/hyperlink" Target="consultantplus://offline/ref=BA0C3F8A3DE20934F93E84F0C9597EA96AAF3C4528CAC117799E32CB122C93A7254F368414763D9F6D7C57CA87CC0237F3D89E0491CCE1281E5459DEHFN2F" TargetMode="External"/><Relationship Id="rId62" Type="http://schemas.openxmlformats.org/officeDocument/2006/relationships/hyperlink" Target="consultantplus://offline/ref=BA0C3F8A3DE20934F93E84F0C9597EA96AAF3C4528CBC3137A9E32CB122C93A7254F368414763D9F6D7C57CB8ECC0237F3D89E0491CCE1281E5459DEHFN2F" TargetMode="External"/><Relationship Id="rId70" Type="http://schemas.openxmlformats.org/officeDocument/2006/relationships/hyperlink" Target="consultantplus://offline/ref=BA0C3F8A3DE20934F93E84F0C9597EA96AAF3C452CCAC5147E946FC11A759FA522406993133F319E6D7C55C885930722E280910F86D2E43302565BHDNFF" TargetMode="External"/><Relationship Id="rId75" Type="http://schemas.openxmlformats.org/officeDocument/2006/relationships/hyperlink" Target="consultantplus://offline/ref=BA0C3F8A3DE20934F93E84F0C9597EA96AAF3C4528CAC117799E32CB122C93A7254F368414763D9F6D7C57CB8CCC0237F3D89E0491CCE1281E5459DEHFN2F" TargetMode="External"/><Relationship Id="rId83" Type="http://schemas.openxmlformats.org/officeDocument/2006/relationships/hyperlink" Target="consultantplus://offline/ref=BA0C3F8A3DE20934F93E84F0C9597EA96AAF3C4528CACF157B9E32CB122C93A7254F368414763D9F6D7D57CC8CCC0237F3D89E0491CCE1281E5459DEHFN2F" TargetMode="External"/><Relationship Id="rId88" Type="http://schemas.openxmlformats.org/officeDocument/2006/relationships/hyperlink" Target="consultantplus://offline/ref=BA0C3F8A3DE20934F93E84F0C9597EA96AAF3C452CCAC5147E946FC11A759FA522406993133F319E6D7C54CD85930722E280910F86D2E43302565BHDNFF" TargetMode="External"/><Relationship Id="rId91" Type="http://schemas.openxmlformats.org/officeDocument/2006/relationships/hyperlink" Target="consultantplus://offline/ref=BA0C3F8A3DE20934F93E84F0C9597EA96AAF3C452CCAC5147E946FC11A759FA522406993133F319E6D7C54C285930722E280910F86D2E43302565BHDNFF" TargetMode="External"/><Relationship Id="rId96" Type="http://schemas.openxmlformats.org/officeDocument/2006/relationships/hyperlink" Target="consultantplus://offline/ref=BA0C3F8A3DE20934F93E84F0C9597EA96AAF3C4528CDC314799B32CB122C93A7254F368414763D9F6D7C57C98DCC0237F3D89E0491CCE1281E5459DEHFN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0C3F8A3DE20934F93E84F0C9597EA96AAF3C452CC5CF167D946FC11A759FA522406993133F319E6D7C57CF85930722E280910F86D2E43302565BHDNFF" TargetMode="External"/><Relationship Id="rId15" Type="http://schemas.openxmlformats.org/officeDocument/2006/relationships/hyperlink" Target="consultantplus://offline/ref=BA0C3F8A3DE20934F93E9AFDDF3520AD6FA7664E21CBCC4426CB349C4D7C95F2770F68DD553B2E9E686255CA8CHCN4F" TargetMode="External"/><Relationship Id="rId23" Type="http://schemas.openxmlformats.org/officeDocument/2006/relationships/hyperlink" Target="consultantplus://offline/ref=BA0C3F8A3DE20934F93E9AFDDF3520AD6FA0664F2FC8CC4426CB349C4D7C95F2770F68DD553B2E9E686255CA8CHCN4F" TargetMode="External"/><Relationship Id="rId28" Type="http://schemas.openxmlformats.org/officeDocument/2006/relationships/hyperlink" Target="consultantplus://offline/ref=BA0C3F8A3DE20934F93E9AFDDF3520AD62A66B41229A9B46779E3A99452CDDE22B4A3DD057323895392D139F83C55F78B7888D0498D0HEN2F" TargetMode="External"/><Relationship Id="rId36" Type="http://schemas.openxmlformats.org/officeDocument/2006/relationships/hyperlink" Target="consultantplus://offline/ref=BA0C3F8A3DE20934F93E84F0C9597EA96AAF3C4528CAC31B7C9F32CB122C93A7254F3684067665936F7549CA8BD95466B5H8NEF" TargetMode="External"/><Relationship Id="rId49" Type="http://schemas.openxmlformats.org/officeDocument/2006/relationships/hyperlink" Target="consultantplus://offline/ref=BA0C3F8A3DE20934F93E84F0C9597EA96AAF3C452CCAC5147E946FC11A759FA522406993133F319E6D7C56C885930722E280910F86D2E43302565BHDNFF" TargetMode="External"/><Relationship Id="rId57" Type="http://schemas.openxmlformats.org/officeDocument/2006/relationships/hyperlink" Target="consultantplus://offline/ref=BA0C3F8A3DE20934F93E84F0C9597EA96AAF3C452CCAC5147E946FC11A759FA522406993133F319E6D7C56CE85930722E280910F86D2E43302565BHDNFF" TargetMode="External"/><Relationship Id="rId106" Type="http://schemas.openxmlformats.org/officeDocument/2006/relationships/hyperlink" Target="consultantplus://offline/ref=BA0C3F8A3DE20934F93E84F0C9597EA96AAF3C4528CCC615789932CB122C93A7254F368414763D9F6D7C57CA87CC0237F3D89E0491CCE1281E5459DEHFN2F" TargetMode="External"/><Relationship Id="rId10" Type="http://schemas.openxmlformats.org/officeDocument/2006/relationships/hyperlink" Target="consultantplus://offline/ref=BA0C3F8A3DE20934F93E84F0C9597EA96AAF3C4528C9C7137E9E32CB122C93A7254F368414763D9F6D7C57CA88CC0237F3D89E0491CCE1281E5459DEHFN2F" TargetMode="External"/><Relationship Id="rId31" Type="http://schemas.openxmlformats.org/officeDocument/2006/relationships/hyperlink" Target="consultantplus://offline/ref=BA0C3F8A3DE20934F93E84F0C9597EA96AAF3C4528CACF157B9E32CB122C93A7254F3684067665936F7549CA8BD95466B5H8NEF" TargetMode="External"/><Relationship Id="rId44" Type="http://schemas.openxmlformats.org/officeDocument/2006/relationships/hyperlink" Target="consultantplus://offline/ref=BA0C3F8A3DE20934F93E84F0C9597EA96AAF3C452ECCC51279946FC11A759FA522406993133F319E6D7C56CA85930722E280910F86D2E43302565BHDNFF" TargetMode="External"/><Relationship Id="rId52" Type="http://schemas.openxmlformats.org/officeDocument/2006/relationships/hyperlink" Target="consultantplus://offline/ref=BA0C3F8A3DE20934F93E84F0C9597EA96AAF3C4528CAC117799E32CB122C93A7254F368414763D9F6D7C57CA86CC0237F3D89E0491CCE1281E5459DEHFN2F" TargetMode="External"/><Relationship Id="rId60" Type="http://schemas.openxmlformats.org/officeDocument/2006/relationships/hyperlink" Target="consultantplus://offline/ref=BA0C3F8A3DE20934F93E84F0C9597EA96AAF3C4528CBC3137A9E32CB122C93A7254F368414763D9F6D7C57CA89CC0237F3D89E0491CCE1281E5459DEHFN2F" TargetMode="External"/><Relationship Id="rId65" Type="http://schemas.openxmlformats.org/officeDocument/2006/relationships/hyperlink" Target="consultantplus://offline/ref=BA0C3F8A3DE20934F93E84F0C9597EA96AAF3C452CCAC5147E946FC11A759FA522406993133F319E6D7C55CA85930722E280910F86D2E43302565BHDNFF" TargetMode="External"/><Relationship Id="rId73" Type="http://schemas.openxmlformats.org/officeDocument/2006/relationships/hyperlink" Target="consultantplus://offline/ref=BA0C3F8A3DE20934F93E84F0C9597EA96AAF3C452CCAC5147E946FC11A759FA522406993133F319E6D7C56C285930722E280910F86D2E43302565BHDNFF" TargetMode="External"/><Relationship Id="rId78" Type="http://schemas.openxmlformats.org/officeDocument/2006/relationships/hyperlink" Target="consultantplus://offline/ref=BA0C3F8A3DE20934F93E84F0C9597EA96AAF3C452CCAC5147E946FC11A759FA522406993133F319E6D7C55CC85930722E280910F86D2E43302565BHDNFF" TargetMode="External"/><Relationship Id="rId81" Type="http://schemas.openxmlformats.org/officeDocument/2006/relationships/hyperlink" Target="consultantplus://offline/ref=BA0C3F8A3DE20934F93E84F0C9597EA96AAF3C452CC5CF167D946FC11A759FA522406993133F319E6D7C56C285930722E280910F86D2E43302565BHDNFF" TargetMode="External"/><Relationship Id="rId86" Type="http://schemas.openxmlformats.org/officeDocument/2006/relationships/hyperlink" Target="consultantplus://offline/ref=BA0C3F8A3DE20934F93E84F0C9597EA96AAF3C452CCAC5147E946FC11A759FA522406993133F319E6D7C54CF85930722E280910F86D2E43302565BHDNFF" TargetMode="External"/><Relationship Id="rId94" Type="http://schemas.openxmlformats.org/officeDocument/2006/relationships/hyperlink" Target="consultantplus://offline/ref=BA0C3F8A3DE20934F93E84F0C9597EA96AAF3C452CCAC5147E946FC11A759FA522406993133F319E6D7C53CA85930722E280910F86D2E43302565BHDNFF" TargetMode="External"/><Relationship Id="rId99" Type="http://schemas.openxmlformats.org/officeDocument/2006/relationships/hyperlink" Target="consultantplus://offline/ref=BA0C3F8A3DE20934F93E84F0C9597EA96AAF3C452CCAC5147E946FC11A759FA522406993133F319E6D7C53C885930722E280910F86D2E43302565BHDNFF" TargetMode="External"/><Relationship Id="rId101" Type="http://schemas.openxmlformats.org/officeDocument/2006/relationships/hyperlink" Target="consultantplus://offline/ref=BA0C3F8A3DE20934F93E84F0C9597EA96AAF3C452CCAC5147E946FC11A759FA522406993133F319E6D7C56C285930722E280910F86D2E43302565BHDN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0C3F8A3DE20934F93E84F0C9597EA96AAF3C4528CDC314799B32CB122C93A7254F368414763D9F6D7C57C886CC0237F3D89E0491CCE1281E5459DEHFN2F" TargetMode="External"/><Relationship Id="rId13" Type="http://schemas.openxmlformats.org/officeDocument/2006/relationships/hyperlink" Target="consultantplus://offline/ref=BA0C3F8A3DE20934F93E9AFDDF3520AD6FA7604A2ACCCC4426CB349C4D7C95F2770F68DD553B2E9E686255CA8CHCN4F" TargetMode="External"/><Relationship Id="rId18" Type="http://schemas.openxmlformats.org/officeDocument/2006/relationships/hyperlink" Target="consultantplus://offline/ref=BA0C3F8A3DE20934F93E9AFDDF3520AD6FA7634021CCCC4426CB349C4D7C95F2770F68DD553B2E9E686255CA8CHCN4F" TargetMode="External"/><Relationship Id="rId39" Type="http://schemas.openxmlformats.org/officeDocument/2006/relationships/hyperlink" Target="consultantplus://offline/ref=BA0C3F8A3DE20934F93E84F0C9597EA96AAF3C4528C9C7137E9E32CB122C93A7254F368414763D9F6D7C57CA87CC0237F3D89E0491CCE1281E5459DEHFN2F" TargetMode="External"/><Relationship Id="rId34" Type="http://schemas.openxmlformats.org/officeDocument/2006/relationships/hyperlink" Target="consultantplus://offline/ref=BA0C3F8A3DE20934F93E84F0C9597EA96AAF3C4528CBC4167A9D32CB122C93A7254F3684067665936F7549CA8BD95466B5H8NEF" TargetMode="External"/><Relationship Id="rId50" Type="http://schemas.openxmlformats.org/officeDocument/2006/relationships/hyperlink" Target="consultantplus://offline/ref=BA0C3F8A3DE20934F93E84F0C9597EA96AAF3C452ECCC51279946FC11A759FA522406993133F319E6D7C56CA85930722E280910F86D2E43302565BHDNFF" TargetMode="External"/><Relationship Id="rId55" Type="http://schemas.openxmlformats.org/officeDocument/2006/relationships/hyperlink" Target="consultantplus://offline/ref=BA0C3F8A3DE20934F93E84F0C9597EA96AAF3C4528CAC117799E32CB122C93A7254F368414763D9F6D7C57CB8ECC0237F3D89E0491CCE1281E5459DEHFN2F" TargetMode="External"/><Relationship Id="rId76" Type="http://schemas.openxmlformats.org/officeDocument/2006/relationships/hyperlink" Target="consultantplus://offline/ref=BA0C3F8A3DE20934F93E9AFDDF3520AD6FA7664E21CBCC4426CB349C4D7C95F2770F68DD553B2E9E686255CA8CHCN4F" TargetMode="External"/><Relationship Id="rId97" Type="http://schemas.openxmlformats.org/officeDocument/2006/relationships/hyperlink" Target="consultantplus://offline/ref=BA0C3F8A3DE20934F93E84F0C9597EA96AAF3C4528CAC117799E32CB122C93A7254F368414763D9F6D7C57C98BCC0237F3D89E0491CCE1281E5459DEHFN2F" TargetMode="External"/><Relationship Id="rId104" Type="http://schemas.openxmlformats.org/officeDocument/2006/relationships/hyperlink" Target="consultantplus://offline/ref=BA0C3F8A3DE20934F93E84F0C9597EA96AAF3C452CCAC5147E946FC11A759FA522406993133F319E6D7C53CF85930722E280910F86D2E43302565BHDNFF" TargetMode="External"/><Relationship Id="rId7" Type="http://schemas.openxmlformats.org/officeDocument/2006/relationships/hyperlink" Target="consultantplus://offline/ref=BA0C3F8A3DE20934F93E84F0C9597EA96AAF3C452ECCC51279946FC11A759FA522406993133F319E6D7C57CF85930722E280910F86D2E43302565BHDNFF" TargetMode="External"/><Relationship Id="rId71" Type="http://schemas.openxmlformats.org/officeDocument/2006/relationships/hyperlink" Target="consultantplus://offline/ref=BA0C3F8A3DE20934F93E84F0C9597EA96AAF3C452CCAC5147E946FC11A759FA522406993133F319E6D7C55C985930722E280910F86D2E43302565BHDNFF" TargetMode="External"/><Relationship Id="rId92" Type="http://schemas.openxmlformats.org/officeDocument/2006/relationships/hyperlink" Target="consultantplus://offline/ref=BA0C3F8A3DE20934F93E84F0C9597EA96AAF3C4528CCC615789932CB122C93A7254F368414763D9F6D7C57C987CC0237F3D89E0491CCE1281E5459DEHFN2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A0C3F8A3DE20934F93E84F0C9597EA96AAF3C4528CACE107B9932CB122C93A7254F3684067665936F7549CA8BD95466B5H8NEF" TargetMode="External"/><Relationship Id="rId24" Type="http://schemas.openxmlformats.org/officeDocument/2006/relationships/hyperlink" Target="consultantplus://offline/ref=BA0C3F8A3DE20934F93E9AFDDF3520AD68AC654D2BCCCC4426CB349C4D7C95F2770F68DD553B2E9E686255CA8CHCN4F" TargetMode="External"/><Relationship Id="rId40" Type="http://schemas.openxmlformats.org/officeDocument/2006/relationships/hyperlink" Target="consultantplus://offline/ref=BA0C3F8A3DE20934F93E84F0C9597EA96AAF3C4528C9C7137E9E32CB122C93A7254F368414763D9F6D7C57CB8ECC0237F3D89E0491CCE1281E5459DEHFN2F" TargetMode="External"/><Relationship Id="rId45" Type="http://schemas.openxmlformats.org/officeDocument/2006/relationships/hyperlink" Target="consultantplus://offline/ref=BA0C3F8A3DE20934F93E84F0C9597EA96AAF3C452ECCC51279946FC11A759FA522406993133F319E6D7C56CA85930722E280910F86D2E43302565BHDNFF" TargetMode="External"/><Relationship Id="rId66" Type="http://schemas.openxmlformats.org/officeDocument/2006/relationships/hyperlink" Target="consultantplus://offline/ref=BA0C3F8A3DE20934F93E84F0C9597EA96AAF3C452CCAC5147E946FC11A759FA522406993133F319E6D7C55CB85930722E280910F86D2E43302565BHDNFF" TargetMode="External"/><Relationship Id="rId87" Type="http://schemas.openxmlformats.org/officeDocument/2006/relationships/hyperlink" Target="consultantplus://offline/ref=BA0C3F8A3DE20934F93E84F0C9597EA96AAF3C452CCAC5147E946FC11A759FA522406993133F319E6D7C54CC85930722E280910F86D2E43302565BHDNFF" TargetMode="External"/><Relationship Id="rId61" Type="http://schemas.openxmlformats.org/officeDocument/2006/relationships/hyperlink" Target="consultantplus://offline/ref=BA0C3F8A3DE20934F93E84F0C9597EA96AAF3C4528CBC3137A9E32CB122C93A7254F368414763D9F6D7C57CA86CC0237F3D89E0491CCE1281E5459DEHFN2F" TargetMode="External"/><Relationship Id="rId82" Type="http://schemas.openxmlformats.org/officeDocument/2006/relationships/hyperlink" Target="consultantplus://offline/ref=BA0C3F8A3DE20934F93E84F0C9597EA96AAF3C4528C9C7137E9E32CB122C93A7254F368414763D9F6D7C57CB8BCC0237F3D89E0491CCE1281E5459DEHFN2F" TargetMode="External"/><Relationship Id="rId19" Type="http://schemas.openxmlformats.org/officeDocument/2006/relationships/hyperlink" Target="consultantplus://offline/ref=BA0C3F8A3DE20934F93E9AFDDF3520AD6FA7614A20C8CC4426CB349C4D7C95F2770F68DD553B2E9E686255CA8CHCN4F" TargetMode="External"/><Relationship Id="rId14" Type="http://schemas.openxmlformats.org/officeDocument/2006/relationships/hyperlink" Target="consultantplus://offline/ref=BA0C3F8A3DE20934F93E9AFDDF3520AD6FA76A4C2ECDCC4426CB349C4D7C95F2770F68DD553B2E9E686255CA8CHCN4F" TargetMode="External"/><Relationship Id="rId30" Type="http://schemas.openxmlformats.org/officeDocument/2006/relationships/hyperlink" Target="consultantplus://offline/ref=BA0C3F8A3DE20934F93E84F0C9597EA96AAF3C4528CFC41B7B9632CB122C93A7254F3684067665936F7549CA8BD95466B5H8NEF" TargetMode="External"/><Relationship Id="rId35" Type="http://schemas.openxmlformats.org/officeDocument/2006/relationships/hyperlink" Target="consultantplus://offline/ref=BA0C3F8A3DE20934F93E84F0C9597EA96AAF3C452ECBC71473946FC11A759FA52240698113673D9C646257CF90C55664HBN4F" TargetMode="External"/><Relationship Id="rId56" Type="http://schemas.openxmlformats.org/officeDocument/2006/relationships/hyperlink" Target="consultantplus://offline/ref=BA0C3F8A3DE20934F93E9AFDDF3520AD6FA56B4A2DCCCC4426CB349C4D7C95F2770F68DD553B2E9E686255CA8CHCN4F" TargetMode="External"/><Relationship Id="rId77" Type="http://schemas.openxmlformats.org/officeDocument/2006/relationships/hyperlink" Target="consultantplus://offline/ref=BA0C3F8A3DE20934F93E84F0C9597EA96AAF3C452CC5CF167D946FC11A759FA522406993133F319E6D7C57C285930722E280910F86D2E43302565BHDNFF" TargetMode="External"/><Relationship Id="rId100" Type="http://schemas.openxmlformats.org/officeDocument/2006/relationships/hyperlink" Target="consultantplus://offline/ref=BA0C3F8A3DE20934F93E84F0C9597EA96AAF3C4528CDC314799B32CB122C93A7254F368414763D9F6D7C57C98DCC0237F3D89E0491CCE1281E5459DEHFN2F" TargetMode="External"/><Relationship Id="rId105" Type="http://schemas.openxmlformats.org/officeDocument/2006/relationships/hyperlink" Target="consultantplus://offline/ref=BA0C3F8A3DE20934F93E84F0C9597EA96AAF3C452ECCC51279946FC11A759FA522406993133F319E6D7C55C985930722E280910F86D2E43302565BHDNFF" TargetMode="External"/><Relationship Id="rId8" Type="http://schemas.openxmlformats.org/officeDocument/2006/relationships/hyperlink" Target="consultantplus://offline/ref=BA0C3F8A3DE20934F93E84F0C9597EA96AAF3C4528CCC615789932CB122C93A7254F368414763D9F6D7C57CA86CC0237F3D89E0491CCE1281E5459DEHFN2F" TargetMode="External"/><Relationship Id="rId51" Type="http://schemas.openxmlformats.org/officeDocument/2006/relationships/hyperlink" Target="consultantplus://offline/ref=BA0C3F8A3DE20934F93E84F0C9597EA96AAF3C452CCAC5147E946FC11A759FA522406993133F319E6D7C56C985930722E280910F86D2E43302565BHDNFF" TargetMode="External"/><Relationship Id="rId72" Type="http://schemas.openxmlformats.org/officeDocument/2006/relationships/hyperlink" Target="consultantplus://offline/ref=BA0C3F8A3DE20934F93E84F0C9597EA96AAF3C4528CDC314799B32CB122C93A7254F368414763D9F6D7C57C887CC0237F3D89E0491CCE1281E5459DEHFN2F" TargetMode="External"/><Relationship Id="rId93" Type="http://schemas.openxmlformats.org/officeDocument/2006/relationships/hyperlink" Target="consultantplus://offline/ref=BA0C3F8A3DE20934F93E84F0C9597EA96AAF3C4528CCC615789932CB122C93A7254F368414763D9F6D7C57CE8ECC0237F3D89E0491CCE1281E5459DEHFN2F" TargetMode="External"/><Relationship Id="rId98" Type="http://schemas.openxmlformats.org/officeDocument/2006/relationships/hyperlink" Target="consultantplus://offline/ref=BA0C3F8A3DE20934F93E84F0C9597EA96AAF3C452CCAC5147E946FC11A759FA522406993133F319E6D7C56C285930722E280910F86D2E43302565BHDNF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A0C3F8A3DE20934F93E9AFDDF3520AD6FA0644921C9CC4426CB349C4D7C95F2770F68DD553B2E9E686255CA8CHCN4F" TargetMode="External"/><Relationship Id="rId46" Type="http://schemas.openxmlformats.org/officeDocument/2006/relationships/hyperlink" Target="consultantplus://offline/ref=BA0C3F8A3DE20934F93E84F0C9597EA96AAF3C4528CCC615789932CB122C93A7254F368414763D9F6D7C57CB8CCC0237F3D89E0491CCE1281E5459DEHFN2F" TargetMode="External"/><Relationship Id="rId67" Type="http://schemas.openxmlformats.org/officeDocument/2006/relationships/hyperlink" Target="consultantplus://offline/ref=BA0C3F8A3DE20934F93E84F0C9597EA96AAF3C4528CAC117799E32CB122C93A7254F368414763D9F6D7C57CB8FCC0237F3D89E0491CCE1281E5459DEHF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9306</Words>
  <Characters>53047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2023-05-31T03:00:00Z</dcterms:created>
  <dcterms:modified xsi:type="dcterms:W3CDTF">2023-05-31T03:00:00Z</dcterms:modified>
</cp:coreProperties>
</file>