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F" w:rsidRPr="00E2480F" w:rsidRDefault="00E248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2480F">
        <w:rPr>
          <w:rFonts w:ascii="Times New Roman" w:hAnsi="Times New Roman" w:cs="Times New Roman"/>
        </w:rPr>
        <w:t>Приложение 1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постановлению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г. Томска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от 28.06.2010 N 608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1" w:name="P53"/>
      <w:bookmarkEnd w:id="1"/>
      <w:r w:rsidRPr="00E2480F">
        <w:rPr>
          <w:rFonts w:ascii="Times New Roman" w:hAnsi="Times New Roman" w:cs="Times New Roman"/>
        </w:rPr>
        <w:t>ПОЛОЖЕНИЕ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26.08.2014 </w:t>
            </w:r>
            <w:hyperlink r:id="rId5">
              <w:r w:rsidRPr="00E2480F">
                <w:rPr>
                  <w:rFonts w:ascii="Times New Roman" w:hAnsi="Times New Roman" w:cs="Times New Roman"/>
                </w:rPr>
                <w:t>N 845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22.10.2014 </w:t>
            </w:r>
            <w:hyperlink r:id="rId6">
              <w:r w:rsidRPr="00E2480F">
                <w:rPr>
                  <w:rFonts w:ascii="Times New Roman" w:hAnsi="Times New Roman" w:cs="Times New Roman"/>
                </w:rPr>
                <w:t>N 1083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25.03.2015 </w:t>
            </w:r>
            <w:hyperlink r:id="rId7">
              <w:r w:rsidRPr="00E2480F">
                <w:rPr>
                  <w:rFonts w:ascii="Times New Roman" w:hAnsi="Times New Roman" w:cs="Times New Roman"/>
                </w:rPr>
                <w:t>N 267</w:t>
              </w:r>
            </w:hyperlink>
            <w:r w:rsidRPr="00E2480F">
              <w:rPr>
                <w:rFonts w:ascii="Times New Roman" w:hAnsi="Times New Roman" w:cs="Times New Roman"/>
              </w:rPr>
              <w:t>,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23.04.2015 </w:t>
            </w:r>
            <w:hyperlink r:id="rId8">
              <w:r w:rsidRPr="00E2480F">
                <w:rPr>
                  <w:rFonts w:ascii="Times New Roman" w:hAnsi="Times New Roman" w:cs="Times New Roman"/>
                </w:rPr>
                <w:t>N 353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12.05.2015 </w:t>
            </w:r>
            <w:hyperlink r:id="rId9">
              <w:r w:rsidRPr="00E2480F">
                <w:rPr>
                  <w:rFonts w:ascii="Times New Roman" w:hAnsi="Times New Roman" w:cs="Times New Roman"/>
                </w:rPr>
                <w:t>N 396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10.05.2016 </w:t>
            </w:r>
            <w:hyperlink r:id="rId10">
              <w:r w:rsidRPr="00E2480F">
                <w:rPr>
                  <w:rFonts w:ascii="Times New Roman" w:hAnsi="Times New Roman" w:cs="Times New Roman"/>
                </w:rPr>
                <w:t>N 376</w:t>
              </w:r>
            </w:hyperlink>
            <w:r w:rsidRPr="00E2480F">
              <w:rPr>
                <w:rFonts w:ascii="Times New Roman" w:hAnsi="Times New Roman" w:cs="Times New Roman"/>
              </w:rPr>
              <w:t>,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24.12.2018 </w:t>
            </w:r>
            <w:hyperlink r:id="rId11">
              <w:r w:rsidRPr="00E2480F">
                <w:rPr>
                  <w:rFonts w:ascii="Times New Roman" w:hAnsi="Times New Roman" w:cs="Times New Roman"/>
                </w:rPr>
                <w:t>N 1191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25.04.2019 </w:t>
            </w:r>
            <w:hyperlink r:id="rId12">
              <w:r w:rsidRPr="00E2480F">
                <w:rPr>
                  <w:rFonts w:ascii="Times New Roman" w:hAnsi="Times New Roman" w:cs="Times New Roman"/>
                </w:rPr>
                <w:t>N 319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(ред. 07.05.2020),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20.05.2020 </w:t>
            </w:r>
            <w:hyperlink r:id="rId13">
              <w:r w:rsidRPr="00E2480F">
                <w:rPr>
                  <w:rFonts w:ascii="Times New Roman" w:hAnsi="Times New Roman" w:cs="Times New Roman"/>
                </w:rPr>
                <w:t>N 410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16.03.2021 </w:t>
            </w:r>
            <w:hyperlink r:id="rId14">
              <w:r w:rsidRPr="00E2480F">
                <w:rPr>
                  <w:rFonts w:ascii="Times New Roman" w:hAnsi="Times New Roman" w:cs="Times New Roman"/>
                </w:rPr>
                <w:t>N 171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30.06.2022 </w:t>
            </w:r>
            <w:hyperlink r:id="rId15">
              <w:r w:rsidRPr="00E2480F">
                <w:rPr>
                  <w:rFonts w:ascii="Times New Roman" w:hAnsi="Times New Roman" w:cs="Times New Roman"/>
                </w:rPr>
                <w:t>N 565</w:t>
              </w:r>
            </w:hyperlink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Настоящее Положение регламентирует основные принципы поддержки талантливой и одаренной молодежи города Томска в возрасте от 14 до 30 лет (включительно), показавшей отличную успеваемость и имеющей достижения в образовательной, научно-исследовательской, спортивной, профессиональной, социально значимой деятельности и в области культуры и искусств, а также порядок назначения и выплат именных стипендий администрации Города Томска талантливой и одаренной молодежи.</w:t>
      </w:r>
      <w:proofErr w:type="gramEnd"/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постановлений администрации г. Томска от 12.05.2015 </w:t>
      </w:r>
      <w:hyperlink r:id="rId16">
        <w:r w:rsidRPr="00E2480F">
          <w:rPr>
            <w:rFonts w:ascii="Times New Roman" w:hAnsi="Times New Roman" w:cs="Times New Roman"/>
          </w:rPr>
          <w:t>N 396</w:t>
        </w:r>
      </w:hyperlink>
      <w:r w:rsidRPr="00E2480F">
        <w:rPr>
          <w:rFonts w:ascii="Times New Roman" w:hAnsi="Times New Roman" w:cs="Times New Roman"/>
        </w:rPr>
        <w:t xml:space="preserve">, от 25.04.2019 </w:t>
      </w:r>
      <w:hyperlink r:id="rId17">
        <w:r w:rsidRPr="00E2480F">
          <w:rPr>
            <w:rFonts w:ascii="Times New Roman" w:hAnsi="Times New Roman" w:cs="Times New Roman"/>
          </w:rPr>
          <w:t>N 319</w:t>
        </w:r>
      </w:hyperlink>
      <w:r w:rsidRPr="00E2480F">
        <w:rPr>
          <w:rFonts w:ascii="Times New Roman" w:hAnsi="Times New Roman" w:cs="Times New Roman"/>
        </w:rPr>
        <w:t>)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 ОБЩИЕ ПОЛОЖЕНИЯ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1.1. Именные стипендии администрации Города Томска талантливой и одаренной молодежи (далее - стипендии) являются мерой материального стимулирования талантливой молодежи в возрасте от 14 до 30 лет (включительно) в образовательной, научно-исследовательской, спортивной, профессиональной, социально значимой деятельности, а также в области культуры и искусств.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постановлений администрации г. Томска от 12.05.2015 </w:t>
      </w:r>
      <w:hyperlink r:id="rId18">
        <w:r w:rsidRPr="00E2480F">
          <w:rPr>
            <w:rFonts w:ascii="Times New Roman" w:hAnsi="Times New Roman" w:cs="Times New Roman"/>
          </w:rPr>
          <w:t>N 396</w:t>
        </w:r>
      </w:hyperlink>
      <w:r w:rsidRPr="00E2480F">
        <w:rPr>
          <w:rFonts w:ascii="Times New Roman" w:hAnsi="Times New Roman" w:cs="Times New Roman"/>
        </w:rPr>
        <w:t xml:space="preserve">, от 25.04.2019 </w:t>
      </w:r>
      <w:hyperlink r:id="rId19">
        <w:r w:rsidRPr="00E2480F">
          <w:rPr>
            <w:rFonts w:ascii="Times New Roman" w:hAnsi="Times New Roman" w:cs="Times New Roman"/>
          </w:rPr>
          <w:t>N 319</w:t>
        </w:r>
      </w:hyperlink>
      <w:r w:rsidRPr="00E2480F">
        <w:rPr>
          <w:rFonts w:ascii="Times New Roman" w:hAnsi="Times New Roman" w:cs="Times New Roman"/>
        </w:rPr>
        <w:t>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1.2. Претендовать на получение стипендий имеют право лица в возрасте от 14 до 30 лет (включительно), проживающие на территории муниципального образования "Город Томск".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0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 Стипендии устанавливаются по номинациям, в размерах и количестве, на основании документов, определенных настоящим Положением.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1.3.1. В номинации "</w:t>
      </w:r>
      <w:proofErr w:type="gramStart"/>
      <w:r w:rsidRPr="00E2480F">
        <w:rPr>
          <w:rFonts w:ascii="Times New Roman" w:hAnsi="Times New Roman" w:cs="Times New Roman"/>
        </w:rPr>
        <w:t>Лучший</w:t>
      </w:r>
      <w:proofErr w:type="gramEnd"/>
      <w:r w:rsidRPr="00E2480F">
        <w:rPr>
          <w:rFonts w:ascii="Times New Roman" w:hAnsi="Times New Roman" w:cs="Times New Roman"/>
        </w:rPr>
        <w:t xml:space="preserve"> по профессии" устанавливаются 5 стипендий в размере 1000 рублей, с распределением 2 стипендии учащимся гуманитарного профиля, 3 - технического профиля.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Претендовать на получение стипендии в данной номинации имеют право учащиеся учреждений среднего профессионального образования муниципального образования "Город Томск" в возрасте от 15 до 21 года (включительно), имеющие оценки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(включительно).</w:t>
      </w:r>
      <w:proofErr w:type="gramEnd"/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1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</w:t>
      </w:r>
      <w:r w:rsidRPr="00E2480F">
        <w:rPr>
          <w:rFonts w:ascii="Times New Roman" w:hAnsi="Times New Roman" w:cs="Times New Roman"/>
        </w:rPr>
        <w:lastRenderedPageBreak/>
        <w:t>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23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выписка из сводной ведомости учета успеваемости обучающихся для подтверждения наличия оценок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- копии дипломов, подтверждающих участие, победу, призовое место на международных, всероссийских, межрегиональных, областных, городских конкурсах, турнирах, фестивалях, олимпиадах (общеобразовательные предметы) в период с июня предыдущего по май текущего года (включительно);</w:t>
      </w:r>
      <w:proofErr w:type="gramEnd"/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20.05.2020 N 410)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- копии дипломов профессионального мастерства, подтверждающих участие, победу, призовое место на международных, всероссийских, межрегиональных, областных, городских профессиональных конкурсах, турнирах, фестивалях, олимпиадах в период с июня предыдущего по май текущего года (включительно);</w:t>
      </w:r>
      <w:proofErr w:type="gramEnd"/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5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20.05.2020 N 410)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27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8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29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копии документов, подтверждающие участие, победу, призовое место, получение медали в Чемпионатах "Молодые профессионалы" (</w:t>
      </w:r>
      <w:proofErr w:type="spellStart"/>
      <w:r w:rsidRPr="00E2480F">
        <w:rPr>
          <w:rFonts w:ascii="Times New Roman" w:hAnsi="Times New Roman" w:cs="Times New Roman"/>
        </w:rPr>
        <w:t>WorldSkills</w:t>
      </w:r>
      <w:proofErr w:type="spellEnd"/>
      <w:r w:rsidRPr="00E2480F">
        <w:rPr>
          <w:rFonts w:ascii="Times New Roman" w:hAnsi="Times New Roman" w:cs="Times New Roman"/>
        </w:rPr>
        <w:t xml:space="preserve"> </w:t>
      </w:r>
      <w:proofErr w:type="spellStart"/>
      <w:r w:rsidRPr="00E2480F">
        <w:rPr>
          <w:rFonts w:ascii="Times New Roman" w:hAnsi="Times New Roman" w:cs="Times New Roman"/>
        </w:rPr>
        <w:t>Russia</w:t>
      </w:r>
      <w:proofErr w:type="spellEnd"/>
      <w:r w:rsidRPr="00E2480F">
        <w:rPr>
          <w:rFonts w:ascii="Times New Roman" w:hAnsi="Times New Roman" w:cs="Times New Roman"/>
        </w:rPr>
        <w:t>) в период с июня предыдущего по май текущего года (включительно);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(абзац введен </w:t>
      </w:r>
      <w:hyperlink r:id="rId30">
        <w:r w:rsidRPr="00E2480F">
          <w:rPr>
            <w:rFonts w:ascii="Times New Roman" w:hAnsi="Times New Roman" w:cs="Times New Roman"/>
          </w:rPr>
          <w:t>постановлением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20.05.2020 N 410)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характеристика с места прохождения производственной практики (при наличии).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(абзац введен </w:t>
      </w:r>
      <w:hyperlink r:id="rId31">
        <w:r w:rsidRPr="00E2480F">
          <w:rPr>
            <w:rFonts w:ascii="Times New Roman" w:hAnsi="Times New Roman" w:cs="Times New Roman"/>
          </w:rPr>
          <w:t>постановлением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20.05.2020 N 410)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777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>
              <w:proofErr w:type="gramStart"/>
              <w:r w:rsidR="00E2480F" w:rsidRPr="00E2480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="00E2480F" w:rsidRPr="00E2480F">
              <w:rPr>
                <w:rFonts w:ascii="Times New Roman" w:hAnsi="Times New Roman" w:cs="Times New Roman"/>
              </w:rPr>
              <w:t xml:space="preserve"> администрации Города Томска от 12.05.2015 N 396 в подпункт 1.3.2 пункта 1.3 раздела 1 Положения внесены изменения, в соответствии с которыми должны быть исключены слова "- списки спортсменов - членов сборных команд Томской области по виду спорта, заверенные Департаментом по молодежной политике, физической культуре и спорту Томской области либо региональной федерацией по виду спорта на текущий год;". Указанные слова в данном</w:t>
            </w:r>
            <w:proofErr w:type="gramEnd"/>
            <w:r w:rsidR="00E2480F" w:rsidRPr="00E248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480F" w:rsidRPr="00E2480F">
              <w:rPr>
                <w:rFonts w:ascii="Times New Roman" w:hAnsi="Times New Roman" w:cs="Times New Roman"/>
              </w:rPr>
              <w:t>подпункте</w:t>
            </w:r>
            <w:proofErr w:type="gramEnd"/>
            <w:r w:rsidR="00E2480F" w:rsidRPr="00E2480F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1.3.2. В номинации "Олимпийская надежда" устанавливаются 6 стипендий спортсменам по видам спорта, вошедшим в программу Олимпийских игр, 3 стипендии спортсменам по видам </w:t>
      </w:r>
      <w:r w:rsidRPr="00E2480F">
        <w:rPr>
          <w:rFonts w:ascii="Times New Roman" w:hAnsi="Times New Roman" w:cs="Times New Roman"/>
        </w:rPr>
        <w:lastRenderedPageBreak/>
        <w:t>спорта, не вошедшим в программу Олимпийских игр (не более одного спортсмена по виду спорта), 1 стипендия спортсменам по адаптивному спорту в размере 2000 рублей.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Претендовать на получение стипендий имеют право спортсмены в возрасте от 14 до 18 лет (включительно).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33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10.05.2016 N 376)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3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35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 w:rsidRPr="00E2480F">
        <w:rPr>
          <w:rFonts w:ascii="Times New Roman" w:hAnsi="Times New Roman" w:cs="Times New Roman"/>
        </w:rPr>
        <w:t>Минспорта</w:t>
      </w:r>
      <w:proofErr w:type="spellEnd"/>
      <w:r w:rsidRPr="00E2480F">
        <w:rPr>
          <w:rFonts w:ascii="Times New Roman" w:hAnsi="Times New Roman" w:cs="Times New Roman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</w:t>
      </w:r>
      <w:proofErr w:type="gramEnd"/>
      <w:r w:rsidRPr="00E2480F">
        <w:rPr>
          <w:rFonts w:ascii="Times New Roman" w:hAnsi="Times New Roman" w:cs="Times New Roman"/>
        </w:rPr>
        <w:t xml:space="preserve"> спорта;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3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37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38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39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40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41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20.05.2020 N 410;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4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1.3.3. В номинации "Спортивная элита"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от вида спорта), 1 стипендия спортсменам по адаптивному спорту в размере 3000 рублей.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Претендовать на получение стипендий имеют право спортсмены в возрасте от 19 до 30 лет (включительно).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постановлений администрации г. Томска от 10.05.2016 </w:t>
      </w:r>
      <w:hyperlink r:id="rId43">
        <w:r w:rsidRPr="00E2480F">
          <w:rPr>
            <w:rFonts w:ascii="Times New Roman" w:hAnsi="Times New Roman" w:cs="Times New Roman"/>
          </w:rPr>
          <w:t>N 376</w:t>
        </w:r>
      </w:hyperlink>
      <w:r w:rsidRPr="00E2480F">
        <w:rPr>
          <w:rFonts w:ascii="Times New Roman" w:hAnsi="Times New Roman" w:cs="Times New Roman"/>
        </w:rPr>
        <w:t xml:space="preserve">, от 25.04.2019 </w:t>
      </w:r>
      <w:hyperlink r:id="rId44">
        <w:r w:rsidRPr="00E2480F">
          <w:rPr>
            <w:rFonts w:ascii="Times New Roman" w:hAnsi="Times New Roman" w:cs="Times New Roman"/>
          </w:rPr>
          <w:t>N 319</w:t>
        </w:r>
      </w:hyperlink>
      <w:r w:rsidRPr="00E2480F">
        <w:rPr>
          <w:rFonts w:ascii="Times New Roman" w:hAnsi="Times New Roman" w:cs="Times New Roman"/>
        </w:rPr>
        <w:t>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45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46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 w:rsidRPr="00E2480F">
        <w:rPr>
          <w:rFonts w:ascii="Times New Roman" w:hAnsi="Times New Roman" w:cs="Times New Roman"/>
        </w:rPr>
        <w:t>Минспорта</w:t>
      </w:r>
      <w:proofErr w:type="spellEnd"/>
      <w:r w:rsidRPr="00E2480F">
        <w:rPr>
          <w:rFonts w:ascii="Times New Roman" w:hAnsi="Times New Roman" w:cs="Times New Roman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</w:t>
      </w:r>
      <w:proofErr w:type="gramEnd"/>
      <w:r w:rsidRPr="00E2480F">
        <w:rPr>
          <w:rFonts w:ascii="Times New Roman" w:hAnsi="Times New Roman" w:cs="Times New Roman"/>
        </w:rPr>
        <w:t xml:space="preserve"> спорта;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47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48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49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0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51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3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1.3.4. В номинации "Молодежный лидер" устанавливаются 3 стипендии в размере 2500 рублей.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Претендовать на получение стипендии в данной номинации имеют право лица в возрасте от 16 до 25 лет (включительно).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 xml:space="preserve">абзац исключен. - </w:t>
      </w:r>
      <w:hyperlink r:id="rId55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резюме соискателя;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информационная </w:t>
      </w:r>
      <w:hyperlink w:anchor="P657">
        <w:r w:rsidRPr="00E2480F">
          <w:rPr>
            <w:rFonts w:ascii="Times New Roman" w:hAnsi="Times New Roman" w:cs="Times New Roman"/>
          </w:rPr>
          <w:t>карточка</w:t>
        </w:r>
      </w:hyperlink>
      <w:r w:rsidRPr="00E2480F">
        <w:rPr>
          <w:rFonts w:ascii="Times New Roman" w:hAnsi="Times New Roman" w:cs="Times New Roman"/>
        </w:rPr>
        <w:t>, включающая перечень реализованных проектов. Заполняется отдельно на каждый реализованный проект (приложение N 6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57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8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59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1.3.5. В номинации "Молодые </w:t>
      </w:r>
      <w:proofErr w:type="spellStart"/>
      <w:r w:rsidRPr="00E2480F">
        <w:rPr>
          <w:rFonts w:ascii="Times New Roman" w:hAnsi="Times New Roman" w:cs="Times New Roman"/>
        </w:rPr>
        <w:t>инноваторы</w:t>
      </w:r>
      <w:proofErr w:type="spellEnd"/>
      <w:r w:rsidRPr="00E2480F">
        <w:rPr>
          <w:rFonts w:ascii="Times New Roman" w:hAnsi="Times New Roman" w:cs="Times New Roman"/>
        </w:rPr>
        <w:t>" устанавливаются 6 стипендий в размере 2500 рублей со следующим распределением: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от 14 до 18 лет (включительно) - 1 стипендия;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от 19 до 22 лет (включительно) - 2 стипендии;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от 23 до 30 лет (включительно) - 3 стипендии соответственно.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60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характеристика проекта, изобретения, разработки (</w:t>
      </w:r>
      <w:hyperlink w:anchor="P1185">
        <w:r w:rsidRPr="00E2480F">
          <w:rPr>
            <w:rFonts w:ascii="Times New Roman" w:hAnsi="Times New Roman" w:cs="Times New Roman"/>
          </w:rPr>
          <w:t>приложение N 12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постановлений администрации г. Томска от 12.05.2015 </w:t>
      </w:r>
      <w:hyperlink r:id="rId61">
        <w:r w:rsidRPr="00E2480F">
          <w:rPr>
            <w:rFonts w:ascii="Times New Roman" w:hAnsi="Times New Roman" w:cs="Times New Roman"/>
          </w:rPr>
          <w:t>N 396</w:t>
        </w:r>
      </w:hyperlink>
      <w:r w:rsidRPr="00E2480F">
        <w:rPr>
          <w:rFonts w:ascii="Times New Roman" w:hAnsi="Times New Roman" w:cs="Times New Roman"/>
        </w:rPr>
        <w:t xml:space="preserve">, от 25.04.2019 </w:t>
      </w:r>
      <w:hyperlink r:id="rId62">
        <w:r w:rsidRPr="00E2480F">
          <w:rPr>
            <w:rFonts w:ascii="Times New Roman" w:hAnsi="Times New Roman" w:cs="Times New Roman"/>
          </w:rPr>
          <w:t>N 319</w:t>
        </w:r>
      </w:hyperlink>
      <w:r w:rsidRPr="00E2480F">
        <w:rPr>
          <w:rFonts w:ascii="Times New Roman" w:hAnsi="Times New Roman" w:cs="Times New Roman"/>
        </w:rPr>
        <w:t>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подтверждение личного вклада в проект (изобретения, разработки) в случае разработки коллективом авторов;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графические элементы и иллюстрации (при наличии);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63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 xml:space="preserve">(в ред. </w:t>
      </w:r>
      <w:hyperlink r:id="rId6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65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6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67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1.3.6. В номинации "Умники и умницы" устанавливаются 20 стипендий в размере 500 рублей.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Претендовать на получение стипендии в данной номинации имеют право обучающиеся 8 - 9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68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69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характеристика-представление за подписью руководителя учреждения, в котором обучается соискатель;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  <w:proofErr w:type="gramEnd"/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0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71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3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1.3.7. В номинации "Отличник года" устанавливаются 20 стипендий в размере 500 рублей.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Претендовать на получение стипендии в данной номинации имеют право обучающиеся 10 - 11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75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характеристика-представление за подписью руководителя учреждения, в котором обучается соискатель;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  <w:proofErr w:type="gramEnd"/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77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8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79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1.3.8. В номинации "Юные таланты Города Томска" устанавливаются 16 стипендий в размере 500 рублей.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Претендовать на получение стипендии в данной номинации имеют право обучающиеся организаций дополнительного образования художественно-эстетической направленности в возрасте от 14 до 18 лет (включительно), имеющие оценки "хорошо" и "отлично" по результатам </w:t>
      </w:r>
      <w:r w:rsidRPr="00E2480F">
        <w:rPr>
          <w:rFonts w:ascii="Times New Roman" w:hAnsi="Times New Roman" w:cs="Times New Roman"/>
        </w:rPr>
        <w:lastRenderedPageBreak/>
        <w:t>текущего контроля успеваемости за два последних учебных года.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постановлений администрации г. Томска от 12.05.2015 </w:t>
      </w:r>
      <w:hyperlink r:id="rId80">
        <w:r w:rsidRPr="00E2480F">
          <w:rPr>
            <w:rFonts w:ascii="Times New Roman" w:hAnsi="Times New Roman" w:cs="Times New Roman"/>
          </w:rPr>
          <w:t>N 396</w:t>
        </w:r>
      </w:hyperlink>
      <w:r w:rsidRPr="00E2480F">
        <w:rPr>
          <w:rFonts w:ascii="Times New Roman" w:hAnsi="Times New Roman" w:cs="Times New Roman"/>
        </w:rPr>
        <w:t xml:space="preserve">, от 25.04.2019 </w:t>
      </w:r>
      <w:hyperlink r:id="rId81">
        <w:r w:rsidRPr="00E2480F">
          <w:rPr>
            <w:rFonts w:ascii="Times New Roman" w:hAnsi="Times New Roman" w:cs="Times New Roman"/>
          </w:rPr>
          <w:t>N 319</w:t>
        </w:r>
      </w:hyperlink>
      <w:r w:rsidRPr="00E2480F">
        <w:rPr>
          <w:rFonts w:ascii="Times New Roman" w:hAnsi="Times New Roman" w:cs="Times New Roman"/>
        </w:rPr>
        <w:t xml:space="preserve"> (ред. 07.05.2020))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Соискатели </w:t>
      </w:r>
      <w:proofErr w:type="gramStart"/>
      <w:r w:rsidRPr="00E248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2480F">
        <w:rPr>
          <w:rFonts w:ascii="Times New Roman" w:hAnsi="Times New Roman" w:cs="Times New Roman"/>
        </w:rPr>
        <w:t>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298">
        <w:r w:rsidRPr="00E2480F">
          <w:rPr>
            <w:rFonts w:ascii="Times New Roman" w:hAnsi="Times New Roman" w:cs="Times New Roman"/>
          </w:rPr>
          <w:t>заявление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 xml:space="preserve">- </w:t>
      </w:r>
      <w:hyperlink w:anchor="P332">
        <w:r w:rsidRPr="00E2480F">
          <w:rPr>
            <w:rFonts w:ascii="Times New Roman" w:hAnsi="Times New Roman" w:cs="Times New Roman"/>
          </w:rPr>
          <w:t>анкета</w:t>
        </w:r>
      </w:hyperlink>
      <w:r w:rsidRPr="00E2480F">
        <w:rPr>
          <w:rFonts w:ascii="Times New Roman" w:hAnsi="Times New Roman" w:cs="Times New Roman"/>
        </w:rPr>
        <w:t xml:space="preserve"> установленной формы в печатном виде (приложение N 2 к настоящему Положению), с разбивкой по уровню конкурса, а именно: международные, всероссийские, региональные, областные, городские;</w:t>
      </w:r>
      <w:proofErr w:type="gramEnd"/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8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83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характеристика-представление за подписью руководителя учреждения, в котором обучается соискатель;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</w:r>
      <w:proofErr w:type="gramEnd"/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"отлично" и "хорошо" за два последних учебных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8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абзац исключен. - </w:t>
      </w:r>
      <w:hyperlink r:id="rId85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8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</w:t>
      </w:r>
      <w:hyperlink w:anchor="P379">
        <w:r w:rsidRPr="00E2480F">
          <w:rPr>
            <w:rFonts w:ascii="Times New Roman" w:hAnsi="Times New Roman" w:cs="Times New Roman"/>
          </w:rPr>
          <w:t>согласие</w:t>
        </w:r>
      </w:hyperlink>
      <w:r w:rsidRPr="00E2480F">
        <w:rPr>
          <w:rFonts w:ascii="Times New Roman" w:hAnsi="Times New Roman" w:cs="Times New Roman"/>
        </w:rPr>
        <w:t xml:space="preserve"> на обработку персональных данных (приложение N 3 к настоящему Положению);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реквизиты платежной системы МИР, необходимые для перечисления стипендии (получатель, </w:t>
      </w:r>
      <w:proofErr w:type="gramStart"/>
      <w:r w:rsidRPr="00E2480F">
        <w:rPr>
          <w:rFonts w:ascii="Times New Roman" w:hAnsi="Times New Roman" w:cs="Times New Roman"/>
        </w:rPr>
        <w:t>р</w:t>
      </w:r>
      <w:proofErr w:type="gramEnd"/>
      <w:r w:rsidRPr="00E2480F">
        <w:rPr>
          <w:rFonts w:ascii="Times New Roman" w:hAnsi="Times New Roman" w:cs="Times New Roman"/>
        </w:rPr>
        <w:t>/с получателя, банк получателя, ИНН банка, КПП банка, БИК банка, к/с банка), заверенные кредитной организацией).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87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30.06.2022 N 565)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 ЭТАПЫ ПРОВЕДЕНИЯ КОНКУРСА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2.1. Первый этап - прием заявок на участие в конкурсе. </w:t>
      </w:r>
      <w:proofErr w:type="gramStart"/>
      <w:r w:rsidRPr="00E2480F">
        <w:rPr>
          <w:rFonts w:ascii="Times New Roman" w:hAnsi="Times New Roman" w:cs="Times New Roman"/>
        </w:rPr>
        <w:t>Для участия в конкурсе соискатели представляют на рассмотрение в конкурсную комиссию по порядку назначения и выплат именных стипендий администрации Города Томска талантливой и одаренной молодежи (далее - Конкурсная комиссия) соответствующий каждой номинации пакет документов в виде электронного образа документа одним файлом в формате PDF с 12 мая до последнего рабочего дня июня текущего года.</w:t>
      </w:r>
      <w:proofErr w:type="gramEnd"/>
      <w:r w:rsidRPr="00E2480F">
        <w:rPr>
          <w:rFonts w:ascii="Times New Roman" w:hAnsi="Times New Roman" w:cs="Times New Roman"/>
        </w:rPr>
        <w:t xml:space="preserve"> Соискатель 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заявлении слов "Изменения N ______ к заявке" и указывается порядковый номер таких изменений.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постановлений администрации г. Томска от 20.05.2020 </w:t>
      </w:r>
      <w:hyperlink r:id="rId88">
        <w:r w:rsidRPr="00E2480F">
          <w:rPr>
            <w:rFonts w:ascii="Times New Roman" w:hAnsi="Times New Roman" w:cs="Times New Roman"/>
          </w:rPr>
          <w:t>N 410</w:t>
        </w:r>
      </w:hyperlink>
      <w:r w:rsidRPr="00E2480F">
        <w:rPr>
          <w:rFonts w:ascii="Times New Roman" w:hAnsi="Times New Roman" w:cs="Times New Roman"/>
        </w:rPr>
        <w:t xml:space="preserve">, от 16.03.2021 </w:t>
      </w:r>
      <w:hyperlink r:id="rId89">
        <w:r w:rsidRPr="00E2480F">
          <w:rPr>
            <w:rFonts w:ascii="Times New Roman" w:hAnsi="Times New Roman" w:cs="Times New Roman"/>
          </w:rPr>
          <w:t>N 171</w:t>
        </w:r>
      </w:hyperlink>
      <w:r w:rsidRPr="00E2480F">
        <w:rPr>
          <w:rFonts w:ascii="Times New Roman" w:hAnsi="Times New Roman" w:cs="Times New Roman"/>
        </w:rPr>
        <w:t>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2.2. Второй этап - обработка заявок на участие в конкурсе и выявление победителей с 1 июля по 1 октября.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90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12.05.2015 N 396)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Соискателю назначается стипендия только в одной из представленных номинаций и только одна стипендия по номинации, при этом соискатель может направить заявки по нескольким номинациям. В случае подачи заявок по нескольким номинациям соискатель указывает в заявлении приоритетную для него номинацию. По результатам конкурсного отбора Конкурсная комиссия назначает соискателю стипендию по указанной в заявлении приоритетной номинации.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2.3. Третий этап - выплата стипендий.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 КРИТЕРИИ ОЦЕНКИ СОИСКАТЕЛЕЙ</w:t>
      </w:r>
    </w:p>
    <w:p w:rsidR="00E2480F" w:rsidRPr="00E2480F" w:rsidRDefault="00E2480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 xml:space="preserve">(в ред. </w:t>
      </w:r>
      <w:hyperlink r:id="rId91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2480F" w:rsidRPr="00E2480F" w:rsidRDefault="00E2480F">
      <w:pPr>
        <w:pStyle w:val="ConsPlusNormal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от 12.05.2015 N 396)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3.1.1. В номинации "</w:t>
      </w:r>
      <w:proofErr w:type="gramStart"/>
      <w:r w:rsidRPr="00E2480F">
        <w:rPr>
          <w:rFonts w:ascii="Times New Roman" w:hAnsi="Times New Roman" w:cs="Times New Roman"/>
        </w:rPr>
        <w:t>Лучший</w:t>
      </w:r>
      <w:proofErr w:type="gramEnd"/>
      <w:r w:rsidRPr="00E2480F">
        <w:rPr>
          <w:rFonts w:ascii="Times New Roman" w:hAnsi="Times New Roman" w:cs="Times New Roman"/>
        </w:rPr>
        <w:t xml:space="preserve"> по профессии":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Достижения и результаты оцениваются в соответствии с </w:t>
      </w:r>
      <w:hyperlink w:anchor="P421">
        <w:r w:rsidRPr="00E2480F">
          <w:rPr>
            <w:rFonts w:ascii="Times New Roman" w:hAnsi="Times New Roman" w:cs="Times New Roman"/>
          </w:rPr>
          <w:t>приложением N 4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3.1.2. В номинации "Олимпийская надежда":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509">
        <w:r w:rsidRPr="00E2480F">
          <w:rPr>
            <w:rFonts w:ascii="Times New Roman" w:hAnsi="Times New Roman" w:cs="Times New Roman"/>
          </w:rPr>
          <w:t>приложением N 5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3.1.3. В номинации "Спортивная элита":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509">
        <w:r w:rsidRPr="00E2480F">
          <w:rPr>
            <w:rFonts w:ascii="Times New Roman" w:hAnsi="Times New Roman" w:cs="Times New Roman"/>
          </w:rPr>
          <w:t>приложением N 5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3.1.4. В номинации "Молодежный лидер":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оцениваются проекты, реализованные в период с июня предыдущего года по май текущего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оценка соискателей проходит в два этапа: заочный и очный этапы в соответствии с </w:t>
      </w:r>
      <w:hyperlink w:anchor="P1082">
        <w:r w:rsidRPr="00E2480F">
          <w:rPr>
            <w:rFonts w:ascii="Times New Roman" w:hAnsi="Times New Roman" w:cs="Times New Roman"/>
          </w:rPr>
          <w:t>приложением N 11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а) заочный этап: по итогам заочного этапа отбираются семь кандидатов, набравших наибольшее количество баллов, для участия в очном этапе конкурса;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б) очный этап: конкурсные финальные испытания, включающие в себя: визитку претендента на стипендию (не более 5 минут); презентацию проекта (не более 5 минут); участие в дебатах с оппонентами (участниками конкурса). Тему дебатов определяет Экспертная группа по данной номинации.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9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25.04.2019 N 319)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3.1.5. В номинации "Молодые </w:t>
      </w:r>
      <w:proofErr w:type="spellStart"/>
      <w:r w:rsidRPr="00E2480F">
        <w:rPr>
          <w:rFonts w:ascii="Times New Roman" w:hAnsi="Times New Roman" w:cs="Times New Roman"/>
        </w:rPr>
        <w:t>инноваторы</w:t>
      </w:r>
      <w:proofErr w:type="spellEnd"/>
      <w:r w:rsidRPr="00E2480F">
        <w:rPr>
          <w:rFonts w:ascii="Times New Roman" w:hAnsi="Times New Roman" w:cs="Times New Roman"/>
        </w:rPr>
        <w:t>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Достижения и результаты оцениваются в соответствии с </w:t>
      </w:r>
      <w:hyperlink w:anchor="P696">
        <w:r w:rsidRPr="00E2480F">
          <w:rPr>
            <w:rFonts w:ascii="Times New Roman" w:hAnsi="Times New Roman" w:cs="Times New Roman"/>
          </w:rPr>
          <w:t>приложением N 7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3.1.6. В номинации "Умники и умницы":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успеваемость соискателя на оценки "хорошо" и "отлично" за два последних учебных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792">
        <w:r w:rsidRPr="00E2480F">
          <w:rPr>
            <w:rFonts w:ascii="Times New Roman" w:hAnsi="Times New Roman" w:cs="Times New Roman"/>
          </w:rPr>
          <w:t>приложением N 8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3.1.7. В номинации "Отличник года":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успеваемость соискателя на оценки "хорошо" и "отлично" за два последних учебных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886">
        <w:r w:rsidRPr="00E2480F">
          <w:rPr>
            <w:rFonts w:ascii="Times New Roman" w:hAnsi="Times New Roman" w:cs="Times New Roman"/>
          </w:rPr>
          <w:t>приложением N 9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3.1.8. В номинации "Юные таланты Города Томска":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успеваемость соискателя на оценки "хорошо" и "отлично" за два последних учебных года;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975">
        <w:r w:rsidRPr="00E2480F">
          <w:rPr>
            <w:rFonts w:ascii="Times New Roman" w:hAnsi="Times New Roman" w:cs="Times New Roman"/>
          </w:rPr>
          <w:t>приложением N 10</w:t>
        </w:r>
      </w:hyperlink>
      <w:r w:rsidRPr="00E2480F">
        <w:rPr>
          <w:rFonts w:ascii="Times New Roman" w:hAnsi="Times New Roman" w:cs="Times New Roman"/>
        </w:rPr>
        <w:t xml:space="preserve"> к настоящему Положению.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4. ПОРЯДОК ВЫПЛАТ СТИПЕНДИЙ ПОБЕДИТЕЛЯМ КОНКУРСА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4.1. Исключен. - </w:t>
      </w:r>
      <w:hyperlink r:id="rId93">
        <w:r w:rsidRPr="00E2480F">
          <w:rPr>
            <w:rFonts w:ascii="Times New Roman" w:hAnsi="Times New Roman" w:cs="Times New Roman"/>
          </w:rPr>
          <w:t>Постановление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4.2. Стипендия выплачивается ежемесячно в течение 9 месяцев с 1 сентября текущего года по 31 мая следующего года путем ежемесячного перечисления сре</w:t>
      </w:r>
      <w:proofErr w:type="gramStart"/>
      <w:r w:rsidRPr="00E2480F">
        <w:rPr>
          <w:rFonts w:ascii="Times New Roman" w:hAnsi="Times New Roman" w:cs="Times New Roman"/>
        </w:rPr>
        <w:t>дств ст</w:t>
      </w:r>
      <w:proofErr w:type="gramEnd"/>
      <w:r w:rsidRPr="00E2480F">
        <w:rPr>
          <w:rFonts w:ascii="Times New Roman" w:hAnsi="Times New Roman" w:cs="Times New Roman"/>
        </w:rPr>
        <w:t>ипендии на счета получателей.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Информация о назначении и выплате стипендий в рамках настоящего Положения подлежит размещению в Единой государственной информационной системе социального обеспечения (ЕГИССО).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(абзац введен </w:t>
      </w:r>
      <w:hyperlink r:id="rId94">
        <w:r w:rsidRPr="00E2480F">
          <w:rPr>
            <w:rFonts w:ascii="Times New Roman" w:hAnsi="Times New Roman" w:cs="Times New Roman"/>
          </w:rPr>
          <w:t>постановлением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24.12.2018 N 1191)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4.3. Финансирование расходов по выплате стипендий осуществляется департаментом финансов администрации Города Томска в порядке, утвержденном муниципальным правовым актом.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1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95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25.04.2019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 конкурсную комиссию по порядку назначения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 выплат именных стипендий администрации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Города Томска </w:t>
      </w:r>
      <w:proofErr w:type="gramStart"/>
      <w:r w:rsidRPr="00E2480F">
        <w:rPr>
          <w:rFonts w:ascii="Times New Roman" w:hAnsi="Times New Roman" w:cs="Times New Roman"/>
        </w:rPr>
        <w:t>талантливой</w:t>
      </w:r>
      <w:proofErr w:type="gramEnd"/>
      <w:r w:rsidRPr="00E2480F">
        <w:rPr>
          <w:rFonts w:ascii="Times New Roman" w:hAnsi="Times New Roman" w:cs="Times New Roman"/>
        </w:rPr>
        <w:t xml:space="preserve"> и одаренной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молодежи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bookmarkStart w:id="2" w:name="P298"/>
      <w:bookmarkEnd w:id="2"/>
      <w:r w:rsidRPr="00E2480F">
        <w:rPr>
          <w:rFonts w:ascii="Times New Roman" w:hAnsi="Times New Roman" w:cs="Times New Roman"/>
        </w:rPr>
        <w:t xml:space="preserve">                                 ЗАЯВЛЕНИЕ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(Ф.И.О.  (отчество  - при наличии)), прошу рассмотреть </w:t>
      </w:r>
      <w:proofErr w:type="gramStart"/>
      <w:r w:rsidRPr="00E2480F">
        <w:rPr>
          <w:rFonts w:ascii="Times New Roman" w:hAnsi="Times New Roman" w:cs="Times New Roman"/>
        </w:rPr>
        <w:t>предоставленные</w:t>
      </w:r>
      <w:proofErr w:type="gramEnd"/>
      <w:r w:rsidRPr="00E2480F">
        <w:rPr>
          <w:rFonts w:ascii="Times New Roman" w:hAnsi="Times New Roman" w:cs="Times New Roman"/>
        </w:rPr>
        <w:t xml:space="preserve"> мною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документы  для  участия  в  конкурсе именных стипендий администрации Города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Томска талантливой и одаренной молодежи в номинации "_____________________"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и   не  возражаю  против  рассмотрения  представленных  мною  документов  </w:t>
      </w:r>
      <w:proofErr w:type="gramStart"/>
      <w:r w:rsidRPr="00E2480F">
        <w:rPr>
          <w:rFonts w:ascii="Times New Roman" w:hAnsi="Times New Roman" w:cs="Times New Roman"/>
        </w:rPr>
        <w:t>в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установленном  </w:t>
      </w:r>
      <w:proofErr w:type="gramStart"/>
      <w:r w:rsidRPr="00E2480F">
        <w:rPr>
          <w:rFonts w:ascii="Times New Roman" w:hAnsi="Times New Roman" w:cs="Times New Roman"/>
        </w:rPr>
        <w:t>порядке</w:t>
      </w:r>
      <w:proofErr w:type="gramEnd"/>
      <w:r w:rsidRPr="00E2480F">
        <w:rPr>
          <w:rFonts w:ascii="Times New Roman" w:hAnsi="Times New Roman" w:cs="Times New Roman"/>
        </w:rPr>
        <w:t xml:space="preserve">  согласно  Положению  "О порядке назначения и выплат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именных  стипендий  администрации  Города  Томска  талантливой  и одаренной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молодежи".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В  случае если по результатам конкурсного отбора я буду претендовать </w:t>
      </w:r>
      <w:proofErr w:type="gramStart"/>
      <w:r w:rsidRPr="00E2480F">
        <w:rPr>
          <w:rFonts w:ascii="Times New Roman" w:hAnsi="Times New Roman" w:cs="Times New Roman"/>
        </w:rPr>
        <w:t>на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получение стипендий по нескольким номинациям, прошу назначить мне стипендию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по номинации "_________________________________" (в случае подачи заявок по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нескольким номинациям).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Я  также  подтверждаю,  что документы, представленные мною в </w:t>
      </w:r>
      <w:proofErr w:type="gramStart"/>
      <w:r w:rsidRPr="00E2480F">
        <w:rPr>
          <w:rFonts w:ascii="Times New Roman" w:hAnsi="Times New Roman" w:cs="Times New Roman"/>
        </w:rPr>
        <w:t>конкурсную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комиссию, являются подлинными.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Подпись заявителя _______________________________/_________________________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Ф.И.О. (отчество - при наличии)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Дата "__" ________ 20__ г.</w:t>
      </w: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2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25.04.2019 </w:t>
            </w:r>
            <w:hyperlink r:id="rId96">
              <w:r w:rsidRPr="00E2480F">
                <w:rPr>
                  <w:rFonts w:ascii="Times New Roman" w:hAnsi="Times New Roman" w:cs="Times New Roman"/>
                </w:rPr>
                <w:t>N 319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20.05.2020 </w:t>
            </w:r>
            <w:hyperlink r:id="rId97">
              <w:r w:rsidRPr="00E2480F">
                <w:rPr>
                  <w:rFonts w:ascii="Times New Roman" w:hAnsi="Times New Roman" w:cs="Times New Roman"/>
                </w:rPr>
                <w:t>N 410</w:t>
              </w:r>
            </w:hyperlink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bookmarkStart w:id="3" w:name="P332"/>
      <w:bookmarkEnd w:id="3"/>
      <w:r w:rsidRPr="00E2480F">
        <w:rPr>
          <w:rFonts w:ascii="Times New Roman" w:hAnsi="Times New Roman" w:cs="Times New Roman"/>
        </w:rPr>
        <w:t xml:space="preserve">                             АНКЕТА СОИСКАТЕЛЯ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Фамилия ________________ Имя _____________ Отчество (при наличии) 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Адрес регистрации/адрес проживания 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Домашний телефон (при наличии) 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Место учебы/работы/тел. приемной 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Сотовый телефон соискателя (при наличии)___________________________________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Паспортные данные (серия, номер, кем и когда выдан)/Данные свидетельства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о   рождении   (серия,   номер,  место  государственной  регистрации,  дата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выдачи) (при отсутствии паспорта) 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СНИЛС 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Личные достижения 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 xml:space="preserve">    Я  подтверждаю, что сведения, сообщенные мною в настоящей анкете, точны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 подтверждаются прилагаемыми документами.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Подпись соискателя _____________________________/__________________________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Ф.И.О. (последнее - при наличии)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Дата "__" ________ 20__ г.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3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25.04.2019 </w:t>
            </w:r>
            <w:hyperlink r:id="rId98">
              <w:r w:rsidRPr="00E2480F">
                <w:rPr>
                  <w:rFonts w:ascii="Times New Roman" w:hAnsi="Times New Roman" w:cs="Times New Roman"/>
                </w:rPr>
                <w:t>N 319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20.05.2020 </w:t>
            </w:r>
            <w:hyperlink r:id="rId99">
              <w:r w:rsidRPr="00E2480F">
                <w:rPr>
                  <w:rFonts w:ascii="Times New Roman" w:hAnsi="Times New Roman" w:cs="Times New Roman"/>
                </w:rPr>
                <w:t>N 410</w:t>
              </w:r>
            </w:hyperlink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            В конкурсную комиссию по порядку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                 назначения и выплат именных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              стипендий администрации Города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                          Томска </w:t>
      </w:r>
      <w:proofErr w:type="gramStart"/>
      <w:r w:rsidRPr="00E2480F">
        <w:rPr>
          <w:rFonts w:ascii="Times New Roman" w:hAnsi="Times New Roman" w:cs="Times New Roman"/>
        </w:rPr>
        <w:t>талантливой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                        и одаренной молодежи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bookmarkStart w:id="4" w:name="P379"/>
      <w:bookmarkEnd w:id="4"/>
      <w:r w:rsidRPr="00E2480F">
        <w:rPr>
          <w:rFonts w:ascii="Times New Roman" w:hAnsi="Times New Roman" w:cs="Times New Roman"/>
        </w:rPr>
        <w:t xml:space="preserve">                 Согласие на обработку персональных данных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Я, __________________________________________________________, паспорт: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серия ________ номер _______________, кем и когда выдан 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_________________________________________________/ свидетельство о рождении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(при отсутствии паспорта): серия ______________ номер ______________, место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государственной регистрации __________________, дата выдачи ______________,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проживающи</w:t>
      </w:r>
      <w:proofErr w:type="gramStart"/>
      <w:r w:rsidRPr="00E2480F">
        <w:rPr>
          <w:rFonts w:ascii="Times New Roman" w:hAnsi="Times New Roman" w:cs="Times New Roman"/>
        </w:rPr>
        <w:t>й(</w:t>
      </w:r>
      <w:proofErr w:type="spellStart"/>
      <w:proofErr w:type="gramEnd"/>
      <w:r w:rsidRPr="00E2480F">
        <w:rPr>
          <w:rFonts w:ascii="Times New Roman" w:hAnsi="Times New Roman" w:cs="Times New Roman"/>
        </w:rPr>
        <w:t>ая</w:t>
      </w:r>
      <w:proofErr w:type="spellEnd"/>
      <w:r w:rsidRPr="00E2480F">
        <w:rPr>
          <w:rFonts w:ascii="Times New Roman" w:hAnsi="Times New Roman" w:cs="Times New Roman"/>
        </w:rPr>
        <w:t>) по адресу: _______________________________________________,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согласе</w:t>
      </w:r>
      <w:proofErr w:type="gramStart"/>
      <w:r w:rsidRPr="00E2480F">
        <w:rPr>
          <w:rFonts w:ascii="Times New Roman" w:hAnsi="Times New Roman" w:cs="Times New Roman"/>
        </w:rPr>
        <w:t>н(</w:t>
      </w:r>
      <w:proofErr w:type="gramEnd"/>
      <w:r w:rsidRPr="00E2480F">
        <w:rPr>
          <w:rFonts w:ascii="Times New Roman" w:hAnsi="Times New Roman" w:cs="Times New Roman"/>
        </w:rPr>
        <w:t>а)  на обработку моих персональных данных (Ф.И.О. (последнее - при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наличии</w:t>
      </w:r>
      <w:proofErr w:type="gramEnd"/>
      <w:r w:rsidRPr="00E2480F">
        <w:rPr>
          <w:rFonts w:ascii="Times New Roman" w:hAnsi="Times New Roman" w:cs="Times New Roman"/>
        </w:rPr>
        <w:t>),  даты рождения, контактной информации, информации об образовании,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   трудовой    деятельности,   о   достижениях,   банковские   реквизиты)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администрацией  Города  Томска  (управлением  молодежной  политики) с целью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реализации  Положения  "О  порядке  назначения  и  выплат именных стипендий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молодежи".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Я  согласе</w:t>
      </w:r>
      <w:proofErr w:type="gramStart"/>
      <w:r w:rsidRPr="00E2480F">
        <w:rPr>
          <w:rFonts w:ascii="Times New Roman" w:hAnsi="Times New Roman" w:cs="Times New Roman"/>
        </w:rPr>
        <w:t>н(</w:t>
      </w:r>
      <w:proofErr w:type="gramEnd"/>
      <w:r w:rsidRPr="00E2480F">
        <w:rPr>
          <w:rFonts w:ascii="Times New Roman" w:hAnsi="Times New Roman" w:cs="Times New Roman"/>
        </w:rPr>
        <w:t>а),  что  мои  персональные данные (Ф.И.О. (последнее - при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наличии</w:t>
      </w:r>
      <w:proofErr w:type="gramEnd"/>
      <w:r w:rsidRPr="00E2480F">
        <w:rPr>
          <w:rFonts w:ascii="Times New Roman" w:hAnsi="Times New Roman" w:cs="Times New Roman"/>
        </w:rPr>
        <w:t>),  дата рождения, контактная информация, информация об образовании,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о   трудовой   деятельности,   о   достижениях)   могут  быть  размещены  </w:t>
      </w:r>
      <w:proofErr w:type="gramStart"/>
      <w:r w:rsidRPr="00E2480F">
        <w:rPr>
          <w:rFonts w:ascii="Times New Roman" w:hAnsi="Times New Roman" w:cs="Times New Roman"/>
        </w:rPr>
        <w:t>в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общедоступных   источниках   информации,   в   том   числе  </w:t>
      </w:r>
      <w:proofErr w:type="gramStart"/>
      <w:r w:rsidRPr="00E2480F">
        <w:rPr>
          <w:rFonts w:ascii="Times New Roman" w:hAnsi="Times New Roman" w:cs="Times New Roman"/>
        </w:rPr>
        <w:t>на</w:t>
      </w:r>
      <w:proofErr w:type="gramEnd"/>
      <w:r w:rsidRPr="00E2480F">
        <w:rPr>
          <w:rFonts w:ascii="Times New Roman" w:hAnsi="Times New Roman" w:cs="Times New Roman"/>
        </w:rPr>
        <w:t xml:space="preserve">  официальных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информационных  серверах администрации Города Томска (управления молодежной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политики).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При  этом  под  обработкой  указанных персональных данных я понимаю все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действия   (операции)   с   персональными  данными,  осуществление  которых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регулируется  Федеральным  </w:t>
      </w:r>
      <w:hyperlink r:id="rId100">
        <w:r w:rsidRPr="00E2480F">
          <w:rPr>
            <w:rFonts w:ascii="Times New Roman" w:hAnsi="Times New Roman" w:cs="Times New Roman"/>
          </w:rPr>
          <w:t>законом</w:t>
        </w:r>
      </w:hyperlink>
      <w:r w:rsidRPr="00E2480F">
        <w:rPr>
          <w:rFonts w:ascii="Times New Roman" w:hAnsi="Times New Roman" w:cs="Times New Roman"/>
        </w:rPr>
        <w:t xml:space="preserve">  от  27.07.2006 N 152-ФЗ "О </w:t>
      </w:r>
      <w:proofErr w:type="gramStart"/>
      <w:r w:rsidRPr="00E2480F">
        <w:rPr>
          <w:rFonts w:ascii="Times New Roman" w:hAnsi="Times New Roman" w:cs="Times New Roman"/>
        </w:rPr>
        <w:t>персональных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данных".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Сроком,  в  течение  которого действует настоящее согласие на обработку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персональных   данных,  является  5  (пять)  лет.  Посредством  </w:t>
      </w:r>
      <w:proofErr w:type="gramStart"/>
      <w:r w:rsidRPr="00E2480F">
        <w:rPr>
          <w:rFonts w:ascii="Times New Roman" w:hAnsi="Times New Roman" w:cs="Times New Roman"/>
        </w:rPr>
        <w:t>письменного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заявления  я  могу  отозвать данное согласие на обработку </w:t>
      </w:r>
      <w:proofErr w:type="gramStart"/>
      <w:r w:rsidRPr="00E2480F">
        <w:rPr>
          <w:rFonts w:ascii="Times New Roman" w:hAnsi="Times New Roman" w:cs="Times New Roman"/>
        </w:rPr>
        <w:t>моих</w:t>
      </w:r>
      <w:proofErr w:type="gramEnd"/>
      <w:r w:rsidRPr="00E2480F">
        <w:rPr>
          <w:rFonts w:ascii="Times New Roman" w:hAnsi="Times New Roman" w:cs="Times New Roman"/>
        </w:rPr>
        <w:t xml:space="preserve"> персональных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данных.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       __________________________________       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Дата            Ф.И.О. (последнее - при наличии)            Подпись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4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5" w:name="P421"/>
      <w:bookmarkEnd w:id="5"/>
      <w:r w:rsidRPr="00E2480F">
        <w:rPr>
          <w:rFonts w:ascii="Times New Roman" w:hAnsi="Times New Roman" w:cs="Times New Roman"/>
        </w:rPr>
        <w:t>ТАБЛИЦА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(КРИТЕРИИ) ОЦЕНКИ РЕЗУЛЬТАТОВ СОИСКАТЕЛЕЙ ИМЕННОЙ СТИПЕНДИИ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 НОМИНАЦИИ "</w:t>
      </w:r>
      <w:proofErr w:type="gramStart"/>
      <w:r w:rsidRPr="00E2480F">
        <w:rPr>
          <w:rFonts w:ascii="Times New Roman" w:hAnsi="Times New Roman" w:cs="Times New Roman"/>
        </w:rPr>
        <w:t>ЛУЧШИЙ</w:t>
      </w:r>
      <w:proofErr w:type="gramEnd"/>
      <w:r w:rsidRPr="00E2480F">
        <w:rPr>
          <w:rFonts w:ascii="Times New Roman" w:hAnsi="Times New Roman" w:cs="Times New Roman"/>
        </w:rPr>
        <w:t xml:space="preserve"> ПО ПРОФЕССИИ"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1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20.05.2020 N 410)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 Участие, победа, призовое место в конкурсах,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турнирах, фестивалях, олимпиадах (общеобразовательные</w:t>
      </w:r>
      <w:proofErr w:type="gramEnd"/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предметы) в период с июня предыдущего по май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текущего года (включительно):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2041"/>
        <w:gridCol w:w="1474"/>
        <w:gridCol w:w="1474"/>
      </w:tblGrid>
      <w:tr w:rsidR="00E2480F" w:rsidRPr="00E2480F">
        <w:tc>
          <w:tcPr>
            <w:tcW w:w="221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6860" w:type="dxa"/>
            <w:gridSpan w:val="4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Основные баллы</w:t>
            </w:r>
          </w:p>
        </w:tc>
      </w:tr>
      <w:tr w:rsidR="00E2480F" w:rsidRPr="00E2480F">
        <w:tc>
          <w:tcPr>
            <w:tcW w:w="221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+ 10 баллов</w:t>
            </w:r>
          </w:p>
        </w:tc>
        <w:tc>
          <w:tcPr>
            <w:tcW w:w="187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204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221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За победу или призовое место</w:t>
            </w:r>
          </w:p>
        </w:tc>
        <w:tc>
          <w:tcPr>
            <w:tcW w:w="187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городских конкурсах, турнирах, фестивалях, олимпиадах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 Участие, победа, призовое место в конкурсах, турнирах,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фестивалях</w:t>
      </w:r>
      <w:proofErr w:type="gramEnd"/>
      <w:r w:rsidRPr="00E2480F">
        <w:rPr>
          <w:rFonts w:ascii="Times New Roman" w:hAnsi="Times New Roman" w:cs="Times New Roman"/>
        </w:rPr>
        <w:t>, олимпиадах профессионального мастерства в период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 июня предыдущего по май текущего года (включительно):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34"/>
        <w:gridCol w:w="2041"/>
        <w:gridCol w:w="1474"/>
        <w:gridCol w:w="1474"/>
      </w:tblGrid>
      <w:tr w:rsidR="00E2480F" w:rsidRPr="00E2480F">
        <w:tc>
          <w:tcPr>
            <w:tcW w:w="221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6823" w:type="dxa"/>
            <w:gridSpan w:val="4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Основные баллы</w:t>
            </w:r>
          </w:p>
        </w:tc>
      </w:tr>
      <w:tr w:rsidR="00E2480F" w:rsidRPr="00E2480F">
        <w:tc>
          <w:tcPr>
            <w:tcW w:w="221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+ 10 баллов</w:t>
            </w:r>
          </w:p>
        </w:tc>
        <w:tc>
          <w:tcPr>
            <w:tcW w:w="183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204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221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За победу или призовое место</w:t>
            </w:r>
          </w:p>
        </w:tc>
        <w:tc>
          <w:tcPr>
            <w:tcW w:w="183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городских конкурсах, турнирах, фестивалях, олимпиадах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80F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E2480F">
              <w:rPr>
                <w:rFonts w:ascii="Times New Roman" w:hAnsi="Times New Roman" w:cs="Times New Roman"/>
              </w:rPr>
              <w:t>: примечание.</w:t>
            </w:r>
          </w:p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2. Участие победу, призовое место, получение медали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 Чемпионатах "Молодые профессионалы" (</w:t>
      </w:r>
      <w:proofErr w:type="spellStart"/>
      <w:r w:rsidRPr="00E2480F">
        <w:rPr>
          <w:rFonts w:ascii="Times New Roman" w:hAnsi="Times New Roman" w:cs="Times New Roman"/>
        </w:rPr>
        <w:t>WorldSkills</w:t>
      </w:r>
      <w:proofErr w:type="spellEnd"/>
      <w:r w:rsidRPr="00E2480F">
        <w:rPr>
          <w:rFonts w:ascii="Times New Roman" w:hAnsi="Times New Roman" w:cs="Times New Roman"/>
        </w:rPr>
        <w:t xml:space="preserve"> </w:t>
      </w:r>
      <w:proofErr w:type="spellStart"/>
      <w:r w:rsidRPr="00E2480F">
        <w:rPr>
          <w:rFonts w:ascii="Times New Roman" w:hAnsi="Times New Roman" w:cs="Times New Roman"/>
        </w:rPr>
        <w:t>Russia</w:t>
      </w:r>
      <w:proofErr w:type="spellEnd"/>
      <w:r w:rsidRPr="00E2480F">
        <w:rPr>
          <w:rFonts w:ascii="Times New Roman" w:hAnsi="Times New Roman" w:cs="Times New Roman"/>
        </w:rPr>
        <w:t>)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 период с июня предыдущего по май текущего года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(включительно):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4"/>
        <w:gridCol w:w="2041"/>
        <w:gridCol w:w="2154"/>
      </w:tblGrid>
      <w:tr w:rsidR="00E2480F" w:rsidRPr="00E2480F">
        <w:tc>
          <w:tcPr>
            <w:tcW w:w="306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5999" w:type="dxa"/>
            <w:gridSpan w:val="3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Основные баллы</w:t>
            </w:r>
          </w:p>
        </w:tc>
      </w:tr>
      <w:tr w:rsidR="00E2480F" w:rsidRPr="00E2480F">
        <w:tc>
          <w:tcPr>
            <w:tcW w:w="306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+ 15 баллов</w:t>
            </w:r>
          </w:p>
        </w:tc>
        <w:tc>
          <w:tcPr>
            <w:tcW w:w="180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204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215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E2480F" w:rsidRPr="00E2480F">
        <w:tc>
          <w:tcPr>
            <w:tcW w:w="30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За победу или призовое место</w:t>
            </w:r>
          </w:p>
        </w:tc>
        <w:tc>
          <w:tcPr>
            <w:tcW w:w="1804" w:type="dxa"/>
            <w:vMerge w:val="restart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международном Чемпионате "Молодые профессионалы" (</w:t>
            </w:r>
            <w:proofErr w:type="spellStart"/>
            <w:r w:rsidRPr="00E2480F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E2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80F">
              <w:rPr>
                <w:rFonts w:ascii="Times New Roman" w:hAnsi="Times New Roman" w:cs="Times New Roman"/>
              </w:rPr>
              <w:t>Russia</w:t>
            </w:r>
            <w:proofErr w:type="spellEnd"/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vMerge w:val="restart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национальном Чемпионате "Молодые профессионалы" (</w:t>
            </w:r>
            <w:proofErr w:type="spellStart"/>
            <w:r w:rsidRPr="00E2480F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E2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80F">
              <w:rPr>
                <w:rFonts w:ascii="Times New Roman" w:hAnsi="Times New Roman" w:cs="Times New Roman"/>
              </w:rPr>
              <w:t>Russia</w:t>
            </w:r>
            <w:proofErr w:type="spellEnd"/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vMerge w:val="restart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Участие в региональном Чемпионате "Молодые профессионалы" (</w:t>
            </w:r>
            <w:proofErr w:type="spellStart"/>
            <w:r w:rsidRPr="00E2480F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E2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80F">
              <w:rPr>
                <w:rFonts w:ascii="Times New Roman" w:hAnsi="Times New Roman" w:cs="Times New Roman"/>
              </w:rPr>
              <w:t>Russia</w:t>
            </w:r>
            <w:proofErr w:type="spellEnd"/>
            <w:r w:rsidRPr="00E2480F">
              <w:rPr>
                <w:rFonts w:ascii="Times New Roman" w:hAnsi="Times New Roman" w:cs="Times New Roman"/>
              </w:rPr>
              <w:t>)</w:t>
            </w:r>
          </w:p>
        </w:tc>
      </w:tr>
      <w:tr w:rsidR="00E2480F" w:rsidRPr="00E2480F">
        <w:tc>
          <w:tcPr>
            <w:tcW w:w="30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+ 5 баллов</w:t>
            </w:r>
          </w:p>
        </w:tc>
        <w:tc>
          <w:tcPr>
            <w:tcW w:w="1804" w:type="dxa"/>
            <w:vMerge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30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Медаль "За высшее мастерство" на Чемпионате "Молодые профессионалы" (</w:t>
            </w:r>
            <w:proofErr w:type="spellStart"/>
            <w:r w:rsidRPr="00E2480F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E2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80F">
              <w:rPr>
                <w:rFonts w:ascii="Times New Roman" w:hAnsi="Times New Roman" w:cs="Times New Roman"/>
              </w:rPr>
              <w:t>Russia</w:t>
            </w:r>
            <w:proofErr w:type="spellEnd"/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vMerge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4. Успешная учеба за прошедший учебный год с сентября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предыдущего по май текущего года (включительно):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2778"/>
      </w:tblGrid>
      <w:tr w:rsidR="00E2480F" w:rsidRPr="00E2480F">
        <w:tc>
          <w:tcPr>
            <w:tcW w:w="306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23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778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3061" w:type="dxa"/>
            <w:vAlign w:val="center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только "отлично"</w:t>
            </w:r>
          </w:p>
        </w:tc>
        <w:tc>
          <w:tcPr>
            <w:tcW w:w="3231" w:type="dxa"/>
            <w:vAlign w:val="center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"хорошо" и "отлично"</w:t>
            </w:r>
          </w:p>
        </w:tc>
        <w:tc>
          <w:tcPr>
            <w:tcW w:w="2778" w:type="dxa"/>
            <w:vAlign w:val="center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только "хорошо"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5. Достижение высоких результатов при прохождении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производственной практики: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2480F" w:rsidRPr="00E2480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Наличие положительной характеристики с места прохождения производственной практики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5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6" w:name="P509"/>
      <w:bookmarkEnd w:id="6"/>
      <w:r w:rsidRPr="00E2480F">
        <w:rPr>
          <w:rFonts w:ascii="Times New Roman" w:hAnsi="Times New Roman" w:cs="Times New Roman"/>
        </w:rPr>
        <w:t>ТАБЛИЦА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(КРИТЕРИИ) ОЦЕНКИ РЕЗУЛЬТАТОВ СОИСКАТЕЛЕЙ ИМЕННОЙ СТИПЕНДИИ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 НОМИНАЦИЯХ "СПОРТИВНАЯ ЭЛИТА" И "ОЛИМПИЙСКАЯ НАДЕЖДА"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2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25.04.2019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30"/>
        <w:gridCol w:w="1534"/>
      </w:tblGrid>
      <w:tr w:rsidR="00E2480F" w:rsidRPr="00E2480F">
        <w:tc>
          <w:tcPr>
            <w:tcW w:w="45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2480F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Соревнования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Олимпийские, </w:t>
            </w:r>
            <w:proofErr w:type="spellStart"/>
            <w:r w:rsidRPr="00E2480F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E24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80F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E2480F">
              <w:rPr>
                <w:rFonts w:ascii="Times New Roman" w:hAnsi="Times New Roman" w:cs="Times New Roman"/>
              </w:rPr>
              <w:t>, Всемирные игры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40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Чемпионат Мира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36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Кубок Мира (общий зачет)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32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Всемирная Универсиада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29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26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Кубок Мира &lt;*&gt;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24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22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Кубок Европы &lt;*&gt;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Мира (юниоры)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18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Мира (юноши)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16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Кубок Мира (этап)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Европы (юниоры)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14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Европы (юноши)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13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Кубок Европы (этап)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12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Кубок России &lt;*&gt;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11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Международные соревнования (взрослые)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России (юниоры), Спартакиада молодежи России, Всероссийская Универсиада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9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Международные соревнования (юниоры)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8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России (юноши), Спартакиада учащихся России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7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Международные соревнования (юноши)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Чемпионат СФО, Всероссийские соревнования (взрослые)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Первенство СФО, Всероссийские соревнования (юниоры, юноши)</w:t>
            </w:r>
          </w:p>
        </w:tc>
        <w:tc>
          <w:tcPr>
            <w:tcW w:w="153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--------------------------------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&lt;*&gt; если Кубок проходит в течение года один раз, финал Кубка, финальный этап Кубка.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07"/>
      </w:tblGrid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Очки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40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36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32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29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26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24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22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18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16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14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13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12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11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9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8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7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</w:t>
            </w:r>
          </w:p>
        </w:tc>
      </w:tr>
      <w:tr w:rsidR="00E2480F" w:rsidRPr="00E2480F">
        <w:tc>
          <w:tcPr>
            <w:tcW w:w="158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 &lt;**&gt;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--------------------------------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&lt;**&gt; спортсмен (команда), занявши</w:t>
      </w:r>
      <w:proofErr w:type="gramStart"/>
      <w:r w:rsidRPr="00E2480F">
        <w:rPr>
          <w:rFonts w:ascii="Times New Roman" w:hAnsi="Times New Roman" w:cs="Times New Roman"/>
        </w:rPr>
        <w:t>й(</w:t>
      </w:r>
      <w:proofErr w:type="gramEnd"/>
      <w:r w:rsidRPr="00E2480F">
        <w:rPr>
          <w:rFonts w:ascii="Times New Roman" w:hAnsi="Times New Roman" w:cs="Times New Roman"/>
        </w:rPr>
        <w:t>-</w:t>
      </w:r>
      <w:proofErr w:type="spellStart"/>
      <w:r w:rsidRPr="00E2480F">
        <w:rPr>
          <w:rFonts w:ascii="Times New Roman" w:hAnsi="Times New Roman" w:cs="Times New Roman"/>
        </w:rPr>
        <w:t>ая</w:t>
      </w:r>
      <w:proofErr w:type="spellEnd"/>
      <w:r w:rsidRPr="00E2480F">
        <w:rPr>
          <w:rFonts w:ascii="Times New Roman" w:hAnsi="Times New Roman" w:cs="Times New Roman"/>
        </w:rPr>
        <w:t>) место ниже, указанного в таблице и закончивший(-</w:t>
      </w:r>
      <w:proofErr w:type="spellStart"/>
      <w:r w:rsidRPr="00E2480F">
        <w:rPr>
          <w:rFonts w:ascii="Times New Roman" w:hAnsi="Times New Roman" w:cs="Times New Roman"/>
        </w:rPr>
        <w:t>ая</w:t>
      </w:r>
      <w:proofErr w:type="spellEnd"/>
      <w:r w:rsidRPr="00E2480F">
        <w:rPr>
          <w:rFonts w:ascii="Times New Roman" w:hAnsi="Times New Roman" w:cs="Times New Roman"/>
        </w:rPr>
        <w:t>) соревнование с официальным результатом, получает очки, отмеченные знаком.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Примечание: 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6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bookmarkStart w:id="7" w:name="P657"/>
      <w:bookmarkEnd w:id="7"/>
      <w:r w:rsidRPr="00E2480F">
        <w:rPr>
          <w:rFonts w:ascii="Times New Roman" w:hAnsi="Times New Roman" w:cs="Times New Roman"/>
        </w:rPr>
        <w:t xml:space="preserve">           ИНФОРМАЦИОННАЯ КАРТОЧКА СОИСКАТЕЛЯ ИМЕННОЙ СТИПЕНДИИ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АДМИНИСТРАЦИИ ГОРОДА ТОМСКА ТАЛАНТЛИВОЙ И ОДАРЕННОЙ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МОЛОДЕЖИ В НОМИНАЦИИ "МОЛОДЕЖНЫЙ ЛИДЕР"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1) Наименование проекта 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Цель проекта 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Задачи проекта 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Целевая аудитория 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Креативная стратегия 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Количество участников 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Результаты проекта 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7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8" w:name="P696"/>
      <w:bookmarkEnd w:id="8"/>
      <w:r w:rsidRPr="00E2480F">
        <w:rPr>
          <w:rFonts w:ascii="Times New Roman" w:hAnsi="Times New Roman" w:cs="Times New Roman"/>
        </w:rPr>
        <w:t>ТАБЛИЦА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(КРИТЕРИИ) ОЦЕНКИ РЕЗУЛЬТАТОВ СОИСКАТЕЛЕЙ ИМЕННОЙ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СТИПЕНДИИ АДМИНИСТРАЦИИ ГОРОДА ТОМСКА ТАЛАНТЛИВОЙ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 ОДАРЕННОЙ МОЛОДЕЖИ В НОМИНАЦИИ "МОЛОДЫЕ ИННОВАТОРЫ"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3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10.05.2016 N 376)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Расшифровка с баллами: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 Оригинальность идеи и уровень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научно-технических разработок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1.1. Сотрудничество с научно-исследовательскими, производственными и иными учреждениями и предприятиями в рамках проекта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15"/>
        <w:gridCol w:w="4195"/>
      </w:tblGrid>
      <w:tr w:rsidR="00E2480F" w:rsidRPr="00E2480F">
        <w:tc>
          <w:tcPr>
            <w:tcW w:w="136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515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4195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E2480F" w:rsidRPr="00E2480F"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1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 российскими организациями</w:t>
            </w:r>
          </w:p>
        </w:tc>
        <w:tc>
          <w:tcPr>
            <w:tcW w:w="419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 иностранными организациями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2. Новизна и актуальность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2.1. Научно-техническая новизна проекта, подтвержденная документами на результаты интеллектуальной деятельности (право авторства, исключительное право):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4195"/>
      </w:tblGrid>
      <w:tr w:rsidR="00E2480F" w:rsidRPr="00E2480F">
        <w:tc>
          <w:tcPr>
            <w:tcW w:w="147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402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4195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Документы отсутствуют</w:t>
            </w:r>
          </w:p>
        </w:tc>
        <w:tc>
          <w:tcPr>
            <w:tcW w:w="3402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Подана заявка на оформление документов на результаты интеллектуальной деятельности</w:t>
            </w:r>
          </w:p>
        </w:tc>
        <w:tc>
          <w:tcPr>
            <w:tcW w:w="419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Наличие документов, подтверждающих интеллектуальные права заявителя на результаты интеллектуальной деятельности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2.2. Актуальность для решения проблем, стоящих перед администрацией Города Томска: </w:t>
      </w:r>
      <w:hyperlink w:anchor="P739">
        <w:r w:rsidRPr="00E2480F">
          <w:rPr>
            <w:rFonts w:ascii="Times New Roman" w:hAnsi="Times New Roman" w:cs="Times New Roman"/>
          </w:rPr>
          <w:t>&lt;*&gt;</w:t>
        </w:r>
      </w:hyperlink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515"/>
        <w:gridCol w:w="3969"/>
      </w:tblGrid>
      <w:tr w:rsidR="00E2480F" w:rsidRPr="00E2480F">
        <w:tc>
          <w:tcPr>
            <w:tcW w:w="153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515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969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E2480F" w:rsidRPr="00E2480F">
        <w:tc>
          <w:tcPr>
            <w:tcW w:w="153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Не актуально</w:t>
            </w:r>
          </w:p>
        </w:tc>
        <w:tc>
          <w:tcPr>
            <w:tcW w:w="351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Есть общественная потребность, потенциальный неудовлетворенный спрос</w:t>
            </w:r>
          </w:p>
        </w:tc>
        <w:tc>
          <w:tcPr>
            <w:tcW w:w="3969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Актуально для решения проблем муниципалитета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--------------------------------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39"/>
      <w:bookmarkEnd w:id="9"/>
      <w:r w:rsidRPr="00E2480F">
        <w:rPr>
          <w:rFonts w:ascii="Times New Roman" w:hAnsi="Times New Roman" w:cs="Times New Roman"/>
        </w:rPr>
        <w:t>&lt;*&gt; Сферы деятельности, направленные на решение приоритетных задач администрации Города Томска, определенных разделом 10 приложения к решению Думы Города Томска от 23.03.2012 N 333 "Об отчете Мэра Города Томска о результатах деятельности Мэра Города Томска и администрации Города Томска за 2011 год", а именно: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а) расселение аварийного жилья и реализация городских целевых программ по улучшению жилищных условий граждан;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б) строительство, реконструкция и капитальный ремонт объектов социальной инфраструктуры Города Томска;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в) повышение качества оказываемых населению услуг в сфере образования и здравоохранения;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г) повышение качества инженерной инфраструктуры и улично-дорожной сети, продолжение работ по благоустройству территории и улучшению транспортного обслуживания граждан;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д) привлечение инвестиций;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е) укрепление финансово-экономической основы развития территории и поддержка предпринимательства;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ж) создание условий для организации досуга и обеспечения жителей Города Томска услугами организаций культуры;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з) развитие инфраструктуры физической культуры и спорта.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 Рыночная жизнеспособность предложения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3.1. Стадия развития проекта: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3912"/>
      </w:tblGrid>
      <w:tr w:rsidR="00E2480F" w:rsidRPr="00E2480F">
        <w:tc>
          <w:tcPr>
            <w:tcW w:w="2268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89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912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226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Замысел, идея, изложенная в форме теории</w:t>
            </w:r>
          </w:p>
        </w:tc>
        <w:tc>
          <w:tcPr>
            <w:tcW w:w="28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Ведутся научно-исследовательские работы</w:t>
            </w:r>
          </w:p>
        </w:tc>
        <w:tc>
          <w:tcPr>
            <w:tcW w:w="3912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Разработана технология или создан образец, макет, выпущена пробная партия продукта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3.2. Перспективы реализации проекта в период получения стипендии: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91"/>
        <w:gridCol w:w="3628"/>
      </w:tblGrid>
      <w:tr w:rsidR="00E2480F" w:rsidRPr="00E2480F">
        <w:tc>
          <w:tcPr>
            <w:tcW w:w="255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891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628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255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Низкая вероятность продолжения работы над проектом</w:t>
            </w:r>
          </w:p>
        </w:tc>
        <w:tc>
          <w:tcPr>
            <w:tcW w:w="28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В период получения стипендии будет продолжена работа над проектом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В период получения стипендии проект будет реализован в виде готового продукта (товара, работ, услуг)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3.3. Объем и характер рынка: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1984"/>
        <w:gridCol w:w="1814"/>
      </w:tblGrid>
      <w:tr w:rsidR="00E2480F" w:rsidRPr="00E2480F">
        <w:tc>
          <w:tcPr>
            <w:tcW w:w="3118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5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8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814" w:type="dxa"/>
            <w:vAlign w:val="center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</w:tr>
      <w:tr w:rsidR="00E2480F" w:rsidRPr="00E2480F"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Малый объем рынка, малая аудитория, разовый спрос</w:t>
            </w: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Региональный рынок</w:t>
            </w:r>
          </w:p>
        </w:tc>
        <w:tc>
          <w:tcPr>
            <w:tcW w:w="198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Российский рынок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Мировой рынок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8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4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12.05.2015 N 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792"/>
      <w:bookmarkEnd w:id="10"/>
      <w:r w:rsidRPr="00E2480F">
        <w:rPr>
          <w:rFonts w:ascii="Times New Roman" w:hAnsi="Times New Roman" w:cs="Times New Roman"/>
        </w:rPr>
        <w:t xml:space="preserve">                   ИНДИВИДУАЛЬНАЯ КАРТА РАСЧЕТА РЕЙТИНГА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СОИСКАТЕЛЯ ИМЕННОЙ СТИПЕНДИИ АДМИНИСТРАЦИИ ГОРОДА ТОМСКА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ТАЛАНТЛИВОЙ И ОДАРЕННОЙ МОЛОДЕЖИ В НОМИНАЦИИ "УМНИКИ И УМНИЦЫ"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Претендент (Ф.И.О. (последнее - при наличии))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Обучающийся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(наименование муниципального образовательного учреждения Города Томска)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Класс 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Успешная учеба за два последних учебных года: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175"/>
        <w:gridCol w:w="3118"/>
      </w:tblGrid>
      <w:tr w:rsidR="00E2480F" w:rsidRPr="00E2480F">
        <w:tc>
          <w:tcPr>
            <w:tcW w:w="2778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75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277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только "отлично"</w:t>
            </w:r>
          </w:p>
        </w:tc>
        <w:tc>
          <w:tcPr>
            <w:tcW w:w="317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"хорошо" и "отлично"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только "хорошо"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814"/>
        <w:gridCol w:w="1361"/>
      </w:tblGrid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Точное название мероприятия (с указанием, под чьей эгидой оно проводится) за период с июня </w:t>
            </w:r>
            <w:r w:rsidRPr="00E2480F">
              <w:rPr>
                <w:rFonts w:ascii="Times New Roman" w:hAnsi="Times New Roman" w:cs="Times New Roman"/>
              </w:rPr>
              <w:lastRenderedPageBreak/>
              <w:t>прошлого года по май текущего года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Количество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Повторяемость успеха (10 баллов дополнительно)</w:t>
            </w: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N страницы в портфолио </w:t>
            </w:r>
            <w:hyperlink w:anchor="P872">
              <w:r w:rsidRPr="00E2480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35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45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Призер мероприятий интеллектуальной направленности международного уровня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55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мероприятий интеллектуальной направленности международного уровня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55 баллов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  <w:gridSpan w:val="3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--------------------------------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72"/>
      <w:bookmarkEnd w:id="11"/>
      <w:r w:rsidRPr="00E2480F">
        <w:rPr>
          <w:rFonts w:ascii="Times New Roman" w:hAnsi="Times New Roman" w:cs="Times New Roman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9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5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12.05.2015 N 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886"/>
      <w:bookmarkEnd w:id="12"/>
      <w:r w:rsidRPr="00E2480F">
        <w:rPr>
          <w:rFonts w:ascii="Times New Roman" w:hAnsi="Times New Roman" w:cs="Times New Roman"/>
        </w:rPr>
        <w:t xml:space="preserve">                   ИНДИВИДУАЛЬНАЯ КАРТА РАСЧЕТА РЕЙТИНГА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СОИСКАТЕЛЯ ИМЕННОЙ СТИПЕНДИИ АДМИНИСТРАЦИИ ГОРОДА ТОМСКА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ТАЛАНТЛИВОЙ И ОДАРЕННОЙ МОЛОДЕЖИ В НОМИНАЦИИ "ОТЛИЧНИК ГОДА"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Претендент (Ф.И.О. (последнее - при наличии))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Обучающийся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___________________________________________________________________________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(наименование муниципального образовательного учреждения Города Томска)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Класс 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Успешная учеба за два последних учебных года: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31"/>
        <w:gridCol w:w="2948"/>
      </w:tblGrid>
      <w:tr w:rsidR="00E2480F" w:rsidRPr="00E2480F">
        <w:tc>
          <w:tcPr>
            <w:tcW w:w="289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23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948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28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только "отлично"</w:t>
            </w:r>
          </w:p>
        </w:tc>
        <w:tc>
          <w:tcPr>
            <w:tcW w:w="323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"хорошо" и "отлично"</w:t>
            </w:r>
          </w:p>
        </w:tc>
        <w:tc>
          <w:tcPr>
            <w:tcW w:w="294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Оценки только "хорошо"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17"/>
        <w:gridCol w:w="1928"/>
        <w:gridCol w:w="1474"/>
      </w:tblGrid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Точное название мероприятия (с указанием, под чьей эгидой оно проводится) в период с июня предыдущего года по май текущего года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Повторяемость успеха (10 баллов, дополнительно)</w:t>
            </w: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N страницы в портфолио </w:t>
            </w:r>
            <w:hyperlink w:anchor="P969">
              <w:r w:rsidRPr="00E2480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Призер мероприятий интеллектуальной направленности </w:t>
            </w:r>
            <w:r w:rsidRPr="00E2480F">
              <w:rPr>
                <w:rFonts w:ascii="Times New Roman" w:hAnsi="Times New Roman" w:cs="Times New Roman"/>
              </w:rPr>
              <w:lastRenderedPageBreak/>
              <w:t>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30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35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45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Призер конкурсного мероприятия международного уровня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Победитель конкурсного мероприятия международного уровня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55 баллов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62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E2480F" w:rsidRPr="00E2480F" w:rsidRDefault="00E24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--------------------------------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69"/>
      <w:bookmarkEnd w:id="13"/>
      <w:r w:rsidRPr="00E2480F">
        <w:rPr>
          <w:rFonts w:ascii="Times New Roman" w:hAnsi="Times New Roman" w:cs="Times New Roman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P975"/>
      <w:bookmarkEnd w:id="14"/>
      <w:r w:rsidRPr="00E2480F">
        <w:rPr>
          <w:rFonts w:ascii="Times New Roman" w:hAnsi="Times New Roman" w:cs="Times New Roman"/>
        </w:rPr>
        <w:t>Приложение N 10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6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25.04.2019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ТАБЛИЦА (КРИТЕРИИ) ОЦЕНКИ РЕЗУЛЬТАТОВ СОИСКАТЕЛЕЙ ИМЕННОЙ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СТИПЕНДИИ АДМИНИСТРАЦИИ ГОРОДА ТОМСКА ТАЛАНТЛИВОЙ 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ОДАРЕННОЙ МОЛОДЕЖИ В НОМИНАЦИИ "ЮНЫЕ ТАЛАНТЫ ГОРОДА ТОМСКА"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907"/>
        <w:gridCol w:w="737"/>
        <w:gridCol w:w="2154"/>
        <w:gridCol w:w="794"/>
      </w:tblGrid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2480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Уровень достижений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80F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2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Баллы</w:t>
            </w:r>
          </w:p>
        </w:tc>
      </w:tr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</w:t>
            </w:r>
          </w:p>
        </w:tc>
      </w:tr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8</w:t>
            </w:r>
          </w:p>
        </w:tc>
      </w:tr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</w:t>
            </w:r>
          </w:p>
        </w:tc>
      </w:tr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Региональный (</w:t>
            </w:r>
            <w:proofErr w:type="spellStart"/>
            <w:r w:rsidRPr="00E2480F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E2480F">
              <w:rPr>
                <w:rFonts w:ascii="Times New Roman" w:hAnsi="Times New Roman" w:cs="Times New Roman"/>
              </w:rPr>
              <w:t>), Областной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Лауреат III степени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4</w:t>
            </w:r>
          </w:p>
        </w:tc>
      </w:tr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</w:t>
            </w:r>
          </w:p>
        </w:tc>
      </w:tr>
      <w:tr w:rsidR="00E2480F" w:rsidRPr="00E2480F">
        <w:tc>
          <w:tcPr>
            <w:tcW w:w="39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Оценка "отлично"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</w:t>
            </w:r>
          </w:p>
        </w:tc>
      </w:tr>
      <w:tr w:rsidR="00E2480F" w:rsidRPr="00E2480F">
        <w:tblPrEx>
          <w:tblBorders>
            <w:left w:val="nil"/>
          </w:tblBorders>
        </w:tblPrEx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Оценка "хорошо"</w:t>
            </w:r>
          </w:p>
        </w:tc>
        <w:tc>
          <w:tcPr>
            <w:tcW w:w="79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Коэффициент уровня достижений соискателя умножается на баллы результата. Полученная итоговая сумма составляет рейтинг соискателя. Победителем в номинации является соискатель, имеющий наивысший рейтинг.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Все заявленные достижения соискателя вносятся в индивидуальную карту расчета рейтинга претендентов на соискание именных стипендий администрации Города Томска талантливой и одаренной молодежи в номинации "Юные таланты Города Томска".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ИНДИВИДУАЛЬНАЯ КАРТА РАСЧЕТА РЕЙТИНГА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СОИСКАТЕЛЯ ИМЕННОЙ СТИПЕНДИИ АДМИНИСТРАЦИИ ГОРОДА ТОМСКА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ТАЛАНТЛИВОЙ И ОДАРЕННОЙ МОЛОДЕЖИ В НОМИНАЦИИ "ЮНЫЕ ТАЛАНТЫ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ГОРОДА ТОМСКА"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Претендент (Ф.И.О.) (отчество - при наличии) 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Обучающийся (воспитанник) _____________________________________________</w:t>
      </w:r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E2480F">
        <w:rPr>
          <w:rFonts w:ascii="Times New Roman" w:hAnsi="Times New Roman" w:cs="Times New Roman"/>
        </w:rPr>
        <w:t>(наименование учреждения</w:t>
      </w:r>
      <w:proofErr w:type="gramEnd"/>
    </w:p>
    <w:p w:rsidR="00E2480F" w:rsidRPr="00E2480F" w:rsidRDefault="00E2480F">
      <w:pPr>
        <w:pStyle w:val="ConsPlusNonformat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E2480F">
        <w:rPr>
          <w:rFonts w:ascii="Times New Roman" w:hAnsi="Times New Roman" w:cs="Times New Roman"/>
        </w:rPr>
        <w:t>художественно-эстетической направленности)</w:t>
      </w:r>
      <w:proofErr w:type="gramEnd"/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91"/>
        <w:gridCol w:w="907"/>
        <w:gridCol w:w="850"/>
        <w:gridCol w:w="1814"/>
        <w:gridCol w:w="1417"/>
      </w:tblGrid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2480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8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Уровень достижения</w:t>
            </w:r>
          </w:p>
        </w:tc>
        <w:tc>
          <w:tcPr>
            <w:tcW w:w="1191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80F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2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Итоговая сумма</w:t>
            </w: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45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480F" w:rsidRPr="00E2480F">
        <w:tc>
          <w:tcPr>
            <w:tcW w:w="5840" w:type="dxa"/>
            <w:gridSpan w:val="5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11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15" w:name="P1082"/>
      <w:bookmarkEnd w:id="15"/>
      <w:r w:rsidRPr="00E2480F">
        <w:rPr>
          <w:rFonts w:ascii="Times New Roman" w:hAnsi="Times New Roman" w:cs="Times New Roman"/>
        </w:rPr>
        <w:t>ТАБЛИЦА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(КРИТЕРИИ) ОЦЕНКИ РЕЗУЛЬТАТОВ СОИСКАТЕЛЕЙ ИМЕННОЙ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СТИПЕНДИИ АДМИНИСТРАЦИИ ГОРОДА ТОМСКА ТАЛАНТЛИВОЙ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 ОДАРЕННОЙ МОЛОДЕЖИ В НОМИНАЦИИ "МОЛОДЕЖНЫЙ ЛИДЕР"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07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25.04.2019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Заочный этап: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1. Степень участия в представленном проекте: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E2480F" w:rsidRPr="00E2480F">
        <w:tc>
          <w:tcPr>
            <w:tcW w:w="153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53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00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153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Волонтер</w:t>
            </w:r>
          </w:p>
        </w:tc>
        <w:tc>
          <w:tcPr>
            <w:tcW w:w="453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Работа в команде, реализующей проект</w:t>
            </w:r>
          </w:p>
        </w:tc>
        <w:tc>
          <w:tcPr>
            <w:tcW w:w="300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Организатор (автор идеи)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 Масштаб реализации проекта: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E2480F" w:rsidRPr="00E2480F">
        <w:tc>
          <w:tcPr>
            <w:tcW w:w="436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4706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436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Реализация в рамках одной организации (юридическое лицо, индивидуальный предприниматель)</w:t>
            </w:r>
          </w:p>
        </w:tc>
        <w:tc>
          <w:tcPr>
            <w:tcW w:w="4706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Реализация в рамках более одной организации (юридическое лицо, индивидуальный предприниматель)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 Срок реализации проекта: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8"/>
      </w:tblGrid>
      <w:tr w:rsidR="00E2480F" w:rsidRPr="00E2480F">
        <w:tc>
          <w:tcPr>
            <w:tcW w:w="28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0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289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Краткосрочный</w:t>
            </w:r>
            <w:proofErr w:type="gramEnd"/>
            <w:r w:rsidRPr="00E2480F">
              <w:rPr>
                <w:rFonts w:ascii="Times New Roman" w:hAnsi="Times New Roman" w:cs="Times New Roman"/>
              </w:rPr>
              <w:t xml:space="preserve"> (до 5 месяцев включительно)</w:t>
            </w:r>
          </w:p>
        </w:tc>
        <w:tc>
          <w:tcPr>
            <w:tcW w:w="306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Среднесрочный</w:t>
            </w:r>
            <w:proofErr w:type="gramEnd"/>
            <w:r w:rsidRPr="00E2480F">
              <w:rPr>
                <w:rFonts w:ascii="Times New Roman" w:hAnsi="Times New Roman" w:cs="Times New Roman"/>
              </w:rPr>
              <w:t xml:space="preserve"> (от 6 месяцев до 1 года)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Долгосрочный</w:t>
            </w:r>
            <w:proofErr w:type="gramEnd"/>
            <w:r w:rsidRPr="00E2480F">
              <w:rPr>
                <w:rFonts w:ascii="Times New Roman" w:hAnsi="Times New Roman" w:cs="Times New Roman"/>
              </w:rPr>
              <w:t xml:space="preserve"> (более 1 года)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4. Охват проектом населения муниципального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образования "Город Томск":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E2480F" w:rsidRPr="00E2480F">
        <w:tc>
          <w:tcPr>
            <w:tcW w:w="153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453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00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2480F" w:rsidRPr="00E2480F">
        <w:tc>
          <w:tcPr>
            <w:tcW w:w="1531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до 99 человек</w:t>
            </w:r>
          </w:p>
        </w:tc>
        <w:tc>
          <w:tcPr>
            <w:tcW w:w="453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100 до 500 человек</w:t>
            </w:r>
          </w:p>
        </w:tc>
        <w:tc>
          <w:tcPr>
            <w:tcW w:w="300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более 500 человек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5. Анализ содержательных подходов, технологий и методик,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инновационных методов и приемов реализации проекта: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E2480F" w:rsidRPr="00E2480F"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45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49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25 баллов</w:t>
            </w:r>
          </w:p>
        </w:tc>
      </w:tr>
      <w:tr w:rsidR="00E2480F" w:rsidRPr="00E2480F"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Новизна отсутствует, проект создан по аналогу (изученному направлению, успешно реализующемуся в городе Томске)</w:t>
            </w:r>
          </w:p>
        </w:tc>
        <w:tc>
          <w:tcPr>
            <w:tcW w:w="345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Проект содержателен, соответствует аналогичным проектам, успешно реализованным в других городах, но не представленным в Томске</w:t>
            </w:r>
          </w:p>
        </w:tc>
        <w:tc>
          <w:tcPr>
            <w:tcW w:w="249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E2480F">
              <w:rPr>
                <w:rFonts w:ascii="Times New Roman" w:hAnsi="Times New Roman" w:cs="Times New Roman"/>
              </w:rPr>
              <w:t>инновационен</w:t>
            </w:r>
            <w:proofErr w:type="spellEnd"/>
            <w:r w:rsidRPr="00E2480F">
              <w:rPr>
                <w:rFonts w:ascii="Times New Roman" w:hAnsi="Times New Roman" w:cs="Times New Roman"/>
              </w:rPr>
              <w:t>, впервые реализован на территории РФ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6. Участие в мероприятиях, раскрывающих </w:t>
      </w:r>
      <w:proofErr w:type="gramStart"/>
      <w:r w:rsidRPr="00E2480F">
        <w:rPr>
          <w:rFonts w:ascii="Times New Roman" w:hAnsi="Times New Roman" w:cs="Times New Roman"/>
        </w:rPr>
        <w:t>управленческие</w:t>
      </w:r>
      <w:proofErr w:type="gramEnd"/>
      <w:r w:rsidRPr="00E2480F">
        <w:rPr>
          <w:rFonts w:ascii="Times New Roman" w:hAnsi="Times New Roman" w:cs="Times New Roman"/>
        </w:rPr>
        <w:t>,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организаторские и креативные умения и навыки претендента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2480F">
        <w:rPr>
          <w:rFonts w:ascii="Times New Roman" w:hAnsi="Times New Roman" w:cs="Times New Roman"/>
        </w:rPr>
        <w:t>(общая характеристика претендента, наличие благодарственных</w:t>
      </w:r>
      <w:proofErr w:type="gramEnd"/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писем, дипломов, грамот, медалей и т.д.):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E2480F" w:rsidRPr="00E2480F"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345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49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9 баллов</w:t>
            </w:r>
          </w:p>
        </w:tc>
      </w:tr>
      <w:tr w:rsidR="00E2480F" w:rsidRPr="00E2480F"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Общее число благодарностей и отзывов не превышает 5</w:t>
            </w:r>
          </w:p>
        </w:tc>
        <w:tc>
          <w:tcPr>
            <w:tcW w:w="345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Общее число благодарностей и отзывов не менее 6 и не превышает 20</w:t>
            </w:r>
          </w:p>
        </w:tc>
        <w:tc>
          <w:tcPr>
            <w:tcW w:w="2494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Общее число благодарностей и отзывов превышает 20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Очный этап: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 Оценка визитки претендента на стипендию: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E2480F" w:rsidRPr="00E2480F">
        <w:tc>
          <w:tcPr>
            <w:tcW w:w="4649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422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2480F" w:rsidRPr="00E2480F">
        <w:tc>
          <w:tcPr>
            <w:tcW w:w="4649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Знание текста, отсутствие бумажных/электронных средств передачи текста</w:t>
            </w:r>
          </w:p>
        </w:tc>
        <w:tc>
          <w:tcPr>
            <w:tcW w:w="4422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 Презентация проекта: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3345"/>
      </w:tblGrid>
      <w:tr w:rsidR="00E2480F" w:rsidRPr="00E2480F">
        <w:tc>
          <w:tcPr>
            <w:tcW w:w="260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34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E2480F" w:rsidRPr="00E2480F">
        <w:tc>
          <w:tcPr>
            <w:tcW w:w="260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Ответы на все вопросы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Соблюдение регламента выступления (</w:t>
            </w:r>
            <w:proofErr w:type="gramStart"/>
            <w:r w:rsidRPr="00E2480F">
              <w:rPr>
                <w:rFonts w:ascii="Times New Roman" w:hAnsi="Times New Roman" w:cs="Times New Roman"/>
              </w:rPr>
              <w:t>выступающий</w:t>
            </w:r>
            <w:proofErr w:type="gramEnd"/>
            <w:r w:rsidRPr="00E2480F">
              <w:rPr>
                <w:rFonts w:ascii="Times New Roman" w:hAnsi="Times New Roman" w:cs="Times New Roman"/>
              </w:rPr>
              <w:t xml:space="preserve"> уложился в отведенные 5 мин.)</w:t>
            </w:r>
          </w:p>
        </w:tc>
        <w:tc>
          <w:tcPr>
            <w:tcW w:w="334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3. Участие в дебатах с оппонентами: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928"/>
        <w:gridCol w:w="3118"/>
      </w:tblGrid>
      <w:tr w:rsidR="00E2480F" w:rsidRPr="00E2480F">
        <w:tc>
          <w:tcPr>
            <w:tcW w:w="402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E2480F" w:rsidRPr="00E2480F">
        <w:tc>
          <w:tcPr>
            <w:tcW w:w="4025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Соблюдение регламента (выступлений, ответов на вопросы, реплик), установленного ведущим</w:t>
            </w:r>
          </w:p>
        </w:tc>
        <w:tc>
          <w:tcPr>
            <w:tcW w:w="192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Отсутствие речевых ошибок</w:t>
            </w:r>
          </w:p>
        </w:tc>
        <w:tc>
          <w:tcPr>
            <w:tcW w:w="3118" w:type="dxa"/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Наличие фактов и примеров при аргументации своей позиции</w:t>
            </w: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12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Положению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16" w:name="P1185"/>
      <w:bookmarkEnd w:id="16"/>
      <w:r w:rsidRPr="00E2480F">
        <w:rPr>
          <w:rFonts w:ascii="Times New Roman" w:hAnsi="Times New Roman" w:cs="Times New Roman"/>
        </w:rPr>
        <w:t>ХАРАКТЕРИСТИКА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ПРОЕКТА (ИЗОБРЕТЕНИЯ, РАЗРАБОТКИ)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(введена </w:t>
            </w:r>
            <w:hyperlink r:id="rId108">
              <w:r w:rsidRPr="00E2480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12.05.2015 N 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Краткая характеристика проекта (изобретения, разработки):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Рекомендуется в краткой форме изложить суть проекта (основные цели и задачи проекта, ход реализации, ожидаемые результаты, актуальность для города Томска), объем - 0,5 стр.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Характеристика проекта (изобретения, разработки):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Характеристика проекта (изобретения, разработки) должна содержать следующие разделы: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цели и задачи проекта (в разделе указываются основные цели и задачи проекта, а также целевая аудитория, на которую направлен проект);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сотрудничество с научно-исследовательскими, производственными и иными учреждениями и предприятиями (в разделе кратко описывается опыт работы с учреждениями и предприятиями РФ, иностранными организациями, а также планы по развитию сотрудничества);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- научно-техническая новизна проекта (в разделе указывается информация о новизне проекта, о существующих аналогах и преимуществах продукта (изобретения, разработки) по </w:t>
      </w:r>
      <w:r w:rsidRPr="00E2480F">
        <w:rPr>
          <w:rFonts w:ascii="Times New Roman" w:hAnsi="Times New Roman" w:cs="Times New Roman"/>
        </w:rPr>
        <w:lastRenderedPageBreak/>
        <w:t>сравнению с аналогами, а также информация о наличии интеллектуальной собственности);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актуальность для решения проблем, стоящих перед муниципальным образованием "Город Томск" (в разделе описывается актуальность для города Томска, возможность использования результатов реализации проекта в отраслях городского хозяйства муниципального образования "Город Томск", потенциальная проблема, на решение которой направлен проект);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стадия развития проекта (в разделе описывается стадия, на которой находится проект на момент подачи заявления (замысел, идея, ведутся разработки, разработана технология или создан образец);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перспективы реализации проекта в период получения стипендии;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- объем и характер рынка (в разделе указывается информация о рынке (региональный, российский, мировой), а также описываются варианты продвижения на рынок продукции, производимой в результате реализации проекта).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Приложения: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Копии документов на результаты интеллектуальной деятельности (право авторства, исключительное право) либо документы, подтверждающие, что подана заявка на оформление документов на результаты интеллектуальной деятельности (право авторства, исключительное право).</w:t>
      </w:r>
    </w:p>
    <w:p w:rsidR="00E2480F" w:rsidRPr="00E2480F" w:rsidRDefault="00E248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N 2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постановлению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г. Томска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от 28.06.2010 N 608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17" w:name="P1219"/>
      <w:bookmarkEnd w:id="17"/>
      <w:r w:rsidRPr="00E2480F">
        <w:rPr>
          <w:rFonts w:ascii="Times New Roman" w:hAnsi="Times New Roman" w:cs="Times New Roman"/>
        </w:rPr>
        <w:t>ПОЛОЖЕНИЕ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О КОНКУРСНОЙ КОМИССИИ ПО ПОРЯДКУ НАЗНАЧЕНИЯ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 ВЫПЛАТ ИМЕННЫХ СТИПЕНДИЙ АДМИНИСТРАЦИИ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ГОРОДА ТОМСКА 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 xml:space="preserve">от 12.05.2015 </w:t>
            </w:r>
            <w:hyperlink r:id="rId109">
              <w:r w:rsidRPr="00E2480F">
                <w:rPr>
                  <w:rFonts w:ascii="Times New Roman" w:hAnsi="Times New Roman" w:cs="Times New Roman"/>
                </w:rPr>
                <w:t>N 396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10.05.2016 </w:t>
            </w:r>
            <w:hyperlink r:id="rId110">
              <w:r w:rsidRPr="00E2480F">
                <w:rPr>
                  <w:rFonts w:ascii="Times New Roman" w:hAnsi="Times New Roman" w:cs="Times New Roman"/>
                </w:rPr>
                <w:t>N 376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, от 16.03.2021 </w:t>
            </w:r>
            <w:hyperlink r:id="rId111">
              <w:r w:rsidRPr="00E2480F">
                <w:rPr>
                  <w:rFonts w:ascii="Times New Roman" w:hAnsi="Times New Roman" w:cs="Times New Roman"/>
                </w:rPr>
                <w:t>N 171</w:t>
              </w:r>
            </w:hyperlink>
            <w:r w:rsidRPr="00E24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Настоящее Положение определяет порядок создания и деятельности конкурсной комиссии по порядку назначения и выплат именных стипендий администрации Города Томска талантливой и одаренной молодежи.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I. ОБЩИЕ ПОЛОЖЕНИЯ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1. Конкурсная комиссия по порядку назначения и выплат именных стипендий администрации Города Томска талантливой и одаренной молодежи (далее - Конкурсная комиссия) является коллегиальным совещательным органом, созданным при администрации Города Томска для принятия решения о победителях конкурсного отбора среди соискателей на получение именных стипендий администрации Города Томска талантливой и одаренной молодежи (далее - стипендии).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Персональный состав Конкурсной комиссии утверждается муниципальным правовым актом администрации Города Томска.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(п. 2 в ред. </w:t>
      </w:r>
      <w:hyperlink r:id="rId112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3. Руководит деятельностью Конкурсной комиссии и несет ответственность за выполнение возложенных на нее задач председатель Конкурсной комиссии.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4. Заместитель председателя Конкурсной комиссии выполняет обязанности председателя в случае его временного отсутствия.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5. В своей деятельности Конкурсная комиссия руководствуется Положением "О порядке назначения и выплат именных стипендий администрации Города Томска талантливой и одаренной молодежи" и настоящим Положением.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6. Заседания Конкурсной комиссии проводятся ежегодно.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II. ПОРЯДОК ДЕЯТЕЛЬНОСТИ КОНКУРСНОЙ КОМИССИИ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7. Деятельность Конкурсной комиссии осуществляется под руководством председателя Конкурсной комиссии. Председатель Конкурсной комиссии определяет повестку заседания, место, время и формат проведения заседания, ведет заседание.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(п. 7 в ред. </w:t>
      </w:r>
      <w:hyperlink r:id="rId113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8. Секретарь Конкурсной комиссии обеспечивает организацию деятельности Конкурсной комиссии.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9. Для повышения эффективности работы Конкурсной комиссии и объективности принятия решения создаются экспертные группы по номинациям (далее - Экспертные группы), порядок создания и деятельности которых определяются </w:t>
      </w:r>
      <w:hyperlink w:anchor="P1269">
        <w:r w:rsidRPr="00E2480F">
          <w:rPr>
            <w:rFonts w:ascii="Times New Roman" w:hAnsi="Times New Roman" w:cs="Times New Roman"/>
          </w:rPr>
          <w:t>разделом IV</w:t>
        </w:r>
      </w:hyperlink>
      <w:r w:rsidRPr="00E2480F">
        <w:rPr>
          <w:rFonts w:ascii="Times New Roman" w:hAnsi="Times New Roman" w:cs="Times New Roman"/>
        </w:rPr>
        <w:t xml:space="preserve"> "Экспертные группы конкурса" настоящего Положения.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III. ПОРЯДОК ПРИЕМА И РАССМОТРЕНИЯ ЗАЯВОК СОИСКАТЕЛЕЙ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10. Для проведения конкурсного отбора среди соискателей на получение стипендии секретарь Конкурсной комиссии осуществляет прием и регистрацию документов, поданных соискателями. Секретарь Конкурсной комиссии устанавливает полноту представленных документов в соответствии с перечнем, указанным в Положении "О порядке назначения и выплат именных стипендий талантливой и одаренной молодежи администрации Города Томска".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11. Документы, принятые к участию в конкурсе, Конкурсной комиссией направляются в Экспертные группы в электронном виде.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114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12. </w:t>
      </w:r>
      <w:proofErr w:type="gramStart"/>
      <w:r w:rsidRPr="00E2480F">
        <w:rPr>
          <w:rFonts w:ascii="Times New Roman" w:hAnsi="Times New Roman" w:cs="Times New Roman"/>
        </w:rPr>
        <w:t xml:space="preserve">Экспертные группы в срок до 20 сентября текущего года рассматривают принятые документы в соответствии с установленными </w:t>
      </w:r>
      <w:hyperlink w:anchor="P53">
        <w:r w:rsidRPr="00E2480F">
          <w:rPr>
            <w:rFonts w:ascii="Times New Roman" w:hAnsi="Times New Roman" w:cs="Times New Roman"/>
          </w:rPr>
          <w:t>Положением</w:t>
        </w:r>
      </w:hyperlink>
      <w:r w:rsidRPr="00E2480F">
        <w:rPr>
          <w:rFonts w:ascii="Times New Roman" w:hAnsi="Times New Roman" w:cs="Times New Roman"/>
        </w:rPr>
        <w:t xml:space="preserve"> "О порядке назначения и выплат именных стипендий администрации Города Томска талантливой и одаренной молодежи" требованиями.</w:t>
      </w:r>
      <w:proofErr w:type="gramEnd"/>
      <w:r w:rsidRPr="00E2480F">
        <w:rPr>
          <w:rFonts w:ascii="Times New Roman" w:hAnsi="Times New Roman" w:cs="Times New Roman"/>
        </w:rPr>
        <w:t xml:space="preserve"> Результат рассмотрения фиксируется протоколом в каждой из заявленных номинаций.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13. Протоколы Экспертных групп, подписанные председателем и секретарем Экспертной группы, направляются в Конкурсную комиссию в виде электронного образа документа одним файлом в формате PDF для определения победителей Конкурса в течение 2 рабочих дней со дня оформления протокола.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(п. 13 в ред. </w:t>
      </w:r>
      <w:hyperlink r:id="rId115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14. При принятии решения о назначении на именную стипендию Конкурсная комиссия руководствуется рейтинговыми таблицами оценки результатов соискателей, сформированными Экспертными группами в соответствии с </w:t>
      </w:r>
      <w:hyperlink w:anchor="P421">
        <w:r w:rsidRPr="00E2480F">
          <w:rPr>
            <w:rFonts w:ascii="Times New Roman" w:hAnsi="Times New Roman" w:cs="Times New Roman"/>
          </w:rPr>
          <w:t>приложениями 4</w:t>
        </w:r>
      </w:hyperlink>
      <w:r w:rsidRPr="00E2480F">
        <w:rPr>
          <w:rFonts w:ascii="Times New Roman" w:hAnsi="Times New Roman" w:cs="Times New Roman"/>
        </w:rPr>
        <w:t xml:space="preserve"> - </w:t>
      </w:r>
      <w:hyperlink w:anchor="P1082">
        <w:r w:rsidRPr="00E2480F">
          <w:rPr>
            <w:rFonts w:ascii="Times New Roman" w:hAnsi="Times New Roman" w:cs="Times New Roman"/>
          </w:rPr>
          <w:t>11</w:t>
        </w:r>
      </w:hyperlink>
      <w:r w:rsidRPr="00E2480F">
        <w:rPr>
          <w:rFonts w:ascii="Times New Roman" w:hAnsi="Times New Roman" w:cs="Times New Roman"/>
        </w:rPr>
        <w:t xml:space="preserve"> к Положению "О порядке назначения и выплат именных стипендий администрации Города Томска талантливой и одаренной молодежи".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15. Решения Конкурсной комиссии считаются правомочными, если на заседании </w:t>
      </w:r>
      <w:r w:rsidRPr="00E2480F">
        <w:rPr>
          <w:rFonts w:ascii="Times New Roman" w:hAnsi="Times New Roman" w:cs="Times New Roman"/>
        </w:rPr>
        <w:lastRenderedPageBreak/>
        <w:t>присутствовало не менее половины членов Конкурсной комиссии.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257"/>
      <w:bookmarkEnd w:id="18"/>
      <w:r w:rsidRPr="00E2480F">
        <w:rPr>
          <w:rFonts w:ascii="Times New Roman" w:hAnsi="Times New Roman" w:cs="Times New Roman"/>
        </w:rPr>
        <w:t>16. Решение по каждому соискателю на получение стипендий принимается открытым голосованием простым большинством голосов от числа присутствующего состава Конкурсной комиссии в срок не позднее 1 октября текущего года.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(в ред. </w:t>
      </w:r>
      <w:hyperlink r:id="rId116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17. Голос председателя Конкурсной комиссии в случае равенства голосов является решающим.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18. В случае установления фактов предоставления недостоверных сведений стипендиатом Конкурсная комиссия пересматривает состав стипендиатов.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19. Решением конкурсной комиссии стипендия переносится с одной номинации в другую в случае, если количество соискателей стипендии в данной номинации меньше, чем количество стипендий в данной номинации.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(п. 19 в ред. </w:t>
      </w:r>
      <w:hyperlink r:id="rId117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10.05.2016 N 376)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20. Решение Конкурсной комиссии оформляется протоколом и подписывается председателем и секретарем в срок, указанный в </w:t>
      </w:r>
      <w:hyperlink w:anchor="P1257">
        <w:r w:rsidRPr="00E2480F">
          <w:rPr>
            <w:rFonts w:ascii="Times New Roman" w:hAnsi="Times New Roman" w:cs="Times New Roman"/>
          </w:rPr>
          <w:t>пункте 16</w:t>
        </w:r>
      </w:hyperlink>
      <w:r w:rsidRPr="00E2480F">
        <w:rPr>
          <w:rFonts w:ascii="Times New Roman" w:hAnsi="Times New Roman" w:cs="Times New Roman"/>
        </w:rPr>
        <w:t xml:space="preserve"> настоящего Положения.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21. Решение Конкурсной комиссии о назначении и выплате стипендий от имени администрации Города Томска утверждается муниципальным правовым актом руководителя управления молодежной политики администрации Города Томска в течение 3 рабочих дней со дня принятия решения Конкурсной комиссии.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(п. 21 в ред. </w:t>
      </w:r>
      <w:hyperlink r:id="rId118">
        <w:r w:rsidRPr="00E2480F">
          <w:rPr>
            <w:rFonts w:ascii="Times New Roman" w:hAnsi="Times New Roman" w:cs="Times New Roman"/>
          </w:rPr>
          <w:t>постановления</w:t>
        </w:r>
      </w:hyperlink>
      <w:r w:rsidRPr="00E2480F">
        <w:rPr>
          <w:rFonts w:ascii="Times New Roman" w:hAnsi="Times New Roman" w:cs="Times New Roman"/>
        </w:rPr>
        <w:t xml:space="preserve"> администрации г. Томска от 16.03.2021 N 171)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22. Соискатели вправе обжаловать решение Конкурсной комиссии о назначении и выплате стипендии победителям конкурса в порядке, установленном действующим законодательством Российской Федерации.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23. За принятие необоснованных решений члены Конкурсной комиссии несут ответственность в соответствии с действующим законодательством Российской Федерации.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9" w:name="P1269"/>
      <w:bookmarkEnd w:id="19"/>
      <w:r w:rsidRPr="00E2480F">
        <w:rPr>
          <w:rFonts w:ascii="Times New Roman" w:hAnsi="Times New Roman" w:cs="Times New Roman"/>
        </w:rPr>
        <w:t>IV. ЭКСПЕРТНЫЕ ГРУППЫ КОНКУРСА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24. Состав Экспертных групп по каждой номинации в отдельности формируется Конкурсной комиссией на первом заседании из числа экспертов, имеющих опыт оценки образовательной, научно-исследовательской, спортивной, профессиональной, социально значимой деятельности, а также достижений в области культуры и искусства. Решение Конкурсной комиссии оформляется протоколом.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25. Если эксперт находится в договорных отношениях с лицами, подавшими заявку в рамках данного конкурса, он должен проинформировать об этом Конкурсную комиссию. В этом случае председатель Конкурсной комиссии принимает решение о замене эксперта.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26. Информация об экспертах является открытой.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 xml:space="preserve">27. В своей деятельности Экспертные группы руководствуются </w:t>
      </w:r>
      <w:hyperlink w:anchor="P53">
        <w:r w:rsidRPr="00E2480F">
          <w:rPr>
            <w:rFonts w:ascii="Times New Roman" w:hAnsi="Times New Roman" w:cs="Times New Roman"/>
          </w:rPr>
          <w:t>Положением</w:t>
        </w:r>
      </w:hyperlink>
      <w:r w:rsidRPr="00E2480F">
        <w:rPr>
          <w:rFonts w:ascii="Times New Roman" w:hAnsi="Times New Roman" w:cs="Times New Roman"/>
        </w:rPr>
        <w:t xml:space="preserve"> "О порядке назначения и выплат именных стипендий администрации Города Томска талантливой и одаренной молодежи" и настоящим Положением.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28. Деятельность Экспертных групп осуществляется под руководством секретаря Конкурсной комиссии.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Приложение 3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 постановлению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администрации Города Томска</w:t>
      </w:r>
    </w:p>
    <w:p w:rsidR="00E2480F" w:rsidRPr="00E2480F" w:rsidRDefault="00E2480F">
      <w:pPr>
        <w:pStyle w:val="ConsPlusNormal"/>
        <w:jc w:val="right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lastRenderedPageBreak/>
        <w:t>от 28.06.2010 N 608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bookmarkStart w:id="20" w:name="P1286"/>
      <w:bookmarkEnd w:id="20"/>
      <w:r w:rsidRPr="00E2480F">
        <w:rPr>
          <w:rFonts w:ascii="Times New Roman" w:hAnsi="Times New Roman" w:cs="Times New Roman"/>
        </w:rPr>
        <w:t>СОСТАВ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КОНКУРСНОЙ КОМИССИИ ПО ПОРЯДКУ НАЗНАЧЕНИЯ И ВЫПЛАТ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ИМЕННЫХ СТИПЕНДИЙ АДМИНИСТРАЦИИ ГОРОДА ТОМСКА</w:t>
      </w:r>
    </w:p>
    <w:p w:rsidR="00E2480F" w:rsidRPr="00E2480F" w:rsidRDefault="00E2480F">
      <w:pPr>
        <w:pStyle w:val="ConsPlusTitle"/>
        <w:jc w:val="center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ТАЛАНТЛИВОЙ И ОДАРЕННОЙ МОЛОДЕЖИ</w:t>
      </w:r>
    </w:p>
    <w:p w:rsidR="00E2480F" w:rsidRPr="00E2480F" w:rsidRDefault="00E2480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80F" w:rsidRPr="00E248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80F">
              <w:rPr>
                <w:rFonts w:ascii="Times New Roman" w:hAnsi="Times New Roman" w:cs="Times New Roman"/>
              </w:rPr>
              <w:t xml:space="preserve">(в ред. </w:t>
            </w:r>
            <w:hyperlink r:id="rId119">
              <w:r w:rsidRPr="00E2480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2480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2480F" w:rsidRPr="00E2480F" w:rsidRDefault="00E2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80F">
              <w:rPr>
                <w:rFonts w:ascii="Times New Roman" w:hAnsi="Times New Roman" w:cs="Times New Roman"/>
              </w:rPr>
              <w:t>от 20.02.2024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0F" w:rsidRPr="00E2480F" w:rsidRDefault="00E248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Председатель комиссии: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К.И.Чубенко</w:t>
      </w:r>
      <w:proofErr w:type="spellEnd"/>
      <w:r w:rsidRPr="00E2480F">
        <w:rPr>
          <w:rFonts w:ascii="Times New Roman" w:hAnsi="Times New Roman" w:cs="Times New Roman"/>
        </w:rPr>
        <w:t>, заместитель Мэра Города Томска по социальной политике.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Заместитель председателя комиссии: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А.В.Лисицын</w:t>
      </w:r>
      <w:proofErr w:type="spellEnd"/>
      <w:r w:rsidRPr="00E2480F">
        <w:rPr>
          <w:rFonts w:ascii="Times New Roman" w:hAnsi="Times New Roman" w:cs="Times New Roman"/>
        </w:rPr>
        <w:t>, начальник управления молодежной политики администрации Города Томска.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Секретарь комиссии: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А.А.Егорова</w:t>
      </w:r>
      <w:proofErr w:type="spellEnd"/>
      <w:r w:rsidRPr="00E2480F">
        <w:rPr>
          <w:rFonts w:ascii="Times New Roman" w:hAnsi="Times New Roman" w:cs="Times New Roman"/>
        </w:rPr>
        <w:t>, консультант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480F">
        <w:rPr>
          <w:rFonts w:ascii="Times New Roman" w:hAnsi="Times New Roman" w:cs="Times New Roman"/>
        </w:rPr>
        <w:t>Члены комиссии: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М.Г.Савенков</w:t>
      </w:r>
      <w:proofErr w:type="spellEnd"/>
      <w:r w:rsidRPr="00E2480F">
        <w:rPr>
          <w:rFonts w:ascii="Times New Roman" w:hAnsi="Times New Roman" w:cs="Times New Roman"/>
        </w:rPr>
        <w:t xml:space="preserve">, начальник </w:t>
      </w:r>
      <w:proofErr w:type="gramStart"/>
      <w:r w:rsidRPr="00E2480F">
        <w:rPr>
          <w:rFonts w:ascii="Times New Roman" w:hAnsi="Times New Roman" w:cs="Times New Roman"/>
        </w:rPr>
        <w:t>департамента образования администрации Города Томска</w:t>
      </w:r>
      <w:proofErr w:type="gramEnd"/>
      <w:r w:rsidRPr="00E2480F">
        <w:rPr>
          <w:rFonts w:ascii="Times New Roman" w:hAnsi="Times New Roman" w:cs="Times New Roman"/>
        </w:rPr>
        <w:t>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Д.А.Шостак</w:t>
      </w:r>
      <w:proofErr w:type="spellEnd"/>
      <w:r w:rsidRPr="00E2480F">
        <w:rPr>
          <w:rFonts w:ascii="Times New Roman" w:hAnsi="Times New Roman" w:cs="Times New Roman"/>
        </w:rPr>
        <w:t xml:space="preserve">, начальник </w:t>
      </w:r>
      <w:proofErr w:type="gramStart"/>
      <w:r w:rsidRPr="00E2480F">
        <w:rPr>
          <w:rFonts w:ascii="Times New Roman" w:hAnsi="Times New Roman" w:cs="Times New Roman"/>
        </w:rPr>
        <w:t>управления культуры администрации Города Томска</w:t>
      </w:r>
      <w:proofErr w:type="gramEnd"/>
      <w:r w:rsidRPr="00E2480F">
        <w:rPr>
          <w:rFonts w:ascii="Times New Roman" w:hAnsi="Times New Roman" w:cs="Times New Roman"/>
        </w:rPr>
        <w:t>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А.В.Белоусов</w:t>
      </w:r>
      <w:proofErr w:type="spellEnd"/>
      <w:r w:rsidRPr="00E2480F">
        <w:rPr>
          <w:rFonts w:ascii="Times New Roman" w:hAnsi="Times New Roman" w:cs="Times New Roman"/>
        </w:rPr>
        <w:t>, начальник управления физической культуры и спорта администрации Города Томска;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И.Л.Белковец</w:t>
      </w:r>
      <w:proofErr w:type="spellEnd"/>
      <w:r w:rsidRPr="00E2480F">
        <w:rPr>
          <w:rFonts w:ascii="Times New Roman" w:hAnsi="Times New Roman" w:cs="Times New Roman"/>
        </w:rPr>
        <w:t>, заместитель начальника Департамента - председатель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М.М.Васягина</w:t>
      </w:r>
      <w:proofErr w:type="spellEnd"/>
      <w:r w:rsidRPr="00E2480F">
        <w:rPr>
          <w:rFonts w:ascii="Times New Roman" w:hAnsi="Times New Roman" w:cs="Times New Roman"/>
        </w:rPr>
        <w:t xml:space="preserve">, начальник </w:t>
      </w:r>
      <w:proofErr w:type="gramStart"/>
      <w:r w:rsidRPr="00E2480F">
        <w:rPr>
          <w:rFonts w:ascii="Times New Roman" w:hAnsi="Times New Roman" w:cs="Times New Roman"/>
        </w:rPr>
        <w:t>управления экономического развития администрации Города Томска</w:t>
      </w:r>
      <w:proofErr w:type="gramEnd"/>
      <w:r w:rsidRPr="00E2480F">
        <w:rPr>
          <w:rFonts w:ascii="Times New Roman" w:hAnsi="Times New Roman" w:cs="Times New Roman"/>
        </w:rPr>
        <w:t>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Ю.В.Калинюк</w:t>
      </w:r>
      <w:proofErr w:type="spellEnd"/>
      <w:r w:rsidRPr="00E2480F">
        <w:rPr>
          <w:rFonts w:ascii="Times New Roman" w:hAnsi="Times New Roman" w:cs="Times New Roman"/>
        </w:rPr>
        <w:t>, начальник Департамента образования Томской области (по согласованию);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Е.В.Гончарова</w:t>
      </w:r>
      <w:proofErr w:type="spellEnd"/>
      <w:r w:rsidRPr="00E2480F">
        <w:rPr>
          <w:rFonts w:ascii="Times New Roman" w:hAnsi="Times New Roman" w:cs="Times New Roman"/>
        </w:rPr>
        <w:t>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А.П.Журба</w:t>
      </w:r>
      <w:proofErr w:type="spellEnd"/>
      <w:r w:rsidRPr="00E2480F">
        <w:rPr>
          <w:rFonts w:ascii="Times New Roman" w:hAnsi="Times New Roman" w:cs="Times New Roman"/>
        </w:rPr>
        <w:t>, начальник отдела по делам молодежи управления молодежной политики администрации Города Томска;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К.Н.Ушаков</w:t>
      </w:r>
      <w:proofErr w:type="spellEnd"/>
      <w:r w:rsidRPr="00E2480F">
        <w:rPr>
          <w:rFonts w:ascii="Times New Roman" w:hAnsi="Times New Roman" w:cs="Times New Roman"/>
        </w:rPr>
        <w:t>, депутат Думы Города Томска, председатель комитета по спорту и молодежной политике Думы Города Томска (по согласованию);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Д.Л.Аветян</w:t>
      </w:r>
      <w:proofErr w:type="spellEnd"/>
      <w:r w:rsidRPr="00E2480F">
        <w:rPr>
          <w:rFonts w:ascii="Times New Roman" w:hAnsi="Times New Roman" w:cs="Times New Roman"/>
        </w:rPr>
        <w:t>, депутат Думы Города Томска (по согласованию);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М.И.Худякова</w:t>
      </w:r>
      <w:proofErr w:type="spellEnd"/>
      <w:r w:rsidRPr="00E2480F">
        <w:rPr>
          <w:rFonts w:ascii="Times New Roman" w:hAnsi="Times New Roman" w:cs="Times New Roman"/>
        </w:rPr>
        <w:t>, депутат Думы Города Томска (по согласованию);</w:t>
      </w:r>
    </w:p>
    <w:p w:rsidR="00E2480F" w:rsidRPr="00E2480F" w:rsidRDefault="00E2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2480F">
        <w:rPr>
          <w:rFonts w:ascii="Times New Roman" w:hAnsi="Times New Roman" w:cs="Times New Roman"/>
        </w:rPr>
        <w:t>Т.В.Богомолова</w:t>
      </w:r>
      <w:proofErr w:type="spellEnd"/>
      <w:r w:rsidRPr="00E2480F">
        <w:rPr>
          <w:rFonts w:ascii="Times New Roman" w:hAnsi="Times New Roman" w:cs="Times New Roman"/>
        </w:rPr>
        <w:t>, депутат Думы Города Томска (по согласованию).</w:t>
      </w: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jc w:val="both"/>
        <w:rPr>
          <w:rFonts w:ascii="Times New Roman" w:hAnsi="Times New Roman" w:cs="Times New Roman"/>
        </w:rPr>
      </w:pPr>
    </w:p>
    <w:p w:rsidR="00E2480F" w:rsidRPr="00E2480F" w:rsidRDefault="00E2480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F0448" w:rsidRDefault="004F0448"/>
    <w:sectPr w:rsidR="004F0448" w:rsidSect="005A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F"/>
    <w:rsid w:val="004F0448"/>
    <w:rsid w:val="00777869"/>
    <w:rsid w:val="00E2480F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4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4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48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48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48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4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4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4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48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48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48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50846&amp;dst=100008" TargetMode="External"/><Relationship Id="rId117" Type="http://schemas.openxmlformats.org/officeDocument/2006/relationships/hyperlink" Target="https://login.consultant.ru/link/?req=doc&amp;base=RLAW091&amp;n=99036&amp;dst=100012" TargetMode="External"/><Relationship Id="rId21" Type="http://schemas.openxmlformats.org/officeDocument/2006/relationships/hyperlink" Target="https://login.consultant.ru/link/?req=doc&amp;base=RLAW091&amp;n=88764&amp;dst=100012" TargetMode="External"/><Relationship Id="rId42" Type="http://schemas.openxmlformats.org/officeDocument/2006/relationships/hyperlink" Target="https://login.consultant.ru/link/?req=doc&amp;base=RLAW091&amp;n=164297&amp;dst=100006" TargetMode="External"/><Relationship Id="rId47" Type="http://schemas.openxmlformats.org/officeDocument/2006/relationships/hyperlink" Target="https://login.consultant.ru/link/?req=doc&amp;base=RLAW091&amp;n=141794&amp;dst=100031" TargetMode="External"/><Relationship Id="rId63" Type="http://schemas.openxmlformats.org/officeDocument/2006/relationships/hyperlink" Target="https://login.consultant.ru/link/?req=doc&amp;base=RLAW091&amp;n=88764&amp;dst=100016" TargetMode="External"/><Relationship Id="rId68" Type="http://schemas.openxmlformats.org/officeDocument/2006/relationships/hyperlink" Target="https://login.consultant.ru/link/?req=doc&amp;base=RLAW091&amp;n=141794&amp;dst=100015" TargetMode="External"/><Relationship Id="rId84" Type="http://schemas.openxmlformats.org/officeDocument/2006/relationships/hyperlink" Target="https://login.consultant.ru/link/?req=doc&amp;base=RLAW091&amp;n=150846&amp;dst=100008" TargetMode="External"/><Relationship Id="rId89" Type="http://schemas.openxmlformats.org/officeDocument/2006/relationships/hyperlink" Target="https://login.consultant.ru/link/?req=doc&amp;base=RLAW091&amp;n=150846&amp;dst=100014" TargetMode="External"/><Relationship Id="rId112" Type="http://schemas.openxmlformats.org/officeDocument/2006/relationships/hyperlink" Target="https://login.consultant.ru/link/?req=doc&amp;base=RLAW091&amp;n=150846&amp;dst=100017" TargetMode="External"/><Relationship Id="rId16" Type="http://schemas.openxmlformats.org/officeDocument/2006/relationships/hyperlink" Target="https://login.consultant.ru/link/?req=doc&amp;base=RLAW091&amp;n=88764&amp;dst=100008" TargetMode="External"/><Relationship Id="rId107" Type="http://schemas.openxmlformats.org/officeDocument/2006/relationships/hyperlink" Target="https://login.consultant.ru/link/?req=doc&amp;base=RLAW091&amp;n=141794&amp;dst=100064" TargetMode="External"/><Relationship Id="rId11" Type="http://schemas.openxmlformats.org/officeDocument/2006/relationships/hyperlink" Target="https://login.consultant.ru/link/?req=doc&amp;base=RLAW091&amp;n=127075&amp;dst=100153" TargetMode="External"/><Relationship Id="rId32" Type="http://schemas.openxmlformats.org/officeDocument/2006/relationships/hyperlink" Target="https://login.consultant.ru/link/?req=doc&amp;base=RLAW091&amp;n=88764&amp;dst=100014" TargetMode="External"/><Relationship Id="rId37" Type="http://schemas.openxmlformats.org/officeDocument/2006/relationships/hyperlink" Target="https://login.consultant.ru/link/?req=doc&amp;base=RLAW091&amp;n=88764&amp;dst=100013" TargetMode="External"/><Relationship Id="rId53" Type="http://schemas.openxmlformats.org/officeDocument/2006/relationships/hyperlink" Target="https://login.consultant.ru/link/?req=doc&amp;base=RLAW091&amp;n=164297&amp;dst=100006" TargetMode="External"/><Relationship Id="rId58" Type="http://schemas.openxmlformats.org/officeDocument/2006/relationships/hyperlink" Target="https://login.consultant.ru/link/?req=doc&amp;base=RLAW091&amp;n=150846&amp;dst=100010" TargetMode="External"/><Relationship Id="rId74" Type="http://schemas.openxmlformats.org/officeDocument/2006/relationships/hyperlink" Target="https://login.consultant.ru/link/?req=doc&amp;base=RLAW091&amp;n=141794&amp;dst=100015" TargetMode="External"/><Relationship Id="rId79" Type="http://schemas.openxmlformats.org/officeDocument/2006/relationships/hyperlink" Target="https://login.consultant.ru/link/?req=doc&amp;base=RLAW091&amp;n=164297&amp;dst=100006" TargetMode="External"/><Relationship Id="rId102" Type="http://schemas.openxmlformats.org/officeDocument/2006/relationships/hyperlink" Target="https://login.consultant.ru/link/?req=doc&amp;base=RLAW091&amp;n=141794&amp;dst=100062" TargetMode="External"/><Relationship Id="rId5" Type="http://schemas.openxmlformats.org/officeDocument/2006/relationships/hyperlink" Target="https://login.consultant.ru/link/?req=doc&amp;base=RLAW091&amp;n=81315&amp;dst=100006" TargetMode="External"/><Relationship Id="rId90" Type="http://schemas.openxmlformats.org/officeDocument/2006/relationships/hyperlink" Target="https://login.consultant.ru/link/?req=doc&amp;base=RLAW091&amp;n=88764&amp;dst=100019" TargetMode="External"/><Relationship Id="rId95" Type="http://schemas.openxmlformats.org/officeDocument/2006/relationships/hyperlink" Target="https://login.consultant.ru/link/?req=doc&amp;base=RLAW091&amp;n=141794&amp;dst=100058" TargetMode="External"/><Relationship Id="rId22" Type="http://schemas.openxmlformats.org/officeDocument/2006/relationships/hyperlink" Target="https://login.consultant.ru/link/?req=doc&amp;base=RLAW091&amp;n=141794&amp;dst=100015" TargetMode="External"/><Relationship Id="rId27" Type="http://schemas.openxmlformats.org/officeDocument/2006/relationships/hyperlink" Target="https://login.consultant.ru/link/?req=doc&amp;base=RLAW091&amp;n=141794&amp;dst=100022" TargetMode="External"/><Relationship Id="rId43" Type="http://schemas.openxmlformats.org/officeDocument/2006/relationships/hyperlink" Target="https://login.consultant.ru/link/?req=doc&amp;base=RLAW091&amp;n=99036&amp;dst=100008" TargetMode="External"/><Relationship Id="rId48" Type="http://schemas.openxmlformats.org/officeDocument/2006/relationships/hyperlink" Target="https://login.consultant.ru/link/?req=doc&amp;base=RLAW091&amp;n=88764&amp;dst=100013" TargetMode="External"/><Relationship Id="rId64" Type="http://schemas.openxmlformats.org/officeDocument/2006/relationships/hyperlink" Target="https://login.consultant.ru/link/?req=doc&amp;base=RLAW091&amp;n=150846&amp;dst=100008" TargetMode="External"/><Relationship Id="rId69" Type="http://schemas.openxmlformats.org/officeDocument/2006/relationships/hyperlink" Target="https://login.consultant.ru/link/?req=doc&amp;base=RLAW091&amp;n=150846&amp;dst=100013" TargetMode="External"/><Relationship Id="rId113" Type="http://schemas.openxmlformats.org/officeDocument/2006/relationships/hyperlink" Target="https://login.consultant.ru/link/?req=doc&amp;base=RLAW091&amp;n=150846&amp;dst=100020" TargetMode="External"/><Relationship Id="rId118" Type="http://schemas.openxmlformats.org/officeDocument/2006/relationships/hyperlink" Target="https://login.consultant.ru/link/?req=doc&amp;base=RLAW091&amp;n=150846&amp;dst=100026" TargetMode="External"/><Relationship Id="rId80" Type="http://schemas.openxmlformats.org/officeDocument/2006/relationships/hyperlink" Target="https://login.consultant.ru/link/?req=doc&amp;base=RLAW091&amp;n=88764&amp;dst=100018" TargetMode="External"/><Relationship Id="rId85" Type="http://schemas.openxmlformats.org/officeDocument/2006/relationships/hyperlink" Target="https://login.consultant.ru/link/?req=doc&amp;base=RLAW091&amp;n=141794&amp;dst=100054" TargetMode="External"/><Relationship Id="rId12" Type="http://schemas.openxmlformats.org/officeDocument/2006/relationships/hyperlink" Target="https://login.consultant.ru/link/?req=doc&amp;base=RLAW091&amp;n=141794&amp;dst=100011" TargetMode="External"/><Relationship Id="rId17" Type="http://schemas.openxmlformats.org/officeDocument/2006/relationships/hyperlink" Target="https://login.consultant.ru/link/?req=doc&amp;base=RLAW091&amp;n=141794&amp;dst=100012" TargetMode="External"/><Relationship Id="rId33" Type="http://schemas.openxmlformats.org/officeDocument/2006/relationships/hyperlink" Target="https://login.consultant.ru/link/?req=doc&amp;base=RLAW091&amp;n=99036&amp;dst=100007" TargetMode="External"/><Relationship Id="rId38" Type="http://schemas.openxmlformats.org/officeDocument/2006/relationships/hyperlink" Target="https://login.consultant.ru/link/?req=doc&amp;base=RLAW091&amp;n=150846&amp;dst=100008" TargetMode="External"/><Relationship Id="rId59" Type="http://schemas.openxmlformats.org/officeDocument/2006/relationships/hyperlink" Target="https://login.consultant.ru/link/?req=doc&amp;base=RLAW091&amp;n=164297&amp;dst=100006" TargetMode="External"/><Relationship Id="rId103" Type="http://schemas.openxmlformats.org/officeDocument/2006/relationships/hyperlink" Target="https://login.consultant.ru/link/?req=doc&amp;base=RLAW091&amp;n=99036&amp;dst=100010" TargetMode="External"/><Relationship Id="rId108" Type="http://schemas.openxmlformats.org/officeDocument/2006/relationships/hyperlink" Target="https://login.consultant.ru/link/?req=doc&amp;base=RLAW091&amp;n=88764&amp;dst=100049" TargetMode="External"/><Relationship Id="rId54" Type="http://schemas.openxmlformats.org/officeDocument/2006/relationships/hyperlink" Target="https://login.consultant.ru/link/?req=doc&amp;base=RLAW091&amp;n=141794&amp;dst=100015" TargetMode="External"/><Relationship Id="rId70" Type="http://schemas.openxmlformats.org/officeDocument/2006/relationships/hyperlink" Target="https://login.consultant.ru/link/?req=doc&amp;base=RLAW091&amp;n=150846&amp;dst=100008" TargetMode="External"/><Relationship Id="rId75" Type="http://schemas.openxmlformats.org/officeDocument/2006/relationships/hyperlink" Target="https://login.consultant.ru/link/?req=doc&amp;base=RLAW091&amp;n=141794&amp;dst=100046" TargetMode="External"/><Relationship Id="rId91" Type="http://schemas.openxmlformats.org/officeDocument/2006/relationships/hyperlink" Target="https://login.consultant.ru/link/?req=doc&amp;base=RLAW091&amp;n=88764&amp;dst=100020" TargetMode="External"/><Relationship Id="rId96" Type="http://schemas.openxmlformats.org/officeDocument/2006/relationships/hyperlink" Target="https://login.consultant.ru/link/?req=doc&amp;base=RLAW091&amp;n=141794&amp;dst=1000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82943&amp;dst=100006" TargetMode="External"/><Relationship Id="rId23" Type="http://schemas.openxmlformats.org/officeDocument/2006/relationships/hyperlink" Target="https://login.consultant.ru/link/?req=doc&amp;base=RLAW091&amp;n=88764&amp;dst=100011" TargetMode="External"/><Relationship Id="rId28" Type="http://schemas.openxmlformats.org/officeDocument/2006/relationships/hyperlink" Target="https://login.consultant.ru/link/?req=doc&amp;base=RLAW091&amp;n=150846&amp;dst=100010" TargetMode="External"/><Relationship Id="rId49" Type="http://schemas.openxmlformats.org/officeDocument/2006/relationships/hyperlink" Target="https://login.consultant.ru/link/?req=doc&amp;base=RLAW091&amp;n=88764&amp;dst=100014" TargetMode="External"/><Relationship Id="rId114" Type="http://schemas.openxmlformats.org/officeDocument/2006/relationships/hyperlink" Target="https://login.consultant.ru/link/?req=doc&amp;base=RLAW091&amp;n=150846&amp;dst=100022" TargetMode="External"/><Relationship Id="rId119" Type="http://schemas.openxmlformats.org/officeDocument/2006/relationships/hyperlink" Target="https://login.consultant.ru/link/?req=doc&amp;base=RLAW091&amp;n=181430&amp;dst=100005" TargetMode="External"/><Relationship Id="rId44" Type="http://schemas.openxmlformats.org/officeDocument/2006/relationships/hyperlink" Target="https://login.consultant.ru/link/?req=doc&amp;base=RLAW091&amp;n=141794&amp;dst=100030" TargetMode="External"/><Relationship Id="rId60" Type="http://schemas.openxmlformats.org/officeDocument/2006/relationships/hyperlink" Target="https://login.consultant.ru/link/?req=doc&amp;base=RLAW091&amp;n=141794&amp;dst=100015" TargetMode="External"/><Relationship Id="rId65" Type="http://schemas.openxmlformats.org/officeDocument/2006/relationships/hyperlink" Target="https://login.consultant.ru/link/?req=doc&amp;base=RLAW091&amp;n=141794&amp;dst=100040" TargetMode="External"/><Relationship Id="rId81" Type="http://schemas.openxmlformats.org/officeDocument/2006/relationships/hyperlink" Target="https://login.consultant.ru/link/?req=doc&amp;base=RLAW091&amp;n=141794&amp;dst=100236" TargetMode="External"/><Relationship Id="rId86" Type="http://schemas.openxmlformats.org/officeDocument/2006/relationships/hyperlink" Target="https://login.consultant.ru/link/?req=doc&amp;base=RLAW091&amp;n=150846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88764&amp;dst=100007" TargetMode="External"/><Relationship Id="rId13" Type="http://schemas.openxmlformats.org/officeDocument/2006/relationships/hyperlink" Target="https://login.consultant.ru/link/?req=doc&amp;base=RLAW091&amp;n=141948&amp;dst=100006" TargetMode="External"/><Relationship Id="rId18" Type="http://schemas.openxmlformats.org/officeDocument/2006/relationships/hyperlink" Target="https://login.consultant.ru/link/?req=doc&amp;base=RLAW091&amp;n=88764&amp;dst=100009" TargetMode="External"/><Relationship Id="rId39" Type="http://schemas.openxmlformats.org/officeDocument/2006/relationships/hyperlink" Target="https://login.consultant.ru/link/?req=doc&amp;base=RLAW091&amp;n=141794&amp;dst=100027" TargetMode="External"/><Relationship Id="rId109" Type="http://schemas.openxmlformats.org/officeDocument/2006/relationships/hyperlink" Target="https://login.consultant.ru/link/?req=doc&amp;base=RLAW091&amp;n=88764&amp;dst=100050" TargetMode="External"/><Relationship Id="rId34" Type="http://schemas.openxmlformats.org/officeDocument/2006/relationships/hyperlink" Target="https://login.consultant.ru/link/?req=doc&amp;base=RLAW091&amp;n=141794&amp;dst=100015" TargetMode="External"/><Relationship Id="rId50" Type="http://schemas.openxmlformats.org/officeDocument/2006/relationships/hyperlink" Target="https://login.consultant.ru/link/?req=doc&amp;base=RLAW091&amp;n=150846&amp;dst=100008" TargetMode="External"/><Relationship Id="rId55" Type="http://schemas.openxmlformats.org/officeDocument/2006/relationships/hyperlink" Target="https://login.consultant.ru/link/?req=doc&amp;base=RLAW091&amp;n=88764&amp;dst=100015" TargetMode="External"/><Relationship Id="rId76" Type="http://schemas.openxmlformats.org/officeDocument/2006/relationships/hyperlink" Target="https://login.consultant.ru/link/?req=doc&amp;base=RLAW091&amp;n=150846&amp;dst=100008" TargetMode="External"/><Relationship Id="rId97" Type="http://schemas.openxmlformats.org/officeDocument/2006/relationships/hyperlink" Target="https://login.consultant.ru/link/?req=doc&amp;base=RLAW091&amp;n=141948&amp;dst=100017" TargetMode="External"/><Relationship Id="rId104" Type="http://schemas.openxmlformats.org/officeDocument/2006/relationships/hyperlink" Target="https://login.consultant.ru/link/?req=doc&amp;base=RLAW091&amp;n=88764&amp;dst=100115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87602&amp;dst=100005" TargetMode="External"/><Relationship Id="rId71" Type="http://schemas.openxmlformats.org/officeDocument/2006/relationships/hyperlink" Target="https://login.consultant.ru/link/?req=doc&amp;base=RLAW091&amp;n=141794&amp;dst=100043" TargetMode="External"/><Relationship Id="rId92" Type="http://schemas.openxmlformats.org/officeDocument/2006/relationships/hyperlink" Target="https://login.consultant.ru/link/?req=doc&amp;base=RLAW091&amp;n=141794&amp;dst=10005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1&amp;n=164297&amp;dst=100006" TargetMode="External"/><Relationship Id="rId24" Type="http://schemas.openxmlformats.org/officeDocument/2006/relationships/hyperlink" Target="https://login.consultant.ru/link/?req=doc&amp;base=RLAW091&amp;n=141948&amp;dst=100007" TargetMode="External"/><Relationship Id="rId40" Type="http://schemas.openxmlformats.org/officeDocument/2006/relationships/hyperlink" Target="https://login.consultant.ru/link/?req=doc&amp;base=RLAW091&amp;n=150846&amp;dst=100010" TargetMode="External"/><Relationship Id="rId45" Type="http://schemas.openxmlformats.org/officeDocument/2006/relationships/hyperlink" Target="https://login.consultant.ru/link/?req=doc&amp;base=RLAW091&amp;n=141794&amp;dst=100015" TargetMode="External"/><Relationship Id="rId66" Type="http://schemas.openxmlformats.org/officeDocument/2006/relationships/hyperlink" Target="https://login.consultant.ru/link/?req=doc&amp;base=RLAW091&amp;n=150846&amp;dst=100010" TargetMode="External"/><Relationship Id="rId87" Type="http://schemas.openxmlformats.org/officeDocument/2006/relationships/hyperlink" Target="https://login.consultant.ru/link/?req=doc&amp;base=RLAW091&amp;n=164297&amp;dst=100006" TargetMode="External"/><Relationship Id="rId110" Type="http://schemas.openxmlformats.org/officeDocument/2006/relationships/hyperlink" Target="https://login.consultant.ru/link/?req=doc&amp;base=RLAW091&amp;n=99036&amp;dst=100012" TargetMode="External"/><Relationship Id="rId115" Type="http://schemas.openxmlformats.org/officeDocument/2006/relationships/hyperlink" Target="https://login.consultant.ru/link/?req=doc&amp;base=RLAW091&amp;n=150846&amp;dst=100023" TargetMode="External"/><Relationship Id="rId61" Type="http://schemas.openxmlformats.org/officeDocument/2006/relationships/hyperlink" Target="https://login.consultant.ru/link/?req=doc&amp;base=RLAW091&amp;n=88764&amp;dst=100017" TargetMode="External"/><Relationship Id="rId82" Type="http://schemas.openxmlformats.org/officeDocument/2006/relationships/hyperlink" Target="https://login.consultant.ru/link/?req=doc&amp;base=RLAW091&amp;n=141794&amp;dst=100051" TargetMode="External"/><Relationship Id="rId19" Type="http://schemas.openxmlformats.org/officeDocument/2006/relationships/hyperlink" Target="https://login.consultant.ru/link/?req=doc&amp;base=RLAW091&amp;n=141794&amp;dst=100013" TargetMode="External"/><Relationship Id="rId14" Type="http://schemas.openxmlformats.org/officeDocument/2006/relationships/hyperlink" Target="https://login.consultant.ru/link/?req=doc&amp;base=RLAW091&amp;n=150846&amp;dst=100006" TargetMode="External"/><Relationship Id="rId30" Type="http://schemas.openxmlformats.org/officeDocument/2006/relationships/hyperlink" Target="https://login.consultant.ru/link/?req=doc&amp;base=RLAW091&amp;n=141948&amp;dst=100011" TargetMode="External"/><Relationship Id="rId35" Type="http://schemas.openxmlformats.org/officeDocument/2006/relationships/hyperlink" Target="https://login.consultant.ru/link/?req=doc&amp;base=RLAW091&amp;n=88764&amp;dst=100011" TargetMode="External"/><Relationship Id="rId56" Type="http://schemas.openxmlformats.org/officeDocument/2006/relationships/hyperlink" Target="https://login.consultant.ru/link/?req=doc&amp;base=RLAW091&amp;n=150846&amp;dst=100008" TargetMode="External"/><Relationship Id="rId77" Type="http://schemas.openxmlformats.org/officeDocument/2006/relationships/hyperlink" Target="https://login.consultant.ru/link/?req=doc&amp;base=RLAW091&amp;n=141794&amp;dst=100047" TargetMode="External"/><Relationship Id="rId100" Type="http://schemas.openxmlformats.org/officeDocument/2006/relationships/hyperlink" Target="https://login.consultant.ru/link/?req=doc&amp;base=LAW&amp;n=439201" TargetMode="External"/><Relationship Id="rId105" Type="http://schemas.openxmlformats.org/officeDocument/2006/relationships/hyperlink" Target="https://login.consultant.ru/link/?req=doc&amp;base=RLAW091&amp;n=88764&amp;dst=100133" TargetMode="External"/><Relationship Id="rId8" Type="http://schemas.openxmlformats.org/officeDocument/2006/relationships/hyperlink" Target="https://login.consultant.ru/link/?req=doc&amp;base=RLAW091&amp;n=88479&amp;dst=100005" TargetMode="External"/><Relationship Id="rId51" Type="http://schemas.openxmlformats.org/officeDocument/2006/relationships/hyperlink" Target="https://login.consultant.ru/link/?req=doc&amp;base=RLAW091&amp;n=141794&amp;dst=100033" TargetMode="External"/><Relationship Id="rId72" Type="http://schemas.openxmlformats.org/officeDocument/2006/relationships/hyperlink" Target="https://login.consultant.ru/link/?req=doc&amp;base=RLAW091&amp;n=150846&amp;dst=100010" TargetMode="External"/><Relationship Id="rId93" Type="http://schemas.openxmlformats.org/officeDocument/2006/relationships/hyperlink" Target="https://login.consultant.ru/link/?req=doc&amp;base=RLAW091&amp;n=150846&amp;dst=100015" TargetMode="External"/><Relationship Id="rId98" Type="http://schemas.openxmlformats.org/officeDocument/2006/relationships/hyperlink" Target="https://login.consultant.ru/link/?req=doc&amp;base=RLAW091&amp;n=141794&amp;dst=100060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91&amp;n=141948&amp;dst=100009" TargetMode="External"/><Relationship Id="rId46" Type="http://schemas.openxmlformats.org/officeDocument/2006/relationships/hyperlink" Target="https://login.consultant.ru/link/?req=doc&amp;base=RLAW091&amp;n=88764&amp;dst=100011" TargetMode="External"/><Relationship Id="rId67" Type="http://schemas.openxmlformats.org/officeDocument/2006/relationships/hyperlink" Target="https://login.consultant.ru/link/?req=doc&amp;base=RLAW091&amp;n=164297&amp;dst=100006" TargetMode="External"/><Relationship Id="rId116" Type="http://schemas.openxmlformats.org/officeDocument/2006/relationships/hyperlink" Target="https://login.consultant.ru/link/?req=doc&amp;base=RLAW091&amp;n=150846&amp;dst=100025" TargetMode="External"/><Relationship Id="rId20" Type="http://schemas.openxmlformats.org/officeDocument/2006/relationships/hyperlink" Target="https://login.consultant.ru/link/?req=doc&amp;base=RLAW091&amp;n=141794&amp;dst=100014" TargetMode="External"/><Relationship Id="rId41" Type="http://schemas.openxmlformats.org/officeDocument/2006/relationships/hyperlink" Target="https://login.consultant.ru/link/?req=doc&amp;base=RLAW091&amp;n=141948&amp;dst=100014" TargetMode="External"/><Relationship Id="rId62" Type="http://schemas.openxmlformats.org/officeDocument/2006/relationships/hyperlink" Target="https://login.consultant.ru/link/?req=doc&amp;base=RLAW091&amp;n=141794&amp;dst=100039" TargetMode="External"/><Relationship Id="rId83" Type="http://schemas.openxmlformats.org/officeDocument/2006/relationships/hyperlink" Target="https://login.consultant.ru/link/?req=doc&amp;base=RLAW091&amp;n=141794&amp;dst=100053" TargetMode="External"/><Relationship Id="rId88" Type="http://schemas.openxmlformats.org/officeDocument/2006/relationships/hyperlink" Target="https://login.consultant.ru/link/?req=doc&amp;base=RLAW091&amp;n=141948&amp;dst=100015" TargetMode="External"/><Relationship Id="rId111" Type="http://schemas.openxmlformats.org/officeDocument/2006/relationships/hyperlink" Target="https://login.consultant.ru/link/?req=doc&amp;base=RLAW091&amp;n=150846&amp;dst=100016" TargetMode="External"/><Relationship Id="rId15" Type="http://schemas.openxmlformats.org/officeDocument/2006/relationships/hyperlink" Target="https://login.consultant.ru/link/?req=doc&amp;base=RLAW091&amp;n=164297&amp;dst=100006" TargetMode="External"/><Relationship Id="rId36" Type="http://schemas.openxmlformats.org/officeDocument/2006/relationships/hyperlink" Target="https://login.consultant.ru/link/?req=doc&amp;base=RLAW091&amp;n=141794&amp;dst=100025" TargetMode="External"/><Relationship Id="rId57" Type="http://schemas.openxmlformats.org/officeDocument/2006/relationships/hyperlink" Target="https://login.consultant.ru/link/?req=doc&amp;base=RLAW091&amp;n=141794&amp;dst=100036" TargetMode="External"/><Relationship Id="rId106" Type="http://schemas.openxmlformats.org/officeDocument/2006/relationships/hyperlink" Target="https://login.consultant.ru/link/?req=doc&amp;base=RLAW091&amp;n=141794&amp;dst=100063" TargetMode="External"/><Relationship Id="rId10" Type="http://schemas.openxmlformats.org/officeDocument/2006/relationships/hyperlink" Target="https://login.consultant.ru/link/?req=doc&amp;base=RLAW091&amp;n=99036&amp;dst=100007" TargetMode="External"/><Relationship Id="rId31" Type="http://schemas.openxmlformats.org/officeDocument/2006/relationships/hyperlink" Target="https://login.consultant.ru/link/?req=doc&amp;base=RLAW091&amp;n=141948&amp;dst=100013" TargetMode="External"/><Relationship Id="rId52" Type="http://schemas.openxmlformats.org/officeDocument/2006/relationships/hyperlink" Target="https://login.consultant.ru/link/?req=doc&amp;base=RLAW091&amp;n=150846&amp;dst=100010" TargetMode="External"/><Relationship Id="rId73" Type="http://schemas.openxmlformats.org/officeDocument/2006/relationships/hyperlink" Target="https://login.consultant.ru/link/?req=doc&amp;base=RLAW091&amp;n=164297&amp;dst=100006" TargetMode="External"/><Relationship Id="rId78" Type="http://schemas.openxmlformats.org/officeDocument/2006/relationships/hyperlink" Target="https://login.consultant.ru/link/?req=doc&amp;base=RLAW091&amp;n=150846&amp;dst=100010" TargetMode="External"/><Relationship Id="rId94" Type="http://schemas.openxmlformats.org/officeDocument/2006/relationships/hyperlink" Target="https://login.consultant.ru/link/?req=doc&amp;base=RLAW091&amp;n=127075&amp;dst=100154" TargetMode="External"/><Relationship Id="rId99" Type="http://schemas.openxmlformats.org/officeDocument/2006/relationships/hyperlink" Target="https://login.consultant.ru/link/?req=doc&amp;base=RLAW091&amp;n=141948&amp;dst=100017" TargetMode="External"/><Relationship Id="rId101" Type="http://schemas.openxmlformats.org/officeDocument/2006/relationships/hyperlink" Target="https://login.consultant.ru/link/?req=doc&amp;base=RLAW091&amp;n=141948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11604</Words>
  <Characters>66146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2024-03-05T03:11:00Z</dcterms:created>
  <dcterms:modified xsi:type="dcterms:W3CDTF">2024-03-05T03:11:00Z</dcterms:modified>
</cp:coreProperties>
</file>