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45" w:rsidRPr="00805345" w:rsidRDefault="008053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05345">
        <w:rPr>
          <w:rFonts w:ascii="Times New Roman" w:hAnsi="Times New Roman" w:cs="Times New Roman"/>
        </w:rPr>
        <w:t>Приложение N 1</w:t>
      </w:r>
    </w:p>
    <w:p w:rsidR="00805345" w:rsidRPr="00805345" w:rsidRDefault="00805345">
      <w:pPr>
        <w:pStyle w:val="ConsPlusNormal"/>
        <w:jc w:val="right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к постановлению</w:t>
      </w:r>
    </w:p>
    <w:p w:rsidR="00805345" w:rsidRPr="00805345" w:rsidRDefault="00805345">
      <w:pPr>
        <w:pStyle w:val="ConsPlusNormal"/>
        <w:jc w:val="right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администрации Города Томска</w:t>
      </w:r>
    </w:p>
    <w:p w:rsidR="00805345" w:rsidRPr="00805345" w:rsidRDefault="00805345">
      <w:pPr>
        <w:pStyle w:val="ConsPlusNormal"/>
        <w:jc w:val="right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от 17.09.2012 N 1088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805345">
        <w:rPr>
          <w:rFonts w:ascii="Times New Roman" w:hAnsi="Times New Roman" w:cs="Times New Roman"/>
        </w:rPr>
        <w:t>ПОЛОЖЕНИЕ</w:t>
      </w:r>
    </w:p>
    <w:p w:rsidR="00805345" w:rsidRPr="00805345" w:rsidRDefault="00805345">
      <w:pPr>
        <w:pStyle w:val="ConsPlusTitle"/>
        <w:jc w:val="center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О КОМИССИИ ПО ВОПРОСАМ ПРЕДОСТАВЛЕНИЯ МУНИЦИПАЛЬНОГО</w:t>
      </w:r>
    </w:p>
    <w:p w:rsidR="00805345" w:rsidRPr="00805345" w:rsidRDefault="00805345">
      <w:pPr>
        <w:pStyle w:val="ConsPlusTitle"/>
        <w:jc w:val="center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 xml:space="preserve">ИМУЩЕСТВА В БЕЗВОЗМЕЗДНОЕ ПОЛЬЗОВАНИЕ </w:t>
      </w:r>
      <w:proofErr w:type="gramStart"/>
      <w:r w:rsidRPr="00805345">
        <w:rPr>
          <w:rFonts w:ascii="Times New Roman" w:hAnsi="Times New Roman" w:cs="Times New Roman"/>
        </w:rPr>
        <w:t>НЕКОММЕРЧЕСКИМ</w:t>
      </w:r>
      <w:proofErr w:type="gramEnd"/>
    </w:p>
    <w:p w:rsidR="00805345" w:rsidRPr="00805345" w:rsidRDefault="00805345">
      <w:pPr>
        <w:pStyle w:val="ConsPlusTitle"/>
        <w:jc w:val="center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ОРГАНИЗАЦИЯМ</w:t>
      </w:r>
    </w:p>
    <w:p w:rsidR="00805345" w:rsidRPr="00805345" w:rsidRDefault="0080534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5345" w:rsidRPr="008053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345" w:rsidRPr="00805345" w:rsidRDefault="008053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345" w:rsidRPr="00805345" w:rsidRDefault="008053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5345" w:rsidRPr="00805345" w:rsidRDefault="008053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34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05345" w:rsidRPr="00805345" w:rsidRDefault="008053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5345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805345" w:rsidRPr="00805345" w:rsidRDefault="008053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345">
              <w:rPr>
                <w:rFonts w:ascii="Times New Roman" w:hAnsi="Times New Roman" w:cs="Times New Roman"/>
              </w:rPr>
              <w:t xml:space="preserve">от 24.07.2013 </w:t>
            </w:r>
            <w:hyperlink r:id="rId5">
              <w:r w:rsidRPr="00805345">
                <w:rPr>
                  <w:rFonts w:ascii="Times New Roman" w:hAnsi="Times New Roman" w:cs="Times New Roman"/>
                </w:rPr>
                <w:t>N 794</w:t>
              </w:r>
            </w:hyperlink>
            <w:r w:rsidRPr="00805345">
              <w:rPr>
                <w:rFonts w:ascii="Times New Roman" w:hAnsi="Times New Roman" w:cs="Times New Roman"/>
              </w:rPr>
              <w:t xml:space="preserve">, от 30.06.2014 </w:t>
            </w:r>
            <w:hyperlink r:id="rId6">
              <w:r w:rsidRPr="00805345">
                <w:rPr>
                  <w:rFonts w:ascii="Times New Roman" w:hAnsi="Times New Roman" w:cs="Times New Roman"/>
                </w:rPr>
                <w:t>N 572</w:t>
              </w:r>
            </w:hyperlink>
            <w:r w:rsidRPr="00805345">
              <w:rPr>
                <w:rFonts w:ascii="Times New Roman" w:hAnsi="Times New Roman" w:cs="Times New Roman"/>
              </w:rPr>
              <w:t xml:space="preserve">, от 25.08.2015 </w:t>
            </w:r>
            <w:hyperlink r:id="rId7">
              <w:r w:rsidRPr="00805345">
                <w:rPr>
                  <w:rFonts w:ascii="Times New Roman" w:hAnsi="Times New Roman" w:cs="Times New Roman"/>
                </w:rPr>
                <w:t>N 769</w:t>
              </w:r>
            </w:hyperlink>
            <w:r w:rsidRPr="00805345">
              <w:rPr>
                <w:rFonts w:ascii="Times New Roman" w:hAnsi="Times New Roman" w:cs="Times New Roman"/>
              </w:rPr>
              <w:t>,</w:t>
            </w:r>
          </w:p>
          <w:p w:rsidR="00805345" w:rsidRPr="00805345" w:rsidRDefault="008053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345">
              <w:rPr>
                <w:rFonts w:ascii="Times New Roman" w:hAnsi="Times New Roman" w:cs="Times New Roman"/>
              </w:rPr>
              <w:t xml:space="preserve">от 26.02.2016 </w:t>
            </w:r>
            <w:hyperlink r:id="rId8">
              <w:r w:rsidRPr="00805345">
                <w:rPr>
                  <w:rFonts w:ascii="Times New Roman" w:hAnsi="Times New Roman" w:cs="Times New Roman"/>
                </w:rPr>
                <w:t>N 126</w:t>
              </w:r>
            </w:hyperlink>
            <w:r w:rsidRPr="00805345">
              <w:rPr>
                <w:rFonts w:ascii="Times New Roman" w:hAnsi="Times New Roman" w:cs="Times New Roman"/>
              </w:rPr>
              <w:t xml:space="preserve">, от 01.07.2019 </w:t>
            </w:r>
            <w:hyperlink r:id="rId9">
              <w:r w:rsidRPr="00805345">
                <w:rPr>
                  <w:rFonts w:ascii="Times New Roman" w:hAnsi="Times New Roman" w:cs="Times New Roman"/>
                </w:rPr>
                <w:t>N 527</w:t>
              </w:r>
            </w:hyperlink>
            <w:r w:rsidRPr="00805345">
              <w:rPr>
                <w:rFonts w:ascii="Times New Roman" w:hAnsi="Times New Roman" w:cs="Times New Roman"/>
              </w:rPr>
              <w:t xml:space="preserve">, от 14.12.2022 </w:t>
            </w:r>
            <w:hyperlink r:id="rId10">
              <w:r w:rsidRPr="00805345">
                <w:rPr>
                  <w:rFonts w:ascii="Times New Roman" w:hAnsi="Times New Roman" w:cs="Times New Roman"/>
                </w:rPr>
                <w:t>N 1121</w:t>
              </w:r>
            </w:hyperlink>
            <w:r w:rsidRPr="008053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345" w:rsidRPr="00805345" w:rsidRDefault="008053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1. ОБЩИЕ ПОЛОЖЕНИЯ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1.1. Комиссия по вопросам предоставления муниципального имущества в безвозмездное пользование некоммерческим организациям (далее - Комиссия) является межведомственным органом при администрации Города Томска и формируется в целях оценки целесообразности оказания имущественной поддержки некоммерческим организациям, в виде предоставления муниципального имущества в безвозмездное пользование.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805345">
        <w:rPr>
          <w:rFonts w:ascii="Times New Roman" w:hAnsi="Times New Roman" w:cs="Times New Roman"/>
        </w:rPr>
        <w:t>1.2. Предоставление муниципального имущества в безвозмездное пользование - одна из форм экономической поддержки деятельности некоммерческих организаций органами местного самоуправления муниципального образования "Город Томск".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 xml:space="preserve">1.3. </w:t>
      </w:r>
      <w:proofErr w:type="gramStart"/>
      <w:r w:rsidRPr="00805345">
        <w:rPr>
          <w:rFonts w:ascii="Times New Roman" w:hAnsi="Times New Roman" w:cs="Times New Roman"/>
        </w:rPr>
        <w:t xml:space="preserve">Для получения экономической поддержки, предусмотренной </w:t>
      </w:r>
      <w:hyperlink w:anchor="P54">
        <w:r w:rsidRPr="00805345">
          <w:rPr>
            <w:rFonts w:ascii="Times New Roman" w:hAnsi="Times New Roman" w:cs="Times New Roman"/>
          </w:rPr>
          <w:t>пунктом 1.2</w:t>
        </w:r>
      </w:hyperlink>
      <w:r w:rsidRPr="00805345">
        <w:rPr>
          <w:rFonts w:ascii="Times New Roman" w:hAnsi="Times New Roman" w:cs="Times New Roman"/>
        </w:rPr>
        <w:t xml:space="preserve"> настоящего Положения, некоммерческая организация (далее - заявитель) обращается в администрацию Города Томска с заявлением и приложениями к нему в соответствии с установленным муниципальными правовыми актами муниципального образования "Город Томск" порядком предоставления имущества муниципальной имущественной казны Города Томска в безвозмездное пользование.</w:t>
      </w:r>
      <w:proofErr w:type="gramEnd"/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 xml:space="preserve">1.4. Комиссия в своей деятельности руководствуется </w:t>
      </w:r>
      <w:hyperlink r:id="rId11">
        <w:r w:rsidRPr="00805345">
          <w:rPr>
            <w:rFonts w:ascii="Times New Roman" w:hAnsi="Times New Roman" w:cs="Times New Roman"/>
          </w:rPr>
          <w:t>Конституцией</w:t>
        </w:r>
      </w:hyperlink>
      <w:r w:rsidRPr="00805345">
        <w:rPr>
          <w:rFonts w:ascii="Times New Roman" w:hAnsi="Times New Roman" w:cs="Times New Roman"/>
        </w:rPr>
        <w:t xml:space="preserve"> Российской Федерации, нормативными правовыми актами Российской Федерации и Томской области, настоящим Положением, а также иными муниципальными правовыми актами муниципального образования "Город Томск".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1.5. Комиссия принимает решения в виде заключений.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1.6. Работа комиссии осуществляется в форме заседаний, которые проводятся во второй декаде месяца в случае поступления заявлений.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1.7. Заявитель вправе обжаловать решение Комиссии в порядке, установленном действующим законодательством.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1.8. За принятие необоснованных решений должностные лица, входящие в состав Комиссии, несут ответственность в соответствии с действующим законодательством Российской Федерации.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2. СТРУКТУРА И ПОРЯДОК ФОРМИРОВАНИЯ КОМИССИИ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2.1. В состав Комиссии входят: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депутаты Думы Города Томска;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представители администрации Города Томска;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представители Томской городской Палаты общественности.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lastRenderedPageBreak/>
        <w:t>Персональный состав Комиссии определяется на основании постановления администрации Города Томска.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2.2. Комиссия состоит из председателя Комиссии, заместителей председателя Комиссии, секретаря Комиссии и членов Комиссии.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2.3. Председатель Комиссии: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руководит деятельностью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созывает и ведет заседания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определяет повестку заседания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подписывает решения и протоколы Комиссии.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В случае невозможности осуществления председателем Комиссии своих функций (в период временной нетрудоспособности, пребывания в отпуске, в служебной командировке или по иным обстоятельствам), по поручению председателя Комиссии его функции исполняет заместитель председателя Комиссии.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2.4. Секретарь Комиссии: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организует работу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формирует проект повестки дня заседаний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готовит документы и материалы, необходимые для работы на заседаниях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ведет протокол заседания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подписывает решения и протоколы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обеспечивает направление заключения Комиссии в департамент управления муниципальной собственностью администрации Города Томска;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информирует членов Комиссии о времени и дате проведения очередного заседания Комиссии.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2.5. Работа Комиссии осуществляется путем личного участия ее членов в рассмотрении вопросов на заседаниях Комиссии.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В случае невозможности личного участия в заседании Комиссии полномочия отсутствующего члена Комиссии, являющегося сотрудником администрации Города Томска, ее органа или структурного подразделения, осуществляет лицо, на которое в установленном порядке возложено исполнение его обязанностей.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3. ПОРЯДОК РАБОТЫ КОМИССИИ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 xml:space="preserve">3.1. </w:t>
      </w:r>
      <w:proofErr w:type="gramStart"/>
      <w:r w:rsidRPr="00805345">
        <w:rPr>
          <w:rFonts w:ascii="Times New Roman" w:hAnsi="Times New Roman" w:cs="Times New Roman"/>
        </w:rPr>
        <w:t>При подготовке заключения по вопросу о целесообразности имущественной поддержки некоммерческой организации в виде предоставления муниципального имущества в безвозмездное пользование</w:t>
      </w:r>
      <w:proofErr w:type="gramEnd"/>
      <w:r w:rsidRPr="00805345">
        <w:rPr>
          <w:rFonts w:ascii="Times New Roman" w:hAnsi="Times New Roman" w:cs="Times New Roman"/>
        </w:rPr>
        <w:t xml:space="preserve"> Комиссия руководствуется следующими критериями: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цель использования муниципального имущества;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информация о соответствии результатов деятельности некоммерческой организации целям и задачам деятельности органов местного самоуправления по решению вопросов местного значения в соответствии с перечнем полномочий, предусмотренным действующим законодательством;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lastRenderedPageBreak/>
        <w:t>- срок деятельности некоммерческой организации;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- среднегодовой объем средств, привлеченных некоммерческой организацией на реализацию уставной деятельности.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3.2. Департамент управления муниципальной собственностью администрации Города Томска обеспечивает поступление в Комиссию материалов, необходимых для принятия решений Комиссией, в том числе направляет в адрес председателя Комиссии предложения по вопросам, рассматриваемым на заседаниях Комиссии.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3.3. Комиссия рассматривает представленные материалы, запрашивает экспертное заключение профильного органа, в компетенции которого находятся вопросы, относящиеся к предмету деятельности заявителя, и принимает заключение в течение 20 рабочих дней с момента поступления документов в Комиссию.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3.4. Заявители по своему усмотрению могут представить для рассмотрения Комиссией дополнительные документы, материалы и информацию.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По решению председателя Комиссии Комиссия запрашивает в соответствующих органах, учреждениях, организациях, информацию, необходимую для принятия решения.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3.5. Заключение принимается Комиссией индивидуально по каждому заявителю.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Заключение Комиссии должно быть правомерным и обоснованным.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3.6. Заключение Комиссии направляется в департамент управления муниципальной собственностью администрации Города Томска в течение 3 дней со дня принятия Комиссией решения.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4. ПОРЯДОК ПРОВЕДЕНИЯ ЗАСЕДАНИЯ КОМИССИИ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4.1. На заседаниях Комиссии ведется протокол, подписываемый председателем и секретарем Комиссии.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4.2. Заседание Комиссии считается правомочным при наличии более половины состава ее членов.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4.3. Решение Комиссии принимается простым большинством голосов от числа членов, присутствующих на заседании.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4.4. По приглашению Комиссии на заседаниях Комиссии при рассмотрении заявлений вправе присутствовать заявители, которые могут давать пояснения по существу рассматриваемого заявления.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5. ОБЕСПЕЧЕНИЕ РАБОТЫ КОМИССИИ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5.1. Обеспечение деятельности Комиссии осуществляется комитетом по местному самоуправлению управления информационной политики и общественных связей администрации Города Томска.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Приложение N 2</w:t>
      </w:r>
    </w:p>
    <w:p w:rsidR="00805345" w:rsidRPr="00805345" w:rsidRDefault="00805345">
      <w:pPr>
        <w:pStyle w:val="ConsPlusNormal"/>
        <w:jc w:val="right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к постановлению</w:t>
      </w:r>
    </w:p>
    <w:p w:rsidR="00805345" w:rsidRPr="00805345" w:rsidRDefault="00805345">
      <w:pPr>
        <w:pStyle w:val="ConsPlusNormal"/>
        <w:jc w:val="right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администрации Города Томска</w:t>
      </w:r>
    </w:p>
    <w:p w:rsidR="00805345" w:rsidRPr="00805345" w:rsidRDefault="00805345">
      <w:pPr>
        <w:pStyle w:val="ConsPlusNormal"/>
        <w:jc w:val="right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от 17.09.2012 N 1088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Title"/>
        <w:jc w:val="center"/>
        <w:rPr>
          <w:rFonts w:ascii="Times New Roman" w:hAnsi="Times New Roman" w:cs="Times New Roman"/>
        </w:rPr>
      </w:pPr>
      <w:bookmarkStart w:id="3" w:name="P122"/>
      <w:bookmarkEnd w:id="3"/>
      <w:r w:rsidRPr="00805345">
        <w:rPr>
          <w:rFonts w:ascii="Times New Roman" w:hAnsi="Times New Roman" w:cs="Times New Roman"/>
        </w:rPr>
        <w:lastRenderedPageBreak/>
        <w:t>СОСТАВ</w:t>
      </w:r>
    </w:p>
    <w:p w:rsidR="00805345" w:rsidRPr="00805345" w:rsidRDefault="00805345">
      <w:pPr>
        <w:pStyle w:val="ConsPlusTitle"/>
        <w:jc w:val="center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КОМИССИИ ПО ВОПРОСАМ ПРЕДОСТАВЛЕНИЯ МУНИЦИПАЛЬНОГО ИМУЩЕСТВА</w:t>
      </w:r>
    </w:p>
    <w:p w:rsidR="00805345" w:rsidRPr="00805345" w:rsidRDefault="00805345">
      <w:pPr>
        <w:pStyle w:val="ConsPlusTitle"/>
        <w:jc w:val="center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В БЕЗВОЗМЕЗДНОЕ ПОЛЬЗОВАНИЕ НЕКОММЕРЧЕСКИМ ОРГАНИЗАЦИЯМ</w:t>
      </w:r>
    </w:p>
    <w:p w:rsidR="00805345" w:rsidRPr="00805345" w:rsidRDefault="0080534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5345" w:rsidRPr="008053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345" w:rsidRPr="00805345" w:rsidRDefault="008053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345" w:rsidRPr="00805345" w:rsidRDefault="008053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5345" w:rsidRPr="00805345" w:rsidRDefault="008053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34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05345" w:rsidRPr="00805345" w:rsidRDefault="008053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5345">
              <w:rPr>
                <w:rFonts w:ascii="Times New Roman" w:hAnsi="Times New Roman" w:cs="Times New Roman"/>
              </w:rPr>
              <w:t xml:space="preserve">(в ред. </w:t>
            </w:r>
            <w:hyperlink r:id="rId12">
              <w:r w:rsidRPr="0080534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0534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805345" w:rsidRPr="00805345" w:rsidRDefault="008053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5345">
              <w:rPr>
                <w:rFonts w:ascii="Times New Roman" w:hAnsi="Times New Roman" w:cs="Times New Roman"/>
              </w:rPr>
              <w:t>от 05.02.2024 N 122)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345" w:rsidRPr="00805345" w:rsidRDefault="008053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1. Чубенко Константин Иванович - заместитель Мэра Города Томска по социальной политике, председатель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2. Бурова Наталья Николаевна - начальник департамента управления муниципальной собственностью администрации Города Томска, заместитель председателя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3. Водянова Ирина Ивановна - председатель комитета по местному самоуправлению управления информационной политики и общественных связей администрации Города Томска, заместитель председателя Комиссии;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4. Пашкова Александра Сергеевна - заместитель начальника департамента управления муниципальной собственностью администрации Города Томска;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5. Шостак Денис Аркадьевич - начальник управления культуры администрации Города Томска;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 xml:space="preserve">6. </w:t>
      </w:r>
      <w:proofErr w:type="spellStart"/>
      <w:r w:rsidRPr="00805345">
        <w:rPr>
          <w:rFonts w:ascii="Times New Roman" w:hAnsi="Times New Roman" w:cs="Times New Roman"/>
        </w:rPr>
        <w:t>Репкина</w:t>
      </w:r>
      <w:proofErr w:type="spellEnd"/>
      <w:r w:rsidRPr="00805345">
        <w:rPr>
          <w:rFonts w:ascii="Times New Roman" w:hAnsi="Times New Roman" w:cs="Times New Roman"/>
        </w:rPr>
        <w:t xml:space="preserve"> Елена Андреевна - заместитель </w:t>
      </w:r>
      <w:proofErr w:type="gramStart"/>
      <w:r w:rsidRPr="00805345">
        <w:rPr>
          <w:rFonts w:ascii="Times New Roman" w:hAnsi="Times New Roman" w:cs="Times New Roman"/>
        </w:rPr>
        <w:t>начальника департамента образования администрации Города Томска</w:t>
      </w:r>
      <w:proofErr w:type="gramEnd"/>
      <w:r w:rsidRPr="00805345">
        <w:rPr>
          <w:rFonts w:ascii="Times New Roman" w:hAnsi="Times New Roman" w:cs="Times New Roman"/>
        </w:rPr>
        <w:t>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7. Запасная Татьяна Владимировна - начальник управления социальной политики администрации Города Томска;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8. Белоусов Андрей Валерьевич - начальник управления физической культуры и спорта администрации Города Томска;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 xml:space="preserve">9. </w:t>
      </w:r>
      <w:proofErr w:type="spellStart"/>
      <w:r w:rsidRPr="00805345">
        <w:rPr>
          <w:rFonts w:ascii="Times New Roman" w:hAnsi="Times New Roman" w:cs="Times New Roman"/>
        </w:rPr>
        <w:t>Балановский</w:t>
      </w:r>
      <w:proofErr w:type="spellEnd"/>
      <w:r w:rsidRPr="00805345">
        <w:rPr>
          <w:rFonts w:ascii="Times New Roman" w:hAnsi="Times New Roman" w:cs="Times New Roman"/>
        </w:rPr>
        <w:t xml:space="preserve"> Алексей Павлович - депутат Думы Города Томска (по согласованию);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 xml:space="preserve">10. </w:t>
      </w:r>
      <w:proofErr w:type="spellStart"/>
      <w:r w:rsidRPr="00805345">
        <w:rPr>
          <w:rFonts w:ascii="Times New Roman" w:hAnsi="Times New Roman" w:cs="Times New Roman"/>
        </w:rPr>
        <w:t>Полевечко</w:t>
      </w:r>
      <w:proofErr w:type="spellEnd"/>
      <w:r w:rsidRPr="00805345">
        <w:rPr>
          <w:rFonts w:ascii="Times New Roman" w:hAnsi="Times New Roman" w:cs="Times New Roman"/>
        </w:rPr>
        <w:t xml:space="preserve"> Александр Михайлович - депутат Думы Города Томска (по согласованию);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>11. Цин-Дэ-</w:t>
      </w:r>
      <w:proofErr w:type="spellStart"/>
      <w:r w:rsidRPr="00805345">
        <w:rPr>
          <w:rFonts w:ascii="Times New Roman" w:hAnsi="Times New Roman" w:cs="Times New Roman"/>
        </w:rPr>
        <w:t>Шань</w:t>
      </w:r>
      <w:proofErr w:type="spellEnd"/>
      <w:r w:rsidRPr="00805345">
        <w:rPr>
          <w:rFonts w:ascii="Times New Roman" w:hAnsi="Times New Roman" w:cs="Times New Roman"/>
        </w:rPr>
        <w:t xml:space="preserve"> Александр Андреевич - депутат Думы Города Томска (по согласованию);</w:t>
      </w:r>
    </w:p>
    <w:p w:rsidR="00805345" w:rsidRPr="00805345" w:rsidRDefault="00805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5345">
        <w:rPr>
          <w:rFonts w:ascii="Times New Roman" w:hAnsi="Times New Roman" w:cs="Times New Roman"/>
        </w:rPr>
        <w:t xml:space="preserve">12. </w:t>
      </w:r>
      <w:proofErr w:type="spellStart"/>
      <w:r w:rsidRPr="00805345">
        <w:rPr>
          <w:rFonts w:ascii="Times New Roman" w:hAnsi="Times New Roman" w:cs="Times New Roman"/>
        </w:rPr>
        <w:t>Коробчук</w:t>
      </w:r>
      <w:proofErr w:type="spellEnd"/>
      <w:r w:rsidRPr="00805345">
        <w:rPr>
          <w:rFonts w:ascii="Times New Roman" w:hAnsi="Times New Roman" w:cs="Times New Roman"/>
        </w:rPr>
        <w:t xml:space="preserve"> Галина Львовна - советник комитета по местному самоуправлению управления информационной политики и общественных связей администрации Города Томска, секретарь Комиссии.</w:t>
      </w: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jc w:val="both"/>
        <w:rPr>
          <w:rFonts w:ascii="Times New Roman" w:hAnsi="Times New Roman" w:cs="Times New Roman"/>
        </w:rPr>
      </w:pPr>
    </w:p>
    <w:p w:rsidR="00805345" w:rsidRPr="00805345" w:rsidRDefault="0080534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D74F1" w:rsidRDefault="000D74F1"/>
    <w:sectPr w:rsidR="000D74F1" w:rsidSect="009D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45"/>
    <w:rsid w:val="000D74F1"/>
    <w:rsid w:val="00805345"/>
    <w:rsid w:val="00E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3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3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3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3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3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3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97112&amp;dst=1000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1&amp;n=91481&amp;dst=100006" TargetMode="External"/><Relationship Id="rId12" Type="http://schemas.openxmlformats.org/officeDocument/2006/relationships/hyperlink" Target="https://login.consultant.ru/link/?req=doc&amp;base=RLAW091&amp;n=181119&amp;dst=100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79760&amp;dst=100007" TargetMode="Externa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hyperlink" Target="https://login.consultant.ru/link/?req=doc&amp;base=RLAW091&amp;n=71336&amp;dst=100006" TargetMode="External"/><Relationship Id="rId10" Type="http://schemas.openxmlformats.org/officeDocument/2006/relationships/hyperlink" Target="https://login.consultant.ru/link/?req=doc&amp;base=RLAW091&amp;n=169354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32371&amp;dst=100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2024-02-16T07:20:00Z</dcterms:created>
  <dcterms:modified xsi:type="dcterms:W3CDTF">2024-02-16T07:20:00Z</dcterms:modified>
</cp:coreProperties>
</file>