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C1" w:rsidRPr="00C677C1" w:rsidRDefault="00C677C1">
      <w:pPr>
        <w:pStyle w:val="ConsPlusNormal"/>
        <w:jc w:val="right"/>
        <w:outlineLvl w:val="0"/>
        <w:rPr>
          <w:rFonts w:ascii="Times New Roman" w:hAnsi="Times New Roman" w:cs="Times New Roman"/>
        </w:rPr>
      </w:pPr>
      <w:bookmarkStart w:id="0" w:name="_GoBack"/>
      <w:bookmarkEnd w:id="0"/>
      <w:r w:rsidRPr="00C677C1">
        <w:rPr>
          <w:rFonts w:ascii="Times New Roman" w:hAnsi="Times New Roman" w:cs="Times New Roman"/>
        </w:rPr>
        <w:t>Приложение</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к постановлению</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администрации Города Томска</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от 29.06.2012 N 766</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rPr>
          <w:rFonts w:ascii="Times New Roman" w:hAnsi="Times New Roman" w:cs="Times New Roman"/>
        </w:rPr>
      </w:pPr>
      <w:bookmarkStart w:id="1" w:name="P48"/>
      <w:bookmarkEnd w:id="1"/>
      <w:r w:rsidRPr="00C677C1">
        <w:rPr>
          <w:rFonts w:ascii="Times New Roman" w:hAnsi="Times New Roman" w:cs="Times New Roman"/>
        </w:rPr>
        <w:t>АДМИНИСТРАТИВНЫЙ РЕГЛАМЕНТ</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ПРЕДОСТАВЛЕНИЯ МУНИЦИПАЛЬНОЙ УСЛУГИ "ПРИНЯТИЕ РЕШЕНИЙ</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О ПРЕДОСТАВЛЕНИИ РАЗРЕШЕНИЙ НА УСЛОВНО РАЗРЕШЕННЫЙ ВИД</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ИСПОЛЬЗОВАНИЯ ЗЕМЕЛЬНЫХ УЧАСТКОВ, ОБЪЕКТОВ</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КАПИТАЛЬНОГО СТРОИТЕЛЬСТВА"</w:t>
      </w:r>
    </w:p>
    <w:p w:rsidR="00C677C1" w:rsidRPr="00C677C1" w:rsidRDefault="00C677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C1" w:rsidRPr="00C677C1">
        <w:trPr>
          <w:jc w:val="center"/>
        </w:trPr>
        <w:tc>
          <w:tcPr>
            <w:tcW w:w="9294" w:type="dxa"/>
            <w:tcBorders>
              <w:top w:val="nil"/>
              <w:left w:val="single" w:sz="24" w:space="0" w:color="CED3F1"/>
              <w:bottom w:val="nil"/>
              <w:right w:val="single" w:sz="24" w:space="0" w:color="F4F3F8"/>
            </w:tcBorders>
            <w:shd w:val="clear" w:color="auto" w:fill="F4F3F8"/>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Список изменяющих документов</w:t>
            </w:r>
          </w:p>
          <w:p w:rsidR="00C677C1" w:rsidRPr="00C677C1" w:rsidRDefault="00C677C1">
            <w:pPr>
              <w:pStyle w:val="ConsPlusNormal"/>
              <w:jc w:val="center"/>
              <w:rPr>
                <w:rFonts w:ascii="Times New Roman" w:hAnsi="Times New Roman" w:cs="Times New Roman"/>
              </w:rPr>
            </w:pPr>
            <w:proofErr w:type="gramStart"/>
            <w:r w:rsidRPr="00C677C1">
              <w:rPr>
                <w:rFonts w:ascii="Times New Roman" w:hAnsi="Times New Roman" w:cs="Times New Roman"/>
              </w:rPr>
              <w:t>(в ред. постановлений администрации г. Томска</w:t>
            </w:r>
            <w:proofErr w:type="gramEnd"/>
          </w:p>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 xml:space="preserve">от 13.09.2017 </w:t>
            </w:r>
            <w:hyperlink r:id="rId6" w:history="1">
              <w:r w:rsidRPr="00C677C1">
                <w:rPr>
                  <w:rFonts w:ascii="Times New Roman" w:hAnsi="Times New Roman" w:cs="Times New Roman"/>
                </w:rPr>
                <w:t>N 854</w:t>
              </w:r>
            </w:hyperlink>
            <w:r w:rsidRPr="00C677C1">
              <w:rPr>
                <w:rFonts w:ascii="Times New Roman" w:hAnsi="Times New Roman" w:cs="Times New Roman"/>
              </w:rPr>
              <w:t xml:space="preserve">, от 26.03.2018 </w:t>
            </w:r>
            <w:hyperlink r:id="rId7" w:history="1">
              <w:r w:rsidRPr="00C677C1">
                <w:rPr>
                  <w:rFonts w:ascii="Times New Roman" w:hAnsi="Times New Roman" w:cs="Times New Roman"/>
                </w:rPr>
                <w:t>N 219</w:t>
              </w:r>
            </w:hyperlink>
            <w:r w:rsidRPr="00C677C1">
              <w:rPr>
                <w:rFonts w:ascii="Times New Roman" w:hAnsi="Times New Roman" w:cs="Times New Roman"/>
              </w:rPr>
              <w:t xml:space="preserve">, от 15.02.2019 </w:t>
            </w:r>
            <w:hyperlink r:id="rId8" w:history="1">
              <w:r w:rsidRPr="00C677C1">
                <w:rPr>
                  <w:rFonts w:ascii="Times New Roman" w:hAnsi="Times New Roman" w:cs="Times New Roman"/>
                </w:rPr>
                <w:t>N 134</w:t>
              </w:r>
            </w:hyperlink>
            <w:r w:rsidRPr="00C677C1">
              <w:rPr>
                <w:rFonts w:ascii="Times New Roman" w:hAnsi="Times New Roman" w:cs="Times New Roman"/>
              </w:rPr>
              <w:t>,</w:t>
            </w:r>
          </w:p>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 xml:space="preserve">от 23.09.2020 </w:t>
            </w:r>
            <w:hyperlink r:id="rId9" w:history="1">
              <w:r w:rsidRPr="00C677C1">
                <w:rPr>
                  <w:rFonts w:ascii="Times New Roman" w:hAnsi="Times New Roman" w:cs="Times New Roman"/>
                </w:rPr>
                <w:t>N 868</w:t>
              </w:r>
            </w:hyperlink>
            <w:r w:rsidRPr="00C677C1">
              <w:rPr>
                <w:rFonts w:ascii="Times New Roman" w:hAnsi="Times New Roman" w:cs="Times New Roman"/>
              </w:rPr>
              <w:t>)</w:t>
            </w:r>
          </w:p>
        </w:tc>
      </w:tr>
    </w:tbl>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1"/>
        <w:rPr>
          <w:rFonts w:ascii="Times New Roman" w:hAnsi="Times New Roman" w:cs="Times New Roman"/>
        </w:rPr>
      </w:pPr>
      <w:r w:rsidRPr="00C677C1">
        <w:rPr>
          <w:rFonts w:ascii="Times New Roman" w:hAnsi="Times New Roman" w:cs="Times New Roman"/>
        </w:rPr>
        <w:t>I. ОБЩИЕ ПОЛОЖЕНИЯ</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ind w:firstLine="540"/>
        <w:jc w:val="both"/>
        <w:rPr>
          <w:rFonts w:ascii="Times New Roman" w:hAnsi="Times New Roman" w:cs="Times New Roman"/>
        </w:rPr>
      </w:pPr>
      <w:r w:rsidRPr="00C677C1">
        <w:rPr>
          <w:rFonts w:ascii="Times New Roman" w:hAnsi="Times New Roman" w:cs="Times New Roman"/>
        </w:rPr>
        <w:t xml:space="preserve">1.1. </w:t>
      </w:r>
      <w:proofErr w:type="gramStart"/>
      <w:r w:rsidRPr="00C677C1">
        <w:rPr>
          <w:rFonts w:ascii="Times New Roman" w:hAnsi="Times New Roman" w:cs="Times New Roman"/>
        </w:rPr>
        <w:t>Административный регламент предоставления муниципальной услуги "Принятие решений о предоставлении разрешений на условно разрешенный вид использования земельных участков, объектов капитального строительства"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решений о предоставлении разрешений на условно разрешенный вид использования земельных участков, объектов капитального строительства" (далее - муниципальная услуга).</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1.2. </w:t>
      </w:r>
      <w:proofErr w:type="gramStart"/>
      <w:r w:rsidRPr="00C677C1">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C677C1">
        <w:rPr>
          <w:rFonts w:ascii="Times New Roman" w:hAnsi="Times New Roman" w:cs="Times New Roman"/>
        </w:rPr>
        <w:t xml:space="preserve"> муниципальной услуги, или их работников.</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(п. 1.2 в ред. </w:t>
      </w:r>
      <w:hyperlink r:id="rId10"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1.3. Полномочия органа местного самоуправления по принятию решений о предоставлении разрешений на условно разрешенный вид использования земельных участков, объектов капитального строительства закреплены в </w:t>
      </w:r>
      <w:hyperlink r:id="rId11" w:history="1">
        <w:r w:rsidRPr="00C677C1">
          <w:rPr>
            <w:rFonts w:ascii="Times New Roman" w:hAnsi="Times New Roman" w:cs="Times New Roman"/>
          </w:rPr>
          <w:t>статье 39</w:t>
        </w:r>
      </w:hyperlink>
      <w:r w:rsidRPr="00C677C1">
        <w:rPr>
          <w:rFonts w:ascii="Times New Roman" w:hAnsi="Times New Roman" w:cs="Times New Roman"/>
        </w:rPr>
        <w:t xml:space="preserve"> Градостроительного кодекса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1.4. За получением муниципальной услуги могут обратиться физические и юридические лица - правообладатели земельного участка и (или) объекта капитального строительства, а также иные лица, обладающие законным интересом в получении разрешения на условно разрешенный вид использования земельного участка и (или) объекта капитального строительства (далее - заявитель, заявители).</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либо в форме электронных документов с использованием информационно-телекоммуникационной сети "Интернет" (путем заполнения формы запроса и его направления через личный кабинет в федеральной государственной информационной системе "Единый портал государственных и муниципальных услуг (функций)" (далее - Портал).</w:t>
      </w:r>
      <w:proofErr w:type="gramEnd"/>
      <w:r w:rsidRPr="00C677C1">
        <w:rPr>
          <w:rFonts w:ascii="Times New Roman" w:hAnsi="Times New Roman" w:cs="Times New Roman"/>
        </w:rPr>
        <w:t xml:space="preserve"> Адреса для приема заявлений о предоставлении муниципальной услуги в виде бумажного документа (при личном обращении), адрес Портала для направления заявлений о предоставлении муниципальной услуги в форме электронных документов указаны в </w:t>
      </w:r>
      <w:hyperlink w:anchor="P556" w:history="1">
        <w:r w:rsidRPr="00C677C1">
          <w:rPr>
            <w:rFonts w:ascii="Times New Roman" w:hAnsi="Times New Roman" w:cs="Times New Roman"/>
          </w:rPr>
          <w:t>приложении 2</w:t>
        </w:r>
      </w:hyperlink>
      <w:r w:rsidRPr="00C677C1">
        <w:rPr>
          <w:rFonts w:ascii="Times New Roman" w:hAnsi="Times New Roman" w:cs="Times New Roman"/>
        </w:rPr>
        <w:t xml:space="preserve"> к настоящему административному регламенту.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От имени юридических 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1.5. Порядок информирования о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1.5.1. Для получения информации о предоставлении муниципальной услуги заявители могут обратиться: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 лично за консультацией о порядке предоставления муниципальной услуги или информацией о ходе предоставления муниципальной услуги в департамент архитектуры и градостроительства администрации Города Томска (далее -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 устно по телефону в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 в письменной форме, направив свое обращение почтовой связью;</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12"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(http://admin.tomsk.ru/ "Виртуальная приемная"/ "Обращение в администрацию"/ "Написать обращение" и в поле "Адресат" выбрать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13"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56" w:history="1">
        <w:r w:rsidRPr="00C677C1">
          <w:rPr>
            <w:rFonts w:ascii="Times New Roman" w:hAnsi="Times New Roman" w:cs="Times New Roman"/>
          </w:rPr>
          <w:t>приложении 2</w:t>
        </w:r>
      </w:hyperlink>
      <w:r w:rsidRPr="00C677C1">
        <w:rPr>
          <w:rFonts w:ascii="Times New Roman" w:hAnsi="Times New Roman" w:cs="Times New Roman"/>
        </w:rPr>
        <w:t xml:space="preserve"> к административному регламенту.</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14"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Информация о месте нахождения, графике работы, справочные телефоны структурных подразделений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уполномоченных на информирование о предоставлении муниципальной услуги, ОГКУ "Томский областной многофункциональный центр по предоставлению государственных и муниципальных услуг" содержатся в </w:t>
      </w:r>
      <w:hyperlink w:anchor="P556" w:history="1">
        <w:r w:rsidRPr="00C677C1">
          <w:rPr>
            <w:rFonts w:ascii="Times New Roman" w:hAnsi="Times New Roman" w:cs="Times New Roman"/>
          </w:rPr>
          <w:t>приложении 2</w:t>
        </w:r>
      </w:hyperlink>
      <w:r w:rsidRPr="00C677C1">
        <w:rPr>
          <w:rFonts w:ascii="Times New Roman" w:hAnsi="Times New Roman" w:cs="Times New Roman"/>
        </w:rPr>
        <w:t xml:space="preserve"> к настоящему административному регламенту.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отдела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(далее - специалист отдела).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1.5.3. Порядок письменного информирования о порядке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Письменное информирование о порядке предоставления муниципальной услуги, в том числе </w:t>
      </w:r>
      <w:r w:rsidRPr="00C677C1">
        <w:rPr>
          <w:rFonts w:ascii="Times New Roman" w:hAnsi="Times New Roman" w:cs="Times New Roman"/>
        </w:rPr>
        <w:lastRenderedPageBreak/>
        <w:t>о ходе выполнения запроса о предоставлении муниципальной услуги, осуществляется в письменной форме на основании: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556" w:history="1">
        <w:r w:rsidRPr="00C677C1">
          <w:rPr>
            <w:rFonts w:ascii="Times New Roman" w:hAnsi="Times New Roman" w:cs="Times New Roman"/>
          </w:rPr>
          <w:t>приложении 2</w:t>
        </w:r>
      </w:hyperlink>
      <w:r w:rsidRPr="00C677C1">
        <w:rPr>
          <w:rFonts w:ascii="Times New Roman" w:hAnsi="Times New Roman" w:cs="Times New Roman"/>
        </w:rPr>
        <w:t xml:space="preserve"> к настоящему административному регламенту;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(http://admin.tomsk.ru/ "Виртуальная приемная" / "Обращение в администрацию" / "Написать обращение" и в поле "Адресат" выбрать "Департамент архитектуры и градостроительства").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Обращение должно содержать следующие сведения: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4) суть запроса;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5) дату обращения и подпись заявителя (в случае направления обращения почтовой связью).</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Обращение подлежит регистрации в порядке, установленном муниципальным правовым актом, устанавливающим в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правила и порядок работы с организационно-распорядительными документами.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C677C1">
        <w:rPr>
          <w:rFonts w:ascii="Times New Roman" w:hAnsi="Times New Roman" w:cs="Times New Roman"/>
        </w:rPr>
        <w:t>дается</w:t>
      </w:r>
      <w:proofErr w:type="gramEnd"/>
      <w:r w:rsidRPr="00C677C1">
        <w:rPr>
          <w:rFonts w:ascii="Times New Roman" w:hAnsi="Times New Roman" w:cs="Times New Roman"/>
        </w:rPr>
        <w:t xml:space="preserve"> и оно не подлежит рассмотрению в </w:t>
      </w:r>
      <w:proofErr w:type="spellStart"/>
      <w:r w:rsidRPr="00C677C1">
        <w:rPr>
          <w:rFonts w:ascii="Times New Roman" w:hAnsi="Times New Roman" w:cs="Times New Roman"/>
        </w:rPr>
        <w:t>ДАиГ</w:t>
      </w:r>
      <w:proofErr w:type="spellEnd"/>
      <w:r w:rsidRPr="00C677C1">
        <w:rPr>
          <w:rFonts w:ascii="Times New Roman" w:hAnsi="Times New Roman" w:cs="Times New Roman"/>
        </w:rPr>
        <w:t>, о чем в течение 7 календарных дней со дня регистрации обращения сообщается заявителю.</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При информировании по письменным обращениям ответ дается за подписью заместителя Мэра Города Томска - начальника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C677C1">
        <w:rPr>
          <w:rFonts w:ascii="Times New Roman" w:hAnsi="Times New Roman" w:cs="Times New Roman"/>
        </w:rPr>
        <w:t xml:space="preserve"> регистрации обращения.</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w:t>
      </w:r>
      <w:proofErr w:type="spellStart"/>
      <w:r w:rsidRPr="00C677C1">
        <w:rPr>
          <w:rFonts w:ascii="Times New Roman" w:hAnsi="Times New Roman" w:cs="Times New Roman"/>
        </w:rPr>
        <w:t>пп</w:t>
      </w:r>
      <w:proofErr w:type="spellEnd"/>
      <w:r w:rsidRPr="00C677C1">
        <w:rPr>
          <w:rFonts w:ascii="Times New Roman" w:hAnsi="Times New Roman" w:cs="Times New Roman"/>
        </w:rPr>
        <w:t xml:space="preserve">. 1.5.3 в ред. </w:t>
      </w:r>
      <w:hyperlink r:id="rId15"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сведения о графике (режиме) работы, месте нахождения, номера телефонов для записи на личный прием,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адрес Официального портала муниципального образования "Город Томск", содержащего информацию о муниципальной услуге;</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2) порядок получения заявителями информации о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 перечень документов, предоставляемых для получения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4) образец заполнения заявления;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5) блок-схема предоставления муниципальной услуги.</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1"/>
        <w:rPr>
          <w:rFonts w:ascii="Times New Roman" w:hAnsi="Times New Roman" w:cs="Times New Roman"/>
        </w:rPr>
      </w:pPr>
      <w:r w:rsidRPr="00C677C1">
        <w:rPr>
          <w:rFonts w:ascii="Times New Roman" w:hAnsi="Times New Roman" w:cs="Times New Roman"/>
        </w:rPr>
        <w:t>II. СТАНДАРТ ПРЕДОСТАВЛЕНИЯ МУНИЦИПАЛЬНОЙ УСЛУГИ</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ind w:firstLine="540"/>
        <w:jc w:val="both"/>
        <w:rPr>
          <w:rFonts w:ascii="Times New Roman" w:hAnsi="Times New Roman" w:cs="Times New Roman"/>
        </w:rPr>
      </w:pPr>
      <w:r w:rsidRPr="00C677C1">
        <w:rPr>
          <w:rFonts w:ascii="Times New Roman" w:hAnsi="Times New Roman" w:cs="Times New Roman"/>
        </w:rPr>
        <w:t>2.1. Наименование муниципальной услуги: "Принятие решений о предоставлении разрешений на условно разрешенный вид использования земельных участков, объектов капитального строительства".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2.2. </w:t>
      </w:r>
      <w:proofErr w:type="gramStart"/>
      <w:r w:rsidRPr="00C677C1">
        <w:rPr>
          <w:rFonts w:ascii="Times New Roman" w:hAnsi="Times New Roman" w:cs="Times New Roman"/>
        </w:rPr>
        <w:t xml:space="preserve">Муниципальная услуга предоставляется администрацией Города Томска в лице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комиссии по землепользованию и застройке, созданной на основании </w:t>
      </w:r>
      <w:hyperlink r:id="rId16" w:history="1">
        <w:r w:rsidRPr="00C677C1">
          <w:rPr>
            <w:rFonts w:ascii="Times New Roman" w:hAnsi="Times New Roman" w:cs="Times New Roman"/>
          </w:rPr>
          <w:t>постановления</w:t>
        </w:r>
      </w:hyperlink>
      <w:r w:rsidRPr="00C677C1">
        <w:rPr>
          <w:rFonts w:ascii="Times New Roman" w:hAnsi="Times New Roman" w:cs="Times New Roman"/>
        </w:rPr>
        <w:t xml:space="preserve"> Мэра города Томска от 29.02.2008 N 125 "Об утверждении Положения о комиссии по землепользованию и застройке и ее состава" (далее по тексту настоящего административного регламента - Комиссия), администрации Кировского района Города Томска, администрации Ленинского района Города Томска, администрации Советского района Города Томска, администрации</w:t>
      </w:r>
      <w:proofErr w:type="gramEnd"/>
      <w:r w:rsidRPr="00C677C1">
        <w:rPr>
          <w:rFonts w:ascii="Times New Roman" w:hAnsi="Times New Roman" w:cs="Times New Roman"/>
        </w:rPr>
        <w:t xml:space="preserve"> Октябрьского района Города Томска. </w:t>
      </w:r>
      <w:proofErr w:type="gramStart"/>
      <w:r w:rsidRPr="00C677C1">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7" w:history="1">
        <w:r w:rsidRPr="00C677C1">
          <w:rPr>
            <w:rFonts w:ascii="Times New Roman" w:hAnsi="Times New Roman" w:cs="Times New Roman"/>
          </w:rPr>
          <w:t>перечень</w:t>
        </w:r>
      </w:hyperlink>
      <w:r w:rsidRPr="00C677C1">
        <w:rPr>
          <w:rFonts w:ascii="Times New Roman" w:hAnsi="Times New Roman" w:cs="Times New Roman"/>
        </w:rPr>
        <w:t xml:space="preserve"> услуг, которые являются необходимыми и обязательными для предоставления муниципальной услуги, утвержденный решением Думы Города Томска от 07.06.2011 N 154.</w:t>
      </w:r>
      <w:proofErr w:type="gramEnd"/>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18"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2.3. Результатом предоставления муниципальной услуги является выдача (направление) заявителю одного из следующих документов:</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постановления администрации Города Томска о предоставлении разрешения на условно разрешенный вид использования земельного участка и/или объекта капитального строительства (далее - постановление о предоставлении разрешения);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 постановления администрации Города Томска об отказе в предоставлении разрешения на условно разрешенный вид использования земельного участка и (или) объекта капитального строительства (далее - постановление об отказе в предоставлении разрешения);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 письма, содержащего решение об отказе в предоставлении муниципальной услуги "Принятие решений о предоставлении разрешений на условно разрешенный вид использования земельных участка, объектов капитального строительства" (далее - письмо об отказе в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2.4. Максимальный срок предоставления муниципальной услуги составляет 80 календарных дней со дня поступления заявления о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Сроки прохождения отдельных административных процедур (действий) и выдачи (направления) документов, являющихся результатом предоставления муниципальной услуги, указаны в </w:t>
      </w:r>
      <w:hyperlink w:anchor="P263" w:history="1">
        <w:r w:rsidRPr="00C677C1">
          <w:rPr>
            <w:rFonts w:ascii="Times New Roman" w:hAnsi="Times New Roman" w:cs="Times New Roman"/>
          </w:rPr>
          <w:t>разделе III</w:t>
        </w:r>
      </w:hyperlink>
      <w:r w:rsidRPr="00C677C1">
        <w:rPr>
          <w:rFonts w:ascii="Times New Roman" w:hAnsi="Times New Roman" w:cs="Times New Roman"/>
        </w:rPr>
        <w:t xml:space="preserve"> настоящего административного регламента.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2.5. Предоставление муниципальной услуги осуществляется в соответствии </w:t>
      </w:r>
      <w:proofErr w:type="gramStart"/>
      <w:r w:rsidRPr="00C677C1">
        <w:rPr>
          <w:rFonts w:ascii="Times New Roman" w:hAnsi="Times New Roman" w:cs="Times New Roman"/>
        </w:rPr>
        <w:t>с</w:t>
      </w:r>
      <w:proofErr w:type="gram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 </w:t>
      </w:r>
      <w:hyperlink r:id="rId19" w:history="1">
        <w:r w:rsidRPr="00C677C1">
          <w:rPr>
            <w:rFonts w:ascii="Times New Roman" w:hAnsi="Times New Roman" w:cs="Times New Roman"/>
          </w:rPr>
          <w:t>Конституцией</w:t>
        </w:r>
      </w:hyperlink>
      <w:r w:rsidRPr="00C677C1">
        <w:rPr>
          <w:rFonts w:ascii="Times New Roman" w:hAnsi="Times New Roman" w:cs="Times New Roman"/>
        </w:rPr>
        <w:t xml:space="preserve">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 Градостроительным </w:t>
      </w:r>
      <w:hyperlink r:id="rId20" w:history="1">
        <w:r w:rsidRPr="00C677C1">
          <w:rPr>
            <w:rFonts w:ascii="Times New Roman" w:hAnsi="Times New Roman" w:cs="Times New Roman"/>
          </w:rPr>
          <w:t>кодексом</w:t>
        </w:r>
      </w:hyperlink>
      <w:r w:rsidRPr="00C677C1">
        <w:rPr>
          <w:rFonts w:ascii="Times New Roman" w:hAnsi="Times New Roman" w:cs="Times New Roman"/>
        </w:rPr>
        <w:t xml:space="preserve">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 Гражданским </w:t>
      </w:r>
      <w:hyperlink r:id="rId21" w:history="1">
        <w:r w:rsidRPr="00C677C1">
          <w:rPr>
            <w:rFonts w:ascii="Times New Roman" w:hAnsi="Times New Roman" w:cs="Times New Roman"/>
          </w:rPr>
          <w:t>кодексом</w:t>
        </w:r>
      </w:hyperlink>
      <w:r w:rsidRPr="00C677C1">
        <w:rPr>
          <w:rFonts w:ascii="Times New Roman" w:hAnsi="Times New Roman" w:cs="Times New Roman"/>
        </w:rPr>
        <w:t xml:space="preserve">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 xml:space="preserve">4) Земельным </w:t>
      </w:r>
      <w:hyperlink r:id="rId22" w:history="1">
        <w:r w:rsidRPr="00C677C1">
          <w:rPr>
            <w:rFonts w:ascii="Times New Roman" w:hAnsi="Times New Roman" w:cs="Times New Roman"/>
          </w:rPr>
          <w:t>кодексом</w:t>
        </w:r>
      </w:hyperlink>
      <w:r w:rsidRPr="00C677C1">
        <w:rPr>
          <w:rFonts w:ascii="Times New Roman" w:hAnsi="Times New Roman" w:cs="Times New Roman"/>
        </w:rPr>
        <w:t xml:space="preserve">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 Федеральным </w:t>
      </w:r>
      <w:hyperlink r:id="rId23" w:history="1">
        <w:r w:rsidRPr="00C677C1">
          <w:rPr>
            <w:rFonts w:ascii="Times New Roman" w:hAnsi="Times New Roman" w:cs="Times New Roman"/>
          </w:rPr>
          <w:t>законом</w:t>
        </w:r>
      </w:hyperlink>
      <w:r w:rsidRPr="00C677C1">
        <w:rPr>
          <w:rFonts w:ascii="Times New Roman" w:hAnsi="Times New Roman" w:cs="Times New Roman"/>
        </w:rPr>
        <w:t xml:space="preserve"> от 25.10.2001 N 137-ФЗ "О введении в действие Земельного кодекса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6) Федеральным </w:t>
      </w:r>
      <w:hyperlink r:id="rId24" w:history="1">
        <w:r w:rsidRPr="00C677C1">
          <w:rPr>
            <w:rFonts w:ascii="Times New Roman" w:hAnsi="Times New Roman" w:cs="Times New Roman"/>
          </w:rPr>
          <w:t>законом</w:t>
        </w:r>
      </w:hyperlink>
      <w:r w:rsidRPr="00C677C1">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7) Федеральным </w:t>
      </w:r>
      <w:hyperlink r:id="rId25" w:history="1">
        <w:r w:rsidRPr="00C677C1">
          <w:rPr>
            <w:rFonts w:ascii="Times New Roman" w:hAnsi="Times New Roman" w:cs="Times New Roman"/>
          </w:rPr>
          <w:t>законом</w:t>
        </w:r>
      </w:hyperlink>
      <w:r w:rsidRPr="00C677C1">
        <w:rPr>
          <w:rFonts w:ascii="Times New Roman" w:hAnsi="Times New Roman" w:cs="Times New Roman"/>
        </w:rPr>
        <w:t xml:space="preserve"> от 27.12.2002 N 184-ФЗ "О техническом регулировании";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8) Федеральным </w:t>
      </w:r>
      <w:hyperlink r:id="rId26" w:history="1">
        <w:r w:rsidRPr="00C677C1">
          <w:rPr>
            <w:rFonts w:ascii="Times New Roman" w:hAnsi="Times New Roman" w:cs="Times New Roman"/>
          </w:rPr>
          <w:t>законом</w:t>
        </w:r>
      </w:hyperlink>
      <w:r w:rsidRPr="00C677C1">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9) Федеральным </w:t>
      </w:r>
      <w:hyperlink r:id="rId27" w:history="1">
        <w:r w:rsidRPr="00C677C1">
          <w:rPr>
            <w:rFonts w:ascii="Times New Roman" w:hAnsi="Times New Roman" w:cs="Times New Roman"/>
          </w:rPr>
          <w:t>законом</w:t>
        </w:r>
      </w:hyperlink>
      <w:r w:rsidRPr="00C677C1">
        <w:rPr>
          <w:rFonts w:ascii="Times New Roman" w:hAnsi="Times New Roman" w:cs="Times New Roman"/>
        </w:rPr>
        <w:t xml:space="preserve"> от 27.07.2006 N 152-ФЗ "О персональных данных";</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10) Федеральным </w:t>
      </w:r>
      <w:hyperlink r:id="rId28" w:history="1">
        <w:r w:rsidRPr="00C677C1">
          <w:rPr>
            <w:rFonts w:ascii="Times New Roman" w:hAnsi="Times New Roman" w:cs="Times New Roman"/>
          </w:rPr>
          <w:t>законом</w:t>
        </w:r>
      </w:hyperlink>
      <w:r w:rsidRPr="00C677C1">
        <w:rPr>
          <w:rFonts w:ascii="Times New Roman" w:hAnsi="Times New Roman" w:cs="Times New Roman"/>
        </w:rPr>
        <w:t xml:space="preserve"> от 27.07.2010 N 210-ФЗ "Об организации предоставления государственных и муниципальных услуг";</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11) </w:t>
      </w:r>
      <w:hyperlink r:id="rId29" w:history="1">
        <w:r w:rsidRPr="00C677C1">
          <w:rPr>
            <w:rFonts w:ascii="Times New Roman" w:hAnsi="Times New Roman" w:cs="Times New Roman"/>
          </w:rPr>
          <w:t>Постановлением</w:t>
        </w:r>
      </w:hyperlink>
      <w:r w:rsidRPr="00C677C1">
        <w:rPr>
          <w:rFonts w:ascii="Times New Roman" w:hAnsi="Times New Roman" w:cs="Times New Roman"/>
        </w:rPr>
        <w:t xml:space="preserve">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12) </w:t>
      </w:r>
      <w:hyperlink r:id="rId30" w:history="1">
        <w:r w:rsidRPr="00C677C1">
          <w:rPr>
            <w:rFonts w:ascii="Times New Roman" w:hAnsi="Times New Roman" w:cs="Times New Roman"/>
          </w:rPr>
          <w:t>постановлением</w:t>
        </w:r>
      </w:hyperlink>
      <w:r w:rsidRPr="00C677C1">
        <w:rPr>
          <w:rFonts w:ascii="Times New Roman" w:hAnsi="Times New Roman" w:cs="Times New Roman"/>
        </w:rPr>
        <w:t xml:space="preserve">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13) </w:t>
      </w:r>
      <w:hyperlink r:id="rId31" w:history="1">
        <w:r w:rsidRPr="00C677C1">
          <w:rPr>
            <w:rFonts w:ascii="Times New Roman" w:hAnsi="Times New Roman" w:cs="Times New Roman"/>
          </w:rPr>
          <w:t>решением</w:t>
        </w:r>
      </w:hyperlink>
      <w:r w:rsidRPr="00C677C1">
        <w:rPr>
          <w:rFonts w:ascii="Times New Roman" w:hAnsi="Times New Roman" w:cs="Times New Roman"/>
        </w:rPr>
        <w:t xml:space="preserve"> Думы города Томска от 31.01.2006 N 70 "Об утверждении Положения "О порядке организации и проведения публичных слушаний в городе Томске";</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14) </w:t>
      </w:r>
      <w:hyperlink r:id="rId32" w:history="1">
        <w:r w:rsidRPr="00C677C1">
          <w:rPr>
            <w:rFonts w:ascii="Times New Roman" w:hAnsi="Times New Roman" w:cs="Times New Roman"/>
          </w:rPr>
          <w:t>решением</w:t>
        </w:r>
      </w:hyperlink>
      <w:r w:rsidRPr="00C677C1">
        <w:rPr>
          <w:rFonts w:ascii="Times New Roman" w:hAnsi="Times New Roman" w:cs="Times New Roman"/>
        </w:rPr>
        <w:t xml:space="preserve"> Думы города Томска от 27.11.2007 N 687 "О корректировке Генерального плана и об утверждении Правил землепользования и застройки муниципального образования "Город Томск";</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15) </w:t>
      </w:r>
      <w:hyperlink r:id="rId33" w:history="1">
        <w:r w:rsidRPr="00C677C1">
          <w:rPr>
            <w:rFonts w:ascii="Times New Roman" w:hAnsi="Times New Roman" w:cs="Times New Roman"/>
          </w:rPr>
          <w:t>Уставом</w:t>
        </w:r>
      </w:hyperlink>
      <w:r w:rsidRPr="00C677C1">
        <w:rPr>
          <w:rFonts w:ascii="Times New Roman" w:hAnsi="Times New Roman" w:cs="Times New Roman"/>
        </w:rPr>
        <w:t xml:space="preserve"> Города Томска;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16) </w:t>
      </w:r>
      <w:hyperlink r:id="rId34" w:history="1">
        <w:r w:rsidRPr="00C677C1">
          <w:rPr>
            <w:rFonts w:ascii="Times New Roman" w:hAnsi="Times New Roman" w:cs="Times New Roman"/>
          </w:rPr>
          <w:t>постановлением</w:t>
        </w:r>
      </w:hyperlink>
      <w:r w:rsidRPr="00C677C1">
        <w:rPr>
          <w:rFonts w:ascii="Times New Roman" w:hAnsi="Times New Roman" w:cs="Times New Roman"/>
        </w:rPr>
        <w:t xml:space="preserve"> Мэра города Томска от 29.02.2008 N 125 "Об утверждении Положения о комиссии по землепользованию и застройке и ее состава";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17) </w:t>
      </w:r>
      <w:hyperlink r:id="rId35" w:history="1">
        <w:r w:rsidRPr="00C677C1">
          <w:rPr>
            <w:rFonts w:ascii="Times New Roman" w:hAnsi="Times New Roman" w:cs="Times New Roman"/>
          </w:rPr>
          <w:t>решением</w:t>
        </w:r>
      </w:hyperlink>
      <w:r w:rsidRPr="00C677C1">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18) </w:t>
      </w:r>
      <w:hyperlink r:id="rId36" w:history="1">
        <w:r w:rsidRPr="00C677C1">
          <w:rPr>
            <w:rFonts w:ascii="Times New Roman" w:hAnsi="Times New Roman" w:cs="Times New Roman"/>
          </w:rPr>
          <w:t>распоряжением</w:t>
        </w:r>
      </w:hyperlink>
      <w:r w:rsidRPr="00C677C1">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19)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"Город Томск".</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2.6. Документы, необходимые для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bookmarkStart w:id="2" w:name="P137"/>
      <w:bookmarkEnd w:id="2"/>
      <w:r w:rsidRPr="00C677C1">
        <w:rPr>
          <w:rFonts w:ascii="Times New Roman" w:hAnsi="Times New Roman" w:cs="Times New Roman"/>
        </w:rPr>
        <w:t xml:space="preserve">2.6.1. Исчерпывающий перечень документов, необходимых для предоставления муниципальной услуги, представлен в </w:t>
      </w:r>
      <w:hyperlink w:anchor="P647" w:history="1">
        <w:r w:rsidRPr="00C677C1">
          <w:rPr>
            <w:rFonts w:ascii="Times New Roman" w:hAnsi="Times New Roman" w:cs="Times New Roman"/>
          </w:rPr>
          <w:t>таблице</w:t>
        </w:r>
      </w:hyperlink>
      <w:r w:rsidRPr="00C677C1">
        <w:rPr>
          <w:rFonts w:ascii="Times New Roman" w:hAnsi="Times New Roman" w:cs="Times New Roman"/>
        </w:rPr>
        <w:t xml:space="preserve"> приложения 3 к настоящему административному регламенту.</w:t>
      </w:r>
    </w:p>
    <w:p w:rsidR="00C677C1" w:rsidRPr="00C677C1" w:rsidRDefault="008C06EE">
      <w:pPr>
        <w:pStyle w:val="ConsPlusNormal"/>
        <w:spacing w:before="220"/>
        <w:ind w:firstLine="540"/>
        <w:jc w:val="both"/>
        <w:rPr>
          <w:rFonts w:ascii="Times New Roman" w:hAnsi="Times New Roman" w:cs="Times New Roman"/>
        </w:rPr>
      </w:pPr>
      <w:hyperlink w:anchor="P797" w:history="1">
        <w:r w:rsidR="00C677C1" w:rsidRPr="00C677C1">
          <w:rPr>
            <w:rFonts w:ascii="Times New Roman" w:hAnsi="Times New Roman" w:cs="Times New Roman"/>
          </w:rPr>
          <w:t>Заявление</w:t>
        </w:r>
      </w:hyperlink>
      <w:r w:rsidR="00C677C1" w:rsidRPr="00C677C1">
        <w:rPr>
          <w:rFonts w:ascii="Times New Roman" w:hAnsi="Times New Roman" w:cs="Times New Roman"/>
        </w:rPr>
        <w:t xml:space="preserve"> о предоставлении муниципальной услуги предоставляется заявителем (представителем заявителя) по форме согласно приложению 4 к настоящему административному </w:t>
      </w:r>
      <w:r w:rsidR="00C677C1" w:rsidRPr="00C677C1">
        <w:rPr>
          <w:rFonts w:ascii="Times New Roman" w:hAnsi="Times New Roman" w:cs="Times New Roman"/>
        </w:rPr>
        <w:lastRenderedPageBreak/>
        <w:t>регламенту.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2.6.2. Запрещается требовать от заявителя: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C677C1">
        <w:rPr>
          <w:rFonts w:ascii="Times New Roman" w:hAnsi="Times New Roman" w:cs="Times New Roman"/>
        </w:rPr>
        <w:t xml:space="preserve"> в </w:t>
      </w:r>
      <w:hyperlink r:id="rId37" w:history="1">
        <w:r w:rsidRPr="00C677C1">
          <w:rPr>
            <w:rFonts w:ascii="Times New Roman" w:hAnsi="Times New Roman" w:cs="Times New Roman"/>
          </w:rPr>
          <w:t>части 6 статьи 7</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38"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9"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677C1">
        <w:rPr>
          <w:rFonts w:ascii="Times New Roman" w:hAnsi="Times New Roman" w:cs="Times New Roman"/>
        </w:rPr>
        <w:t xml:space="preserve"> </w:t>
      </w:r>
      <w:proofErr w:type="gramStart"/>
      <w:r w:rsidRPr="00C677C1">
        <w:rPr>
          <w:rFonts w:ascii="Times New Roman" w:hAnsi="Times New Roman" w:cs="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w:t>
      </w:r>
      <w:proofErr w:type="spellStart"/>
      <w:r w:rsidRPr="00C677C1">
        <w:rPr>
          <w:rFonts w:ascii="Times New Roman" w:hAnsi="Times New Roman" w:cs="Times New Roman"/>
        </w:rPr>
        <w:t>пп</w:t>
      </w:r>
      <w:proofErr w:type="spellEnd"/>
      <w:r w:rsidRPr="00C677C1">
        <w:rPr>
          <w:rFonts w:ascii="Times New Roman" w:hAnsi="Times New Roman" w:cs="Times New Roman"/>
        </w:rPr>
        <w:t xml:space="preserve">. 3 </w:t>
      </w:r>
      <w:proofErr w:type="gramStart"/>
      <w:r w:rsidRPr="00C677C1">
        <w:rPr>
          <w:rFonts w:ascii="Times New Roman" w:hAnsi="Times New Roman" w:cs="Times New Roman"/>
        </w:rPr>
        <w:t>введен</w:t>
      </w:r>
      <w:proofErr w:type="gramEnd"/>
      <w:r w:rsidRPr="00C677C1">
        <w:rPr>
          <w:rFonts w:ascii="Times New Roman" w:hAnsi="Times New Roman" w:cs="Times New Roman"/>
        </w:rPr>
        <w:t xml:space="preserve"> </w:t>
      </w:r>
      <w:hyperlink r:id="rId40" w:history="1">
        <w:r w:rsidRPr="00C677C1">
          <w:rPr>
            <w:rFonts w:ascii="Times New Roman" w:hAnsi="Times New Roman" w:cs="Times New Roman"/>
          </w:rPr>
          <w:t>постановлением</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bookmarkStart w:id="3" w:name="P149"/>
      <w:bookmarkEnd w:id="3"/>
      <w:r w:rsidRPr="00C677C1">
        <w:rPr>
          <w:rFonts w:ascii="Times New Roman" w:hAnsi="Times New Roman" w:cs="Times New Roman"/>
        </w:rPr>
        <w:t>2.7. Исчерпывающий перечень оснований для отказа в приеме заявления о предоставлении муниципальной услуги и приложенных документов:</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 несоответствие заявления требованиям </w:t>
      </w:r>
      <w:hyperlink w:anchor="P137" w:history="1">
        <w:r w:rsidRPr="00C677C1">
          <w:rPr>
            <w:rFonts w:ascii="Times New Roman" w:hAnsi="Times New Roman" w:cs="Times New Roman"/>
          </w:rPr>
          <w:t>подпункта 2.6.1</w:t>
        </w:r>
      </w:hyperlink>
      <w:r w:rsidRPr="00C677C1">
        <w:rPr>
          <w:rFonts w:ascii="Times New Roman" w:hAnsi="Times New Roman" w:cs="Times New Roman"/>
        </w:rPr>
        <w:t xml:space="preserve"> настоящего административного регламента в части формы </w:t>
      </w:r>
      <w:hyperlink w:anchor="P797" w:history="1">
        <w:r w:rsidRPr="00C677C1">
          <w:rPr>
            <w:rFonts w:ascii="Times New Roman" w:hAnsi="Times New Roman" w:cs="Times New Roman"/>
          </w:rPr>
          <w:t>заявления</w:t>
        </w:r>
      </w:hyperlink>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 xml:space="preserve">2) непредставление с заявлением документов, указанных в </w:t>
      </w:r>
      <w:hyperlink w:anchor="P637" w:history="1">
        <w:r w:rsidRPr="00C677C1">
          <w:rPr>
            <w:rFonts w:ascii="Times New Roman" w:hAnsi="Times New Roman" w:cs="Times New Roman"/>
          </w:rPr>
          <w:t>приложении 3</w:t>
        </w:r>
      </w:hyperlink>
      <w:r w:rsidRPr="00C677C1">
        <w:rPr>
          <w:rFonts w:ascii="Times New Roman" w:hAnsi="Times New Roman" w:cs="Times New Roman"/>
        </w:rPr>
        <w:t xml:space="preserve"> настоящего административного регламента, предоставление которых для заявителя является обязательным.</w:t>
      </w:r>
    </w:p>
    <w:p w:rsidR="00C677C1" w:rsidRPr="00C677C1" w:rsidRDefault="00C677C1">
      <w:pPr>
        <w:pStyle w:val="ConsPlusNormal"/>
        <w:spacing w:before="220"/>
        <w:ind w:firstLine="540"/>
        <w:jc w:val="both"/>
        <w:rPr>
          <w:rFonts w:ascii="Times New Roman" w:hAnsi="Times New Roman" w:cs="Times New Roman"/>
        </w:rPr>
      </w:pPr>
      <w:bookmarkStart w:id="4" w:name="P152"/>
      <w:bookmarkEnd w:id="4"/>
      <w:r w:rsidRPr="00C677C1">
        <w:rPr>
          <w:rFonts w:ascii="Times New Roman" w:hAnsi="Times New Roman" w:cs="Times New Roman"/>
        </w:rPr>
        <w:t>2.8. Исчерпывающий перечень оснований для отказа в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заявление о предоставлении муниципальной услуги подано в отношении земельного участка, расположенного за пределами территории муниципального образования "Город Томск";</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 граница земельного участка, в отношении которого подано заявление о предоставлении муниципальной услуги, не соответствует установленным на основании Федерального </w:t>
      </w:r>
      <w:hyperlink r:id="rId41" w:history="1">
        <w:r w:rsidRPr="00C677C1">
          <w:rPr>
            <w:rFonts w:ascii="Times New Roman" w:hAnsi="Times New Roman" w:cs="Times New Roman"/>
          </w:rPr>
          <w:t>закона</w:t>
        </w:r>
      </w:hyperlink>
      <w:r w:rsidRPr="00C677C1">
        <w:rPr>
          <w:rFonts w:ascii="Times New Roman" w:hAnsi="Times New Roman" w:cs="Times New Roman"/>
        </w:rPr>
        <w:t xml:space="preserve"> от 13.07.2015 N 218-ФЗ "О государственной регистрации недвижимости" требованиям к описанию местоположения границ земельных участков;</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xml:space="preserve">4) при рассмотрении заявления о предоставлении разрешения на условно разрешенный вид использования земельного участка установлено наличие уведомления о выявлении на земельном участке, в отношении которого подано заявление,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2" w:history="1">
        <w:r w:rsidRPr="00C677C1">
          <w:rPr>
            <w:rFonts w:ascii="Times New Roman" w:hAnsi="Times New Roman" w:cs="Times New Roman"/>
          </w:rPr>
          <w:t>ч. 2 ст. 55.32</w:t>
        </w:r>
      </w:hyperlink>
      <w:r w:rsidRPr="00C677C1">
        <w:rPr>
          <w:rFonts w:ascii="Times New Roman" w:hAnsi="Times New Roman" w:cs="Times New Roman"/>
        </w:rPr>
        <w:t xml:space="preserve"> Градостроительного кодекса Российской Федерации, в случае если не осуществлен снос или приведение</w:t>
      </w:r>
      <w:proofErr w:type="gramEnd"/>
      <w:r w:rsidRPr="00C677C1">
        <w:rPr>
          <w:rFonts w:ascii="Times New Roman" w:hAnsi="Times New Roman" w:cs="Times New Roman"/>
        </w:rPr>
        <w:t xml:space="preserve"> </w:t>
      </w:r>
      <w:proofErr w:type="gramStart"/>
      <w:r w:rsidRPr="00C677C1">
        <w:rPr>
          <w:rFonts w:ascii="Times New Roman" w:hAnsi="Times New Roman" w:cs="Times New Roman"/>
        </w:rPr>
        <w:t>этой самовольной постройки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 2 ст.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C677C1">
        <w:rPr>
          <w:rFonts w:ascii="Times New Roman" w:hAnsi="Times New Roman" w:cs="Times New Roman"/>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w:t>
      </w:r>
      <w:proofErr w:type="spellStart"/>
      <w:r w:rsidRPr="00C677C1">
        <w:rPr>
          <w:rFonts w:ascii="Times New Roman" w:hAnsi="Times New Roman" w:cs="Times New Roman"/>
        </w:rPr>
        <w:t>пп</w:t>
      </w:r>
      <w:proofErr w:type="spellEnd"/>
      <w:r w:rsidRPr="00C677C1">
        <w:rPr>
          <w:rFonts w:ascii="Times New Roman" w:hAnsi="Times New Roman" w:cs="Times New Roman"/>
        </w:rPr>
        <w:t xml:space="preserve">. 4 </w:t>
      </w:r>
      <w:proofErr w:type="gramStart"/>
      <w:r w:rsidRPr="00C677C1">
        <w:rPr>
          <w:rFonts w:ascii="Times New Roman" w:hAnsi="Times New Roman" w:cs="Times New Roman"/>
        </w:rPr>
        <w:t>введен</w:t>
      </w:r>
      <w:proofErr w:type="gramEnd"/>
      <w:r w:rsidRPr="00C677C1">
        <w:rPr>
          <w:rFonts w:ascii="Times New Roman" w:hAnsi="Times New Roman" w:cs="Times New Roman"/>
        </w:rPr>
        <w:t xml:space="preserve"> </w:t>
      </w:r>
      <w:hyperlink r:id="rId43" w:history="1">
        <w:r w:rsidRPr="00C677C1">
          <w:rPr>
            <w:rFonts w:ascii="Times New Roman" w:hAnsi="Times New Roman" w:cs="Times New Roman"/>
          </w:rPr>
          <w:t>постановлением</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 при рассмотрении заявления о предоставлении разрешения на условно разрешенный вид использования объекта капитального строительства в </w:t>
      </w:r>
      <w:proofErr w:type="gramStart"/>
      <w:r w:rsidRPr="00C677C1">
        <w:rPr>
          <w:rFonts w:ascii="Times New Roman" w:hAnsi="Times New Roman" w:cs="Times New Roman"/>
        </w:rPr>
        <w:t>отношении</w:t>
      </w:r>
      <w:proofErr w:type="gramEnd"/>
      <w:r w:rsidRPr="00C677C1">
        <w:rPr>
          <w:rFonts w:ascii="Times New Roman" w:hAnsi="Times New Roman" w:cs="Times New Roman"/>
        </w:rPr>
        <w:t xml:space="preserve"> которого установлено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4" w:history="1">
        <w:r w:rsidRPr="00C677C1">
          <w:rPr>
            <w:rFonts w:ascii="Times New Roman" w:hAnsi="Times New Roman" w:cs="Times New Roman"/>
          </w:rPr>
          <w:t>ч. 2 ст. 55.32</w:t>
        </w:r>
      </w:hyperlink>
      <w:r w:rsidRPr="00C677C1">
        <w:rPr>
          <w:rFonts w:ascii="Times New Roman" w:hAnsi="Times New Roman" w:cs="Times New Roman"/>
        </w:rPr>
        <w:t xml:space="preserve"> Градостроительного кодекса Российской Федерации, в случае если не осуществлен снос или приведение самовольной постройки в соответствие </w:t>
      </w:r>
      <w:proofErr w:type="gramStart"/>
      <w:r w:rsidRPr="00C677C1">
        <w:rPr>
          <w:rFonts w:ascii="Times New Roman" w:hAnsi="Times New Roman" w:cs="Times New Roman"/>
        </w:rPr>
        <w:t>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 2 ст.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w:t>
      </w:r>
      <w:proofErr w:type="gramEnd"/>
      <w:r w:rsidRPr="00C677C1">
        <w:rPr>
          <w:rFonts w:ascii="Times New Roman" w:hAnsi="Times New Roman" w:cs="Times New Roman"/>
        </w:rPr>
        <w:t xml:space="preserve">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w:t>
      </w:r>
      <w:proofErr w:type="spellStart"/>
      <w:r w:rsidRPr="00C677C1">
        <w:rPr>
          <w:rFonts w:ascii="Times New Roman" w:hAnsi="Times New Roman" w:cs="Times New Roman"/>
        </w:rPr>
        <w:t>пп</w:t>
      </w:r>
      <w:proofErr w:type="spellEnd"/>
      <w:r w:rsidRPr="00C677C1">
        <w:rPr>
          <w:rFonts w:ascii="Times New Roman" w:hAnsi="Times New Roman" w:cs="Times New Roman"/>
        </w:rPr>
        <w:t xml:space="preserve">. 5 </w:t>
      </w:r>
      <w:proofErr w:type="gramStart"/>
      <w:r w:rsidRPr="00C677C1">
        <w:rPr>
          <w:rFonts w:ascii="Times New Roman" w:hAnsi="Times New Roman" w:cs="Times New Roman"/>
        </w:rPr>
        <w:t>введен</w:t>
      </w:r>
      <w:proofErr w:type="gramEnd"/>
      <w:r w:rsidRPr="00C677C1">
        <w:rPr>
          <w:rFonts w:ascii="Times New Roman" w:hAnsi="Times New Roman" w:cs="Times New Roman"/>
        </w:rPr>
        <w:t xml:space="preserve"> </w:t>
      </w:r>
      <w:hyperlink r:id="rId45" w:history="1">
        <w:r w:rsidRPr="00C677C1">
          <w:rPr>
            <w:rFonts w:ascii="Times New Roman" w:hAnsi="Times New Roman" w:cs="Times New Roman"/>
          </w:rPr>
          <w:t>постановлением</w:t>
        </w:r>
      </w:hyperlink>
      <w:r w:rsidRPr="00C677C1">
        <w:rPr>
          <w:rFonts w:ascii="Times New Roman" w:hAnsi="Times New Roman" w:cs="Times New Roman"/>
        </w:rPr>
        <w:t xml:space="preserve"> администрации г. Томска от 15.02.2019 N 134; в ред. </w:t>
      </w:r>
      <w:hyperlink r:id="rId46"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23.09.2020 N 868)</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6) заявление о предоставлении муниципальной услуги подано в отношении земельного участка, объекта капитального строительства, в отношении которого (которых) аналогичное заявление уже было рассмотрено с принятием постановления о предоставлении разрешения либо постановления об отказе в предоставлении разрешения.</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w:t>
      </w:r>
      <w:proofErr w:type="spellStart"/>
      <w:r w:rsidRPr="00C677C1">
        <w:rPr>
          <w:rFonts w:ascii="Times New Roman" w:hAnsi="Times New Roman" w:cs="Times New Roman"/>
        </w:rPr>
        <w:t>пп</w:t>
      </w:r>
      <w:proofErr w:type="spellEnd"/>
      <w:r w:rsidRPr="00C677C1">
        <w:rPr>
          <w:rFonts w:ascii="Times New Roman" w:hAnsi="Times New Roman" w:cs="Times New Roman"/>
        </w:rPr>
        <w:t xml:space="preserve">. 6 </w:t>
      </w:r>
      <w:proofErr w:type="gramStart"/>
      <w:r w:rsidRPr="00C677C1">
        <w:rPr>
          <w:rFonts w:ascii="Times New Roman" w:hAnsi="Times New Roman" w:cs="Times New Roman"/>
        </w:rPr>
        <w:t>введен</w:t>
      </w:r>
      <w:proofErr w:type="gramEnd"/>
      <w:r w:rsidRPr="00C677C1">
        <w:rPr>
          <w:rFonts w:ascii="Times New Roman" w:hAnsi="Times New Roman" w:cs="Times New Roman"/>
        </w:rPr>
        <w:t xml:space="preserve"> </w:t>
      </w:r>
      <w:hyperlink r:id="rId47" w:history="1">
        <w:r w:rsidRPr="00C677C1">
          <w:rPr>
            <w:rFonts w:ascii="Times New Roman" w:hAnsi="Times New Roman" w:cs="Times New Roman"/>
          </w:rPr>
          <w:t>постановлением</w:t>
        </w:r>
      </w:hyperlink>
      <w:r w:rsidRPr="00C677C1">
        <w:rPr>
          <w:rFonts w:ascii="Times New Roman" w:hAnsi="Times New Roman" w:cs="Times New Roman"/>
        </w:rPr>
        <w:t xml:space="preserve"> администрации г. Томска от 23.09.2020 N 868)</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2.9. Муниципальная услуга предоставляется бесплатно.</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2.10. Максимально допустимое время ожидания в очереди при подаче заявления о предоставлении муниципальной услуги составляет 15 минут.</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Максимально допустимое время ожидания в очереди при получении результата предоставления муниципальной услуги составляет 15 минут.</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2.11. Максимальный срок регистрации заявления о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 при направлении заявления с использованием информационной телекоммуникационной сети "Интернет" - 1 календарный день со дня поступления заявления.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 Требования к месту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обеспечиваются: - противопожарной системой и первичными средствами пожаротушения; - системой оповещения о возникновении чрезвычайной ситуации; - системой обеспечения пожарной безопасности.</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w:t>
      </w:r>
      <w:proofErr w:type="spellStart"/>
      <w:r w:rsidRPr="00C677C1">
        <w:rPr>
          <w:rFonts w:ascii="Times New Roman" w:hAnsi="Times New Roman" w:cs="Times New Roman"/>
        </w:rPr>
        <w:t>пп</w:t>
      </w:r>
      <w:proofErr w:type="spellEnd"/>
      <w:r w:rsidRPr="00C677C1">
        <w:rPr>
          <w:rFonts w:ascii="Times New Roman" w:hAnsi="Times New Roman" w:cs="Times New Roman"/>
        </w:rPr>
        <w:t xml:space="preserve">. 2.12.3 в ред. </w:t>
      </w:r>
      <w:hyperlink r:id="rId48"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2.12.4. Вход и выход из помещений оборудуются соответствующими указателями.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2.12.7. Места для заполнения заявлений оборудуются стульями, столами и обеспечиваются бланками </w:t>
      </w:r>
      <w:hyperlink w:anchor="P797" w:history="1">
        <w:r w:rsidRPr="00C677C1">
          <w:rPr>
            <w:rFonts w:ascii="Times New Roman" w:hAnsi="Times New Roman" w:cs="Times New Roman"/>
          </w:rPr>
          <w:t>заявлений</w:t>
        </w:r>
      </w:hyperlink>
      <w:r w:rsidRPr="00C677C1">
        <w:rPr>
          <w:rFonts w:ascii="Times New Roman" w:hAnsi="Times New Roman" w:cs="Times New Roman"/>
        </w:rPr>
        <w:t>, перечнем документов, необходимых для предоставления муниципальной услуги, письменными принадлежностями.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В соответствии с Федеральным </w:t>
      </w:r>
      <w:hyperlink r:id="rId49" w:history="1">
        <w:r w:rsidRPr="00C677C1">
          <w:rPr>
            <w:rFonts w:ascii="Times New Roman" w:hAnsi="Times New Roman" w:cs="Times New Roman"/>
          </w:rPr>
          <w:t>законом</w:t>
        </w:r>
      </w:hyperlink>
      <w:r w:rsidRPr="00C677C1">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 допуск </w:t>
      </w:r>
      <w:proofErr w:type="spellStart"/>
      <w:r w:rsidRPr="00C677C1">
        <w:rPr>
          <w:rFonts w:ascii="Times New Roman" w:hAnsi="Times New Roman" w:cs="Times New Roman"/>
        </w:rPr>
        <w:t>сурдопереводчика</w:t>
      </w:r>
      <w:proofErr w:type="spellEnd"/>
      <w:r w:rsidRPr="00C677C1">
        <w:rPr>
          <w:rFonts w:ascii="Times New Roman" w:hAnsi="Times New Roman" w:cs="Times New Roman"/>
        </w:rPr>
        <w:t xml:space="preserve"> и </w:t>
      </w:r>
      <w:proofErr w:type="spellStart"/>
      <w:r w:rsidRPr="00C677C1">
        <w:rPr>
          <w:rFonts w:ascii="Times New Roman" w:hAnsi="Times New Roman" w:cs="Times New Roman"/>
        </w:rPr>
        <w:t>тифлосурдопереводчика</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 оказание сотрудниками </w:t>
      </w:r>
      <w:proofErr w:type="spellStart"/>
      <w:r w:rsidRPr="00C677C1">
        <w:rPr>
          <w:rFonts w:ascii="Times New Roman" w:hAnsi="Times New Roman" w:cs="Times New Roman"/>
        </w:rPr>
        <w:t>ДАиГ</w:t>
      </w:r>
      <w:proofErr w:type="spellEnd"/>
      <w:r w:rsidRPr="00C677C1">
        <w:rPr>
          <w:rFonts w:ascii="Times New Roman" w:hAnsi="Times New Roman" w:cs="Times New Roman"/>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50"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2.13. Показатели доступности и качества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В целях реализации требований Федерального </w:t>
      </w:r>
      <w:hyperlink r:id="rId51" w:history="1">
        <w:r w:rsidRPr="00C677C1">
          <w:rPr>
            <w:rFonts w:ascii="Times New Roman" w:hAnsi="Times New Roman" w:cs="Times New Roman"/>
          </w:rPr>
          <w:t>закона</w:t>
        </w:r>
      </w:hyperlink>
      <w:r w:rsidRPr="00C677C1">
        <w:rPr>
          <w:rFonts w:ascii="Times New Roman" w:hAnsi="Times New Roman" w:cs="Times New Roman"/>
        </w:rPr>
        <w:t xml:space="preserve"> от 27.07.2010 N 210-ФЗ "Об организации предоставления государственных услуг" предусматриваются следующие показатели доступности и качества предоставления муниципальной услуги:</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2"/>
        <w:rPr>
          <w:rFonts w:ascii="Times New Roman" w:hAnsi="Times New Roman" w:cs="Times New Roman"/>
        </w:rPr>
      </w:pPr>
      <w:r w:rsidRPr="00C677C1">
        <w:rPr>
          <w:rFonts w:ascii="Times New Roman" w:hAnsi="Times New Roman" w:cs="Times New Roman"/>
        </w:rPr>
        <w:t>Показатели качества предоставления муниципальной услуги</w:t>
      </w:r>
    </w:p>
    <w:p w:rsidR="00C677C1" w:rsidRPr="00C677C1" w:rsidRDefault="00C677C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C677C1" w:rsidRPr="00C677C1">
        <w:tc>
          <w:tcPr>
            <w:tcW w:w="39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N</w:t>
            </w:r>
          </w:p>
          <w:p w:rsidR="00C677C1" w:rsidRPr="00C677C1" w:rsidRDefault="00C677C1">
            <w:pPr>
              <w:pStyle w:val="ConsPlusNormal"/>
              <w:jc w:val="center"/>
              <w:rPr>
                <w:rFonts w:ascii="Times New Roman" w:hAnsi="Times New Roman" w:cs="Times New Roman"/>
              </w:rPr>
            </w:pPr>
            <w:proofErr w:type="spellStart"/>
            <w:r w:rsidRPr="00C677C1">
              <w:rPr>
                <w:rFonts w:ascii="Times New Roman" w:hAnsi="Times New Roman" w:cs="Times New Roman"/>
              </w:rPr>
              <w:t>пп</w:t>
            </w:r>
            <w:proofErr w:type="spellEnd"/>
          </w:p>
        </w:tc>
        <w:tc>
          <w:tcPr>
            <w:tcW w:w="5896"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Наименование показателя</w:t>
            </w:r>
          </w:p>
        </w:tc>
        <w:tc>
          <w:tcPr>
            <w:tcW w:w="123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Единица измерений</w:t>
            </w:r>
          </w:p>
        </w:tc>
        <w:tc>
          <w:tcPr>
            <w:tcW w:w="150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Нормативное значение</w:t>
            </w:r>
          </w:p>
        </w:tc>
      </w:tr>
      <w:tr w:rsidR="00C677C1" w:rsidRPr="00C677C1">
        <w:tc>
          <w:tcPr>
            <w:tcW w:w="39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1</w:t>
            </w:r>
          </w:p>
        </w:tc>
        <w:tc>
          <w:tcPr>
            <w:tcW w:w="5896"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w:t>
            </w:r>
          </w:p>
        </w:tc>
        <w:tc>
          <w:tcPr>
            <w:tcW w:w="1504" w:type="dxa"/>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100%</w:t>
            </w:r>
          </w:p>
        </w:tc>
      </w:tr>
      <w:tr w:rsidR="00C677C1" w:rsidRPr="00C677C1">
        <w:tc>
          <w:tcPr>
            <w:tcW w:w="39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2</w:t>
            </w:r>
          </w:p>
        </w:tc>
        <w:tc>
          <w:tcPr>
            <w:tcW w:w="5896"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 xml:space="preserve">Доля муниципальных услуг, предоставленных с </w:t>
            </w:r>
            <w:r w:rsidRPr="00C677C1">
              <w:rPr>
                <w:rFonts w:ascii="Times New Roman" w:hAnsi="Times New Roman" w:cs="Times New Roman"/>
              </w:rPr>
              <w:lastRenderedPageBreak/>
              <w:t>соблюдением сроков предоставления муниципальной услуги, от общего числа предоставленных муниципальных услуг одного наименования</w:t>
            </w:r>
          </w:p>
        </w:tc>
        <w:tc>
          <w:tcPr>
            <w:tcW w:w="1234" w:type="dxa"/>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lastRenderedPageBreak/>
              <w:t>%</w:t>
            </w:r>
          </w:p>
        </w:tc>
        <w:tc>
          <w:tcPr>
            <w:tcW w:w="1504" w:type="dxa"/>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100%</w:t>
            </w:r>
          </w:p>
        </w:tc>
      </w:tr>
      <w:tr w:rsidR="00C677C1" w:rsidRPr="00C677C1">
        <w:tblPrEx>
          <w:tblBorders>
            <w:insideH w:val="nil"/>
          </w:tblBorders>
        </w:tblPrEx>
        <w:tc>
          <w:tcPr>
            <w:tcW w:w="394" w:type="dxa"/>
            <w:tcBorders>
              <w:bottom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lastRenderedPageBreak/>
              <w:t>3</w:t>
            </w:r>
          </w:p>
        </w:tc>
        <w:tc>
          <w:tcPr>
            <w:tcW w:w="5896" w:type="dxa"/>
            <w:tcBorders>
              <w:bottom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w:t>
            </w:r>
          </w:p>
        </w:tc>
        <w:tc>
          <w:tcPr>
            <w:tcW w:w="1504" w:type="dxa"/>
            <w:tcBorders>
              <w:bottom w:val="nil"/>
            </w:tcBorders>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0%</w:t>
            </w:r>
          </w:p>
        </w:tc>
      </w:tr>
      <w:tr w:rsidR="00C677C1" w:rsidRPr="00C677C1">
        <w:tblPrEx>
          <w:tblBorders>
            <w:insideH w:val="nil"/>
          </w:tblBorders>
        </w:tblPrEx>
        <w:tc>
          <w:tcPr>
            <w:tcW w:w="9028" w:type="dxa"/>
            <w:gridSpan w:val="4"/>
            <w:tcBorders>
              <w:top w:val="nil"/>
            </w:tcBorders>
          </w:tcPr>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52"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tc>
      </w:tr>
    </w:tbl>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2"/>
        <w:rPr>
          <w:rFonts w:ascii="Times New Roman" w:hAnsi="Times New Roman" w:cs="Times New Roman"/>
        </w:rPr>
      </w:pPr>
      <w:r w:rsidRPr="00C677C1">
        <w:rPr>
          <w:rFonts w:ascii="Times New Roman" w:hAnsi="Times New Roman" w:cs="Times New Roman"/>
        </w:rPr>
        <w:t>Показатели доступности муниципальной услуги</w:t>
      </w:r>
    </w:p>
    <w:p w:rsidR="00C677C1" w:rsidRPr="00C677C1" w:rsidRDefault="00C677C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159"/>
        <w:gridCol w:w="1984"/>
        <w:gridCol w:w="1504"/>
      </w:tblGrid>
      <w:tr w:rsidR="00C677C1" w:rsidRPr="00C677C1">
        <w:tc>
          <w:tcPr>
            <w:tcW w:w="39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N</w:t>
            </w:r>
          </w:p>
          <w:p w:rsidR="00C677C1" w:rsidRPr="00C677C1" w:rsidRDefault="00C677C1">
            <w:pPr>
              <w:pStyle w:val="ConsPlusNormal"/>
              <w:jc w:val="center"/>
              <w:rPr>
                <w:rFonts w:ascii="Times New Roman" w:hAnsi="Times New Roman" w:cs="Times New Roman"/>
              </w:rPr>
            </w:pPr>
            <w:proofErr w:type="spellStart"/>
            <w:r w:rsidRPr="00C677C1">
              <w:rPr>
                <w:rFonts w:ascii="Times New Roman" w:hAnsi="Times New Roman" w:cs="Times New Roman"/>
              </w:rPr>
              <w:t>пп</w:t>
            </w:r>
            <w:proofErr w:type="spellEnd"/>
          </w:p>
        </w:tc>
        <w:tc>
          <w:tcPr>
            <w:tcW w:w="5159"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Наименование показателя</w:t>
            </w:r>
          </w:p>
        </w:tc>
        <w:tc>
          <w:tcPr>
            <w:tcW w:w="198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Единица измерений</w:t>
            </w:r>
          </w:p>
        </w:tc>
        <w:tc>
          <w:tcPr>
            <w:tcW w:w="150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Нормативное значение</w:t>
            </w:r>
          </w:p>
        </w:tc>
      </w:tr>
      <w:tr w:rsidR="00C677C1" w:rsidRPr="00C677C1">
        <w:tc>
          <w:tcPr>
            <w:tcW w:w="39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1</w:t>
            </w:r>
          </w:p>
        </w:tc>
        <w:tc>
          <w:tcPr>
            <w:tcW w:w="5159"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Территориальная доступность органа, предоставляющего муниципальную услугу</w:t>
            </w:r>
          </w:p>
        </w:tc>
        <w:tc>
          <w:tcPr>
            <w:tcW w:w="1984"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Доступно/не доступно</w:t>
            </w:r>
          </w:p>
        </w:tc>
        <w:tc>
          <w:tcPr>
            <w:tcW w:w="1504"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Доступно</w:t>
            </w:r>
          </w:p>
        </w:tc>
      </w:tr>
      <w:tr w:rsidR="00C677C1" w:rsidRPr="00C677C1">
        <w:tc>
          <w:tcPr>
            <w:tcW w:w="39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2</w:t>
            </w:r>
          </w:p>
        </w:tc>
        <w:tc>
          <w:tcPr>
            <w:tcW w:w="5159"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Время ожидания в очереди</w:t>
            </w:r>
          </w:p>
        </w:tc>
        <w:tc>
          <w:tcPr>
            <w:tcW w:w="1984"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Минута</w:t>
            </w:r>
          </w:p>
        </w:tc>
        <w:tc>
          <w:tcPr>
            <w:tcW w:w="1504"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Не более 15 минут</w:t>
            </w:r>
          </w:p>
        </w:tc>
      </w:tr>
      <w:tr w:rsidR="00C677C1" w:rsidRPr="00C677C1">
        <w:tc>
          <w:tcPr>
            <w:tcW w:w="39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3</w:t>
            </w:r>
          </w:p>
        </w:tc>
        <w:tc>
          <w:tcPr>
            <w:tcW w:w="5159"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984" w:type="dxa"/>
          </w:tcPr>
          <w:p w:rsidR="00C677C1" w:rsidRPr="00C677C1" w:rsidRDefault="00C677C1">
            <w:pPr>
              <w:pStyle w:val="ConsPlusNormal"/>
              <w:ind w:firstLine="283"/>
              <w:jc w:val="both"/>
              <w:rPr>
                <w:rFonts w:ascii="Times New Roman" w:hAnsi="Times New Roman" w:cs="Times New Roman"/>
              </w:rPr>
            </w:pPr>
            <w:proofErr w:type="gramStart"/>
            <w:r w:rsidRPr="00C677C1">
              <w:rPr>
                <w:rFonts w:ascii="Times New Roman" w:hAnsi="Times New Roman" w:cs="Times New Roman"/>
              </w:rPr>
              <w:t>Имеется</w:t>
            </w:r>
            <w:proofErr w:type="gramEnd"/>
            <w:r w:rsidRPr="00C677C1">
              <w:rPr>
                <w:rFonts w:ascii="Times New Roman" w:hAnsi="Times New Roman" w:cs="Times New Roman"/>
              </w:rPr>
              <w:t>/не имеется</w:t>
            </w:r>
          </w:p>
        </w:tc>
        <w:tc>
          <w:tcPr>
            <w:tcW w:w="1504"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Имеется</w:t>
            </w:r>
          </w:p>
        </w:tc>
      </w:tr>
      <w:tr w:rsidR="00C677C1" w:rsidRPr="00C677C1">
        <w:tc>
          <w:tcPr>
            <w:tcW w:w="39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4</w:t>
            </w:r>
          </w:p>
        </w:tc>
        <w:tc>
          <w:tcPr>
            <w:tcW w:w="5159"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rsidR="00C677C1" w:rsidRPr="00C677C1" w:rsidRDefault="00C677C1">
            <w:pPr>
              <w:pStyle w:val="ConsPlusNormal"/>
              <w:ind w:firstLine="283"/>
              <w:jc w:val="both"/>
              <w:rPr>
                <w:rFonts w:ascii="Times New Roman" w:hAnsi="Times New Roman" w:cs="Times New Roman"/>
              </w:rPr>
            </w:pPr>
            <w:proofErr w:type="gramStart"/>
            <w:r w:rsidRPr="00C677C1">
              <w:rPr>
                <w:rFonts w:ascii="Times New Roman" w:hAnsi="Times New Roman" w:cs="Times New Roman"/>
              </w:rPr>
              <w:t>Имеется</w:t>
            </w:r>
            <w:proofErr w:type="gramEnd"/>
            <w:r w:rsidRPr="00C677C1">
              <w:rPr>
                <w:rFonts w:ascii="Times New Roman" w:hAnsi="Times New Roman" w:cs="Times New Roman"/>
              </w:rPr>
              <w:t>/не имеется</w:t>
            </w:r>
          </w:p>
        </w:tc>
        <w:tc>
          <w:tcPr>
            <w:tcW w:w="1504"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Не имеется</w:t>
            </w:r>
          </w:p>
        </w:tc>
      </w:tr>
      <w:tr w:rsidR="00C677C1" w:rsidRPr="00C677C1">
        <w:tc>
          <w:tcPr>
            <w:tcW w:w="39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5</w:t>
            </w:r>
          </w:p>
        </w:tc>
        <w:tc>
          <w:tcPr>
            <w:tcW w:w="5159"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Финансовая доступность</w:t>
            </w:r>
          </w:p>
        </w:tc>
        <w:tc>
          <w:tcPr>
            <w:tcW w:w="1984"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Платно/бесплатно</w:t>
            </w:r>
          </w:p>
        </w:tc>
        <w:tc>
          <w:tcPr>
            <w:tcW w:w="1504"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Бесплатно</w:t>
            </w:r>
          </w:p>
        </w:tc>
      </w:tr>
    </w:tbl>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ind w:firstLine="540"/>
        <w:jc w:val="both"/>
        <w:rPr>
          <w:rFonts w:ascii="Times New Roman" w:hAnsi="Times New Roman" w:cs="Times New Roman"/>
        </w:rPr>
      </w:pPr>
      <w:r w:rsidRPr="00C677C1">
        <w:rPr>
          <w:rFonts w:ascii="Times New Roman" w:hAnsi="Times New Roman" w:cs="Times New Roman"/>
        </w:rPr>
        <w:t xml:space="preserve">На основе данных показателей ежеквартально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осуществляется анализ практики применения административного регламента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2.14. Особенности предоставления муниципальной услуги в электронной форме и через многофункциональные центры (далее - МФЦ).</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2.14.1. Предоставление муниципальной услуги в электронной форме осуществляется через Портал.</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Особенностями предоставления муниципальной услуги в электронной форме являются: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наличие информации о предоставляемой муниципальной услуге на Портале;</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 на Портале имеется возможность ознакомления с формой </w:t>
      </w:r>
      <w:hyperlink w:anchor="P797" w:history="1">
        <w:r w:rsidRPr="00C677C1">
          <w:rPr>
            <w:rFonts w:ascii="Times New Roman" w:hAnsi="Times New Roman" w:cs="Times New Roman"/>
          </w:rPr>
          <w:t>заявления</w:t>
        </w:r>
      </w:hyperlink>
      <w:r w:rsidRPr="00C677C1">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с возможностью их бесплатного копирования и (или) заполнения в электронном виде;</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797" w:history="1">
        <w:r w:rsidRPr="00C677C1">
          <w:rPr>
            <w:rFonts w:ascii="Times New Roman" w:hAnsi="Times New Roman" w:cs="Times New Roman"/>
          </w:rPr>
          <w:t>заявления</w:t>
        </w:r>
      </w:hyperlink>
      <w:r w:rsidRPr="00C677C1">
        <w:rPr>
          <w:rFonts w:ascii="Times New Roman" w:hAnsi="Times New Roman" w:cs="Times New Roman"/>
        </w:rPr>
        <w:t xml:space="preserve"> и прикрепление электронных копий документов, необходимых для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 xml:space="preserve">4) возможность </w:t>
      </w:r>
      <w:proofErr w:type="gramStart"/>
      <w:r w:rsidRPr="00C677C1">
        <w:rPr>
          <w:rFonts w:ascii="Times New Roman" w:hAnsi="Times New Roman" w:cs="Times New Roman"/>
        </w:rPr>
        <w:t>получения электронной копии результата предоставления муниципальной услуги</w:t>
      </w:r>
      <w:proofErr w:type="gram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2.14.2. Предоставление муниципальной услуги осуществляется через МФЦ путем обращения заявителя в ОГКУ "Томский областной многофункциональный центр по предоставлению государственных и муниципальных услуг".</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Абзац исключен. - </w:t>
      </w:r>
      <w:hyperlink r:id="rId53" w:history="1">
        <w:r w:rsidRPr="00C677C1">
          <w:rPr>
            <w:rFonts w:ascii="Times New Roman" w:hAnsi="Times New Roman" w:cs="Times New Roman"/>
          </w:rPr>
          <w:t>Постановление</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2.14.3. Основания для прекращения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w:t>
      </w:r>
      <w:proofErr w:type="gramStart"/>
      <w:r w:rsidRPr="00C677C1">
        <w:rPr>
          <w:rFonts w:ascii="Times New Roman" w:hAnsi="Times New Roman" w:cs="Times New Roman"/>
        </w:rPr>
        <w:t>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Мэру Города Томска либо уполномоченному Мэром Города Томска на подписание документов должностному лицу проекта постановления о предоставлении разрешения, проекта постановления об отказе в предоставлении разрешения либо проекта письма об отказе в предоставлении муниципальной услуги.</w:t>
      </w:r>
      <w:proofErr w:type="gramEnd"/>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54"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поступления соответствующего заявления.</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1"/>
        <w:rPr>
          <w:rFonts w:ascii="Times New Roman" w:hAnsi="Times New Roman" w:cs="Times New Roman"/>
        </w:rPr>
      </w:pPr>
      <w:bookmarkStart w:id="5" w:name="P263"/>
      <w:bookmarkEnd w:id="5"/>
      <w:r w:rsidRPr="00C677C1">
        <w:rPr>
          <w:rFonts w:ascii="Times New Roman" w:hAnsi="Times New Roman" w:cs="Times New Roman"/>
        </w:rPr>
        <w:t>III. СОСТАВ, ПОСЛЕДОВАТЕЛЬНОСТЬ И СРОКИ ВЫПОЛНЕНИЯ</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АДМИНИСТРАТИВНЫХ ПРОЦЕДУР, ТРЕБОВАНИЯ К ПОРЯДКУ ИХ</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ВЫПОЛНЕНИЯ, В ТОМ ЧИСЛЕ ОСОБЕННОСТИ ВЫПОЛНЕНИЯ</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АДМИНИСТРАТИВНЫХ ПРОЦЕДУР В ЭЛЕКТРОННОЙ ФОРМЕ,</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 xml:space="preserve">А ТАКЖЕ ОСОБЕННОСТИ ВЫПОЛНЕНИЯ </w:t>
      </w:r>
      <w:proofErr w:type="gramStart"/>
      <w:r w:rsidRPr="00C677C1">
        <w:rPr>
          <w:rFonts w:ascii="Times New Roman" w:hAnsi="Times New Roman" w:cs="Times New Roman"/>
        </w:rPr>
        <w:t>АДМИНИСТРАТИВНЫХ</w:t>
      </w:r>
      <w:proofErr w:type="gramEnd"/>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ПРОЦЕДУР В МНОГОФУНКЦИОНАЛЬНЫХ ЦЕНТРАХ</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ind w:firstLine="540"/>
        <w:jc w:val="both"/>
        <w:rPr>
          <w:rFonts w:ascii="Times New Roman" w:hAnsi="Times New Roman" w:cs="Times New Roman"/>
        </w:rPr>
      </w:pPr>
      <w:r w:rsidRPr="00C677C1">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525" w:history="1">
        <w:r w:rsidRPr="00C677C1">
          <w:rPr>
            <w:rFonts w:ascii="Times New Roman" w:hAnsi="Times New Roman" w:cs="Times New Roman"/>
          </w:rPr>
          <w:t>блок-схеме</w:t>
        </w:r>
      </w:hyperlink>
      <w:r w:rsidRPr="00C677C1">
        <w:rPr>
          <w:rFonts w:ascii="Times New Roman" w:hAnsi="Times New Roman" w:cs="Times New Roman"/>
        </w:rPr>
        <w:t xml:space="preserve"> административных процедур (действий) предоставления муниципальной услуги "Принятие решений о предоставлении разрешений на условно разрешенный вид использования земельных участков, объектов капитального строительства", которая представлена в приложении 1 к настоящему административному регламенту.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3.2. Предоставление муниципальной услуги включает в себя следующие административные процедуры (действия):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прием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 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4) рассмотрение заявления о предоставлении муниципальной услуги Комиссией;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5) подготовка, согласование, принятие постановления администрации Города Томска о проведении публичных слушаний;</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55"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6) подготовка и проведение публичных слушаний;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7) повторное рассмотрение заявления о предоставлении муниципальной услуги Комиссией (с учетом письменных заключений и результатов публичных слушаний), подготовка Мэру Города Томска рекомендаций о предоставлении или об отказе в предоставлении разрешения на условно разрешенный вид использования земельного участка, объекта капитального строительства;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8) подготовка, согласование, принятие постановления администрации Города Томска о предоставлении разрешения или об отказе в предоставлении разрешения;</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56"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9) выдача (направление) результата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bookmarkStart w:id="6" w:name="P283"/>
      <w:bookmarkEnd w:id="6"/>
      <w:r w:rsidRPr="00C677C1">
        <w:rPr>
          <w:rFonts w:ascii="Times New Roman" w:hAnsi="Times New Roman" w:cs="Times New Roman"/>
        </w:rPr>
        <w:t>3.3. Прием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Основанием для начала административной процедуры является личное или через МФЦ обращение заявителя (представителя заявителя) в организационно-контрольный комитет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с заявлением о предоставлении муниципальной услуги и прилагаемыми документами либо направление заявления и прилагаемых документов в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почтовой связью или через Портал.</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Регистрация заявления о предоставлении муниципальной услуги и прилагаемых к нему документов осуществляется сотрудником организационно-контрольного комитета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путем проставления на заявлении входящего номера и текущей даты в день его поступления.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3.3.1. Прием и регистрация заявлений и прилагаемых документов в электронной форме через Портал.</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Заявитель при подаче заявления и документов, указанных в </w:t>
      </w:r>
      <w:hyperlink w:anchor="P647" w:history="1">
        <w:r w:rsidRPr="00C677C1">
          <w:rPr>
            <w:rFonts w:ascii="Times New Roman" w:hAnsi="Times New Roman" w:cs="Times New Roman"/>
          </w:rPr>
          <w:t>таблице</w:t>
        </w:r>
      </w:hyperlink>
      <w:r w:rsidRPr="00C677C1">
        <w:rPr>
          <w:rFonts w:ascii="Times New Roman" w:hAnsi="Times New Roman" w:cs="Times New Roman"/>
        </w:rPr>
        <w:t xml:space="preserve"> приложения 3 к настоящему административному регламенту, с использованием Портала прилагает электронные копии необходимых документов. </w:t>
      </w:r>
      <w:proofErr w:type="gramStart"/>
      <w:r w:rsidRPr="00C677C1">
        <w:rPr>
          <w:rFonts w:ascii="Times New Roman" w:hAnsi="Times New Roman" w:cs="Times New Roman"/>
        </w:rPr>
        <w:t xml:space="preserve">Специалист организационно-контрольного комитета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ответственный за прием заявления и документов в электронной форме, проверяет правильность и полноту заполнения электронной формы заявления и при отсутствии оснований, предусмотренных </w:t>
      </w:r>
      <w:hyperlink w:anchor="P149" w:history="1">
        <w:r w:rsidRPr="00C677C1">
          <w:rPr>
            <w:rFonts w:ascii="Times New Roman" w:hAnsi="Times New Roman" w:cs="Times New Roman"/>
          </w:rPr>
          <w:t>пунктом 2.7</w:t>
        </w:r>
      </w:hyperlink>
      <w:r w:rsidRPr="00C677C1">
        <w:rPr>
          <w:rFonts w:ascii="Times New Roman" w:hAnsi="Times New Roman" w:cs="Times New Roman"/>
        </w:rPr>
        <w:t xml:space="preserve">, в "Личный кабинет" заявителя направляется статус муниципальной услуги "Принято в работу ведомством" с уведомлением заявителя (представителя заявителя) о приеме документов и проводит проверку средств электронной подписи, применяемой при представлении заявления и </w:t>
      </w:r>
      <w:r w:rsidRPr="00C677C1">
        <w:rPr>
          <w:rFonts w:ascii="Times New Roman" w:hAnsi="Times New Roman" w:cs="Times New Roman"/>
        </w:rPr>
        <w:lastRenderedPageBreak/>
        <w:t>документов.</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При наличии оснований, предусмотренных </w:t>
      </w:r>
      <w:hyperlink w:anchor="P149" w:history="1">
        <w:r w:rsidRPr="00C677C1">
          <w:rPr>
            <w:rFonts w:ascii="Times New Roman" w:hAnsi="Times New Roman" w:cs="Times New Roman"/>
          </w:rPr>
          <w:t>пунктом 2.7</w:t>
        </w:r>
      </w:hyperlink>
      <w:r w:rsidRPr="00C677C1">
        <w:rPr>
          <w:rFonts w:ascii="Times New Roman" w:hAnsi="Times New Roman" w:cs="Times New Roman"/>
        </w:rPr>
        <w:t>, в "Личный кабинет" заявителя направляется статус "Отказано" с уведомлением заявителя об основаниях, послуживших причиной отказа.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В случае отсутствия оснований, предусмотренных </w:t>
      </w:r>
      <w:hyperlink w:anchor="P149" w:history="1">
        <w:r w:rsidRPr="00C677C1">
          <w:rPr>
            <w:rFonts w:ascii="Times New Roman" w:hAnsi="Times New Roman" w:cs="Times New Roman"/>
          </w:rPr>
          <w:t>пунктом 2.7</w:t>
        </w:r>
      </w:hyperlink>
      <w:r w:rsidRPr="00C677C1">
        <w:rPr>
          <w:rFonts w:ascii="Times New Roman" w:hAnsi="Times New Roman" w:cs="Times New Roman"/>
        </w:rPr>
        <w:t xml:space="preserve"> настоящего административного регламента, специалист, ответственный за прием заявления и документов в электронной форме, в день поступления заявления о предоставлении муниципальной услуги производит его регистрацию и передает на рассмотрение начальнику отдела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Начальник отдела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специалиста отдела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ответственного за подготовку результата предоставления муниципальной услуги (далее - ответственный исполнитель). В порядке, установленном </w:t>
      </w:r>
      <w:hyperlink r:id="rId57" w:history="1">
        <w:r w:rsidRPr="00C677C1">
          <w:rPr>
            <w:rFonts w:ascii="Times New Roman" w:hAnsi="Times New Roman" w:cs="Times New Roman"/>
          </w:rPr>
          <w:t>Стандартом</w:t>
        </w:r>
      </w:hyperlink>
      <w:r w:rsidRPr="00C677C1">
        <w:rPr>
          <w:rFonts w:ascii="Times New Roman" w:hAnsi="Times New Roman" w:cs="Times New Roman"/>
        </w:rPr>
        <w:t xml:space="preserve"> делопроизводства в администрации Города Томска, заявление о предоставлении муниципальной услуги и прилагаемые к нему документы с резолюцией начальника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передаются ответственному специалисту.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3.3.2. Прием и регистрация документов, направленных посредством почтовой связи.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Специалист организационно-контрольного комитета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документов), в день поступления заявления и прилагаемых к нему документов осуществляет их проверку на предмет наличия или отсутствия оснований, предусмотренных </w:t>
      </w:r>
      <w:hyperlink w:anchor="P149" w:history="1">
        <w:r w:rsidRPr="00C677C1">
          <w:rPr>
            <w:rFonts w:ascii="Times New Roman" w:hAnsi="Times New Roman" w:cs="Times New Roman"/>
          </w:rPr>
          <w:t>пунктом 2.7</w:t>
        </w:r>
      </w:hyperlink>
      <w:r w:rsidRPr="00C677C1">
        <w:rPr>
          <w:rFonts w:ascii="Times New Roman" w:hAnsi="Times New Roman" w:cs="Times New Roman"/>
        </w:rPr>
        <w:t xml:space="preserve"> настоящего административного регламента.</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xml:space="preserve">При наличии оснований, предусмотренных </w:t>
      </w:r>
      <w:hyperlink w:anchor="P149" w:history="1">
        <w:r w:rsidRPr="00C677C1">
          <w:rPr>
            <w:rFonts w:ascii="Times New Roman" w:hAnsi="Times New Roman" w:cs="Times New Roman"/>
          </w:rPr>
          <w:t>пунктом 2.7</w:t>
        </w:r>
      </w:hyperlink>
      <w:r w:rsidRPr="00C677C1">
        <w:rPr>
          <w:rFonts w:ascii="Times New Roman" w:hAnsi="Times New Roman" w:cs="Times New Roman"/>
        </w:rPr>
        <w:t xml:space="preserve">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ставит на нем отметку об отказе в приеме документов с обязательным указанием причины отказа, заверяет указанную отметку своей подписью и направляет заявление о предоставлении муниципальной услуги и прилагаемые к нему документы заявителю посредством почтовой связи заказным письмом с</w:t>
      </w:r>
      <w:proofErr w:type="gramEnd"/>
      <w:r w:rsidRPr="00C677C1">
        <w:rPr>
          <w:rFonts w:ascii="Times New Roman" w:hAnsi="Times New Roman" w:cs="Times New Roman"/>
        </w:rPr>
        <w:t xml:space="preserve"> уведомлением о вручении по указанному на поступившем в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почтовом отправлении адресу адресанта.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В случае отсутствия оснований, предусмотренных </w:t>
      </w:r>
      <w:hyperlink w:anchor="P149" w:history="1">
        <w:r w:rsidRPr="00C677C1">
          <w:rPr>
            <w:rFonts w:ascii="Times New Roman" w:hAnsi="Times New Roman" w:cs="Times New Roman"/>
          </w:rPr>
          <w:t>пунктом 2.7</w:t>
        </w:r>
      </w:hyperlink>
      <w:r w:rsidRPr="00C677C1">
        <w:rPr>
          <w:rFonts w:ascii="Times New Roman" w:hAnsi="Times New Roman" w:cs="Times New Roman"/>
        </w:rPr>
        <w:t xml:space="preserve">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производит его регистрацию и передает на рассмотрение начальнику отдела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Начальник отдела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ответственного специалиста.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В порядке, установленном </w:t>
      </w:r>
      <w:hyperlink r:id="rId58" w:history="1">
        <w:r w:rsidRPr="00C677C1">
          <w:rPr>
            <w:rFonts w:ascii="Times New Roman" w:hAnsi="Times New Roman" w:cs="Times New Roman"/>
          </w:rPr>
          <w:t>Стандартом</w:t>
        </w:r>
      </w:hyperlink>
      <w:r w:rsidRPr="00C677C1">
        <w:rPr>
          <w:rFonts w:ascii="Times New Roman" w:hAnsi="Times New Roman" w:cs="Times New Roman"/>
        </w:rPr>
        <w:t xml:space="preserve"> делопроизводства в администрации Города Томска, заявление о предоставлении муниципальной услуги и прилагаемые к нему документы с резолюцией </w:t>
      </w:r>
      <w:proofErr w:type="gramStart"/>
      <w:r w:rsidRPr="00C677C1">
        <w:rPr>
          <w:rFonts w:ascii="Times New Roman" w:hAnsi="Times New Roman" w:cs="Times New Roman"/>
        </w:rPr>
        <w:t>начальника отдела градостроительного зонирования комитета градостроительства</w:t>
      </w:r>
      <w:proofErr w:type="gramEnd"/>
      <w:r w:rsidRPr="00C677C1">
        <w:rPr>
          <w:rFonts w:ascii="Times New Roman" w:hAnsi="Times New Roman" w:cs="Times New Roman"/>
        </w:rPr>
        <w:t xml:space="preserve">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передаются ответственному специалисту.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3.3.3. Прием и регистрация документов при личном обращении заявителя (представителя заявителя).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 xml:space="preserve">Прием и регистрация заявления о предоставлении муниципальной услуги и прилагаемых к нему документов осуществляются специалистом, ответственным за прием документов, в соответствии с графиком работы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Специалист, ответственный за прием документов, при выполнении административной процедуры выполняет следующие действия: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принимает у заявителя (представителя заявителя) заявление о предоставлении муниципальной услуги и прилагаемые к нему документы;</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поданному заявлению, проверяет правильность заполнения заявления;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 при наличии оснований, предусмотренных </w:t>
      </w:r>
      <w:hyperlink w:anchor="P149" w:history="1">
        <w:r w:rsidRPr="00C677C1">
          <w:rPr>
            <w:rFonts w:ascii="Times New Roman" w:hAnsi="Times New Roman" w:cs="Times New Roman"/>
          </w:rPr>
          <w:t>пунктом 2.7</w:t>
        </w:r>
      </w:hyperlink>
      <w:r w:rsidRPr="00C677C1">
        <w:rPr>
          <w:rFonts w:ascii="Times New Roman" w:hAnsi="Times New Roman" w:cs="Times New Roman"/>
        </w:rPr>
        <w:t xml:space="preserve"> настоящего административного регламента, ставит на заявлении о предоставлении муниципальной услуги отметку об отказе в приеме документов с обязательным указанием причины отказа, заверяет указанную отметку своей подписью и возвращает заявителю (представителю заявителя) заявление о предоставлении муниципальной услуги с прилагаемыми к нему документами;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4) при отсутствии оснований, предусмотренных </w:t>
      </w:r>
      <w:hyperlink w:anchor="P149" w:history="1">
        <w:r w:rsidRPr="00C677C1">
          <w:rPr>
            <w:rFonts w:ascii="Times New Roman" w:hAnsi="Times New Roman" w:cs="Times New Roman"/>
          </w:rPr>
          <w:t>пунктом 2.7</w:t>
        </w:r>
      </w:hyperlink>
      <w:r w:rsidRPr="00C677C1">
        <w:rPr>
          <w:rFonts w:ascii="Times New Roman" w:hAnsi="Times New Roman" w:cs="Times New Roman"/>
        </w:rPr>
        <w:t xml:space="preserve"> настоящего административного регламента, в день поступления заявления о предоставлении муниципальной услуги в присутствии заявителя (представителя заявителя) производит его регистрацию.</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Зарегистрированное заявление о предоставлении муниципальной услуги с прилагаемыми документами специалист, ответственный за прием заявлений, в день регистрации заявления передает начальнику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Начальник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ответственного исполнителя.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В порядке, установленном </w:t>
      </w:r>
      <w:hyperlink r:id="rId59" w:history="1">
        <w:r w:rsidRPr="00C677C1">
          <w:rPr>
            <w:rFonts w:ascii="Times New Roman" w:hAnsi="Times New Roman" w:cs="Times New Roman"/>
          </w:rPr>
          <w:t>Стандартом</w:t>
        </w:r>
      </w:hyperlink>
      <w:r w:rsidRPr="00C677C1">
        <w:rPr>
          <w:rFonts w:ascii="Times New Roman" w:hAnsi="Times New Roman" w:cs="Times New Roman"/>
        </w:rPr>
        <w:t xml:space="preserve"> делопроизводства в администрации Города Томска, заявление о предоставлении муниципальной услуги и прилагаемые к нему документы с резолюцией начальника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передаются ответственному специалисту.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3.3.4. Результатом административной процедуры является наложение начальником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резолюции с указанием ответственного исполнителя.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Способ фиксации результата - внесение в журнал регистрации заявлений о получении разрешений на ввод автоматизированной системы учета и контроля обращений - "Канцелярия </w:t>
      </w:r>
      <w:proofErr w:type="spellStart"/>
      <w:r w:rsidRPr="00C677C1">
        <w:rPr>
          <w:rFonts w:ascii="Times New Roman" w:hAnsi="Times New Roman" w:cs="Times New Roman"/>
        </w:rPr>
        <w:t>ДАиГ</w:t>
      </w:r>
      <w:proofErr w:type="spellEnd"/>
      <w:r w:rsidRPr="00C677C1">
        <w:rPr>
          <w:rFonts w:ascii="Times New Roman" w:hAnsi="Times New Roman" w:cs="Times New Roman"/>
        </w:rPr>
        <w:t>" записи о регистрации заявления и резолюции о назначении ответственного за исполнение заявления специалиста.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выполнения административной процедуры - 1 рабочий день со дня поступления заявления.</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(п. 3.3 в ред. </w:t>
      </w:r>
      <w:hyperlink r:id="rId60"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bookmarkStart w:id="7" w:name="P312"/>
      <w:bookmarkEnd w:id="7"/>
      <w:r w:rsidRPr="00C677C1">
        <w:rPr>
          <w:rFonts w:ascii="Times New Roman" w:hAnsi="Times New Roman" w:cs="Times New Roman"/>
        </w:rPr>
        <w:t>3.4. 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 xml:space="preserve">Основание для начала административной процедуры - необходимость запроса документов в соответствии с </w:t>
      </w:r>
      <w:hyperlink w:anchor="P647" w:history="1">
        <w:r w:rsidRPr="00C677C1">
          <w:rPr>
            <w:rFonts w:ascii="Times New Roman" w:hAnsi="Times New Roman" w:cs="Times New Roman"/>
          </w:rPr>
          <w:t>таблицей</w:t>
        </w:r>
      </w:hyperlink>
      <w:r w:rsidRPr="00C677C1">
        <w:rPr>
          <w:rFonts w:ascii="Times New Roman" w:hAnsi="Times New Roman" w:cs="Times New Roman"/>
        </w:rP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3.4.1. Подготовка и направление межведомственных запросов.</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Направление межведомственных запросов осуществляется через систему межведомственного электронного взаимодействия "Смарт-</w:t>
      </w:r>
      <w:proofErr w:type="spellStart"/>
      <w:r w:rsidRPr="00C677C1">
        <w:rPr>
          <w:rFonts w:ascii="Times New Roman" w:hAnsi="Times New Roman" w:cs="Times New Roman"/>
        </w:rPr>
        <w:t>роут</w:t>
      </w:r>
      <w:proofErr w:type="spellEnd"/>
      <w:r w:rsidRPr="00C677C1">
        <w:rPr>
          <w:rFonts w:ascii="Times New Roman" w:hAnsi="Times New Roman" w:cs="Times New Roman"/>
        </w:rPr>
        <w:t xml:space="preserve">",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сотрудником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осуществляются в порядке, установленном </w:t>
      </w:r>
      <w:hyperlink r:id="rId61" w:history="1">
        <w:r w:rsidRPr="00C677C1">
          <w:rPr>
            <w:rFonts w:ascii="Times New Roman" w:hAnsi="Times New Roman" w:cs="Times New Roman"/>
          </w:rPr>
          <w:t>Стандартом</w:t>
        </w:r>
      </w:hyperlink>
      <w:r w:rsidRPr="00C677C1">
        <w:rPr>
          <w:rFonts w:ascii="Times New Roman" w:hAnsi="Times New Roman" w:cs="Times New Roman"/>
        </w:rPr>
        <w:t xml:space="preserve"> делопроизводства в администрации Города Томска.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Подготовленный ответственным исполнителем запрос подписывается председателем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и передается в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для регистрации и направления в соответствующие органы (организации), в распоряжении которых находятся запрашиваемые документы.</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62"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3.4.2. Должностное лицо, ответственное за выполнение административной процедуры, - ответственный исполнитель.</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Критерии принятия решений - необходимость получения необходимых для предоставления муниципальной услуги документов у органов (организаций), в распоряжении которых находятся указанные документы.</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соответствующие государственные органы, подведомственные государственным органам организации, органы местного самоуправления, подведомственные органам местного самоуправления организации, в распоряжении которых находятся необходимые документы, посредством почтового отправления, путем доставки запроса адресату либо через систему межведомственного электронного взаимодействия Томской области "Смарт-</w:t>
      </w:r>
      <w:proofErr w:type="spellStart"/>
      <w:r w:rsidRPr="00C677C1">
        <w:rPr>
          <w:rFonts w:ascii="Times New Roman" w:hAnsi="Times New Roman" w:cs="Times New Roman"/>
        </w:rPr>
        <w:t>роут</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Способ фиксации результата - отображение в системе межведомственного электронного взаимодействия исходящего межведомственного запроса или внесение в журнал регистрации исходящей корреспонденции автоматизированной системы учета и контроля обращений "Канцелярия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записи о регистрации исходящего запроса. Срок выполнения административной процедуры - 3 </w:t>
      </w:r>
      <w:proofErr w:type="gramStart"/>
      <w:r w:rsidRPr="00C677C1">
        <w:rPr>
          <w:rFonts w:ascii="Times New Roman" w:hAnsi="Times New Roman" w:cs="Times New Roman"/>
        </w:rPr>
        <w:t>календарных</w:t>
      </w:r>
      <w:proofErr w:type="gramEnd"/>
      <w:r w:rsidRPr="00C677C1">
        <w:rPr>
          <w:rFonts w:ascii="Times New Roman" w:hAnsi="Times New Roman" w:cs="Times New Roman"/>
        </w:rPr>
        <w:t xml:space="preserve"> дня со дня регистрации заявления о предоставлении муниципальной услуги.</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63"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3.5.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проекта письма об отказе в предоставлении муниципальной услуги. Должностное лицо, ответственное за выполнение административной процедуры, - ответственный исполнитель.</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3.5.1.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проекта письма об отказе в предоставлении муниципальной услуги или графических материалов и документов для рассмотрения на Комиссии осуществляются отделом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(далее - отдел).</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3.5.2. Основанием для начала административной процедуры является поступление на исполнение ответственному специалисту заявления о предоставлении муниципальной услуги. Ответственный исполнитель при поступлении на исполнение заявления: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а) проводит проверку наличия всех необходимых документов для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б) анализирует имеющуюся в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информацию о соответствующем земельном участке, объекте капитального строительства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указанных в </w:t>
      </w:r>
      <w:hyperlink w:anchor="P152" w:history="1">
        <w:r w:rsidRPr="00C677C1">
          <w:rPr>
            <w:rFonts w:ascii="Times New Roman" w:hAnsi="Times New Roman" w:cs="Times New Roman"/>
          </w:rPr>
          <w:t>пункте 2.8</w:t>
        </w:r>
      </w:hyperlink>
      <w:r w:rsidRPr="00C677C1">
        <w:rPr>
          <w:rFonts w:ascii="Times New Roman" w:hAnsi="Times New Roman" w:cs="Times New Roman"/>
        </w:rPr>
        <w:t xml:space="preserve"> настоящего административного регламента;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в) за исключением случаев, указанных в </w:t>
      </w:r>
      <w:hyperlink w:anchor="P330" w:history="1">
        <w:r w:rsidRPr="00C677C1">
          <w:rPr>
            <w:rFonts w:ascii="Times New Roman" w:hAnsi="Times New Roman" w:cs="Times New Roman"/>
          </w:rPr>
          <w:t>подпункте г) подпункта 3.5.2</w:t>
        </w:r>
      </w:hyperlink>
      <w:r w:rsidRPr="00C677C1">
        <w:rPr>
          <w:rFonts w:ascii="Times New Roman" w:hAnsi="Times New Roman" w:cs="Times New Roman"/>
        </w:rPr>
        <w:t xml:space="preserve"> настоящего административного регламента, осуществляет подготовку информационно-графических материалов и заключения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по вопросу возможности предоставления разрешения на условно разрешенный вид использования земельного участка, объекта капитального строительства (далее - заключение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и передает </w:t>
      </w:r>
      <w:proofErr w:type="gramStart"/>
      <w:r w:rsidRPr="00C677C1">
        <w:rPr>
          <w:rFonts w:ascii="Times New Roman" w:hAnsi="Times New Roman" w:cs="Times New Roman"/>
        </w:rPr>
        <w:t>заявление</w:t>
      </w:r>
      <w:proofErr w:type="gramEnd"/>
      <w:r w:rsidRPr="00C677C1">
        <w:rPr>
          <w:rFonts w:ascii="Times New Roman" w:hAnsi="Times New Roman" w:cs="Times New Roman"/>
        </w:rPr>
        <w:t xml:space="preserve"> и документы для рассмотрения на заседании Комиссии секретарю Комиссии;</w:t>
      </w:r>
    </w:p>
    <w:p w:rsidR="00C677C1" w:rsidRPr="00C677C1" w:rsidRDefault="00C677C1">
      <w:pPr>
        <w:pStyle w:val="ConsPlusNormal"/>
        <w:spacing w:before="220"/>
        <w:ind w:firstLine="540"/>
        <w:jc w:val="both"/>
        <w:rPr>
          <w:rFonts w:ascii="Times New Roman" w:hAnsi="Times New Roman" w:cs="Times New Roman"/>
        </w:rPr>
      </w:pPr>
      <w:bookmarkStart w:id="8" w:name="P330"/>
      <w:bookmarkEnd w:id="8"/>
      <w:r w:rsidRPr="00C677C1">
        <w:rPr>
          <w:rFonts w:ascii="Times New Roman" w:hAnsi="Times New Roman" w:cs="Times New Roman"/>
        </w:rPr>
        <w:t xml:space="preserve">г) при наличии оснований, предусмотренных </w:t>
      </w:r>
      <w:hyperlink w:anchor="P152" w:history="1">
        <w:r w:rsidRPr="00C677C1">
          <w:rPr>
            <w:rFonts w:ascii="Times New Roman" w:hAnsi="Times New Roman" w:cs="Times New Roman"/>
          </w:rPr>
          <w:t>пунктом 2.8</w:t>
        </w:r>
      </w:hyperlink>
      <w:r w:rsidRPr="00C677C1">
        <w:rPr>
          <w:rFonts w:ascii="Times New Roman" w:hAnsi="Times New Roman" w:cs="Times New Roman"/>
        </w:rPr>
        <w:t xml:space="preserve"> настоящего административного регламента, выявленных в ходе рассмотрения документов, ответственный исполнитель подготавливает проект письма об отказе в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Срок для подготовки проекта письма об отказе в предоставлении муниципальной услуги составляет 6 календарных дней со дня регистрации заявления о предоставлении муниципальной услуги. После подготовки проект письма об отказе в предоставлении муниципальной услуги передается для согласования председателю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(срок согласования 2 </w:t>
      </w:r>
      <w:proofErr w:type="gramStart"/>
      <w:r w:rsidRPr="00C677C1">
        <w:rPr>
          <w:rFonts w:ascii="Times New Roman" w:hAnsi="Times New Roman" w:cs="Times New Roman"/>
        </w:rPr>
        <w:t>календарных</w:t>
      </w:r>
      <w:proofErr w:type="gramEnd"/>
      <w:r w:rsidRPr="00C677C1">
        <w:rPr>
          <w:rFonts w:ascii="Times New Roman" w:hAnsi="Times New Roman" w:cs="Times New Roman"/>
        </w:rPr>
        <w:t xml:space="preserve"> дня со дня поступления проекта на согласование). Согласованный в установленном порядке проект письма об отказе в предоставлении муниципальной услуги передается на подпись заместителю Мэра Города Томска - начальнику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(срок подписания 1 календарный день со дня поступления проекта на подписание). Подписанное заместителем Мэра Города Томска - начальником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письмо об отказе в предоставлении муниципальной услуги передается для регистрации в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Регистрация проекта письма об отказе в предоставлении муниципальной услуги осуществляется в порядке, определенном </w:t>
      </w:r>
      <w:hyperlink r:id="rId64" w:history="1">
        <w:r w:rsidRPr="00C677C1">
          <w:rPr>
            <w:rFonts w:ascii="Times New Roman" w:hAnsi="Times New Roman" w:cs="Times New Roman"/>
          </w:rPr>
          <w:t>Стандартом</w:t>
        </w:r>
      </w:hyperlink>
      <w:r w:rsidRPr="00C677C1">
        <w:rPr>
          <w:rFonts w:ascii="Times New Roman" w:hAnsi="Times New Roman" w:cs="Times New Roman"/>
        </w:rPr>
        <w:t xml:space="preserve"> делопроизводства в администрации Города Томска, в течение 1 календарного дня со дня подписания.</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65"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3.5.3. Критерий принятия решений - наличие или отсутствие оснований для отказа в предоставлении муниципальной услуги в соответствии с </w:t>
      </w:r>
      <w:hyperlink w:anchor="P152" w:history="1">
        <w:r w:rsidRPr="00C677C1">
          <w:rPr>
            <w:rFonts w:ascii="Times New Roman" w:hAnsi="Times New Roman" w:cs="Times New Roman"/>
          </w:rPr>
          <w:t>пунктом 2.8</w:t>
        </w:r>
      </w:hyperlink>
      <w:r w:rsidRPr="00C677C1">
        <w:rPr>
          <w:rFonts w:ascii="Times New Roman" w:hAnsi="Times New Roman" w:cs="Times New Roman"/>
        </w:rPr>
        <w:t xml:space="preserve"> настоящего административного регламента.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Результатом административной процедуры является письмо об отказе в предоставлении муниципальной услуги или передача документов для рассмотрения заявления на заседании Комиссии.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Способ фиксации результата: регистрация письма об отказе в предоставлении муниципальной услуги в соответствии с требованиями </w:t>
      </w:r>
      <w:hyperlink r:id="rId66" w:history="1">
        <w:r w:rsidRPr="00C677C1">
          <w:rPr>
            <w:rFonts w:ascii="Times New Roman" w:hAnsi="Times New Roman" w:cs="Times New Roman"/>
          </w:rPr>
          <w:t>Стандарта</w:t>
        </w:r>
      </w:hyperlink>
      <w:r w:rsidRPr="00C677C1">
        <w:rPr>
          <w:rFonts w:ascii="Times New Roman" w:hAnsi="Times New Roman" w:cs="Times New Roman"/>
        </w:rPr>
        <w:t xml:space="preserve"> делопроизводства в администрации Города Томска либо регистрация передачи заявления и документов для рассмотрения на заседании Комиссии.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выполнения административной процедуры - 10 календарных дней со дня регистрации заявления о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3.5.4. Зарегистрированное письмо об отказе в предоставлении муниципальной услуги выдается (направляется) заявителю в порядке и сроки, предусмотренные </w:t>
      </w:r>
      <w:hyperlink w:anchor="P416" w:history="1">
        <w:r w:rsidRPr="00C677C1">
          <w:rPr>
            <w:rFonts w:ascii="Times New Roman" w:hAnsi="Times New Roman" w:cs="Times New Roman"/>
          </w:rPr>
          <w:t>пунктом 3.11</w:t>
        </w:r>
      </w:hyperlink>
      <w:r w:rsidRPr="00C677C1">
        <w:rPr>
          <w:rFonts w:ascii="Times New Roman" w:hAnsi="Times New Roman" w:cs="Times New Roman"/>
        </w:rPr>
        <w:t xml:space="preserve"> настоящего административного регламента.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3.6. Рассмотрение заявления Комиссией.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3.6.1. Состав и порядок деятельности Комиссии определяются муниципальным правовым актом администрации Города Томска.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Заседания Комиссии проводятся по мере поступления заявлений, но не реже одного раза в месяц.</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3.6.2. С учетом представленных документов и на основании информации ответственного исполнителя Комиссия осуществляет анализ поступившего заявления и принимает решение о вынесении вопроса о предоставлении разрешения на условно разрешенный вид использования земельного участка, объекта капитального строительства на публичные слушания и о подготовке постановления администрации Города Томска о проведении публичных слушаний.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3.6.3. Критерий принятия решений - поступление заявления о предоставлении муниципальной услуги для рассмотрения на заседании Комиссии.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Результатом административной процедуры является решение Комиссии о вынесении вопроса о предоставлении разрешения на условно разрешенный вид использования земельного участка, объекта капитального строительства на публичные слушания.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Способ фиксации результата: протокол заседания Комиссии, содержащий решение Комиссии о вынесении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публичные слушания.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выполнения административной процедуры - 7 календарных дней со дня передачи заявления о предоставлении муниципальной услуги для рассмотрения на заседании Комиссии.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3.7. Подготовка, согласование, принятие постановления администрации Города Томска о проведении публичных слушаний.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Должностное лицо, ответственное за выполнение административной процедуры, - ответственный исполнитель.</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3.7.1. После принятия Комиссией решения о вынесении вопроса о предоставлении разрешения на условно разрешенный вид использования земельного участка, объекта капитального строительства на публичные слушания ответственный исполнитель подготавливает и направляет на согласование проект постановления администрации Города Томска о проведении публичных слушаний (далее - постановления о проведении публичных слушаний). Срок исполнения административного действия - 4 </w:t>
      </w:r>
      <w:proofErr w:type="gramStart"/>
      <w:r w:rsidRPr="00C677C1">
        <w:rPr>
          <w:rFonts w:ascii="Times New Roman" w:hAnsi="Times New Roman" w:cs="Times New Roman"/>
        </w:rPr>
        <w:t>календарных</w:t>
      </w:r>
      <w:proofErr w:type="gramEnd"/>
      <w:r w:rsidRPr="00C677C1">
        <w:rPr>
          <w:rFonts w:ascii="Times New Roman" w:hAnsi="Times New Roman" w:cs="Times New Roman"/>
        </w:rPr>
        <w:t xml:space="preserve"> дня со дня принятия Комиссией указанного решения.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3.7.1.1. Проект постановления о проведении публичных слушаний согласуется: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 начальником отдела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- 1 календарный день со дня поступления проекта на согласование;</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67"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 председателем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- 1 календарный день со дня поступления проекта на согласование;</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 заместителем Мэра Города Томска - начальником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- 1 календарный день со дня поступления проекта на согласование;</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68"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4) начальником департамента правового обеспечения администрации Города Томска (далее - ДПО) - 3 </w:t>
      </w:r>
      <w:proofErr w:type="gramStart"/>
      <w:r w:rsidRPr="00C677C1">
        <w:rPr>
          <w:rFonts w:ascii="Times New Roman" w:hAnsi="Times New Roman" w:cs="Times New Roman"/>
        </w:rPr>
        <w:t>календарных</w:t>
      </w:r>
      <w:proofErr w:type="gramEnd"/>
      <w:r w:rsidRPr="00C677C1">
        <w:rPr>
          <w:rFonts w:ascii="Times New Roman" w:hAnsi="Times New Roman" w:cs="Times New Roman"/>
        </w:rPr>
        <w:t xml:space="preserve"> дня со дня поступления проекта на согласование;</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5) заместителем Мэра Города Томска по управлению делами - 1 календарный день со дня поступления проекта на согласование.</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w:t>
      </w:r>
      <w:proofErr w:type="spellStart"/>
      <w:r w:rsidRPr="00C677C1">
        <w:rPr>
          <w:rFonts w:ascii="Times New Roman" w:hAnsi="Times New Roman" w:cs="Times New Roman"/>
        </w:rPr>
        <w:t>пп</w:t>
      </w:r>
      <w:proofErr w:type="spellEnd"/>
      <w:r w:rsidRPr="00C677C1">
        <w:rPr>
          <w:rFonts w:ascii="Times New Roman" w:hAnsi="Times New Roman" w:cs="Times New Roman"/>
        </w:rPr>
        <w:t xml:space="preserve">. 5 в ред. </w:t>
      </w:r>
      <w:hyperlink r:id="rId69"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3.7.1.2. </w:t>
      </w:r>
      <w:proofErr w:type="gramStart"/>
      <w:r w:rsidRPr="00C677C1">
        <w:rPr>
          <w:rFonts w:ascii="Times New Roman" w:hAnsi="Times New Roman" w:cs="Times New Roman"/>
        </w:rPr>
        <w:t xml:space="preserve">Согласованный в установленном порядке проект постановления о проведении </w:t>
      </w:r>
      <w:r w:rsidRPr="00C677C1">
        <w:rPr>
          <w:rFonts w:ascii="Times New Roman" w:hAnsi="Times New Roman" w:cs="Times New Roman"/>
        </w:rPr>
        <w:lastRenderedPageBreak/>
        <w:t xml:space="preserve">публичных слушаний в порядке, установленном </w:t>
      </w:r>
      <w:hyperlink r:id="rId70" w:history="1">
        <w:r w:rsidRPr="00C677C1">
          <w:rPr>
            <w:rFonts w:ascii="Times New Roman" w:hAnsi="Times New Roman" w:cs="Times New Roman"/>
          </w:rPr>
          <w:t>Стандартом</w:t>
        </w:r>
      </w:hyperlink>
      <w:r w:rsidRPr="00C677C1">
        <w:rPr>
          <w:rFonts w:ascii="Times New Roman" w:hAnsi="Times New Roman" w:cs="Times New Roman"/>
        </w:rPr>
        <w:t xml:space="preserve"> делопроизводства в администрации Города Томска, в день его согласования заместителем Мэра Города Томска по управлению делами передается ответственным исполнителем в протокольную часть комитета по общим вопросам администрации Города Томска (далее - протокольная часть) для проверки соответствия проекта постановления требованиям </w:t>
      </w:r>
      <w:hyperlink r:id="rId71" w:history="1">
        <w:r w:rsidRPr="00C677C1">
          <w:rPr>
            <w:rFonts w:ascii="Times New Roman" w:hAnsi="Times New Roman" w:cs="Times New Roman"/>
          </w:rPr>
          <w:t>Стандарта</w:t>
        </w:r>
      </w:hyperlink>
      <w:r w:rsidRPr="00C677C1">
        <w:rPr>
          <w:rFonts w:ascii="Times New Roman" w:hAnsi="Times New Roman" w:cs="Times New Roman"/>
        </w:rPr>
        <w:t xml:space="preserve"> делопроизводства в администрации Города Томска и далее</w:t>
      </w:r>
      <w:proofErr w:type="gramEnd"/>
      <w:r w:rsidRPr="00C677C1">
        <w:rPr>
          <w:rFonts w:ascii="Times New Roman" w:hAnsi="Times New Roman" w:cs="Times New Roman"/>
        </w:rPr>
        <w:t xml:space="preserve"> на подпись Мэру Города Томска.</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72"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Подписанное Мэром Города Томска постановление возвращается в протокольную часть для регистрации, ввода в базу данных и размножения в бумажном варианте, после чего возвращается ответственному исполнителю для продолжения работы и направляется на опубликование в официальных средствах массовой информации.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выполнения административного действия - 2 календарных дня поступления проекта постановления о проведении публичных слушаний в протокольную часть.</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3.7.2. Критерий принятия решения - соблюдение порядка и требований к предоставлению муниципальной услуги при осуществлении административных процедур.</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Результатом административной процедуры является подписанное Мэром Города Томска и зарегистрированное протокольной частью постановление о проведении публичных слушаний.</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73"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Способом фиксации результата является регистрация подписанного постановления о проведении публичных слушаний протокольной частью.</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выполнения административной процедуры - 13 календарных дней со дня принятия Комиссией решения о вынесении вопроса о предоставлении разрешения на условно разрешенный вид использования земельных участков, объектов капитального строительства на публичные слушания.</w:t>
      </w:r>
    </w:p>
    <w:p w:rsidR="00C677C1" w:rsidRPr="00C677C1" w:rsidRDefault="00C677C1">
      <w:pPr>
        <w:pStyle w:val="ConsPlusNormal"/>
        <w:spacing w:before="220"/>
        <w:ind w:firstLine="540"/>
        <w:jc w:val="both"/>
        <w:rPr>
          <w:rFonts w:ascii="Times New Roman" w:hAnsi="Times New Roman" w:cs="Times New Roman"/>
        </w:rPr>
      </w:pPr>
      <w:bookmarkStart w:id="9" w:name="P367"/>
      <w:bookmarkEnd w:id="9"/>
      <w:r w:rsidRPr="00C677C1">
        <w:rPr>
          <w:rFonts w:ascii="Times New Roman" w:hAnsi="Times New Roman" w:cs="Times New Roman"/>
        </w:rPr>
        <w:t>3.8. Подготовка и проведение публичных слушаний.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Основание для начала административной процедуры: постановление о проведении публичных слушаний.</w:t>
      </w:r>
    </w:p>
    <w:p w:rsidR="00C677C1" w:rsidRPr="00C677C1" w:rsidRDefault="00C677C1">
      <w:pPr>
        <w:pStyle w:val="ConsPlusNormal"/>
        <w:spacing w:before="220"/>
        <w:ind w:firstLine="540"/>
        <w:jc w:val="both"/>
        <w:rPr>
          <w:rFonts w:ascii="Times New Roman" w:hAnsi="Times New Roman" w:cs="Times New Roman"/>
        </w:rPr>
      </w:pPr>
      <w:bookmarkStart w:id="10" w:name="P369"/>
      <w:bookmarkEnd w:id="10"/>
      <w:r w:rsidRPr="00C677C1">
        <w:rPr>
          <w:rFonts w:ascii="Times New Roman" w:hAnsi="Times New Roman" w:cs="Times New Roman"/>
        </w:rPr>
        <w:t xml:space="preserve">3.8.1. После принятия постановления о проведении публичных слушаний ответственный исполнитель готовит информационное оповещение о времени и месте проведения публичных слушаний. Информационное оповещение с сопроводительным письмом направляется заместителю Мэра Города Томска по управлению делами для организации процедуры опубликования в официальных средствах массовой информации и на Официальном портале муниципального образования "Город Томск". Оповещение подлежит опубликованию не </w:t>
      </w:r>
      <w:proofErr w:type="gramStart"/>
      <w:r w:rsidRPr="00C677C1">
        <w:rPr>
          <w:rFonts w:ascii="Times New Roman" w:hAnsi="Times New Roman" w:cs="Times New Roman"/>
        </w:rPr>
        <w:t>позднее</w:t>
      </w:r>
      <w:proofErr w:type="gramEnd"/>
      <w:r w:rsidRPr="00C677C1">
        <w:rPr>
          <w:rFonts w:ascii="Times New Roman" w:hAnsi="Times New Roman" w:cs="Times New Roman"/>
        </w:rPr>
        <w:t xml:space="preserve"> чем за 10 календарных дней до проведения публичных слушаний.</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74"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выполнения административного действия - 1 календарный день со дня принятия постановления о проведении публичных слушаний.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3.8.2. Организация и проведение публичных слушаний осуществляются в соответствии с требованиями Градостроительного </w:t>
      </w:r>
      <w:hyperlink r:id="rId75" w:history="1">
        <w:r w:rsidRPr="00C677C1">
          <w:rPr>
            <w:rFonts w:ascii="Times New Roman" w:hAnsi="Times New Roman" w:cs="Times New Roman"/>
          </w:rPr>
          <w:t>кодекса</w:t>
        </w:r>
      </w:hyperlink>
      <w:r w:rsidRPr="00C677C1">
        <w:rPr>
          <w:rFonts w:ascii="Times New Roman" w:hAnsi="Times New Roman" w:cs="Times New Roman"/>
        </w:rPr>
        <w:t xml:space="preserve"> Российской Федерации и муниципальными правовыми актами Города Томска.</w:t>
      </w:r>
    </w:p>
    <w:p w:rsidR="00C677C1" w:rsidRPr="00C677C1" w:rsidRDefault="00C677C1">
      <w:pPr>
        <w:pStyle w:val="ConsPlusNormal"/>
        <w:spacing w:before="220"/>
        <w:ind w:firstLine="540"/>
        <w:jc w:val="both"/>
        <w:rPr>
          <w:rFonts w:ascii="Times New Roman" w:hAnsi="Times New Roman" w:cs="Times New Roman"/>
        </w:rPr>
      </w:pPr>
      <w:bookmarkStart w:id="11" w:name="P373"/>
      <w:bookmarkEnd w:id="11"/>
      <w:r w:rsidRPr="00C677C1">
        <w:rPr>
          <w:rFonts w:ascii="Times New Roman" w:hAnsi="Times New Roman" w:cs="Times New Roman"/>
        </w:rPr>
        <w:t xml:space="preserve">3.8.3. </w:t>
      </w:r>
      <w:proofErr w:type="gramStart"/>
      <w:r w:rsidRPr="00C677C1">
        <w:rPr>
          <w:rFonts w:ascii="Times New Roman" w:hAnsi="Times New Roman" w:cs="Times New Roman"/>
        </w:rPr>
        <w:t xml:space="preserve">Заявление о предоставлении муниципальной услуги и прилагаемые к нему документы, а также документы, полученные в порядке межведомственного взаимодействия в соответствии с </w:t>
      </w:r>
      <w:hyperlink w:anchor="P312" w:history="1">
        <w:r w:rsidRPr="00C677C1">
          <w:rPr>
            <w:rFonts w:ascii="Times New Roman" w:hAnsi="Times New Roman" w:cs="Times New Roman"/>
          </w:rPr>
          <w:t>пунктом 3.4</w:t>
        </w:r>
      </w:hyperlink>
      <w:r w:rsidRPr="00C677C1">
        <w:rPr>
          <w:rFonts w:ascii="Times New Roman" w:hAnsi="Times New Roman" w:cs="Times New Roman"/>
        </w:rPr>
        <w:t xml:space="preserve"> настоящего административного регламента, заключение </w:t>
      </w:r>
      <w:proofErr w:type="spellStart"/>
      <w:r w:rsidRPr="00C677C1">
        <w:rPr>
          <w:rFonts w:ascii="Times New Roman" w:hAnsi="Times New Roman" w:cs="Times New Roman"/>
        </w:rPr>
        <w:t>ДАиГ</w:t>
      </w:r>
      <w:proofErr w:type="spellEnd"/>
      <w:r w:rsidRPr="00C677C1">
        <w:rPr>
          <w:rFonts w:ascii="Times New Roman" w:hAnsi="Times New Roman" w:cs="Times New Roman"/>
        </w:rPr>
        <w:t>, информационно-графические материалы, постановление о проведении публичных слушаний направляются в администрацию района Города Томска, на территории которого располагается соответствующий земельный участок, объект капитального строительства, для организации подготовки и проведения публичных слушаний.</w:t>
      </w:r>
      <w:proofErr w:type="gramEnd"/>
      <w:r w:rsidRPr="00C677C1">
        <w:rPr>
          <w:rFonts w:ascii="Times New Roman" w:hAnsi="Times New Roman" w:cs="Times New Roman"/>
        </w:rPr>
        <w:t xml:space="preserve"> Срок исполнения административного действия - 1 календарный </w:t>
      </w:r>
      <w:r w:rsidRPr="00C677C1">
        <w:rPr>
          <w:rFonts w:ascii="Times New Roman" w:hAnsi="Times New Roman" w:cs="Times New Roman"/>
        </w:rPr>
        <w:lastRenderedPageBreak/>
        <w:t>день со дня принятия постановления о проведении публичных слушаний.</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76"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3.8.4. Административные действия, указанные в </w:t>
      </w:r>
      <w:hyperlink w:anchor="P369" w:history="1">
        <w:r w:rsidRPr="00C677C1">
          <w:rPr>
            <w:rFonts w:ascii="Times New Roman" w:hAnsi="Times New Roman" w:cs="Times New Roman"/>
          </w:rPr>
          <w:t>подпунктах 3.8.1</w:t>
        </w:r>
      </w:hyperlink>
      <w:r w:rsidRPr="00C677C1">
        <w:rPr>
          <w:rFonts w:ascii="Times New Roman" w:hAnsi="Times New Roman" w:cs="Times New Roman"/>
        </w:rPr>
        <w:t xml:space="preserve"> и </w:t>
      </w:r>
      <w:hyperlink w:anchor="P373" w:history="1">
        <w:r w:rsidRPr="00C677C1">
          <w:rPr>
            <w:rFonts w:ascii="Times New Roman" w:hAnsi="Times New Roman" w:cs="Times New Roman"/>
          </w:rPr>
          <w:t>3.8.3</w:t>
        </w:r>
      </w:hyperlink>
      <w:r w:rsidRPr="00C677C1">
        <w:rPr>
          <w:rFonts w:ascii="Times New Roman" w:hAnsi="Times New Roman" w:cs="Times New Roman"/>
        </w:rPr>
        <w:t xml:space="preserve"> настоящего административного регламента, осуществляются одновременно.</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3.8.5. </w:t>
      </w:r>
      <w:proofErr w:type="gramStart"/>
      <w:r w:rsidRPr="00C677C1">
        <w:rPr>
          <w:rFonts w:ascii="Times New Roman" w:hAnsi="Times New Roman" w:cs="Times New Roman"/>
        </w:rPr>
        <w:t>В процессе подготовки и проведения публичных слушаний Комиссия направляет уведомления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3.8.6. </w:t>
      </w:r>
      <w:proofErr w:type="gramStart"/>
      <w:r w:rsidRPr="00C677C1">
        <w:rPr>
          <w:rFonts w:ascii="Times New Roman" w:hAnsi="Times New Roman" w:cs="Times New Roman"/>
        </w:rPr>
        <w:t>По результатам публичных слушаний должностное лицо администрации района Города Томска, ответственное за организацию и проведение публичных слушаний, подготавливает протокол публичных слушаний и заключение о результатах публичных слушаний, обеспечивает их подписание и регистрацию, обеспечивает опубликование заключения о результатах публичных слушаний в официальных средствах массовой информации и на Официальном портале муниципального образования "Город Томск" - в срок не позднее 7 календарных дней со</w:t>
      </w:r>
      <w:proofErr w:type="gramEnd"/>
      <w:r w:rsidRPr="00C677C1">
        <w:rPr>
          <w:rFonts w:ascii="Times New Roman" w:hAnsi="Times New Roman" w:cs="Times New Roman"/>
        </w:rPr>
        <w:t xml:space="preserve"> дня окончания срока проведения публичных слушаний.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3.8.7. Способ фиксации результата - заключение о результатах публичных слушаний, протокол публичных слушаний.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выполнения административной процедуры - срок проведения публичных слушаний составляет 21 календарный день со дня опубликования оповещения о времени и месте проведения публичных слушаний.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3.9. Повторное рассмотрение заявления о предоставлении муниципальной услуги Комиссией (с учетом письменных заключений и результатов публичных слушаний), подготовка Мэру Города Томска рекомендаций о предоставлении или об отказе в предоставлении разрешения на условно разрешенный вид использования земельного участка, объекта капитального строительства.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Основания для начала административной процедуры - завершение административных процедур, предусмотренных </w:t>
      </w:r>
      <w:hyperlink w:anchor="P283" w:history="1">
        <w:r w:rsidRPr="00C677C1">
          <w:rPr>
            <w:rFonts w:ascii="Times New Roman" w:hAnsi="Times New Roman" w:cs="Times New Roman"/>
          </w:rPr>
          <w:t>пунктами 3.3</w:t>
        </w:r>
      </w:hyperlink>
      <w:r w:rsidRPr="00C677C1">
        <w:rPr>
          <w:rFonts w:ascii="Times New Roman" w:hAnsi="Times New Roman" w:cs="Times New Roman"/>
        </w:rPr>
        <w:t xml:space="preserve"> - </w:t>
      </w:r>
      <w:hyperlink w:anchor="P367" w:history="1">
        <w:r w:rsidRPr="00C677C1">
          <w:rPr>
            <w:rFonts w:ascii="Times New Roman" w:hAnsi="Times New Roman" w:cs="Times New Roman"/>
          </w:rPr>
          <w:t>3.8</w:t>
        </w:r>
      </w:hyperlink>
      <w:r w:rsidRPr="00C677C1">
        <w:rPr>
          <w:rFonts w:ascii="Times New Roman" w:hAnsi="Times New Roman" w:cs="Times New Roman"/>
        </w:rPr>
        <w:t xml:space="preserve"> настоящего административного регламента.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Должностными лицами, ответственными за выполнение данной административной процедуры, являются председатель Комиссии и секретарь Комиссии.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3.9.1. </w:t>
      </w:r>
      <w:proofErr w:type="gramStart"/>
      <w:r w:rsidRPr="00C677C1">
        <w:rPr>
          <w:rFonts w:ascii="Times New Roman" w:hAnsi="Times New Roman" w:cs="Times New Roman"/>
        </w:rPr>
        <w:t xml:space="preserve">Комиссия, изучив заключение о результатах публичных слушаний, протокол публичных слушаний, заявление о предоставлении муниципальной услуги и приложенные к нему документы, а также документы, полученные в порядке межведомственного взаимодействия в соответствии с </w:t>
      </w:r>
      <w:hyperlink w:anchor="P312" w:history="1">
        <w:r w:rsidRPr="00C677C1">
          <w:rPr>
            <w:rFonts w:ascii="Times New Roman" w:hAnsi="Times New Roman" w:cs="Times New Roman"/>
          </w:rPr>
          <w:t>пунктом 3.4</w:t>
        </w:r>
      </w:hyperlink>
      <w:r w:rsidRPr="00C677C1">
        <w:rPr>
          <w:rFonts w:ascii="Times New Roman" w:hAnsi="Times New Roman" w:cs="Times New Roman"/>
        </w:rPr>
        <w:t xml:space="preserve"> настоящего административного регламента, заключение </w:t>
      </w:r>
      <w:proofErr w:type="spellStart"/>
      <w:r w:rsidRPr="00C677C1">
        <w:rPr>
          <w:rFonts w:ascii="Times New Roman" w:hAnsi="Times New Roman" w:cs="Times New Roman"/>
        </w:rPr>
        <w:t>ДАиГ</w:t>
      </w:r>
      <w:proofErr w:type="spellEnd"/>
      <w:r w:rsidRPr="00C677C1">
        <w:rPr>
          <w:rFonts w:ascii="Times New Roman" w:hAnsi="Times New Roman" w:cs="Times New Roman"/>
        </w:rPr>
        <w:t>, информационно-графические материалы, рассматривает вопрос о предоставлении разрешения на условно разрешенный вид использования земельного участка и (или) объекта капитального строительства и принимает простым</w:t>
      </w:r>
      <w:proofErr w:type="gramEnd"/>
      <w:r w:rsidRPr="00C677C1">
        <w:rPr>
          <w:rFonts w:ascii="Times New Roman" w:hAnsi="Times New Roman" w:cs="Times New Roman"/>
        </w:rPr>
        <w:t xml:space="preserve"> большинством голосов членов Комиссии, присутствующих на заседании, на котором рассматривается вопрос, путем открытого голосования одно из следующих решений: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о рекомендации предоставить разрешение на условно разрешенный вид использования земельного участка и (или) объекта капитального строительства;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2) о рекомендации отказать в предоставлении разрешения на условно разрешенный вид использования земельного участка и (или) объекта капитального строительства.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Решение Комиссии оформляется протоколом заседания Комиссии. Протокол заседания Комиссии направляется в отдел для подготовки постановления о предоставлении разрешения или постановления об отказе в предоставлении разрешения.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3.9.2. Способ фиксации результата - протокол заседания Комиссии, содержащий решение Комиссии по вопросу предоставления разрешения на условно разрешенный вид использования земельного участка и (или) объекта капитального строительства.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выполнения административной процедуры - 7 календарных дней со дня окончания срока проведения публичных слушаний.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3.10. Подготовка, согласование, принятие постановления администрации Города Томска о предоставлении разрешения или об отказе в предоставлении разрешения.</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77"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Основания для начала административной процедуры - протокол заседания Комиссии, содержащий решение по вопросу предоставления разрешения на условно разрешенный вид использования земельного участка, объекта капитального строительства.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Должностное лицо, ответственное за выполнение административной процедуры, - ответственный исполнитель.</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3.10.1. </w:t>
      </w:r>
      <w:proofErr w:type="gramStart"/>
      <w:r w:rsidRPr="00C677C1">
        <w:rPr>
          <w:rFonts w:ascii="Times New Roman" w:hAnsi="Times New Roman" w:cs="Times New Roman"/>
        </w:rPr>
        <w:t xml:space="preserve">Ответственный исполнитель подготавливает проект постановления о предоставлении разрешения (если Комиссией принято решение о рекомендации предоставить разрешение на условно разрешенный вид использования земельного участка и (или) объекта капитального строительства и если в соответствии с заключением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испрашиваемый вид использования соответствует требованиям технических регламентов и нормативных технических документов в части, не противоречащей Градостроительному </w:t>
      </w:r>
      <w:hyperlink r:id="rId78" w:history="1">
        <w:r w:rsidRPr="00C677C1">
          <w:rPr>
            <w:rFonts w:ascii="Times New Roman" w:hAnsi="Times New Roman" w:cs="Times New Roman"/>
          </w:rPr>
          <w:t>кодексу</w:t>
        </w:r>
      </w:hyperlink>
      <w:r w:rsidRPr="00C677C1">
        <w:rPr>
          <w:rFonts w:ascii="Times New Roman" w:hAnsi="Times New Roman" w:cs="Times New Roman"/>
        </w:rPr>
        <w:t xml:space="preserve"> Российской Федерации и Федеральному </w:t>
      </w:r>
      <w:hyperlink r:id="rId79" w:history="1">
        <w:r w:rsidRPr="00C677C1">
          <w:rPr>
            <w:rFonts w:ascii="Times New Roman" w:hAnsi="Times New Roman" w:cs="Times New Roman"/>
          </w:rPr>
          <w:t>закону</w:t>
        </w:r>
      </w:hyperlink>
      <w:r w:rsidRPr="00C677C1">
        <w:rPr>
          <w:rFonts w:ascii="Times New Roman" w:hAnsi="Times New Roman" w:cs="Times New Roman"/>
        </w:rPr>
        <w:t xml:space="preserve"> от 27.12.2002 N</w:t>
      </w:r>
      <w:proofErr w:type="gramEnd"/>
      <w:r w:rsidRPr="00C677C1">
        <w:rPr>
          <w:rFonts w:ascii="Times New Roman" w:hAnsi="Times New Roman" w:cs="Times New Roman"/>
        </w:rPr>
        <w:t xml:space="preserve"> </w:t>
      </w:r>
      <w:proofErr w:type="gramStart"/>
      <w:r w:rsidRPr="00C677C1">
        <w:rPr>
          <w:rFonts w:ascii="Times New Roman" w:hAnsi="Times New Roman" w:cs="Times New Roman"/>
        </w:rPr>
        <w:t xml:space="preserve">184-ФЗ "О техническом регулировании") или постановления об отказе в предоставлении разрешения (если Комиссией принято решение о рекомендации отказать в предоставлении разрешения на условно разрешенный вид использования земельного участка и (или) объекта капитального строительства либо если в соответствии с заключением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испрашиваемый вид использования не соответствует требованиям технических регламентов и (или) нормативных технических документов в части, не противоречащей Градостроительному </w:t>
      </w:r>
      <w:hyperlink r:id="rId80" w:history="1">
        <w:r w:rsidRPr="00C677C1">
          <w:rPr>
            <w:rFonts w:ascii="Times New Roman" w:hAnsi="Times New Roman" w:cs="Times New Roman"/>
          </w:rPr>
          <w:t>кодексу</w:t>
        </w:r>
      </w:hyperlink>
      <w:r w:rsidRPr="00C677C1">
        <w:rPr>
          <w:rFonts w:ascii="Times New Roman" w:hAnsi="Times New Roman" w:cs="Times New Roman"/>
        </w:rPr>
        <w:t xml:space="preserve"> Российской</w:t>
      </w:r>
      <w:proofErr w:type="gramEnd"/>
      <w:r w:rsidRPr="00C677C1">
        <w:rPr>
          <w:rFonts w:ascii="Times New Roman" w:hAnsi="Times New Roman" w:cs="Times New Roman"/>
        </w:rPr>
        <w:t xml:space="preserve"> </w:t>
      </w:r>
      <w:proofErr w:type="gramStart"/>
      <w:r w:rsidRPr="00C677C1">
        <w:rPr>
          <w:rFonts w:ascii="Times New Roman" w:hAnsi="Times New Roman" w:cs="Times New Roman"/>
        </w:rPr>
        <w:t xml:space="preserve">Федерации и Федеральному </w:t>
      </w:r>
      <w:hyperlink r:id="rId81" w:history="1">
        <w:r w:rsidRPr="00C677C1">
          <w:rPr>
            <w:rFonts w:ascii="Times New Roman" w:hAnsi="Times New Roman" w:cs="Times New Roman"/>
          </w:rPr>
          <w:t>закону</w:t>
        </w:r>
      </w:hyperlink>
      <w:r w:rsidRPr="00C677C1">
        <w:rPr>
          <w:rFonts w:ascii="Times New Roman" w:hAnsi="Times New Roman" w:cs="Times New Roman"/>
        </w:rPr>
        <w:t xml:space="preserve"> от 27.12.2002 N 184-ФЗ "О техническом регулировании").</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исполнения административного действия - 1 календарный день со дня принятия решения Комиссией вопросу предоставления разрешения на условно разрешенный вид использования земельного участка и (или) объекта капитального строительства.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3.10.2. Проект постановления о предоставлении разрешения или постановления об отказе в предоставлении разрешения направляется ответственным специалистом на согласование.</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Проект постановления о предоставлении разрешения или постановления об отказе в предоставлении разрешения подлежит согласованию:</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1) начальником отдела градостроительного зонирования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- 1 календарный день со дня поступления проекта на согласование;</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82"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 председателем комитета градостроительства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- 1 календарный день со дня поступления проекта на согласование;</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 заместителем Мэра Города Томска - начальником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- 2 </w:t>
      </w:r>
      <w:proofErr w:type="gramStart"/>
      <w:r w:rsidRPr="00C677C1">
        <w:rPr>
          <w:rFonts w:ascii="Times New Roman" w:hAnsi="Times New Roman" w:cs="Times New Roman"/>
        </w:rPr>
        <w:t>календарных</w:t>
      </w:r>
      <w:proofErr w:type="gramEnd"/>
      <w:r w:rsidRPr="00C677C1">
        <w:rPr>
          <w:rFonts w:ascii="Times New Roman" w:hAnsi="Times New Roman" w:cs="Times New Roman"/>
        </w:rPr>
        <w:t xml:space="preserve"> дня со дня поступления проекта на согласование;</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83"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4) начальником ДПО - при первичном поступлении - 10 календарных дней со дня поступления проекта на согласование, при повторном - 5 календарных дней со дня поступления проекта на согласование;</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 заместителем Мэра Города Томска по экономическому развитию - 2 </w:t>
      </w:r>
      <w:proofErr w:type="gramStart"/>
      <w:r w:rsidRPr="00C677C1">
        <w:rPr>
          <w:rFonts w:ascii="Times New Roman" w:hAnsi="Times New Roman" w:cs="Times New Roman"/>
        </w:rPr>
        <w:t>календарных</w:t>
      </w:r>
      <w:proofErr w:type="gramEnd"/>
      <w:r w:rsidRPr="00C677C1">
        <w:rPr>
          <w:rFonts w:ascii="Times New Roman" w:hAnsi="Times New Roman" w:cs="Times New Roman"/>
        </w:rPr>
        <w:t xml:space="preserve"> дня со </w:t>
      </w:r>
      <w:r w:rsidRPr="00C677C1">
        <w:rPr>
          <w:rFonts w:ascii="Times New Roman" w:hAnsi="Times New Roman" w:cs="Times New Roman"/>
        </w:rPr>
        <w:lastRenderedPageBreak/>
        <w:t>дня поступления проекта на согласование.</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w:t>
      </w:r>
      <w:proofErr w:type="spellStart"/>
      <w:r w:rsidRPr="00C677C1">
        <w:rPr>
          <w:rFonts w:ascii="Times New Roman" w:hAnsi="Times New Roman" w:cs="Times New Roman"/>
        </w:rPr>
        <w:t>пп</w:t>
      </w:r>
      <w:proofErr w:type="spellEnd"/>
      <w:r w:rsidRPr="00C677C1">
        <w:rPr>
          <w:rFonts w:ascii="Times New Roman" w:hAnsi="Times New Roman" w:cs="Times New Roman"/>
        </w:rPr>
        <w:t xml:space="preserve">. 5 в ред. </w:t>
      </w:r>
      <w:hyperlink r:id="rId84"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3.10.3. </w:t>
      </w:r>
      <w:proofErr w:type="gramStart"/>
      <w:r w:rsidRPr="00C677C1">
        <w:rPr>
          <w:rFonts w:ascii="Times New Roman" w:hAnsi="Times New Roman" w:cs="Times New Roman"/>
        </w:rPr>
        <w:t xml:space="preserve">Согласованный проект постановления о предоставлении разрешения или постановления об отказе в предоставлении разрешения в порядке, установленном </w:t>
      </w:r>
      <w:hyperlink r:id="rId85" w:history="1">
        <w:r w:rsidRPr="00C677C1">
          <w:rPr>
            <w:rFonts w:ascii="Times New Roman" w:hAnsi="Times New Roman" w:cs="Times New Roman"/>
          </w:rPr>
          <w:t>Стандартом</w:t>
        </w:r>
      </w:hyperlink>
      <w:r w:rsidRPr="00C677C1">
        <w:rPr>
          <w:rFonts w:ascii="Times New Roman" w:hAnsi="Times New Roman" w:cs="Times New Roman"/>
        </w:rPr>
        <w:t xml:space="preserve"> делопроизводства в администрации Города Томска, в день его согласования заместителем Мэра Города Томска по экономическому развитию передается ответственным исполнителем в протокольную часть для проверки соответствия проекта постановления требованиям </w:t>
      </w:r>
      <w:hyperlink r:id="rId86" w:history="1">
        <w:r w:rsidRPr="00C677C1">
          <w:rPr>
            <w:rFonts w:ascii="Times New Roman" w:hAnsi="Times New Roman" w:cs="Times New Roman"/>
          </w:rPr>
          <w:t>Стандарта</w:t>
        </w:r>
      </w:hyperlink>
      <w:r w:rsidRPr="00C677C1">
        <w:rPr>
          <w:rFonts w:ascii="Times New Roman" w:hAnsi="Times New Roman" w:cs="Times New Roman"/>
        </w:rPr>
        <w:t xml:space="preserve"> делопроизводства в администрации Города Томска и далее на подпись Мэру Города Томска.</w:t>
      </w:r>
      <w:proofErr w:type="gramEnd"/>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87"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Подписанное Мэром Города Томска постановление возвращается в протокольную часть для регистрации, ввода в базу данных и размножения в бумажном варианте, после чего направляется для дальнейшей работы в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Максимальный срок выполнения административного действия - 2 </w:t>
      </w:r>
      <w:proofErr w:type="gramStart"/>
      <w:r w:rsidRPr="00C677C1">
        <w:rPr>
          <w:rFonts w:ascii="Times New Roman" w:hAnsi="Times New Roman" w:cs="Times New Roman"/>
        </w:rPr>
        <w:t>календарных</w:t>
      </w:r>
      <w:proofErr w:type="gramEnd"/>
      <w:r w:rsidRPr="00C677C1">
        <w:rPr>
          <w:rFonts w:ascii="Times New Roman" w:hAnsi="Times New Roman" w:cs="Times New Roman"/>
        </w:rPr>
        <w:t xml:space="preserve"> дня со дня передачи проекта постановления о предоставлении разрешения или проекта постановления об отказе в предоставлении разрешения в протокольную часть.</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3.10.4. В случае выявления согласующими органами администрации Города Томска замечаний к проекту постановления документы с заключением о наличии замечаний или с мотивированным заключением о необходимости корректировки проекта постановления направляются для исправлений ответственному исполнителю.</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3.10.5. Критерий принятия решения - наличие либо отсутствие оснований для предоставления разрешения на условно разрешенный вид использования земельного участка, объекта капитального строительства либо для отказа в предоставлении такого разрешения.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Результатом административной процедуры является подписанное Мэром Города Томска и зарегистрированное протокольной частью постановление о предоставлении разрешения или постановление об отказе в предоставлении разрешения.</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88"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Способ фиксации результата - регистрация протокольной частью постановления администрации Города Томска, подписанного Мэром Города Томска.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Срок выполнения административной процедуры - 19 календарных дней со дня принятия Комиссией решения по вопросу предоставления разрешения на условно разрешенный вид использования земельного участка, объекта капитального строительства.</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89"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bookmarkStart w:id="12" w:name="P416"/>
      <w:bookmarkEnd w:id="12"/>
      <w:r w:rsidRPr="00C677C1">
        <w:rPr>
          <w:rFonts w:ascii="Times New Roman" w:hAnsi="Times New Roman" w:cs="Times New Roman"/>
        </w:rPr>
        <w:t>3.11. Выдача (направление) результата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Основание для начала административной процедуры - наличие зарегистрированного постановления о предоставлении разрешения или постановления об отказе в предоставлении разрешения либо письма об отказе в предоставлении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Должностное лицо, ответственное за выполнение административной процедуры, - специалист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ответственный за выдачу (направление) результата предоставления муниципальной услуги (далее - специалист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bookmarkStart w:id="13" w:name="P419"/>
      <w:bookmarkEnd w:id="13"/>
      <w:r w:rsidRPr="00C677C1">
        <w:rPr>
          <w:rFonts w:ascii="Times New Roman" w:hAnsi="Times New Roman" w:cs="Times New Roman"/>
        </w:rPr>
        <w:t xml:space="preserve">3.11.1. Постановление о предоставлении разрешения или об отказе в предоставлении разрешения либо письмо об отказе в предоставлении муниципальной услуги передается после регистрации специалисту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в день регистрации.</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xml:space="preserve">Специалист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в день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в течение двух календарных дней со дня оповещения, если в заявлении о </w:t>
      </w:r>
      <w:r w:rsidRPr="00C677C1">
        <w:rPr>
          <w:rFonts w:ascii="Times New Roman" w:hAnsi="Times New Roman" w:cs="Times New Roman"/>
        </w:rPr>
        <w:lastRenderedPageBreak/>
        <w:t>предоставлении муниципальной услуги указан способ получения результата "лично" либо не указан</w:t>
      </w:r>
      <w:proofErr w:type="gramEnd"/>
      <w:r w:rsidRPr="00C677C1">
        <w:rPr>
          <w:rFonts w:ascii="Times New Roman" w:hAnsi="Times New Roman" w:cs="Times New Roman"/>
        </w:rPr>
        <w:t xml:space="preserve"> способ получения и указан контактный номер телефона.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3.11.2. Перед выдачей документов заявителю (представителю заявителя) при их личном получении специалист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Отметка о вручении готового постановления о предоставлении разрешения или об отказе в предоставлении разрешения делается в журнале учета выданных постановлений. 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w:t>
      </w:r>
      <w:hyperlink r:id="rId90" w:history="1">
        <w:r w:rsidRPr="00C677C1">
          <w:rPr>
            <w:rFonts w:ascii="Times New Roman" w:hAnsi="Times New Roman" w:cs="Times New Roman"/>
          </w:rPr>
          <w:t>Стандартом</w:t>
        </w:r>
      </w:hyperlink>
      <w:r w:rsidRPr="00C677C1">
        <w:rPr>
          <w:rFonts w:ascii="Times New Roman" w:hAnsi="Times New Roman" w:cs="Times New Roman"/>
        </w:rPr>
        <w:t xml:space="preserve"> делопроизводства в администрации Города Томска.</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91"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3.11.3. </w:t>
      </w:r>
      <w:proofErr w:type="gramStart"/>
      <w:r w:rsidRPr="00C677C1">
        <w:rPr>
          <w:rFonts w:ascii="Times New Roman" w:hAnsi="Times New Roman" w:cs="Times New Roman"/>
        </w:rPr>
        <w:t xml:space="preserve">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телефона заявителя (представителя заявителя) или в случае невозможности связаться с заявителем (представителем заявителя) в срок, указанный в </w:t>
      </w:r>
      <w:hyperlink w:anchor="P419" w:history="1">
        <w:r w:rsidRPr="00C677C1">
          <w:rPr>
            <w:rFonts w:ascii="Times New Roman" w:hAnsi="Times New Roman" w:cs="Times New Roman"/>
          </w:rPr>
          <w:t>подпункте 3.11.1 пункта 3.11</w:t>
        </w:r>
      </w:hyperlink>
      <w:r w:rsidRPr="00C677C1">
        <w:rPr>
          <w:rFonts w:ascii="Times New Roman" w:hAnsi="Times New Roman" w:cs="Times New Roman"/>
        </w:rPr>
        <w:t xml:space="preserve"> настоящего административного регламента, специалист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направляет заявителю результат предоставления муниципальной услуги почтовой связью с уведомлением</w:t>
      </w:r>
      <w:proofErr w:type="gramEnd"/>
      <w:r w:rsidRPr="00C677C1">
        <w:rPr>
          <w:rFonts w:ascii="Times New Roman" w:hAnsi="Times New Roman" w:cs="Times New Roman"/>
        </w:rPr>
        <w:t xml:space="preserve"> о вручении.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В случае неявки заявителя (представителя заявителя) для получения документов в течение двух календарных дней со дня оповещения, произведенного согласно </w:t>
      </w:r>
      <w:hyperlink w:anchor="P419" w:history="1">
        <w:r w:rsidRPr="00C677C1">
          <w:rPr>
            <w:rFonts w:ascii="Times New Roman" w:hAnsi="Times New Roman" w:cs="Times New Roman"/>
          </w:rPr>
          <w:t>подпункту 3.11.1 пункта 3.11</w:t>
        </w:r>
      </w:hyperlink>
      <w:r w:rsidRPr="00C677C1">
        <w:rPr>
          <w:rFonts w:ascii="Times New Roman" w:hAnsi="Times New Roman" w:cs="Times New Roman"/>
        </w:rPr>
        <w:t xml:space="preserve"> настоящего административного регламента, через 2 календарных дня со дня регистрации результат предоставления муниципальной услуги направляется заявителю почтовой связью с уведомлением о вручении.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3.11.4. Критерий принятия решения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настоящим административным регламентом.</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Результат административной процедуры - выдача (направление) результата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Способ фиксации результата: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в случае личного получения результата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(представителя заявителя) на втором экземпляре письма об отказе в предоставлении муниципальной услуги;</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92"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 в случае отправки документа, являющегося результатом предоставления муниципальной услуги по почте, - реестр отправленной корреспонденции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уведомление о вручении отправления заявителю.</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Максимальный срок выдачи (направления) результата предоставления муниципальной услуги составляет 2 </w:t>
      </w:r>
      <w:proofErr w:type="gramStart"/>
      <w:r w:rsidRPr="00C677C1">
        <w:rPr>
          <w:rFonts w:ascii="Times New Roman" w:hAnsi="Times New Roman" w:cs="Times New Roman"/>
        </w:rPr>
        <w:t>календарных</w:t>
      </w:r>
      <w:proofErr w:type="gramEnd"/>
      <w:r w:rsidRPr="00C677C1">
        <w:rPr>
          <w:rFonts w:ascii="Times New Roman" w:hAnsi="Times New Roman" w:cs="Times New Roman"/>
        </w:rPr>
        <w:t xml:space="preserve"> со дня регистрации результата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3.12 - 3.13. Исключены. - </w:t>
      </w:r>
      <w:hyperlink r:id="rId93" w:history="1">
        <w:r w:rsidRPr="00C677C1">
          <w:rPr>
            <w:rFonts w:ascii="Times New Roman" w:hAnsi="Times New Roman" w:cs="Times New Roman"/>
          </w:rPr>
          <w:t>Постановление</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1"/>
        <w:rPr>
          <w:rFonts w:ascii="Times New Roman" w:hAnsi="Times New Roman" w:cs="Times New Roman"/>
        </w:rPr>
      </w:pPr>
      <w:r w:rsidRPr="00C677C1">
        <w:rPr>
          <w:rFonts w:ascii="Times New Roman" w:hAnsi="Times New Roman" w:cs="Times New Roman"/>
        </w:rPr>
        <w:t xml:space="preserve">IV. ФОРМЫ </w:t>
      </w:r>
      <w:proofErr w:type="gramStart"/>
      <w:r w:rsidRPr="00C677C1">
        <w:rPr>
          <w:rFonts w:ascii="Times New Roman" w:hAnsi="Times New Roman" w:cs="Times New Roman"/>
        </w:rPr>
        <w:t>КОНТРОЛЯ ЗА</w:t>
      </w:r>
      <w:proofErr w:type="gramEnd"/>
      <w:r w:rsidRPr="00C677C1">
        <w:rPr>
          <w:rFonts w:ascii="Times New Roman" w:hAnsi="Times New Roman" w:cs="Times New Roman"/>
        </w:rPr>
        <w:t xml:space="preserve"> ИСПОЛНЕНИЕМ</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АДМИНИСТРАТИВНОГО РЕГЛАМЕНТА</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ind w:firstLine="540"/>
        <w:jc w:val="both"/>
        <w:rPr>
          <w:rFonts w:ascii="Times New Roman" w:hAnsi="Times New Roman" w:cs="Times New Roman"/>
        </w:rPr>
      </w:pPr>
      <w:r w:rsidRPr="00C677C1">
        <w:rPr>
          <w:rFonts w:ascii="Times New Roman" w:hAnsi="Times New Roman" w:cs="Times New Roman"/>
        </w:rPr>
        <w:t xml:space="preserve">4.1. </w:t>
      </w:r>
      <w:proofErr w:type="gramStart"/>
      <w:r w:rsidRPr="00C677C1">
        <w:rPr>
          <w:rFonts w:ascii="Times New Roman" w:hAnsi="Times New Roman" w:cs="Times New Roman"/>
        </w:rPr>
        <w:t xml:space="preserve">Текущий контроль за соблюдением и исполнением сотрудником, осуществляющим </w:t>
      </w:r>
      <w:r w:rsidRPr="00C677C1">
        <w:rPr>
          <w:rFonts w:ascii="Times New Roman" w:hAnsi="Times New Roman" w:cs="Times New Roman"/>
        </w:rPr>
        <w:lastRenderedPageBreak/>
        <w:t xml:space="preserve">прием документов, ответственным исполнителем, ответственным специалистом, специалистом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ответственным за выдачу (направление) результата предоставления муниципальной услуги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Мэра Города Томска - начальник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roofErr w:type="gramEnd"/>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постановлений администрации г. Томска от 26.03.2018 </w:t>
      </w:r>
      <w:hyperlink r:id="rId94" w:history="1">
        <w:r w:rsidRPr="00C677C1">
          <w:rPr>
            <w:rFonts w:ascii="Times New Roman" w:hAnsi="Times New Roman" w:cs="Times New Roman"/>
          </w:rPr>
          <w:t>N 219</w:t>
        </w:r>
      </w:hyperlink>
      <w:r w:rsidRPr="00C677C1">
        <w:rPr>
          <w:rFonts w:ascii="Times New Roman" w:hAnsi="Times New Roman" w:cs="Times New Roman"/>
        </w:rPr>
        <w:t xml:space="preserve">, от 15.02.2019 </w:t>
      </w:r>
      <w:hyperlink r:id="rId95" w:history="1">
        <w:r w:rsidRPr="00C677C1">
          <w:rPr>
            <w:rFonts w:ascii="Times New Roman" w:hAnsi="Times New Roman" w:cs="Times New Roman"/>
          </w:rPr>
          <w:t>N 134</w:t>
        </w:r>
      </w:hyperlink>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4.2. Ответственный исполнитель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4.3.1. Плановые проверки проводятся на основании приказа заместителя Мэра Города Томска - начальника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не реже одного раза в два года.</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96"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4.3.2. Внеплановые проверки проводятся на основании приказа заместителя Мэра Города Томска - начальника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52" w:history="1">
        <w:r w:rsidRPr="00C677C1">
          <w:rPr>
            <w:rFonts w:ascii="Times New Roman" w:hAnsi="Times New Roman" w:cs="Times New Roman"/>
          </w:rPr>
          <w:t>пункте 4.4</w:t>
        </w:r>
      </w:hyperlink>
      <w:r w:rsidRPr="00C677C1">
        <w:rPr>
          <w:rFonts w:ascii="Times New Roman" w:hAnsi="Times New Roman" w:cs="Times New Roman"/>
        </w:rPr>
        <w:t xml:space="preserve"> настоящего административного регламента.</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97"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Для проведения плановых и внеплановых проверок предоставления муниципальной услуги приказом заместителя Мэра Города Томска - начальника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формируется комиссия, руководителем которой является заместитель Мэра Города Томска - начальник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Численность и персональный состав комиссии утверждаются приказом заместителя Мэра Города Томска - начальника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98"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C677C1" w:rsidRPr="00C677C1" w:rsidRDefault="00C677C1">
      <w:pPr>
        <w:pStyle w:val="ConsPlusNormal"/>
        <w:spacing w:before="220"/>
        <w:ind w:firstLine="540"/>
        <w:jc w:val="both"/>
        <w:rPr>
          <w:rFonts w:ascii="Times New Roman" w:hAnsi="Times New Roman" w:cs="Times New Roman"/>
        </w:rPr>
      </w:pPr>
      <w:bookmarkStart w:id="14" w:name="P452"/>
      <w:bookmarkEnd w:id="14"/>
      <w:r w:rsidRPr="00C677C1">
        <w:rPr>
          <w:rFonts w:ascii="Times New Roman" w:hAnsi="Times New Roman" w:cs="Times New Roman"/>
        </w:rPr>
        <w:t xml:space="preserve">4.4. Порядок и формы </w:t>
      </w:r>
      <w:proofErr w:type="gramStart"/>
      <w:r w:rsidRPr="00C677C1">
        <w:rPr>
          <w:rFonts w:ascii="Times New Roman" w:hAnsi="Times New Roman" w:cs="Times New Roman"/>
        </w:rPr>
        <w:t>контроля за</w:t>
      </w:r>
      <w:proofErr w:type="gramEnd"/>
      <w:r w:rsidRPr="00C677C1">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1"/>
        <w:rPr>
          <w:rFonts w:ascii="Times New Roman" w:hAnsi="Times New Roman" w:cs="Times New Roman"/>
        </w:rPr>
      </w:pPr>
      <w:r w:rsidRPr="00C677C1">
        <w:rPr>
          <w:rFonts w:ascii="Times New Roman" w:hAnsi="Times New Roman" w:cs="Times New Roman"/>
        </w:rPr>
        <w:lastRenderedPageBreak/>
        <w:t>V. ДОСУДЕБНЫЙ (ВНЕСУДЕБНЫЙ) ПОРЯДОК ОБЖАЛОВАНИЯ</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РЕШЕНИЙ И ДЕЙСТВИЙ (БЕЗДЕЙСТВИЯ) ОРГАНА,</w:t>
      </w:r>
    </w:p>
    <w:p w:rsidR="00C677C1" w:rsidRPr="00C677C1" w:rsidRDefault="00C677C1">
      <w:pPr>
        <w:pStyle w:val="ConsPlusTitle"/>
        <w:jc w:val="center"/>
        <w:rPr>
          <w:rFonts w:ascii="Times New Roman" w:hAnsi="Times New Roman" w:cs="Times New Roman"/>
        </w:rPr>
      </w:pPr>
      <w:proofErr w:type="gramStart"/>
      <w:r w:rsidRPr="00C677C1">
        <w:rPr>
          <w:rFonts w:ascii="Times New Roman" w:hAnsi="Times New Roman" w:cs="Times New Roman"/>
        </w:rPr>
        <w:t>ПРЕДОСТАВЛЯЮЩЕГО</w:t>
      </w:r>
      <w:proofErr w:type="gramEnd"/>
      <w:r w:rsidRPr="00C677C1">
        <w:rPr>
          <w:rFonts w:ascii="Times New Roman" w:hAnsi="Times New Roman" w:cs="Times New Roman"/>
        </w:rPr>
        <w:t xml:space="preserve"> МУНИЦИПАЛЬНУЮ УСЛУГУ, ДОЛЖНОСТНОГО</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ЛИЦА ОРГАНА, ПРЕДОСТАВЛЯЮЩЕГО МУНИЦИПАЛЬНУЮ УСЛУГУ,</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ЛИБО МУНИЦИПАЛЬНОГО СЛУЖАЩЕГО, МНОГОФУНКЦИОНАЛЬНОГО</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ЦЕНТРА, РАБОТНИКА МНОГОФУНКЦИОНАЛЬНОГО ЦЕНТРА,</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 xml:space="preserve">А ТАКЖЕ ОРГАНИЗАЦИЙ, ОСУЩЕСТВЛЯЮЩИХ ФУНКЦИИ </w:t>
      </w:r>
      <w:proofErr w:type="gramStart"/>
      <w:r w:rsidRPr="00C677C1">
        <w:rPr>
          <w:rFonts w:ascii="Times New Roman" w:hAnsi="Times New Roman" w:cs="Times New Roman"/>
        </w:rPr>
        <w:t>ПО</w:t>
      </w:r>
      <w:proofErr w:type="gramEnd"/>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ПРЕДОСТАВЛЕНИЮ МУНИЦИПАЛЬНОЙ УСЛУГИ, ИЛИ ИХ РАБОТНИКОВ</w:t>
      </w:r>
    </w:p>
    <w:p w:rsidR="00C677C1" w:rsidRPr="00C677C1" w:rsidRDefault="00C677C1">
      <w:pPr>
        <w:pStyle w:val="ConsPlusNormal"/>
        <w:jc w:val="center"/>
        <w:rPr>
          <w:rFonts w:ascii="Times New Roman" w:hAnsi="Times New Roman" w:cs="Times New Roman"/>
        </w:rPr>
      </w:pPr>
      <w:proofErr w:type="gramStart"/>
      <w:r w:rsidRPr="00C677C1">
        <w:rPr>
          <w:rFonts w:ascii="Times New Roman" w:hAnsi="Times New Roman" w:cs="Times New Roman"/>
        </w:rPr>
        <w:t xml:space="preserve">(в ред. </w:t>
      </w:r>
      <w:hyperlink r:id="rId99"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w:t>
      </w:r>
      <w:proofErr w:type="gramEnd"/>
    </w:p>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от 15.02.2019 N 134)</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ind w:firstLine="540"/>
        <w:jc w:val="both"/>
        <w:rPr>
          <w:rFonts w:ascii="Times New Roman" w:hAnsi="Times New Roman" w:cs="Times New Roman"/>
        </w:rPr>
      </w:pPr>
      <w:r w:rsidRPr="00C677C1">
        <w:rPr>
          <w:rFonts w:ascii="Times New Roman" w:hAnsi="Times New Roman" w:cs="Times New Roman"/>
        </w:rPr>
        <w:t xml:space="preserve">5.1. </w:t>
      </w:r>
      <w:proofErr w:type="gramStart"/>
      <w:r w:rsidRPr="00C677C1">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00"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2) нарушение срока предоставления муниципальной услуги. </w:t>
      </w:r>
      <w:proofErr w:type="gramStart"/>
      <w:r w:rsidRPr="00C677C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C677C1">
          <w:rPr>
            <w:rFonts w:ascii="Times New Roman" w:hAnsi="Times New Roman" w:cs="Times New Roman"/>
          </w:rPr>
          <w:t>частью 1.3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r w:rsidRPr="00C677C1">
        <w:rPr>
          <w:rFonts w:ascii="Times New Roman" w:hAnsi="Times New Roman" w:cs="Times New Roman"/>
        </w:rPr>
        <w:t xml:space="preserve"> </w:t>
      </w:r>
      <w:proofErr w:type="gramStart"/>
      <w:r w:rsidRPr="00C677C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C677C1">
          <w:rPr>
            <w:rFonts w:ascii="Times New Roman" w:hAnsi="Times New Roman" w:cs="Times New Roman"/>
          </w:rPr>
          <w:t>частью 1.3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3"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77C1">
        <w:rPr>
          <w:rFonts w:ascii="Times New Roman" w:hAnsi="Times New Roman" w:cs="Times New Roman"/>
        </w:rPr>
        <w:t xml:space="preserve"> </w:t>
      </w:r>
      <w:proofErr w:type="gramStart"/>
      <w:r w:rsidRPr="00C677C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677C1">
          <w:rPr>
            <w:rFonts w:ascii="Times New Roman" w:hAnsi="Times New Roman" w:cs="Times New Roman"/>
          </w:rPr>
          <w:t>частью 1.3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677C1">
        <w:rPr>
          <w:rFonts w:ascii="Times New Roman" w:hAnsi="Times New Roman" w:cs="Times New Roman"/>
        </w:rPr>
        <w:t xml:space="preserve"> </w:t>
      </w:r>
      <w:proofErr w:type="gramStart"/>
      <w:r w:rsidRPr="00C677C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C677C1">
          <w:rPr>
            <w:rFonts w:ascii="Times New Roman" w:hAnsi="Times New Roman" w:cs="Times New Roman"/>
          </w:rPr>
          <w:t>частью 1.3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C677C1">
          <w:rPr>
            <w:rFonts w:ascii="Times New Roman" w:hAnsi="Times New Roman" w:cs="Times New Roman"/>
          </w:rPr>
          <w:t>пунктом 4 части 1 статьи 7</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C677C1">
        <w:rPr>
          <w:rFonts w:ascii="Times New Roman" w:hAnsi="Times New Roman" w:cs="Times New Roman"/>
        </w:rPr>
        <w:t xml:space="preserve"> </w:t>
      </w:r>
      <w:proofErr w:type="gramStart"/>
      <w:r w:rsidRPr="00C677C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7" w:history="1">
        <w:r w:rsidRPr="00C677C1">
          <w:rPr>
            <w:rFonts w:ascii="Times New Roman" w:hAnsi="Times New Roman" w:cs="Times New Roman"/>
          </w:rPr>
          <w:t>частью 1.3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C677C1">
        <w:rPr>
          <w:rFonts w:ascii="Times New Roman" w:hAnsi="Times New Roman" w:cs="Times New Roman"/>
        </w:rPr>
        <w:t xml:space="preserve"> услуг".</w:t>
      </w:r>
    </w:p>
    <w:p w:rsidR="00C677C1" w:rsidRPr="00C677C1" w:rsidRDefault="00C677C1">
      <w:pPr>
        <w:pStyle w:val="ConsPlusNormal"/>
        <w:spacing w:before="220"/>
        <w:ind w:firstLine="540"/>
        <w:jc w:val="both"/>
        <w:rPr>
          <w:rFonts w:ascii="Times New Roman" w:hAnsi="Times New Roman" w:cs="Times New Roman"/>
        </w:rPr>
      </w:pPr>
      <w:bookmarkStart w:id="15" w:name="P477"/>
      <w:bookmarkEnd w:id="15"/>
      <w:r w:rsidRPr="00C677C1">
        <w:rPr>
          <w:rFonts w:ascii="Times New Roman" w:hAnsi="Times New Roman" w:cs="Times New Roman"/>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Мэра Города Томска - начальнику </w:t>
      </w:r>
      <w:proofErr w:type="spellStart"/>
      <w:r w:rsidRPr="00C677C1">
        <w:rPr>
          <w:rFonts w:ascii="Times New Roman" w:hAnsi="Times New Roman" w:cs="Times New Roman"/>
        </w:rPr>
        <w:t>ДАиГ</w:t>
      </w:r>
      <w:proofErr w:type="spellEnd"/>
      <w:r w:rsidRPr="00C677C1">
        <w:rPr>
          <w:rFonts w:ascii="Times New Roman" w:hAnsi="Times New Roman" w:cs="Times New Roman"/>
        </w:rPr>
        <w:t>.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Жалобы на решения и действия (бездействие) работников организаций, предусмотренных </w:t>
      </w:r>
      <w:hyperlink r:id="rId108"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может быть подана по выбору заявителя: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с использованием информационно-телекоммуникационной сети "Интернет".</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Жалоба на решения и действия (бездействие) организаций, предусмотренных </w:t>
      </w:r>
      <w:hyperlink r:id="rId109"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5.3. </w:t>
      </w:r>
      <w:proofErr w:type="gramStart"/>
      <w:r w:rsidRPr="00C677C1">
        <w:rPr>
          <w:rFonts w:ascii="Times New Roman" w:hAnsi="Times New Roman" w:cs="Times New Roman"/>
        </w:rPr>
        <w:t xml:space="preserve">Основаниями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0"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56" w:history="1">
        <w:r w:rsidRPr="00C677C1">
          <w:rPr>
            <w:rFonts w:ascii="Times New Roman" w:hAnsi="Times New Roman" w:cs="Times New Roman"/>
          </w:rPr>
          <w:t>приложении 2</w:t>
        </w:r>
      </w:hyperlink>
      <w:r w:rsidRPr="00C677C1">
        <w:rPr>
          <w:rFonts w:ascii="Times New Roman" w:hAnsi="Times New Roman" w:cs="Times New Roman"/>
        </w:rPr>
        <w:t xml:space="preserve"> к настоящему административному регламенту;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или Официальный портал муниципального образования "Город Томск" по адресам, указанным в </w:t>
      </w:r>
      <w:hyperlink w:anchor="P556" w:history="1">
        <w:r w:rsidRPr="00C677C1">
          <w:rPr>
            <w:rFonts w:ascii="Times New Roman" w:hAnsi="Times New Roman" w:cs="Times New Roman"/>
          </w:rPr>
          <w:t>приложении 2</w:t>
        </w:r>
      </w:hyperlink>
      <w:r w:rsidRPr="00C677C1">
        <w:rPr>
          <w:rFonts w:ascii="Times New Roman" w:hAnsi="Times New Roman" w:cs="Times New Roman"/>
        </w:rPr>
        <w:t xml:space="preserve"> к настоящему административному регламенту;</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жалоба заявителя в письменной форме, поданная в ходе личного приема;</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 жалоба заявителя, направленная в организации, предусмотренные </w:t>
      </w:r>
      <w:hyperlink r:id="rId111"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5.4. Жалоба заявителя должна содержать следующую информацию:</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677C1">
        <w:rPr>
          <w:rFonts w:ascii="Times New Roman" w:hAnsi="Times New Roman" w:cs="Times New Roman"/>
        </w:rPr>
        <w:lastRenderedPageBreak/>
        <w:t xml:space="preserve">многофункционального центра, его руководителя и (или) работника, организаций, предусмотренных </w:t>
      </w:r>
      <w:hyperlink r:id="rId112"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3"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4"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5.5. Запись заявителей на личный прием к заместителю Мэра Города Томска - начальнику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осуществляется при личном обращении по адресам, указанным в </w:t>
      </w:r>
      <w:hyperlink w:anchor="P556" w:history="1">
        <w:r w:rsidRPr="00C677C1">
          <w:rPr>
            <w:rFonts w:ascii="Times New Roman" w:hAnsi="Times New Roman" w:cs="Times New Roman"/>
          </w:rPr>
          <w:t>приложении 2</w:t>
        </w:r>
      </w:hyperlink>
      <w:r w:rsidRPr="00C677C1">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комитет по работе с обращениями контрольного управления администрации Города Томска (информация о месте нахождения, графике работы, справочные телефоны содержатся в </w:t>
      </w:r>
      <w:hyperlink w:anchor="P556" w:history="1">
        <w:r w:rsidRPr="00C677C1">
          <w:rPr>
            <w:rFonts w:ascii="Times New Roman" w:hAnsi="Times New Roman" w:cs="Times New Roman"/>
          </w:rPr>
          <w:t>приложении 2</w:t>
        </w:r>
      </w:hyperlink>
      <w:r w:rsidRPr="00C677C1">
        <w:rPr>
          <w:rFonts w:ascii="Times New Roman" w:hAnsi="Times New Roman" w:cs="Times New Roman"/>
        </w:rPr>
        <w:t xml:space="preserve"> к настоящему административному регламенту) (далее - комитет по работе с обращениями).</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56" w:history="1">
        <w:r w:rsidRPr="00C677C1">
          <w:rPr>
            <w:rFonts w:ascii="Times New Roman" w:hAnsi="Times New Roman" w:cs="Times New Roman"/>
          </w:rPr>
          <w:t>приложении 2</w:t>
        </w:r>
      </w:hyperlink>
      <w:r w:rsidRPr="00C677C1">
        <w:rPr>
          <w:rFonts w:ascii="Times New Roman" w:hAnsi="Times New Roman" w:cs="Times New Roman"/>
        </w:rPr>
        <w:t xml:space="preserve"> к настоящему административному регламенту, и информационных стендах </w:t>
      </w:r>
      <w:proofErr w:type="spellStart"/>
      <w:r w:rsidRPr="00C677C1">
        <w:rPr>
          <w:rFonts w:ascii="Times New Roman" w:hAnsi="Times New Roman" w:cs="Times New Roman"/>
        </w:rPr>
        <w:t>ДАиГ</w:t>
      </w:r>
      <w:proofErr w:type="spellEnd"/>
      <w:r w:rsidRPr="00C677C1">
        <w:rPr>
          <w:rFonts w:ascii="Times New Roman" w:hAnsi="Times New Roman" w:cs="Times New Roman"/>
        </w:rPr>
        <w:t>.</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5.6. </w:t>
      </w:r>
      <w:proofErr w:type="gramStart"/>
      <w:r w:rsidRPr="00C677C1">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в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или комитете по работе с обращениями,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C677C1">
        <w:rPr>
          <w:rFonts w:ascii="Times New Roman" w:hAnsi="Times New Roman" w:cs="Times New Roman"/>
        </w:rPr>
        <w:t xml:space="preserve"> нарушения установленного срока таких исправлений - не позднее 5 (пяти) рабочих дней со дня ее регистрации.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Регистрация жалобы осуществляется ОКК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(при направлении жалобы заместителю Мэра Города Томска - начальнику </w:t>
      </w:r>
      <w:proofErr w:type="spellStart"/>
      <w:r w:rsidRPr="00C677C1">
        <w:rPr>
          <w:rFonts w:ascii="Times New Roman" w:hAnsi="Times New Roman" w:cs="Times New Roman"/>
        </w:rPr>
        <w:t>ДАиГ</w:t>
      </w:r>
      <w:proofErr w:type="spellEnd"/>
      <w:r w:rsidRPr="00C677C1">
        <w:rPr>
          <w:rFonts w:ascii="Times New Roman" w:hAnsi="Times New Roman" w:cs="Times New Roman"/>
        </w:rPr>
        <w:t>), комитетом по работе с обращениями (при направлении жалобы заместителю Мэра Города Томска по экономическому развитию) в день ее поступления.</w:t>
      </w:r>
    </w:p>
    <w:p w:rsidR="00C677C1" w:rsidRPr="00C677C1" w:rsidRDefault="00C677C1">
      <w:pPr>
        <w:pStyle w:val="ConsPlusNormal"/>
        <w:spacing w:before="220"/>
        <w:ind w:firstLine="540"/>
        <w:jc w:val="both"/>
        <w:rPr>
          <w:rFonts w:ascii="Times New Roman" w:hAnsi="Times New Roman" w:cs="Times New Roman"/>
        </w:rPr>
      </w:pPr>
      <w:bookmarkStart w:id="16" w:name="P505"/>
      <w:bookmarkEnd w:id="16"/>
      <w:r w:rsidRPr="00C677C1">
        <w:rPr>
          <w:rFonts w:ascii="Times New Roman" w:hAnsi="Times New Roman" w:cs="Times New Roman"/>
        </w:rPr>
        <w:lastRenderedPageBreak/>
        <w:t>5.7. По результатам рассмотрения жалобы принимается одно из следующих решений:</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в удовлетворении жалобы отказывается.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C677C1" w:rsidRPr="00C677C1" w:rsidRDefault="00C677C1">
      <w:pPr>
        <w:pStyle w:val="ConsPlusNormal"/>
        <w:spacing w:before="220"/>
        <w:ind w:firstLine="540"/>
        <w:jc w:val="both"/>
        <w:rPr>
          <w:rFonts w:ascii="Times New Roman" w:hAnsi="Times New Roman" w:cs="Times New Roman"/>
        </w:rPr>
      </w:pPr>
      <w:bookmarkStart w:id="17" w:name="P509"/>
      <w:bookmarkEnd w:id="17"/>
      <w:r w:rsidRPr="00C677C1">
        <w:rPr>
          <w:rFonts w:ascii="Times New Roman" w:hAnsi="Times New Roman" w:cs="Times New Roman"/>
        </w:rPr>
        <w:t xml:space="preserve">5.8. Не позднее дня, следующего за днем принятия решения, указанного в </w:t>
      </w:r>
      <w:hyperlink w:anchor="P505" w:history="1">
        <w:r w:rsidRPr="00C677C1">
          <w:rPr>
            <w:rFonts w:ascii="Times New Roman" w:hAnsi="Times New Roman" w:cs="Times New Roman"/>
          </w:rPr>
          <w:t>пункте 5.7</w:t>
        </w:r>
      </w:hyperlink>
      <w:r w:rsidRPr="00C677C1">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5.9. </w:t>
      </w:r>
      <w:proofErr w:type="gramStart"/>
      <w:r w:rsidRPr="00C677C1">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5" w:history="1">
        <w:r w:rsidRPr="00C677C1">
          <w:rPr>
            <w:rFonts w:ascii="Times New Roman" w:hAnsi="Times New Roman" w:cs="Times New Roman"/>
          </w:rPr>
          <w:t>частью 1.1 статьи 16</w:t>
        </w:r>
      </w:hyperlink>
      <w:r w:rsidRPr="00C677C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C677C1">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5.10. В случае признания </w:t>
      </w:r>
      <w:proofErr w:type="gramStart"/>
      <w:r w:rsidRPr="00C677C1">
        <w:rPr>
          <w:rFonts w:ascii="Times New Roman" w:hAnsi="Times New Roman" w:cs="Times New Roman"/>
        </w:rPr>
        <w:t>жалобы</w:t>
      </w:r>
      <w:proofErr w:type="gramEnd"/>
      <w:r w:rsidRPr="00C677C1">
        <w:rPr>
          <w:rFonts w:ascii="Times New Roman" w:hAnsi="Times New Roman" w:cs="Times New Roman"/>
        </w:rPr>
        <w:t xml:space="preserve"> не подлежащей удовлетворению в ответе заявителю, указанном в </w:t>
      </w:r>
      <w:hyperlink w:anchor="P509" w:history="1">
        <w:r w:rsidRPr="00C677C1">
          <w:rPr>
            <w:rFonts w:ascii="Times New Roman" w:hAnsi="Times New Roman" w:cs="Times New Roman"/>
          </w:rPr>
          <w:t>пункте 5.8</w:t>
        </w:r>
      </w:hyperlink>
      <w:r w:rsidRPr="00C677C1">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xml:space="preserve">5.11. В случае установления в ходе или по результатам </w:t>
      </w:r>
      <w:proofErr w:type="gramStart"/>
      <w:r w:rsidRPr="00C677C1">
        <w:rPr>
          <w:rFonts w:ascii="Times New Roman" w:hAnsi="Times New Roman" w:cs="Times New Roman"/>
        </w:rPr>
        <w:t>рассмотрения жалобы признаков состава административного правонарушения</w:t>
      </w:r>
      <w:proofErr w:type="gramEnd"/>
      <w:r w:rsidRPr="00C677C1">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77" w:history="1">
        <w:r w:rsidRPr="00C677C1">
          <w:rPr>
            <w:rFonts w:ascii="Times New Roman" w:hAnsi="Times New Roman" w:cs="Times New Roman"/>
          </w:rPr>
          <w:t>пунктом 5.2</w:t>
        </w:r>
      </w:hyperlink>
      <w:r w:rsidRPr="00C677C1">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right"/>
        <w:outlineLvl w:val="1"/>
        <w:rPr>
          <w:rFonts w:ascii="Times New Roman" w:hAnsi="Times New Roman" w:cs="Times New Roman"/>
        </w:rPr>
      </w:pPr>
      <w:r w:rsidRPr="00C677C1">
        <w:rPr>
          <w:rFonts w:ascii="Times New Roman" w:hAnsi="Times New Roman" w:cs="Times New Roman"/>
        </w:rPr>
        <w:t>Приложение 1</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к административному регламенту</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предоставления муниципальной услуги "Принятие</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 xml:space="preserve">решений о предоставлении разрешений </w:t>
      </w:r>
      <w:proofErr w:type="gramStart"/>
      <w:r w:rsidRPr="00C677C1">
        <w:rPr>
          <w:rFonts w:ascii="Times New Roman" w:hAnsi="Times New Roman" w:cs="Times New Roman"/>
        </w:rPr>
        <w:t>на</w:t>
      </w:r>
      <w:proofErr w:type="gramEnd"/>
      <w:r w:rsidRPr="00C677C1">
        <w:rPr>
          <w:rFonts w:ascii="Times New Roman" w:hAnsi="Times New Roman" w:cs="Times New Roman"/>
        </w:rPr>
        <w:t xml:space="preserve"> условно</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разрешенный вид использования земельных участков,</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объектов капитального строительства"</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rPr>
          <w:rFonts w:ascii="Times New Roman" w:hAnsi="Times New Roman" w:cs="Times New Roman"/>
        </w:rPr>
      </w:pPr>
      <w:bookmarkStart w:id="18" w:name="P525"/>
      <w:bookmarkEnd w:id="18"/>
      <w:r w:rsidRPr="00C677C1">
        <w:rPr>
          <w:rFonts w:ascii="Times New Roman" w:hAnsi="Times New Roman" w:cs="Times New Roman"/>
        </w:rPr>
        <w:t>БЛОК-СХЕМА</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АДМИНИСТРАТИВНЫХ ПРОЦЕДУР (ДЕЙСТВИЯ) ПРИ ПРЕДОСТАВЛЕНИИ</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МУНИЦИПАЛЬНОЙ УСЛУГИ "ПРИНЯТИЕ РЕШЕНИЙ О ПРЕДОСТАВЛЕНИИ</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РАЗРЕШЕНИЯ НА УСЛОВНО РАЗРЕШЕННЫЙ ВИД ИСПОЛЬЗОВАНИЯ</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ЗЕМЕЛЬНЫХ УЧАСТКОВ, ОБЪЕКТОВ КАПИТАЛЬНОГО СТРОИТЕЛЬСТВА"</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 xml:space="preserve">Общий срок предоставления </w:t>
      </w:r>
      <w:proofErr w:type="gramStart"/>
      <w:r w:rsidRPr="00C677C1">
        <w:rPr>
          <w:rFonts w:ascii="Times New Roman" w:hAnsi="Times New Roman" w:cs="Times New Roman"/>
        </w:rPr>
        <w:t>муниципальной</w:t>
      </w:r>
      <w:proofErr w:type="gramEnd"/>
    </w:p>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lastRenderedPageBreak/>
        <w:t>услуги - 80 календарных дней</w:t>
      </w:r>
    </w:p>
    <w:p w:rsidR="00C677C1" w:rsidRPr="00C677C1" w:rsidRDefault="00C677C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77C1" w:rsidRPr="00C677C1">
        <w:tc>
          <w:tcPr>
            <w:tcW w:w="9071" w:type="dxa"/>
            <w:tcBorders>
              <w:top w:val="nil"/>
              <w:left w:val="nil"/>
              <w:bottom w:val="nil"/>
              <w:right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Прием и регистрация заявления о предоставлении муниципальной услуги заявления и прилагаемых к нему документов, наложение резолюции об исполнении заявления - 1 календарный день</w:t>
            </w:r>
          </w:p>
        </w:tc>
      </w:tr>
      <w:tr w:rsidR="00C677C1" w:rsidRPr="00C677C1">
        <w:tc>
          <w:tcPr>
            <w:tcW w:w="9071" w:type="dxa"/>
            <w:tcBorders>
              <w:top w:val="nil"/>
              <w:left w:val="nil"/>
              <w:bottom w:val="nil"/>
              <w:right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v</w:t>
            </w:r>
          </w:p>
        </w:tc>
      </w:tr>
      <w:tr w:rsidR="00C677C1" w:rsidRPr="00C677C1">
        <w:tc>
          <w:tcPr>
            <w:tcW w:w="9071" w:type="dxa"/>
            <w:tcBorders>
              <w:top w:val="nil"/>
              <w:left w:val="nil"/>
              <w:bottom w:val="nil"/>
              <w:right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tc>
      </w:tr>
      <w:tr w:rsidR="00C677C1" w:rsidRPr="00C677C1">
        <w:tc>
          <w:tcPr>
            <w:tcW w:w="9071" w:type="dxa"/>
            <w:tcBorders>
              <w:top w:val="nil"/>
              <w:left w:val="nil"/>
              <w:bottom w:val="nil"/>
              <w:right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v</w:t>
            </w:r>
          </w:p>
        </w:tc>
      </w:tr>
      <w:tr w:rsidR="00C677C1" w:rsidRPr="00C677C1">
        <w:tc>
          <w:tcPr>
            <w:tcW w:w="9071" w:type="dxa"/>
            <w:tcBorders>
              <w:top w:val="nil"/>
              <w:left w:val="nil"/>
              <w:bottom w:val="nil"/>
              <w:right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 - 7 календарных дней</w:t>
            </w:r>
          </w:p>
        </w:tc>
      </w:tr>
      <w:tr w:rsidR="00C677C1" w:rsidRPr="00C677C1">
        <w:tc>
          <w:tcPr>
            <w:tcW w:w="9071" w:type="dxa"/>
            <w:tcBorders>
              <w:top w:val="nil"/>
              <w:left w:val="nil"/>
              <w:bottom w:val="nil"/>
              <w:right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v</w:t>
            </w:r>
          </w:p>
        </w:tc>
      </w:tr>
      <w:tr w:rsidR="00C677C1" w:rsidRPr="00C677C1">
        <w:tc>
          <w:tcPr>
            <w:tcW w:w="9071" w:type="dxa"/>
            <w:tcBorders>
              <w:top w:val="nil"/>
              <w:left w:val="nil"/>
              <w:bottom w:val="nil"/>
              <w:right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Рассмотрение заявления Комиссией - 7 календарных дней</w:t>
            </w:r>
          </w:p>
        </w:tc>
      </w:tr>
      <w:tr w:rsidR="00C677C1" w:rsidRPr="00C677C1">
        <w:tc>
          <w:tcPr>
            <w:tcW w:w="9071" w:type="dxa"/>
            <w:tcBorders>
              <w:top w:val="nil"/>
              <w:left w:val="nil"/>
              <w:bottom w:val="nil"/>
              <w:right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v</w:t>
            </w:r>
          </w:p>
        </w:tc>
      </w:tr>
      <w:tr w:rsidR="00C677C1" w:rsidRPr="00C677C1">
        <w:tc>
          <w:tcPr>
            <w:tcW w:w="9071" w:type="dxa"/>
            <w:tcBorders>
              <w:top w:val="nil"/>
              <w:left w:val="nil"/>
              <w:bottom w:val="nil"/>
              <w:right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Подготовка, согласование, утверждение постановления администрации Города Томска о проведении публичных слушаний - 13 календарных дней</w:t>
            </w:r>
          </w:p>
        </w:tc>
      </w:tr>
      <w:tr w:rsidR="00C677C1" w:rsidRPr="00C677C1">
        <w:tc>
          <w:tcPr>
            <w:tcW w:w="9071" w:type="dxa"/>
            <w:tcBorders>
              <w:top w:val="nil"/>
              <w:left w:val="nil"/>
              <w:bottom w:val="nil"/>
              <w:right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v</w:t>
            </w:r>
          </w:p>
        </w:tc>
      </w:tr>
      <w:tr w:rsidR="00C677C1" w:rsidRPr="00C677C1">
        <w:tc>
          <w:tcPr>
            <w:tcW w:w="9071" w:type="dxa"/>
            <w:tcBorders>
              <w:top w:val="nil"/>
              <w:left w:val="nil"/>
              <w:bottom w:val="nil"/>
              <w:right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Подготовка и проведение публичных слушаний - 21 календарный день</w:t>
            </w:r>
          </w:p>
        </w:tc>
      </w:tr>
      <w:tr w:rsidR="00C677C1" w:rsidRPr="00C677C1">
        <w:tc>
          <w:tcPr>
            <w:tcW w:w="9071" w:type="dxa"/>
            <w:tcBorders>
              <w:top w:val="nil"/>
              <w:left w:val="nil"/>
              <w:bottom w:val="nil"/>
              <w:right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v</w:t>
            </w:r>
          </w:p>
        </w:tc>
      </w:tr>
      <w:tr w:rsidR="00C677C1" w:rsidRPr="00C677C1">
        <w:tc>
          <w:tcPr>
            <w:tcW w:w="9071" w:type="dxa"/>
            <w:tcBorders>
              <w:top w:val="nil"/>
              <w:left w:val="nil"/>
              <w:bottom w:val="nil"/>
              <w:right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Повторное рассмотрение заявления Комиссией (с учетом письменных заключений и результатов публичных слушаний), подготовка Мэру Города Томска рекомендаций о предоставлении или об отказе в предоставлении разрешения - 7 календарных дней</w:t>
            </w:r>
          </w:p>
        </w:tc>
      </w:tr>
      <w:tr w:rsidR="00C677C1" w:rsidRPr="00C677C1">
        <w:tc>
          <w:tcPr>
            <w:tcW w:w="9071" w:type="dxa"/>
            <w:tcBorders>
              <w:top w:val="nil"/>
              <w:left w:val="nil"/>
              <w:bottom w:val="nil"/>
              <w:right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v</w:t>
            </w:r>
          </w:p>
        </w:tc>
      </w:tr>
      <w:tr w:rsidR="00C677C1" w:rsidRPr="00C677C1">
        <w:tc>
          <w:tcPr>
            <w:tcW w:w="9071" w:type="dxa"/>
            <w:tcBorders>
              <w:top w:val="nil"/>
              <w:left w:val="nil"/>
              <w:bottom w:val="nil"/>
              <w:right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Подготовка, согласование, утверждение постановления администрации Города Томска о предоставлении разрешения или об отказе в предоставлении разрешения - 19 календарных дней</w:t>
            </w:r>
          </w:p>
        </w:tc>
      </w:tr>
      <w:tr w:rsidR="00C677C1" w:rsidRPr="00C677C1">
        <w:tc>
          <w:tcPr>
            <w:tcW w:w="9071" w:type="dxa"/>
            <w:tcBorders>
              <w:top w:val="nil"/>
              <w:left w:val="nil"/>
              <w:bottom w:val="nil"/>
              <w:right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v</w:t>
            </w:r>
          </w:p>
        </w:tc>
      </w:tr>
      <w:tr w:rsidR="00C677C1" w:rsidRPr="00C677C1">
        <w:tc>
          <w:tcPr>
            <w:tcW w:w="9071" w:type="dxa"/>
            <w:tcBorders>
              <w:top w:val="nil"/>
              <w:left w:val="nil"/>
              <w:bottom w:val="nil"/>
              <w:right w:val="nil"/>
            </w:tcBorders>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 xml:space="preserve">Выдача (направление) результата предоставления муниципальной услуги - 2 </w:t>
            </w:r>
            <w:proofErr w:type="gramStart"/>
            <w:r w:rsidRPr="00C677C1">
              <w:rPr>
                <w:rFonts w:ascii="Times New Roman" w:hAnsi="Times New Roman" w:cs="Times New Roman"/>
              </w:rPr>
              <w:t>календарных</w:t>
            </w:r>
            <w:proofErr w:type="gramEnd"/>
            <w:r w:rsidRPr="00C677C1">
              <w:rPr>
                <w:rFonts w:ascii="Times New Roman" w:hAnsi="Times New Roman" w:cs="Times New Roman"/>
              </w:rPr>
              <w:t xml:space="preserve"> дня</w:t>
            </w:r>
          </w:p>
        </w:tc>
      </w:tr>
    </w:tbl>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right"/>
        <w:outlineLvl w:val="1"/>
        <w:rPr>
          <w:rFonts w:ascii="Times New Roman" w:hAnsi="Times New Roman" w:cs="Times New Roman"/>
        </w:rPr>
      </w:pPr>
      <w:bookmarkStart w:id="19" w:name="P556"/>
      <w:bookmarkEnd w:id="19"/>
      <w:r w:rsidRPr="00C677C1">
        <w:rPr>
          <w:rFonts w:ascii="Times New Roman" w:hAnsi="Times New Roman" w:cs="Times New Roman"/>
        </w:rPr>
        <w:t>Приложение 2</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к административному регламенту</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предоставления муниципальной услуги "Принятие</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lastRenderedPageBreak/>
        <w:t>решений о предоставлении разрешений на отклонение</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от предельных параметров разрешенного строительства,</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реконструкции объектов капитального строительства"</w:t>
      </w:r>
    </w:p>
    <w:p w:rsidR="00C677C1" w:rsidRPr="00C677C1" w:rsidRDefault="00C677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C1" w:rsidRPr="00C677C1">
        <w:trPr>
          <w:jc w:val="center"/>
        </w:trPr>
        <w:tc>
          <w:tcPr>
            <w:tcW w:w="9294" w:type="dxa"/>
            <w:tcBorders>
              <w:top w:val="nil"/>
              <w:left w:val="single" w:sz="24" w:space="0" w:color="CED3F1"/>
              <w:bottom w:val="nil"/>
              <w:right w:val="single" w:sz="24" w:space="0" w:color="F4F3F8"/>
            </w:tcBorders>
            <w:shd w:val="clear" w:color="auto" w:fill="F4F3F8"/>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Список изменяющих документов</w:t>
            </w:r>
          </w:p>
          <w:p w:rsidR="00C677C1" w:rsidRPr="00C677C1" w:rsidRDefault="00C677C1">
            <w:pPr>
              <w:pStyle w:val="ConsPlusNormal"/>
              <w:jc w:val="center"/>
              <w:rPr>
                <w:rFonts w:ascii="Times New Roman" w:hAnsi="Times New Roman" w:cs="Times New Roman"/>
              </w:rPr>
            </w:pPr>
            <w:proofErr w:type="gramStart"/>
            <w:r w:rsidRPr="00C677C1">
              <w:rPr>
                <w:rFonts w:ascii="Times New Roman" w:hAnsi="Times New Roman" w:cs="Times New Roman"/>
              </w:rPr>
              <w:t>(в ред. постановлений администрации г. Томска</w:t>
            </w:r>
            <w:proofErr w:type="gramEnd"/>
          </w:p>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 xml:space="preserve">от 26.03.2018 </w:t>
            </w:r>
            <w:hyperlink r:id="rId116" w:history="1">
              <w:r w:rsidRPr="00C677C1">
                <w:rPr>
                  <w:rFonts w:ascii="Times New Roman" w:hAnsi="Times New Roman" w:cs="Times New Roman"/>
                </w:rPr>
                <w:t>N 219</w:t>
              </w:r>
            </w:hyperlink>
            <w:r w:rsidRPr="00C677C1">
              <w:rPr>
                <w:rFonts w:ascii="Times New Roman" w:hAnsi="Times New Roman" w:cs="Times New Roman"/>
              </w:rPr>
              <w:t xml:space="preserve">, от 15.02.2019 </w:t>
            </w:r>
            <w:hyperlink r:id="rId117" w:history="1">
              <w:r w:rsidRPr="00C677C1">
                <w:rPr>
                  <w:rFonts w:ascii="Times New Roman" w:hAnsi="Times New Roman" w:cs="Times New Roman"/>
                </w:rPr>
                <w:t>N 134</w:t>
              </w:r>
            </w:hyperlink>
            <w:r w:rsidRPr="00C677C1">
              <w:rPr>
                <w:rFonts w:ascii="Times New Roman" w:hAnsi="Times New Roman" w:cs="Times New Roman"/>
              </w:rPr>
              <w:t>)</w:t>
            </w:r>
          </w:p>
        </w:tc>
      </w:tr>
    </w:tbl>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2"/>
        <w:rPr>
          <w:rFonts w:ascii="Times New Roman" w:hAnsi="Times New Roman" w:cs="Times New Roman"/>
        </w:rPr>
      </w:pPr>
      <w:r w:rsidRPr="00C677C1">
        <w:rPr>
          <w:rFonts w:ascii="Times New Roman" w:hAnsi="Times New Roman" w:cs="Times New Roman"/>
        </w:rPr>
        <w:t>АДМИНИСТРАЦИЯ ГОРОДА ТОМСКА</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3"/>
        <w:rPr>
          <w:rFonts w:ascii="Times New Roman" w:hAnsi="Times New Roman" w:cs="Times New Roman"/>
        </w:rPr>
      </w:pPr>
      <w:r w:rsidRPr="00C677C1">
        <w:rPr>
          <w:rFonts w:ascii="Times New Roman" w:hAnsi="Times New Roman" w:cs="Times New Roman"/>
        </w:rPr>
        <w:t>График работы и контактная информация</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ind w:firstLine="540"/>
        <w:jc w:val="both"/>
        <w:rPr>
          <w:rFonts w:ascii="Times New Roman" w:hAnsi="Times New Roman" w:cs="Times New Roman"/>
        </w:rPr>
      </w:pPr>
      <w:r w:rsidRPr="00C677C1">
        <w:rPr>
          <w:rFonts w:ascii="Times New Roman" w:hAnsi="Times New Roman" w:cs="Times New Roman"/>
        </w:rPr>
        <w:t>Почтовый адрес: 634050, г. Томск, пр. Ленина, 73.</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Адрес Официального портала муниципального образования "Город Томск": http://admin.tomsk.ru.</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График работы:</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Понедельник - четверг: с 9.00 до 18.00 (перерыв на обед: с 13.00 до 14.00).</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Комитет по работе с обращениями контрольного управления администрации Города Томска, телефон 706-490.</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2"/>
        <w:rPr>
          <w:rFonts w:ascii="Times New Roman" w:hAnsi="Times New Roman" w:cs="Times New Roman"/>
        </w:rPr>
      </w:pPr>
      <w:r w:rsidRPr="00C677C1">
        <w:rPr>
          <w:rFonts w:ascii="Times New Roman" w:hAnsi="Times New Roman" w:cs="Times New Roman"/>
        </w:rPr>
        <w:t>ДЕПАРТАМЕНТ АРХИТЕКТУРЫ И ГРАДОСТРОИТЕЛЬСТВА</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АДМИНИСТРАЦИИ ГОРОДА ТОМСКА</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3"/>
        <w:rPr>
          <w:rFonts w:ascii="Times New Roman" w:hAnsi="Times New Roman" w:cs="Times New Roman"/>
        </w:rPr>
      </w:pPr>
      <w:r w:rsidRPr="00C677C1">
        <w:rPr>
          <w:rFonts w:ascii="Times New Roman" w:hAnsi="Times New Roman" w:cs="Times New Roman"/>
        </w:rPr>
        <w:t>График работы и контактная информация, справочные телефоны</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ind w:firstLine="540"/>
        <w:jc w:val="both"/>
        <w:rPr>
          <w:rFonts w:ascii="Times New Roman" w:hAnsi="Times New Roman" w:cs="Times New Roman"/>
        </w:rPr>
      </w:pPr>
      <w:r w:rsidRPr="00C677C1">
        <w:rPr>
          <w:rFonts w:ascii="Times New Roman" w:hAnsi="Times New Roman" w:cs="Times New Roman"/>
        </w:rPr>
        <w:t>Почтовый адрес: 634050, г. Томск, пр. Ленина, 73.</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Адрес на Официальном портале муниципального образования "Город Томск":</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раздел "Администрация"/"Органы администрации"/"Департамент архитектуры и градостроительства администрации Города Томска": http://admin.tomsk.ru/pgs/6b;</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 раздел "Администрация"/"Виртуальная приемная"/"Обращение в администрацию": http://admin.tomsk.ru/db6/index.</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Адрес электронной почты: maildaig@admin.tomsk.ru.</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График работы:</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Понедельник - четверг: с 9.00 до 18.00 (перерыв на обед: с 13.00 до 14.00).</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Прием заявлений:</w:t>
      </w:r>
    </w:p>
    <w:p w:rsidR="00C677C1" w:rsidRPr="00C677C1" w:rsidRDefault="00C677C1">
      <w:pPr>
        <w:pStyle w:val="ConsPlusNormal"/>
        <w:spacing w:before="220"/>
        <w:ind w:firstLine="540"/>
        <w:jc w:val="both"/>
        <w:rPr>
          <w:rFonts w:ascii="Times New Roman" w:hAnsi="Times New Roman" w:cs="Times New Roman"/>
        </w:rPr>
      </w:pPr>
      <w:proofErr w:type="gramStart"/>
      <w:r w:rsidRPr="00C677C1">
        <w:rPr>
          <w:rFonts w:ascii="Times New Roman" w:hAnsi="Times New Roman" w:cs="Times New Roman"/>
        </w:rPr>
        <w:t>Операционный зал для приема граждан и юридических лиц "Единое окно" (г. Томск, пр.</w:t>
      </w:r>
      <w:proofErr w:type="gramEnd"/>
      <w:r w:rsidRPr="00C677C1">
        <w:rPr>
          <w:rFonts w:ascii="Times New Roman" w:hAnsi="Times New Roman" w:cs="Times New Roman"/>
        </w:rPr>
        <w:t xml:space="preserve"> Ленина, 73, </w:t>
      </w:r>
      <w:proofErr w:type="spellStart"/>
      <w:r w:rsidRPr="00C677C1">
        <w:rPr>
          <w:rFonts w:ascii="Times New Roman" w:hAnsi="Times New Roman" w:cs="Times New Roman"/>
        </w:rPr>
        <w:t>каб</w:t>
      </w:r>
      <w:proofErr w:type="spellEnd"/>
      <w:r w:rsidRPr="00C677C1">
        <w:rPr>
          <w:rFonts w:ascii="Times New Roman" w:hAnsi="Times New Roman" w:cs="Times New Roman"/>
        </w:rPr>
        <w:t>. 11, окно N 6).</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Контактные телефоны:</w:t>
      </w:r>
    </w:p>
    <w:p w:rsidR="00C677C1" w:rsidRPr="00C677C1" w:rsidRDefault="00C677C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C677C1" w:rsidRPr="00C677C1">
        <w:tc>
          <w:tcPr>
            <w:tcW w:w="5896" w:type="dxa"/>
            <w:tcBorders>
              <w:bottom w:val="nil"/>
            </w:tcBorders>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Заместитель Мэра Города Томска по экономическому развитию</w:t>
            </w:r>
          </w:p>
        </w:tc>
        <w:tc>
          <w:tcPr>
            <w:tcW w:w="3175" w:type="dxa"/>
            <w:tcBorders>
              <w:bottom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70-64-92, телефон для записи на прием</w:t>
            </w:r>
          </w:p>
        </w:tc>
      </w:tr>
      <w:tr w:rsidR="00C677C1" w:rsidRPr="00C677C1">
        <w:tc>
          <w:tcPr>
            <w:tcW w:w="9071" w:type="dxa"/>
            <w:gridSpan w:val="2"/>
            <w:tcBorders>
              <w:top w:val="nil"/>
            </w:tcBorders>
          </w:tcPr>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118"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26.03.2018 N 219)</w:t>
            </w:r>
          </w:p>
        </w:tc>
      </w:tr>
      <w:tr w:rsidR="00C677C1" w:rsidRPr="00C677C1">
        <w:tc>
          <w:tcPr>
            <w:tcW w:w="5896" w:type="dxa"/>
            <w:tcBorders>
              <w:bottom w:val="nil"/>
            </w:tcBorders>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 xml:space="preserve">Заместитель Мэра Города Томска - начальник </w:t>
            </w:r>
            <w:proofErr w:type="spellStart"/>
            <w:r w:rsidRPr="00C677C1">
              <w:rPr>
                <w:rFonts w:ascii="Times New Roman" w:hAnsi="Times New Roman" w:cs="Times New Roman"/>
              </w:rPr>
              <w:t>ДАиГ</w:t>
            </w:r>
            <w:proofErr w:type="spellEnd"/>
          </w:p>
        </w:tc>
        <w:tc>
          <w:tcPr>
            <w:tcW w:w="3175" w:type="dxa"/>
            <w:tcBorders>
              <w:bottom w:val="nil"/>
            </w:tcBorders>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90-37-30 (приемная), телефон для записи на прием</w:t>
            </w:r>
          </w:p>
        </w:tc>
      </w:tr>
      <w:tr w:rsidR="00C677C1" w:rsidRPr="00C677C1">
        <w:tc>
          <w:tcPr>
            <w:tcW w:w="9071" w:type="dxa"/>
            <w:gridSpan w:val="2"/>
            <w:tcBorders>
              <w:top w:val="nil"/>
            </w:tcBorders>
          </w:tcPr>
          <w:p w:rsidR="00C677C1" w:rsidRPr="00C677C1" w:rsidRDefault="00C677C1">
            <w:pPr>
              <w:pStyle w:val="ConsPlusNormal"/>
              <w:jc w:val="both"/>
              <w:rPr>
                <w:rFonts w:ascii="Times New Roman" w:hAnsi="Times New Roman" w:cs="Times New Roman"/>
              </w:rPr>
            </w:pPr>
            <w:r w:rsidRPr="00C677C1">
              <w:rPr>
                <w:rFonts w:ascii="Times New Roman" w:hAnsi="Times New Roman" w:cs="Times New Roman"/>
              </w:rPr>
              <w:t xml:space="preserve">(в ред. </w:t>
            </w:r>
            <w:hyperlink r:id="rId119"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 от 15.02.2019 N 134)</w:t>
            </w:r>
          </w:p>
        </w:tc>
      </w:tr>
      <w:tr w:rsidR="00C677C1" w:rsidRPr="00C677C1">
        <w:tblPrEx>
          <w:tblBorders>
            <w:insideH w:val="single" w:sz="4" w:space="0" w:color="auto"/>
          </w:tblBorders>
        </w:tblPrEx>
        <w:tc>
          <w:tcPr>
            <w:tcW w:w="5896"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Комитет градостроительства</w:t>
            </w:r>
          </w:p>
        </w:tc>
        <w:tc>
          <w:tcPr>
            <w:tcW w:w="3175"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90-43-02</w:t>
            </w:r>
          </w:p>
        </w:tc>
      </w:tr>
      <w:tr w:rsidR="00C677C1" w:rsidRPr="00C677C1">
        <w:tblPrEx>
          <w:tblBorders>
            <w:insideH w:val="single" w:sz="4" w:space="0" w:color="auto"/>
          </w:tblBorders>
        </w:tblPrEx>
        <w:tc>
          <w:tcPr>
            <w:tcW w:w="5896"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Отдел градостроительного зонирования</w:t>
            </w:r>
          </w:p>
        </w:tc>
        <w:tc>
          <w:tcPr>
            <w:tcW w:w="3175"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90-43-05</w:t>
            </w:r>
          </w:p>
        </w:tc>
      </w:tr>
      <w:tr w:rsidR="00C677C1" w:rsidRPr="00C677C1">
        <w:tblPrEx>
          <w:tblBorders>
            <w:insideH w:val="single" w:sz="4" w:space="0" w:color="auto"/>
          </w:tblBorders>
        </w:tblPrEx>
        <w:tc>
          <w:tcPr>
            <w:tcW w:w="5896"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Начальник организационно-контрольного комитета</w:t>
            </w:r>
          </w:p>
        </w:tc>
        <w:tc>
          <w:tcPr>
            <w:tcW w:w="3175"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90-71-27</w:t>
            </w:r>
          </w:p>
        </w:tc>
      </w:tr>
      <w:tr w:rsidR="00C677C1" w:rsidRPr="00C677C1">
        <w:tblPrEx>
          <w:tblBorders>
            <w:insideH w:val="single" w:sz="4" w:space="0" w:color="auto"/>
          </w:tblBorders>
        </w:tblPrEx>
        <w:tc>
          <w:tcPr>
            <w:tcW w:w="5896"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Специалисты организационно-контрольного комитета</w:t>
            </w:r>
          </w:p>
        </w:tc>
        <w:tc>
          <w:tcPr>
            <w:tcW w:w="3175"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90-71-28</w:t>
            </w:r>
          </w:p>
        </w:tc>
      </w:tr>
    </w:tbl>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2"/>
        <w:rPr>
          <w:rFonts w:ascii="Times New Roman" w:hAnsi="Times New Roman" w:cs="Times New Roman"/>
        </w:rPr>
      </w:pPr>
      <w:r w:rsidRPr="00C677C1">
        <w:rPr>
          <w:rFonts w:ascii="Times New Roman" w:hAnsi="Times New Roman" w:cs="Times New Roman"/>
        </w:rPr>
        <w:t>ТОМСКИЙ ОБЛАСТНОЙ МНОГОФУНКЦИОНАЛЬНЫЙ ЦЕНТР</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ПО ПРЕДОСТАВЛЕНИЮ ГОСУДАРСТВЕННЫХ И МУНИЦИПАЛЬНЫХ УСЛУГ</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Title"/>
        <w:jc w:val="center"/>
        <w:outlineLvl w:val="3"/>
        <w:rPr>
          <w:rFonts w:ascii="Times New Roman" w:hAnsi="Times New Roman" w:cs="Times New Roman"/>
        </w:rPr>
      </w:pPr>
      <w:r w:rsidRPr="00C677C1">
        <w:rPr>
          <w:rFonts w:ascii="Times New Roman" w:hAnsi="Times New Roman" w:cs="Times New Roman"/>
        </w:rPr>
        <w:t>Перечень отделов многофункционального центра, в которых</w:t>
      </w:r>
    </w:p>
    <w:p w:rsidR="00C677C1" w:rsidRPr="00C677C1" w:rsidRDefault="00C677C1">
      <w:pPr>
        <w:pStyle w:val="ConsPlusTitle"/>
        <w:jc w:val="center"/>
        <w:rPr>
          <w:rFonts w:ascii="Times New Roman" w:hAnsi="Times New Roman" w:cs="Times New Roman"/>
        </w:rPr>
      </w:pPr>
      <w:r w:rsidRPr="00C677C1">
        <w:rPr>
          <w:rFonts w:ascii="Times New Roman" w:hAnsi="Times New Roman" w:cs="Times New Roman"/>
        </w:rPr>
        <w:t>организуется предоставление муниципальной услуги</w:t>
      </w:r>
    </w:p>
    <w:p w:rsidR="00C677C1" w:rsidRPr="00C677C1" w:rsidRDefault="00C677C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159"/>
        <w:gridCol w:w="3402"/>
      </w:tblGrid>
      <w:tr w:rsidR="00C677C1" w:rsidRPr="00C677C1">
        <w:tc>
          <w:tcPr>
            <w:tcW w:w="484"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 xml:space="preserve">NN </w:t>
            </w:r>
            <w:proofErr w:type="spellStart"/>
            <w:r w:rsidRPr="00C677C1">
              <w:rPr>
                <w:rFonts w:ascii="Times New Roman" w:hAnsi="Times New Roman" w:cs="Times New Roman"/>
              </w:rPr>
              <w:t>пп</w:t>
            </w:r>
            <w:proofErr w:type="spellEnd"/>
          </w:p>
        </w:tc>
        <w:tc>
          <w:tcPr>
            <w:tcW w:w="5159"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Наименование многофункционального центра</w:t>
            </w:r>
          </w:p>
        </w:tc>
        <w:tc>
          <w:tcPr>
            <w:tcW w:w="3402" w:type="dxa"/>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Местонахождение многофункционального центра</w:t>
            </w:r>
          </w:p>
        </w:tc>
      </w:tr>
      <w:tr w:rsidR="00C677C1" w:rsidRPr="00C677C1">
        <w:tc>
          <w:tcPr>
            <w:tcW w:w="484" w:type="dxa"/>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1</w:t>
            </w:r>
          </w:p>
        </w:tc>
        <w:tc>
          <w:tcPr>
            <w:tcW w:w="5159"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Отдел ОГКУ "ТО МФЦ" по Советскому району г. Томска</w:t>
            </w:r>
          </w:p>
        </w:tc>
        <w:tc>
          <w:tcPr>
            <w:tcW w:w="3402"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 xml:space="preserve">634041, г. Томск, ул. </w:t>
            </w:r>
            <w:proofErr w:type="gramStart"/>
            <w:r w:rsidRPr="00C677C1">
              <w:rPr>
                <w:rFonts w:ascii="Times New Roman" w:hAnsi="Times New Roman" w:cs="Times New Roman"/>
              </w:rPr>
              <w:t>Тверская</w:t>
            </w:r>
            <w:proofErr w:type="gramEnd"/>
            <w:r w:rsidRPr="00C677C1">
              <w:rPr>
                <w:rFonts w:ascii="Times New Roman" w:hAnsi="Times New Roman" w:cs="Times New Roman"/>
              </w:rPr>
              <w:t>, 74</w:t>
            </w:r>
          </w:p>
        </w:tc>
      </w:tr>
      <w:tr w:rsidR="00C677C1" w:rsidRPr="00C677C1">
        <w:tc>
          <w:tcPr>
            <w:tcW w:w="484" w:type="dxa"/>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2</w:t>
            </w:r>
          </w:p>
        </w:tc>
        <w:tc>
          <w:tcPr>
            <w:tcW w:w="5159"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Отдел ОГКУ "ТО МФЦ" по Октябрьскому району г. Томска</w:t>
            </w:r>
          </w:p>
        </w:tc>
        <w:tc>
          <w:tcPr>
            <w:tcW w:w="3402"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634006, г. Томск, ул. Пушкина, д. 63, стр. 5</w:t>
            </w:r>
          </w:p>
        </w:tc>
      </w:tr>
      <w:tr w:rsidR="00C677C1" w:rsidRPr="00C677C1">
        <w:tc>
          <w:tcPr>
            <w:tcW w:w="484" w:type="dxa"/>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3</w:t>
            </w:r>
          </w:p>
        </w:tc>
        <w:tc>
          <w:tcPr>
            <w:tcW w:w="5159"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Отдел ОГКУ "ТО МФЦ" по Кировскому району г. Томска</w:t>
            </w:r>
          </w:p>
        </w:tc>
        <w:tc>
          <w:tcPr>
            <w:tcW w:w="3402"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634021, г. Томск, пр. Фрунзе, д. 103д</w:t>
            </w:r>
          </w:p>
        </w:tc>
      </w:tr>
      <w:tr w:rsidR="00C677C1" w:rsidRPr="00C677C1">
        <w:tc>
          <w:tcPr>
            <w:tcW w:w="484" w:type="dxa"/>
          </w:tcPr>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4</w:t>
            </w:r>
          </w:p>
        </w:tc>
        <w:tc>
          <w:tcPr>
            <w:tcW w:w="5159"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Отдел ОГКУ "ТО МФЦ" по Ленинскому району г. Томска</w:t>
            </w:r>
          </w:p>
        </w:tc>
        <w:tc>
          <w:tcPr>
            <w:tcW w:w="3402" w:type="dxa"/>
          </w:tcPr>
          <w:p w:rsidR="00C677C1" w:rsidRPr="00C677C1" w:rsidRDefault="00C677C1">
            <w:pPr>
              <w:pStyle w:val="ConsPlusNormal"/>
              <w:ind w:firstLine="283"/>
              <w:jc w:val="both"/>
              <w:rPr>
                <w:rFonts w:ascii="Times New Roman" w:hAnsi="Times New Roman" w:cs="Times New Roman"/>
              </w:rPr>
            </w:pPr>
            <w:r w:rsidRPr="00C677C1">
              <w:rPr>
                <w:rFonts w:ascii="Times New Roman" w:hAnsi="Times New Roman" w:cs="Times New Roman"/>
              </w:rPr>
              <w:t xml:space="preserve">634009, г. Томск, пер. </w:t>
            </w:r>
            <w:proofErr w:type="spellStart"/>
            <w:r w:rsidRPr="00C677C1">
              <w:rPr>
                <w:rFonts w:ascii="Times New Roman" w:hAnsi="Times New Roman" w:cs="Times New Roman"/>
              </w:rPr>
              <w:t>Дербышевский</w:t>
            </w:r>
            <w:proofErr w:type="spellEnd"/>
            <w:r w:rsidRPr="00C677C1">
              <w:rPr>
                <w:rFonts w:ascii="Times New Roman" w:hAnsi="Times New Roman" w:cs="Times New Roman"/>
              </w:rPr>
              <w:t>, д. 26Б</w:t>
            </w:r>
          </w:p>
        </w:tc>
      </w:tr>
    </w:tbl>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ind w:firstLine="540"/>
        <w:jc w:val="both"/>
        <w:rPr>
          <w:rFonts w:ascii="Times New Roman" w:hAnsi="Times New Roman" w:cs="Times New Roman"/>
        </w:rPr>
      </w:pPr>
      <w:r w:rsidRPr="00C677C1">
        <w:rPr>
          <w:rFonts w:ascii="Times New Roman" w:hAnsi="Times New Roman" w:cs="Times New Roman"/>
        </w:rPr>
        <w:t>Адрес официального сайта МФЦ: http://mfc.tomsk.ru/.</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Центр телефонного обслуживания: тел. 71 40 01.</w:t>
      </w:r>
    </w:p>
    <w:p w:rsidR="00C677C1" w:rsidRPr="00C677C1" w:rsidRDefault="00C677C1">
      <w:pPr>
        <w:pStyle w:val="ConsPlusNormal"/>
        <w:spacing w:before="220"/>
        <w:ind w:firstLine="540"/>
        <w:jc w:val="both"/>
        <w:rPr>
          <w:rFonts w:ascii="Times New Roman" w:hAnsi="Times New Roman" w:cs="Times New Roman"/>
        </w:rPr>
      </w:pPr>
      <w:r w:rsidRPr="00C677C1">
        <w:rPr>
          <w:rFonts w:ascii="Times New Roman" w:hAnsi="Times New Roman" w:cs="Times New Roman"/>
        </w:rPr>
        <w:t>Единый портал государственных и муниципальных услуг (функций) - https://www.gosuslugi.ru.</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right"/>
        <w:outlineLvl w:val="1"/>
        <w:rPr>
          <w:rFonts w:ascii="Times New Roman" w:hAnsi="Times New Roman" w:cs="Times New Roman"/>
        </w:rPr>
      </w:pPr>
      <w:bookmarkStart w:id="20" w:name="P637"/>
      <w:bookmarkEnd w:id="20"/>
      <w:r w:rsidRPr="00C677C1">
        <w:rPr>
          <w:rFonts w:ascii="Times New Roman" w:hAnsi="Times New Roman" w:cs="Times New Roman"/>
        </w:rPr>
        <w:t>Приложение 3</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к административному регламенту</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предоставления муниципальной услуги "Принятие</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 xml:space="preserve">решений о предоставлении разрешений </w:t>
      </w:r>
      <w:proofErr w:type="gramStart"/>
      <w:r w:rsidRPr="00C677C1">
        <w:rPr>
          <w:rFonts w:ascii="Times New Roman" w:hAnsi="Times New Roman" w:cs="Times New Roman"/>
        </w:rPr>
        <w:t>на</w:t>
      </w:r>
      <w:proofErr w:type="gramEnd"/>
      <w:r w:rsidRPr="00C677C1">
        <w:rPr>
          <w:rFonts w:ascii="Times New Roman" w:hAnsi="Times New Roman" w:cs="Times New Roman"/>
        </w:rPr>
        <w:t xml:space="preserve"> условно</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разрешенный вид использования земельных участков,</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объектов капитального строительства"</w:t>
      </w:r>
    </w:p>
    <w:p w:rsidR="00C677C1" w:rsidRPr="00C677C1" w:rsidRDefault="00C677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C1" w:rsidRPr="00C677C1">
        <w:trPr>
          <w:jc w:val="center"/>
        </w:trPr>
        <w:tc>
          <w:tcPr>
            <w:tcW w:w="9294" w:type="dxa"/>
            <w:tcBorders>
              <w:top w:val="nil"/>
              <w:left w:val="single" w:sz="24" w:space="0" w:color="CED3F1"/>
              <w:bottom w:val="nil"/>
              <w:right w:val="single" w:sz="24" w:space="0" w:color="F4F3F8"/>
            </w:tcBorders>
            <w:shd w:val="clear" w:color="auto" w:fill="F4F3F8"/>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Список изменяющих документов</w:t>
            </w:r>
          </w:p>
          <w:p w:rsidR="00C677C1" w:rsidRPr="00C677C1" w:rsidRDefault="00C677C1">
            <w:pPr>
              <w:pStyle w:val="ConsPlusNormal"/>
              <w:jc w:val="center"/>
              <w:rPr>
                <w:rFonts w:ascii="Times New Roman" w:hAnsi="Times New Roman" w:cs="Times New Roman"/>
              </w:rPr>
            </w:pPr>
            <w:proofErr w:type="gramStart"/>
            <w:r w:rsidRPr="00C677C1">
              <w:rPr>
                <w:rFonts w:ascii="Times New Roman" w:hAnsi="Times New Roman" w:cs="Times New Roman"/>
              </w:rPr>
              <w:t xml:space="preserve">(в ред. </w:t>
            </w:r>
            <w:hyperlink r:id="rId120"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w:t>
            </w:r>
            <w:proofErr w:type="gramEnd"/>
          </w:p>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от 15.02.2019 N 134)</w:t>
            </w:r>
          </w:p>
        </w:tc>
      </w:tr>
    </w:tbl>
    <w:p w:rsidR="00C677C1" w:rsidRPr="00C677C1" w:rsidRDefault="00C677C1">
      <w:pPr>
        <w:pStyle w:val="ConsPlusNormal"/>
        <w:jc w:val="both"/>
        <w:rPr>
          <w:rFonts w:ascii="Times New Roman" w:hAnsi="Times New Roman" w:cs="Times New Roman"/>
        </w:rPr>
      </w:pPr>
    </w:p>
    <w:p w:rsidR="00C677C1" w:rsidRPr="00C677C1" w:rsidRDefault="00C677C1">
      <w:pPr>
        <w:rPr>
          <w:rFonts w:ascii="Times New Roman" w:hAnsi="Times New Roman" w:cs="Times New Roman"/>
        </w:rPr>
        <w:sectPr w:rsidR="00C677C1" w:rsidRPr="00C677C1" w:rsidSect="00296F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514"/>
        <w:gridCol w:w="2551"/>
        <w:gridCol w:w="2438"/>
        <w:gridCol w:w="2494"/>
        <w:gridCol w:w="2211"/>
      </w:tblGrid>
      <w:tr w:rsidR="00C677C1" w:rsidRPr="00C677C1">
        <w:tc>
          <w:tcPr>
            <w:tcW w:w="394" w:type="dxa"/>
          </w:tcPr>
          <w:p w:rsidR="00C677C1" w:rsidRPr="00C677C1" w:rsidRDefault="00C677C1">
            <w:pPr>
              <w:pStyle w:val="ConsPlusNormal"/>
              <w:rPr>
                <w:rFonts w:ascii="Times New Roman" w:hAnsi="Times New Roman" w:cs="Times New Roman"/>
              </w:rPr>
            </w:pPr>
            <w:bookmarkStart w:id="21" w:name="P647"/>
            <w:bookmarkEnd w:id="21"/>
            <w:r w:rsidRPr="00C677C1">
              <w:rPr>
                <w:rFonts w:ascii="Times New Roman" w:hAnsi="Times New Roman" w:cs="Times New Roman"/>
              </w:rPr>
              <w:lastRenderedPageBreak/>
              <w:t>N</w:t>
            </w:r>
          </w:p>
          <w:p w:rsidR="00C677C1" w:rsidRPr="00C677C1" w:rsidRDefault="00C677C1">
            <w:pPr>
              <w:pStyle w:val="ConsPlusNormal"/>
              <w:rPr>
                <w:rFonts w:ascii="Times New Roman" w:hAnsi="Times New Roman" w:cs="Times New Roman"/>
              </w:rPr>
            </w:pPr>
            <w:proofErr w:type="spellStart"/>
            <w:r w:rsidRPr="00C677C1">
              <w:rPr>
                <w:rFonts w:ascii="Times New Roman" w:hAnsi="Times New Roman" w:cs="Times New Roman"/>
              </w:rPr>
              <w:t>пп</w:t>
            </w:r>
            <w:proofErr w:type="spellEnd"/>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Наименование документа</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Способ предоставления:</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оригинал;</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копия, заверенная по месту работы;</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нотариально заверенная копия;</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копия, заверенная собственноручно;</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копия с предоставлением оригинала;</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заполненная и подписанная заявителем форма;</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рукописное обращение;</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электронная форма;</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иные</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Вариант предоставления:</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предоставляется без возврата;</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предоставляется на все время оказания услуги с возможностью возврата по требованию заявителя;</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предоставляется на все время оказания услуги с обязательным возвратом;</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предоставляется только для просмотра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Обязательность:</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обязателен;</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xml:space="preserve">- не </w:t>
            </w:r>
            <w:proofErr w:type="gramStart"/>
            <w:r w:rsidRPr="00C677C1">
              <w:rPr>
                <w:rFonts w:ascii="Times New Roman" w:hAnsi="Times New Roman" w:cs="Times New Roman"/>
              </w:rPr>
              <w:t>обязателен</w:t>
            </w:r>
            <w:proofErr w:type="gramEnd"/>
            <w:r w:rsidRPr="00C677C1">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документ обязателен, если...</w:t>
            </w:r>
          </w:p>
        </w:tc>
        <w:tc>
          <w:tcPr>
            <w:tcW w:w="221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Примечание (особенности предоставления документа, количество экземпляров и т.д.)</w:t>
            </w: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1</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заявление о предоставлении муниципальной услуги</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или заполненная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обязателен</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2</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документ, удостоверяющий личность заявителя, представителя заявителя</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копии с предоставлением оригиналов (при подаче заявления посредством личного обращения), копия (в случае подачи заявления посредством почтовой связи или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предоставляется для просмотра,</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копия 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обязателен;</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копия обязательна, если заявление направлено почтовой связью или через Портал</w:t>
            </w:r>
          </w:p>
        </w:tc>
        <w:tc>
          <w:tcPr>
            <w:tcW w:w="221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документ, удостоверяющий личность представителя заявителя в случае обращения представителя</w:t>
            </w: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3</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документ, удостоверяющий полномочия представителя заявителя</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xml:space="preserve">копии с предоставлением оригиналов (при личном обращении), копия (в случае подачи заявления </w:t>
            </w:r>
            <w:r w:rsidRPr="00C677C1">
              <w:rPr>
                <w:rFonts w:ascii="Times New Roman" w:hAnsi="Times New Roman" w:cs="Times New Roman"/>
              </w:rPr>
              <w:lastRenderedPageBreak/>
              <w:t>посредством почтовой связи или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оригинал предоставляется для просмотра,</w:t>
            </w:r>
          </w:p>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xml:space="preserve">копия предоставляется </w:t>
            </w:r>
            <w:r w:rsidRPr="00C677C1">
              <w:rPr>
                <w:rFonts w:ascii="Times New Roman" w:hAnsi="Times New Roman" w:cs="Times New Roman"/>
              </w:rPr>
              <w:lastRenderedPageBreak/>
              <w:t>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обязателен</w:t>
            </w:r>
          </w:p>
        </w:tc>
        <w:tc>
          <w:tcPr>
            <w:tcW w:w="2211" w:type="dxa"/>
          </w:tcPr>
          <w:p w:rsidR="00C677C1" w:rsidRPr="00C677C1" w:rsidRDefault="00C677C1">
            <w:pPr>
              <w:pStyle w:val="ConsPlusNormal"/>
              <w:rPr>
                <w:rFonts w:ascii="Times New Roman" w:hAnsi="Times New Roman" w:cs="Times New Roman"/>
              </w:rPr>
            </w:pPr>
            <w:proofErr w:type="gramStart"/>
            <w:r w:rsidRPr="00C677C1">
              <w:rPr>
                <w:rFonts w:ascii="Times New Roman" w:hAnsi="Times New Roman" w:cs="Times New Roman"/>
              </w:rPr>
              <w:t>обязателен</w:t>
            </w:r>
            <w:proofErr w:type="gramEnd"/>
            <w:r w:rsidRPr="00C677C1">
              <w:rPr>
                <w:rFonts w:ascii="Times New Roman" w:hAnsi="Times New Roman" w:cs="Times New Roman"/>
              </w:rPr>
              <w:t xml:space="preserve"> в случае обращения представителя заявителя</w:t>
            </w: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4</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Выписка из ЕГРЮЛ</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не обязателен</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5</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xml:space="preserve">правоустанавливающие и (или) </w:t>
            </w:r>
            <w:proofErr w:type="spellStart"/>
            <w:r w:rsidRPr="00C677C1">
              <w:rPr>
                <w:rFonts w:ascii="Times New Roman" w:hAnsi="Times New Roman" w:cs="Times New Roman"/>
              </w:rPr>
              <w:t>правоудостоверяющие</w:t>
            </w:r>
            <w:proofErr w:type="spellEnd"/>
            <w:r w:rsidRPr="00C677C1">
              <w:rPr>
                <w:rFonts w:ascii="Times New Roman" w:hAnsi="Times New Roman" w:cs="Times New Roman"/>
              </w:rPr>
              <w:t xml:space="preserve"> документы на земельный участок, в отношении которого испрашивается разрешение и </w:t>
            </w:r>
            <w:proofErr w:type="gramStart"/>
            <w:r w:rsidRPr="00C677C1">
              <w:rPr>
                <w:rFonts w:ascii="Times New Roman" w:hAnsi="Times New Roman" w:cs="Times New Roman"/>
              </w:rPr>
              <w:t>права</w:t>
            </w:r>
            <w:proofErr w:type="gramEnd"/>
            <w:r w:rsidRPr="00C677C1">
              <w:rPr>
                <w:rFonts w:ascii="Times New Roman" w:hAnsi="Times New Roman" w:cs="Times New Roman"/>
              </w:rPr>
              <w:t xml:space="preserve"> на который не зарегистрированы в ЕГРН (если с заявлением обращается правообладатель такого земельного участка)</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предоставляется для просмотра, копия 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обязателен, если с заявлением обращается правообладатель земельного участка, в отношении которого испрашивается разрешение</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6</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решение о предварительном согласовании предоставления земельного участка, в отношении которого испрашивается разрешение (если с заявлением обращается лицо, не являющееся правообладателем такого земельного участка)</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предоставляется для просмотра, копия 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не обязателен</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7</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xml:space="preserve">правоустанавливающие и (или) </w:t>
            </w:r>
            <w:proofErr w:type="spellStart"/>
            <w:r w:rsidRPr="00C677C1">
              <w:rPr>
                <w:rFonts w:ascii="Times New Roman" w:hAnsi="Times New Roman" w:cs="Times New Roman"/>
              </w:rPr>
              <w:t>правоудостоверяющие</w:t>
            </w:r>
            <w:proofErr w:type="spellEnd"/>
            <w:r w:rsidRPr="00C677C1">
              <w:rPr>
                <w:rFonts w:ascii="Times New Roman" w:hAnsi="Times New Roman" w:cs="Times New Roman"/>
              </w:rPr>
              <w:t xml:space="preserve"> документы на объект капитального строительства, в отношении </w:t>
            </w:r>
            <w:r w:rsidRPr="00C677C1">
              <w:rPr>
                <w:rFonts w:ascii="Times New Roman" w:hAnsi="Times New Roman" w:cs="Times New Roman"/>
              </w:rPr>
              <w:lastRenderedPageBreak/>
              <w:t xml:space="preserve">которого испрашивается </w:t>
            </w:r>
            <w:proofErr w:type="gramStart"/>
            <w:r w:rsidRPr="00C677C1">
              <w:rPr>
                <w:rFonts w:ascii="Times New Roman" w:hAnsi="Times New Roman" w:cs="Times New Roman"/>
              </w:rPr>
              <w:t>разрешение</w:t>
            </w:r>
            <w:proofErr w:type="gramEnd"/>
            <w:r w:rsidRPr="00C677C1">
              <w:rPr>
                <w:rFonts w:ascii="Times New Roman" w:hAnsi="Times New Roman" w:cs="Times New Roman"/>
              </w:rPr>
              <w:t xml:space="preserve"> и права на который не зарегистрированы в ЕГРН</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 xml:space="preserve">копия с предоставлением оригинала (при подаче заявления посредством личного обращения), </w:t>
            </w:r>
            <w:r w:rsidRPr="00C677C1">
              <w:rPr>
                <w:rFonts w:ascii="Times New Roman" w:hAnsi="Times New Roman" w:cs="Times New Roman"/>
              </w:rPr>
              <w:lastRenderedPageBreak/>
              <w:t>копия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 xml:space="preserve">оригинал предоставляется для просмотра, копия предоставляется без </w:t>
            </w:r>
            <w:r w:rsidRPr="00C677C1">
              <w:rPr>
                <w:rFonts w:ascii="Times New Roman" w:hAnsi="Times New Roman" w:cs="Times New Roman"/>
              </w:rPr>
              <w:lastRenderedPageBreak/>
              <w:t>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обязателен</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8</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Выписка из ЕГРН об объекте недвижимости (земельный участок и (или) объект капитального строительства), в отношении которого испрашивается разрешение и на помещения, являющиеся частью объекта капитального строительства, в случае если разрешение запрашивается применительно к объекту капитального строительства (либо уведомление об отсутствии в ЕГРН сведений об объекте недвижимости)</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не обязателен</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9</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Выписка из ЕГРН о земельных участках, указанных в заявлении и имеющих общие границы с земельным участком, об объектах капитального строительства, расположенных на таких земельных участках (либо уведомление об отсутствии в ЕГРН сведений об объекте недвижимости)</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не обязателен</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10</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xml:space="preserve">письменные заключения уполномоченных государственных и муниципальных органов охраны объектов культурного наследия, </w:t>
            </w:r>
            <w:r w:rsidRPr="00C677C1">
              <w:rPr>
                <w:rFonts w:ascii="Times New Roman" w:hAnsi="Times New Roman" w:cs="Times New Roman"/>
              </w:rPr>
              <w:lastRenderedPageBreak/>
              <w:t>уполномоченного органа в области охраны окружающей среды, уполномоченного органа в области санитарно-эпидемиологического надзора по предмету запроса</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 xml:space="preserve">оригинал (при подаче заявления посредством личного обращения или в случае подачи заявления </w:t>
            </w:r>
            <w:r w:rsidRPr="00C677C1">
              <w:rPr>
                <w:rFonts w:ascii="Times New Roman" w:hAnsi="Times New Roman" w:cs="Times New Roman"/>
              </w:rPr>
              <w:lastRenderedPageBreak/>
              <w:t>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не обязателен</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11</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пояснительная записка, содержащая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и т.д.</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обязателен</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12</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схема планируемой застройки земельного участка с указанием мест расположения существующих и намечаемых построек и описанием их характеристик</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обязателен</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13</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xml:space="preserve">согласие собственника земельного </w:t>
            </w:r>
            <w:r w:rsidRPr="00C677C1">
              <w:rPr>
                <w:rFonts w:ascii="Times New Roman" w:hAnsi="Times New Roman" w:cs="Times New Roman"/>
              </w:rPr>
              <w:lastRenderedPageBreak/>
              <w:t>участка, объекта капитального строительства, применительно к которым запрашивается разрешение, на условно разрешенный вид использования</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 xml:space="preserve">оригинал (при подаче </w:t>
            </w:r>
            <w:r w:rsidRPr="00C677C1">
              <w:rPr>
                <w:rFonts w:ascii="Times New Roman" w:hAnsi="Times New Roman" w:cs="Times New Roman"/>
              </w:rPr>
              <w:lastRenderedPageBreak/>
              <w:t>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 xml:space="preserve">предоставляется без </w:t>
            </w:r>
            <w:r w:rsidRPr="00C677C1">
              <w:rPr>
                <w:rFonts w:ascii="Times New Roman" w:hAnsi="Times New Roman" w:cs="Times New Roman"/>
              </w:rPr>
              <w:lastRenderedPageBreak/>
              <w:t>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 xml:space="preserve">документ </w:t>
            </w:r>
            <w:proofErr w:type="gramStart"/>
            <w:r w:rsidRPr="00C677C1">
              <w:rPr>
                <w:rFonts w:ascii="Times New Roman" w:hAnsi="Times New Roman" w:cs="Times New Roman"/>
              </w:rPr>
              <w:t xml:space="preserve">обязателен </w:t>
            </w:r>
            <w:r w:rsidRPr="00C677C1">
              <w:rPr>
                <w:rFonts w:ascii="Times New Roman" w:hAnsi="Times New Roman" w:cs="Times New Roman"/>
              </w:rPr>
              <w:lastRenderedPageBreak/>
              <w:t>если заявитель владеет</w:t>
            </w:r>
            <w:proofErr w:type="gramEnd"/>
            <w:r w:rsidRPr="00C677C1">
              <w:rPr>
                <w:rFonts w:ascii="Times New Roman" w:hAnsi="Times New Roman" w:cs="Times New Roman"/>
              </w:rPr>
              <w:t xml:space="preserve"> земельным участком/объектом капитального строительства на праве аренды либо ином праве, не являющемся правом собственности</w:t>
            </w:r>
          </w:p>
        </w:tc>
        <w:tc>
          <w:tcPr>
            <w:tcW w:w="2211" w:type="dxa"/>
          </w:tcPr>
          <w:p w:rsidR="00C677C1" w:rsidRPr="00C677C1" w:rsidRDefault="00C677C1">
            <w:pPr>
              <w:pStyle w:val="ConsPlusNormal"/>
              <w:rPr>
                <w:rFonts w:ascii="Times New Roman" w:hAnsi="Times New Roman" w:cs="Times New Roman"/>
              </w:rPr>
            </w:pPr>
          </w:p>
        </w:tc>
      </w:tr>
      <w:tr w:rsidR="00C677C1" w:rsidRPr="00C677C1">
        <w:tc>
          <w:tcPr>
            <w:tcW w:w="3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lastRenderedPageBreak/>
              <w:t>14</w:t>
            </w:r>
          </w:p>
        </w:tc>
        <w:tc>
          <w:tcPr>
            <w:tcW w:w="351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согласие сособственников объекта недвижимости на использование земельного участка, объекта капитального строительства в соответствии с условно разрешенным видом использования (в случае если с заявлением о предоставлении муниципальной услуги обращаются не все сособственники)</w:t>
            </w:r>
          </w:p>
        </w:tc>
        <w:tc>
          <w:tcPr>
            <w:tcW w:w="2551"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2438"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предоставляется без возврата</w:t>
            </w:r>
          </w:p>
        </w:tc>
        <w:tc>
          <w:tcPr>
            <w:tcW w:w="2494" w:type="dxa"/>
          </w:tcPr>
          <w:p w:rsidR="00C677C1" w:rsidRPr="00C677C1" w:rsidRDefault="00C677C1">
            <w:pPr>
              <w:pStyle w:val="ConsPlusNormal"/>
              <w:rPr>
                <w:rFonts w:ascii="Times New Roman" w:hAnsi="Times New Roman" w:cs="Times New Roman"/>
              </w:rPr>
            </w:pPr>
            <w:r w:rsidRPr="00C677C1">
              <w:rPr>
                <w:rFonts w:ascii="Times New Roman" w:hAnsi="Times New Roman" w:cs="Times New Roman"/>
              </w:rPr>
              <w:t xml:space="preserve">Документ </w:t>
            </w:r>
            <w:proofErr w:type="gramStart"/>
            <w:r w:rsidRPr="00C677C1">
              <w:rPr>
                <w:rFonts w:ascii="Times New Roman" w:hAnsi="Times New Roman" w:cs="Times New Roman"/>
              </w:rPr>
              <w:t>обязателен если с заявлением о предоставлении муниципальной услуги обращаются</w:t>
            </w:r>
            <w:proofErr w:type="gramEnd"/>
            <w:r w:rsidRPr="00C677C1">
              <w:rPr>
                <w:rFonts w:ascii="Times New Roman" w:hAnsi="Times New Roman" w:cs="Times New Roman"/>
              </w:rPr>
              <w:t xml:space="preserve"> не все сособственники</w:t>
            </w:r>
          </w:p>
        </w:tc>
        <w:tc>
          <w:tcPr>
            <w:tcW w:w="2211" w:type="dxa"/>
          </w:tcPr>
          <w:p w:rsidR="00C677C1" w:rsidRPr="00C677C1" w:rsidRDefault="00C677C1">
            <w:pPr>
              <w:pStyle w:val="ConsPlusNormal"/>
              <w:rPr>
                <w:rFonts w:ascii="Times New Roman" w:hAnsi="Times New Roman" w:cs="Times New Roman"/>
              </w:rPr>
            </w:pPr>
          </w:p>
        </w:tc>
      </w:tr>
    </w:tbl>
    <w:p w:rsidR="00C677C1" w:rsidRPr="00C677C1" w:rsidRDefault="00C677C1">
      <w:pPr>
        <w:rPr>
          <w:rFonts w:ascii="Times New Roman" w:hAnsi="Times New Roman" w:cs="Times New Roman"/>
        </w:rPr>
        <w:sectPr w:rsidR="00C677C1" w:rsidRPr="00C677C1">
          <w:pgSz w:w="16838" w:h="11905" w:orient="landscape"/>
          <w:pgMar w:top="1701" w:right="1134" w:bottom="850" w:left="1134" w:header="0" w:footer="0" w:gutter="0"/>
          <w:cols w:space="720"/>
        </w:sect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right"/>
        <w:outlineLvl w:val="1"/>
        <w:rPr>
          <w:rFonts w:ascii="Times New Roman" w:hAnsi="Times New Roman" w:cs="Times New Roman"/>
        </w:rPr>
      </w:pPr>
      <w:r w:rsidRPr="00C677C1">
        <w:rPr>
          <w:rFonts w:ascii="Times New Roman" w:hAnsi="Times New Roman" w:cs="Times New Roman"/>
        </w:rPr>
        <w:t>Приложение 4</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к административному регламенту</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предоставления муниципальной услуги "Принятие</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 xml:space="preserve">решений о предоставлении разрешений </w:t>
      </w:r>
      <w:proofErr w:type="gramStart"/>
      <w:r w:rsidRPr="00C677C1">
        <w:rPr>
          <w:rFonts w:ascii="Times New Roman" w:hAnsi="Times New Roman" w:cs="Times New Roman"/>
        </w:rPr>
        <w:t>на</w:t>
      </w:r>
      <w:proofErr w:type="gramEnd"/>
      <w:r w:rsidRPr="00C677C1">
        <w:rPr>
          <w:rFonts w:ascii="Times New Roman" w:hAnsi="Times New Roman" w:cs="Times New Roman"/>
        </w:rPr>
        <w:t xml:space="preserve"> условно</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разрешенный вид использования земельных участков,</w:t>
      </w:r>
    </w:p>
    <w:p w:rsidR="00C677C1" w:rsidRPr="00C677C1" w:rsidRDefault="00C677C1">
      <w:pPr>
        <w:pStyle w:val="ConsPlusNormal"/>
        <w:jc w:val="right"/>
        <w:rPr>
          <w:rFonts w:ascii="Times New Roman" w:hAnsi="Times New Roman" w:cs="Times New Roman"/>
        </w:rPr>
      </w:pPr>
      <w:r w:rsidRPr="00C677C1">
        <w:rPr>
          <w:rFonts w:ascii="Times New Roman" w:hAnsi="Times New Roman" w:cs="Times New Roman"/>
        </w:rPr>
        <w:t>объектов капитального строительства"</w:t>
      </w:r>
    </w:p>
    <w:p w:rsidR="00C677C1" w:rsidRPr="00C677C1" w:rsidRDefault="00C677C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C1" w:rsidRPr="00C677C1">
        <w:trPr>
          <w:jc w:val="center"/>
        </w:trPr>
        <w:tc>
          <w:tcPr>
            <w:tcW w:w="9294" w:type="dxa"/>
            <w:tcBorders>
              <w:top w:val="nil"/>
              <w:left w:val="single" w:sz="24" w:space="0" w:color="CED3F1"/>
              <w:bottom w:val="nil"/>
              <w:right w:val="single" w:sz="24" w:space="0" w:color="F4F3F8"/>
            </w:tcBorders>
            <w:shd w:val="clear" w:color="auto" w:fill="F4F3F8"/>
          </w:tcPr>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Список изменяющих документов</w:t>
            </w:r>
          </w:p>
          <w:p w:rsidR="00C677C1" w:rsidRPr="00C677C1" w:rsidRDefault="00C677C1">
            <w:pPr>
              <w:pStyle w:val="ConsPlusNormal"/>
              <w:jc w:val="center"/>
              <w:rPr>
                <w:rFonts w:ascii="Times New Roman" w:hAnsi="Times New Roman" w:cs="Times New Roman"/>
              </w:rPr>
            </w:pPr>
            <w:proofErr w:type="gramStart"/>
            <w:r w:rsidRPr="00C677C1">
              <w:rPr>
                <w:rFonts w:ascii="Times New Roman" w:hAnsi="Times New Roman" w:cs="Times New Roman"/>
              </w:rPr>
              <w:t xml:space="preserve">(в ред. </w:t>
            </w:r>
            <w:hyperlink r:id="rId121" w:history="1">
              <w:r w:rsidRPr="00C677C1">
                <w:rPr>
                  <w:rFonts w:ascii="Times New Roman" w:hAnsi="Times New Roman" w:cs="Times New Roman"/>
                </w:rPr>
                <w:t>постановления</w:t>
              </w:r>
            </w:hyperlink>
            <w:r w:rsidRPr="00C677C1">
              <w:rPr>
                <w:rFonts w:ascii="Times New Roman" w:hAnsi="Times New Roman" w:cs="Times New Roman"/>
              </w:rPr>
              <w:t xml:space="preserve"> администрации г. Томска</w:t>
            </w:r>
            <w:proofErr w:type="gramEnd"/>
          </w:p>
          <w:p w:rsidR="00C677C1" w:rsidRPr="00C677C1" w:rsidRDefault="00C677C1">
            <w:pPr>
              <w:pStyle w:val="ConsPlusNormal"/>
              <w:jc w:val="center"/>
              <w:rPr>
                <w:rFonts w:ascii="Times New Roman" w:hAnsi="Times New Roman" w:cs="Times New Roman"/>
              </w:rPr>
            </w:pPr>
            <w:r w:rsidRPr="00C677C1">
              <w:rPr>
                <w:rFonts w:ascii="Times New Roman" w:hAnsi="Times New Roman" w:cs="Times New Roman"/>
              </w:rPr>
              <w:t>от 26.03.2018 N 219)</w:t>
            </w:r>
          </w:p>
        </w:tc>
      </w:tr>
    </w:tbl>
    <w:p w:rsidR="00C677C1" w:rsidRPr="00C677C1" w:rsidRDefault="00C677C1">
      <w:pPr>
        <w:pStyle w:val="ConsPlusNormal"/>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Форма заявления для предоставления муниципальной услуги</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"Принятие решений о предоставлении разрешений на условно разрешенный вид</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использования земельных участков, объектов капитального строительства"</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Мэру Города Томска</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От</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Организационно-правовая форма и полное наименование</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юридического лица, Ф.И.О. (отчество при наличии)</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физического лица</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Сведения о заявителе: ИНН (для юридического лица),</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ОГРН (для юридического лица),</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место жительства (для физического лица)</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контактный телефон, адрес электронной почты</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bookmarkStart w:id="22" w:name="P797"/>
      <w:bookmarkEnd w:id="22"/>
      <w:r w:rsidRPr="00C677C1">
        <w:rPr>
          <w:rFonts w:ascii="Times New Roman" w:hAnsi="Times New Roman" w:cs="Times New Roman"/>
        </w:rPr>
        <w:t xml:space="preserve">                                 Заявление</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о предоставлении разрешения на условно разрешенный вид</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использования земельных участков, объектов капитального строительства</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Прошу  предоставить разрешение на условно разрешенный вид использования</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в</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w:t>
      </w:r>
      <w:proofErr w:type="gramStart"/>
      <w:r w:rsidRPr="00C677C1">
        <w:rPr>
          <w:rFonts w:ascii="Times New Roman" w:hAnsi="Times New Roman" w:cs="Times New Roman"/>
        </w:rPr>
        <w:t>отношении</w:t>
      </w:r>
      <w:proofErr w:type="gramEnd"/>
      <w:r w:rsidRPr="00C677C1">
        <w:rPr>
          <w:rFonts w:ascii="Times New Roman" w:hAnsi="Times New Roman" w:cs="Times New Roman"/>
        </w:rPr>
        <w:t xml:space="preserve"> земельного участка (объекта капитального строительства)</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(нужное подчеркнуть)</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по адресу _____________________________________________________________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в связи </w:t>
      </w:r>
      <w:proofErr w:type="gramStart"/>
      <w:r w:rsidRPr="00C677C1">
        <w:rPr>
          <w:rFonts w:ascii="Times New Roman" w:hAnsi="Times New Roman" w:cs="Times New Roman"/>
        </w:rPr>
        <w:t>с</w:t>
      </w:r>
      <w:proofErr w:type="gramEnd"/>
      <w:r w:rsidRPr="00C677C1">
        <w:rPr>
          <w:rFonts w:ascii="Times New Roman" w:hAnsi="Times New Roman" w:cs="Times New Roman"/>
        </w:rPr>
        <w:t xml:space="preserve"> _____________________________________________________________</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1. Кадастровый номер земельного участка 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_______________________________________________________________________</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2. Сведения о правах на земельный участок 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_______________________________________________________________________</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3. Кадастровый номер объекта капитального строительства _______________</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4. Сведения о правах на объект капитального строительства 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5.  Сведения  о  земельных  участках, имеющих общие границы с </w:t>
      </w:r>
      <w:proofErr w:type="gramStart"/>
      <w:r w:rsidRPr="00C677C1">
        <w:rPr>
          <w:rFonts w:ascii="Times New Roman" w:hAnsi="Times New Roman" w:cs="Times New Roman"/>
        </w:rPr>
        <w:t>земельным</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участком,  применительно  к  которому  испрашивается  разрешение, а также о</w:t>
      </w:r>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зданиях</w:t>
      </w:r>
      <w:proofErr w:type="gramEnd"/>
      <w:r w:rsidRPr="00C677C1">
        <w:rPr>
          <w:rFonts w:ascii="Times New Roman" w:hAnsi="Times New Roman" w:cs="Times New Roman"/>
        </w:rPr>
        <w:t>,  строениях,  сооружениях,  расположенных  на  земельных  участках,</w:t>
      </w:r>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имеющих</w:t>
      </w:r>
      <w:proofErr w:type="gramEnd"/>
      <w:r w:rsidRPr="00C677C1">
        <w:rPr>
          <w:rFonts w:ascii="Times New Roman" w:hAnsi="Times New Roman" w:cs="Times New Roman"/>
        </w:rPr>
        <w:t xml:space="preserve">  общие  границы  с  земельным  участком,  применительно  к которому</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испрашивается разрешение</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___________________________________________________________________________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___________________________________________________________________________</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Согласе</w:t>
      </w:r>
      <w:proofErr w:type="gramStart"/>
      <w:r w:rsidRPr="00C677C1">
        <w:rPr>
          <w:rFonts w:ascii="Times New Roman" w:hAnsi="Times New Roman" w:cs="Times New Roman"/>
        </w:rPr>
        <w:t>н(</w:t>
      </w:r>
      <w:proofErr w:type="gramEnd"/>
      <w:r w:rsidRPr="00C677C1">
        <w:rPr>
          <w:rFonts w:ascii="Times New Roman" w:hAnsi="Times New Roman" w:cs="Times New Roman"/>
        </w:rPr>
        <w:t>сна)  с  возмещением  расходов,  связанных  с  организацией  и</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проведением  публичных слушаний, вне зависимости от результата рассмотрения</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заявления.</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Результат   предоставления   муниципальной  услуги  прошу  предоставить</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лично/почтовым отправлением (</w:t>
      </w:r>
      <w:proofErr w:type="gramStart"/>
      <w:r w:rsidRPr="00C677C1">
        <w:rPr>
          <w:rFonts w:ascii="Times New Roman" w:hAnsi="Times New Roman" w:cs="Times New Roman"/>
        </w:rPr>
        <w:t>нужное</w:t>
      </w:r>
      <w:proofErr w:type="gramEnd"/>
      <w:r w:rsidRPr="00C677C1">
        <w:rPr>
          <w:rFonts w:ascii="Times New Roman" w:hAnsi="Times New Roman" w:cs="Times New Roman"/>
        </w:rPr>
        <w:t xml:space="preserve"> подчеркнуть).</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 _________ 20__ г.</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_________/________________________</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(подпись) (инициалы, фамилия)</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Перечень прилагаемых к заявлению документов</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Предоставляются заявителем в обязательном порядке</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документ, удостоверяющий личность заявителя физического лица;</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w:t>
      </w:r>
      <w:proofErr w:type="gramStart"/>
      <w:r w:rsidRPr="00C677C1">
        <w:rPr>
          <w:rFonts w:ascii="Times New Roman" w:hAnsi="Times New Roman" w:cs="Times New Roman"/>
        </w:rPr>
        <w:t>- документ, подтверждающий полномочия представителя заявителя (в случае</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если с заявлением обращается представитель);</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правоустанавливающие   и  (или)  </w:t>
      </w:r>
      <w:proofErr w:type="spellStart"/>
      <w:r w:rsidRPr="00C677C1">
        <w:rPr>
          <w:rFonts w:ascii="Times New Roman" w:hAnsi="Times New Roman" w:cs="Times New Roman"/>
        </w:rPr>
        <w:t>правоудостоверяющие</w:t>
      </w:r>
      <w:proofErr w:type="spellEnd"/>
      <w:r w:rsidRPr="00C677C1">
        <w:rPr>
          <w:rFonts w:ascii="Times New Roman" w:hAnsi="Times New Roman" w:cs="Times New Roman"/>
        </w:rPr>
        <w:t xml:space="preserve">  документы  </w:t>
      </w:r>
      <w:proofErr w:type="gramStart"/>
      <w:r w:rsidRPr="00C677C1">
        <w:rPr>
          <w:rFonts w:ascii="Times New Roman" w:hAnsi="Times New Roman" w:cs="Times New Roman"/>
        </w:rPr>
        <w:t>на</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земельный участок, в отношении которого испрашивается разрешение и права </w:t>
      </w:r>
      <w:proofErr w:type="gramStart"/>
      <w:r w:rsidRPr="00C677C1">
        <w:rPr>
          <w:rFonts w:ascii="Times New Roman" w:hAnsi="Times New Roman" w:cs="Times New Roman"/>
        </w:rPr>
        <w:t>на</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который не зарегистрированы в ЕГРН;</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правоустанавливающие и (или) </w:t>
      </w:r>
      <w:proofErr w:type="spellStart"/>
      <w:r w:rsidRPr="00C677C1">
        <w:rPr>
          <w:rFonts w:ascii="Times New Roman" w:hAnsi="Times New Roman" w:cs="Times New Roman"/>
        </w:rPr>
        <w:t>правоудостоверяющие</w:t>
      </w:r>
      <w:proofErr w:type="spellEnd"/>
      <w:r w:rsidRPr="00C677C1">
        <w:rPr>
          <w:rFonts w:ascii="Times New Roman" w:hAnsi="Times New Roman" w:cs="Times New Roman"/>
        </w:rPr>
        <w:t xml:space="preserve"> документы на объект</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капитального строительства, в отношении которого испрашивается разрешение и</w:t>
      </w:r>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права</w:t>
      </w:r>
      <w:proofErr w:type="gramEnd"/>
      <w:r w:rsidRPr="00C677C1">
        <w:rPr>
          <w:rFonts w:ascii="Times New Roman" w:hAnsi="Times New Roman" w:cs="Times New Roman"/>
        </w:rPr>
        <w:t xml:space="preserve"> на который не зарегистрированы в ЕГРН;</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пояснительная  записка,  содержащая  общую  информацию о </w:t>
      </w:r>
      <w:proofErr w:type="gramStart"/>
      <w:r w:rsidRPr="00C677C1">
        <w:rPr>
          <w:rFonts w:ascii="Times New Roman" w:hAnsi="Times New Roman" w:cs="Times New Roman"/>
        </w:rPr>
        <w:t>планируемых</w:t>
      </w:r>
      <w:proofErr w:type="gramEnd"/>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объемах  ресурсов,  необходимых  для  функционирования объекта (численность</w:t>
      </w:r>
      <w:proofErr w:type="gramEnd"/>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работающих,  грузооборот,  потребность  в подъездных железнодорожных путях,</w:t>
      </w:r>
      <w:proofErr w:type="gramEnd"/>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энергообеспечении</w:t>
      </w:r>
      <w:proofErr w:type="gramEnd"/>
      <w:r w:rsidRPr="00C677C1">
        <w:rPr>
          <w:rFonts w:ascii="Times New Roman" w:hAnsi="Times New Roman" w:cs="Times New Roman"/>
        </w:rPr>
        <w:t>,   водоснабжении   и   т.д.),   о  предполагаемом  уровне</w:t>
      </w:r>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воздействия  на  окружающую  среду  (объем и характер выбросов в атмосферу,</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количество  отходов  производства  и  степень  их вредности); о </w:t>
      </w:r>
      <w:proofErr w:type="gramStart"/>
      <w:r w:rsidRPr="00C677C1">
        <w:rPr>
          <w:rFonts w:ascii="Times New Roman" w:hAnsi="Times New Roman" w:cs="Times New Roman"/>
        </w:rPr>
        <w:t>планируемом</w:t>
      </w:r>
      <w:proofErr w:type="gramEnd"/>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количестве</w:t>
      </w:r>
      <w:proofErr w:type="gramEnd"/>
      <w:r w:rsidRPr="00C677C1">
        <w:rPr>
          <w:rFonts w:ascii="Times New Roman" w:hAnsi="Times New Roman" w:cs="Times New Roman"/>
        </w:rPr>
        <w:t xml:space="preserve">  посетителей  и  о  потребности  в местах парковки автомобилей и</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т.д.;</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схема  планируемой  застройки  земельного  участка  с указанием мест</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расположения   существующих   и   намечаемых   построек   и   описанием  их</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характеристик;</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согласие  собственника  земельного  участка,  объекта  капитального</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строительства,  применительно к которым испрашивается разрешение </w:t>
      </w:r>
      <w:proofErr w:type="gramStart"/>
      <w:r w:rsidRPr="00C677C1">
        <w:rPr>
          <w:rFonts w:ascii="Times New Roman" w:hAnsi="Times New Roman" w:cs="Times New Roman"/>
        </w:rPr>
        <w:t>на</w:t>
      </w:r>
      <w:proofErr w:type="gramEnd"/>
      <w:r w:rsidRPr="00C677C1">
        <w:rPr>
          <w:rFonts w:ascii="Times New Roman" w:hAnsi="Times New Roman" w:cs="Times New Roman"/>
        </w:rPr>
        <w:t xml:space="preserve"> условно</w:t>
      </w:r>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разрешенное  использование  (в  случае  если  с  заявлением обращается иной</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правообладатель);</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согласие  сособственников  объекта  недвижимости  на  использование</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земельного  участка,  объекта  капитального  строительства в соответствии </w:t>
      </w:r>
      <w:proofErr w:type="gramStart"/>
      <w:r w:rsidRPr="00C677C1">
        <w:rPr>
          <w:rFonts w:ascii="Times New Roman" w:hAnsi="Times New Roman" w:cs="Times New Roman"/>
        </w:rPr>
        <w:t>с</w:t>
      </w:r>
      <w:proofErr w:type="gramEnd"/>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условно  разрешенным  видом  использования  (в  случае  если с заявлением о</w:t>
      </w:r>
      <w:proofErr w:type="gramEnd"/>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предоставлении</w:t>
      </w:r>
      <w:proofErr w:type="gramEnd"/>
      <w:r w:rsidRPr="00C677C1">
        <w:rPr>
          <w:rFonts w:ascii="Times New Roman" w:hAnsi="Times New Roman" w:cs="Times New Roman"/>
        </w:rPr>
        <w:t xml:space="preserve"> муниципальной услуги обращаются не все сособственники).</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Прилагаются по желанию заявителя либо запрашиваются</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w:t>
      </w:r>
      <w:proofErr w:type="spellStart"/>
      <w:r w:rsidRPr="00C677C1">
        <w:rPr>
          <w:rFonts w:ascii="Times New Roman" w:hAnsi="Times New Roman" w:cs="Times New Roman"/>
        </w:rPr>
        <w:t>ДАиГ</w:t>
      </w:r>
      <w:proofErr w:type="spellEnd"/>
      <w:r w:rsidRPr="00C677C1">
        <w:rPr>
          <w:rFonts w:ascii="Times New Roman" w:hAnsi="Times New Roman" w:cs="Times New Roman"/>
        </w:rPr>
        <w:t xml:space="preserve"> в порядке межведомственного взаимодействия</w:t>
      </w:r>
    </w:p>
    <w:p w:rsidR="00C677C1" w:rsidRPr="00C677C1" w:rsidRDefault="00C677C1">
      <w:pPr>
        <w:pStyle w:val="ConsPlusNonformat"/>
        <w:jc w:val="both"/>
        <w:rPr>
          <w:rFonts w:ascii="Times New Roman" w:hAnsi="Times New Roman" w:cs="Times New Roman"/>
        </w:rPr>
      </w:pP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выписка   из   ЕГРН   о  земельном  участке,  объекте  </w:t>
      </w:r>
      <w:proofErr w:type="gramStart"/>
      <w:r w:rsidRPr="00C677C1">
        <w:rPr>
          <w:rFonts w:ascii="Times New Roman" w:hAnsi="Times New Roman" w:cs="Times New Roman"/>
        </w:rPr>
        <w:t>капитального</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строительства,   в   отношении   которых  испрашивается  разрешение,  и  </w:t>
      </w:r>
      <w:proofErr w:type="gramStart"/>
      <w:r w:rsidRPr="00C677C1">
        <w:rPr>
          <w:rFonts w:ascii="Times New Roman" w:hAnsi="Times New Roman" w:cs="Times New Roman"/>
        </w:rPr>
        <w:t>на</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помещения,   являющиеся   частью   объекта  капитального  строительства,  </w:t>
      </w:r>
      <w:proofErr w:type="gramStart"/>
      <w:r w:rsidRPr="00C677C1">
        <w:rPr>
          <w:rFonts w:ascii="Times New Roman" w:hAnsi="Times New Roman" w:cs="Times New Roman"/>
        </w:rPr>
        <w:t>в</w:t>
      </w:r>
      <w:proofErr w:type="gramEnd"/>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отношении</w:t>
      </w:r>
      <w:proofErr w:type="gramEnd"/>
      <w:r w:rsidRPr="00C677C1">
        <w:rPr>
          <w:rFonts w:ascii="Times New Roman" w:hAnsi="Times New Roman" w:cs="Times New Roman"/>
        </w:rPr>
        <w:t xml:space="preserve"> которого испрашивается разрешение (либо уведомление об отсутствии</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lastRenderedPageBreak/>
        <w:t>в ЕГРН сведений об объекте недвижимости);</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выписка из ЕГРН о земельных участках, указанных в заявлении и имеющих</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общие границы с земельным участком, об объектах капитального строительства,</w:t>
      </w:r>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расположенных на таких земельных участках (либо уведомление об отсутствии в</w:t>
      </w:r>
      <w:proofErr w:type="gramEnd"/>
    </w:p>
    <w:p w:rsidR="00C677C1" w:rsidRPr="00C677C1" w:rsidRDefault="00C677C1">
      <w:pPr>
        <w:pStyle w:val="ConsPlusNonformat"/>
        <w:jc w:val="both"/>
        <w:rPr>
          <w:rFonts w:ascii="Times New Roman" w:hAnsi="Times New Roman" w:cs="Times New Roman"/>
        </w:rPr>
      </w:pPr>
      <w:proofErr w:type="gramStart"/>
      <w:r w:rsidRPr="00C677C1">
        <w:rPr>
          <w:rFonts w:ascii="Times New Roman" w:hAnsi="Times New Roman" w:cs="Times New Roman"/>
        </w:rPr>
        <w:t>ЕГРН сведений об объекте недвижимости)</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выписка из Единого государственного реестра юридических лиц, в случае</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если   с   заявлением  о  предоставлении  муниципальной  услуги  обратилось</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юридическое лицо;</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письменные   заключения   по  предмету  запроса  от  уполномоченных</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государственных   и   муниципальных  органов  охраны  объектов  </w:t>
      </w:r>
      <w:proofErr w:type="gramStart"/>
      <w:r w:rsidRPr="00C677C1">
        <w:rPr>
          <w:rFonts w:ascii="Times New Roman" w:hAnsi="Times New Roman" w:cs="Times New Roman"/>
        </w:rPr>
        <w:t>культурного</w:t>
      </w:r>
      <w:proofErr w:type="gramEnd"/>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наследия,   уполномоченного  органа  в  области  охраны  окружающей  среды,</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уполномоченного органа в области санитарно-эпидемиологического надзора;</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 xml:space="preserve">    -  решение  о  предварительном  согласовании  предоставления земельного</w:t>
      </w:r>
    </w:p>
    <w:p w:rsidR="00C677C1" w:rsidRPr="00C677C1" w:rsidRDefault="00C677C1">
      <w:pPr>
        <w:pStyle w:val="ConsPlusNonformat"/>
        <w:jc w:val="both"/>
        <w:rPr>
          <w:rFonts w:ascii="Times New Roman" w:hAnsi="Times New Roman" w:cs="Times New Roman"/>
        </w:rPr>
      </w:pPr>
      <w:r w:rsidRPr="00C677C1">
        <w:rPr>
          <w:rFonts w:ascii="Times New Roman" w:hAnsi="Times New Roman" w:cs="Times New Roman"/>
        </w:rPr>
        <w:t>участка, в отношении которого испрашивается разрешение.</w:t>
      </w: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jc w:val="both"/>
        <w:rPr>
          <w:rFonts w:ascii="Times New Roman" w:hAnsi="Times New Roman" w:cs="Times New Roman"/>
        </w:rPr>
      </w:pPr>
    </w:p>
    <w:p w:rsidR="00C677C1" w:rsidRPr="00C677C1" w:rsidRDefault="00C677C1">
      <w:pPr>
        <w:pStyle w:val="ConsPlusNormal"/>
        <w:pBdr>
          <w:top w:val="single" w:sz="6" w:space="0" w:color="auto"/>
        </w:pBdr>
        <w:spacing w:before="100" w:after="100"/>
        <w:jc w:val="both"/>
        <w:rPr>
          <w:rFonts w:ascii="Times New Roman" w:hAnsi="Times New Roman" w:cs="Times New Roman"/>
          <w:sz w:val="2"/>
          <w:szCs w:val="2"/>
        </w:rPr>
      </w:pPr>
    </w:p>
    <w:p w:rsidR="0000370D" w:rsidRPr="00C677C1" w:rsidRDefault="0000370D">
      <w:pPr>
        <w:rPr>
          <w:rFonts w:ascii="Times New Roman" w:hAnsi="Times New Roman" w:cs="Times New Roman"/>
        </w:rPr>
      </w:pPr>
    </w:p>
    <w:sectPr w:rsidR="0000370D" w:rsidRPr="00C677C1" w:rsidSect="005B10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C1"/>
    <w:rsid w:val="0000370D"/>
    <w:rsid w:val="008C06EE"/>
    <w:rsid w:val="00C6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77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7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7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77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7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7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A712D3DDD2EBBE1A16AF59E6381189CB8F134B2E95009865381FFF1B663A28E34F6B2C24E4CAB30383083A94EDC577F742F9B1016Cg3D" TargetMode="External"/><Relationship Id="rId117" Type="http://schemas.openxmlformats.org/officeDocument/2006/relationships/hyperlink" Target="consultantplus://offline/ref=E0A712D3DDD2EBBE1A16B154F0544F8DC9814A472E9003C83C6F19A844363C7DA30F6D7E66A6CCE652C75C3496EF8F26BA09F6B30ADDD62C2A16CD5C66g9D" TargetMode="External"/><Relationship Id="rId21" Type="http://schemas.openxmlformats.org/officeDocument/2006/relationships/hyperlink" Target="consultantplus://offline/ref=E0A712D3DDD2EBBE1A16AF59E6381189CB8F1C422D97009865381FFF1B663A28F14F332727EBDFE75BD95F37946Eg4D" TargetMode="External"/><Relationship Id="rId42" Type="http://schemas.openxmlformats.org/officeDocument/2006/relationships/hyperlink" Target="consultantplus://offline/ref=E0A712D3DDD2EBBE1A16AF59E6381189CB8F13482693009865381FFF1B663A28E34F6B2822EAC2EC069619629BE6D269FE55E5B303C16Dg6D" TargetMode="External"/><Relationship Id="rId47" Type="http://schemas.openxmlformats.org/officeDocument/2006/relationships/hyperlink" Target="consultantplus://offline/ref=E0A712D3DDD2EBBE1A16B154F0544F8DC9814A472E960ECB3C6419A844363C7DA30F6D7E66A6CCE652C75D379FEF8F26BA09F6B30ADDD62C2A16CD5C66g9D" TargetMode="External"/><Relationship Id="rId63" Type="http://schemas.openxmlformats.org/officeDocument/2006/relationships/hyperlink" Target="consultantplus://offline/ref=E0A712D3DDD2EBBE1A16B154F0544F8DC9814A472E9003C83C6F19A844363C7DA30F6D7E66A6CCE652C75D3091EF8F26BA09F6B30ADDD62C2A16CD5C66g9D" TargetMode="External"/><Relationship Id="rId68" Type="http://schemas.openxmlformats.org/officeDocument/2006/relationships/hyperlink" Target="consultantplus://offline/ref=E0A712D3DDD2EBBE1A16B154F0544F8DC9814A472E9003C83C6F19A844363C7DA30F6D7E66A6CCE652C75D309EEF8F26BA09F6B30ADDD62C2A16CD5C66g9D" TargetMode="External"/><Relationship Id="rId84" Type="http://schemas.openxmlformats.org/officeDocument/2006/relationships/hyperlink" Target="consultantplus://offline/ref=E0A712D3DDD2EBBE1A16B154F0544F8DC9814A472E9302CB3B6519A844363C7DA30F6D7E66A6CCE652C75D3495EF8F26BA09F6B30ADDD62C2A16CD5C66g9D" TargetMode="External"/><Relationship Id="rId89" Type="http://schemas.openxmlformats.org/officeDocument/2006/relationships/hyperlink" Target="consultantplus://offline/ref=E0A712D3DDD2EBBE1A16B154F0544F8DC9814A472E9302CB3B6519A844363C7DA30F6D7E66A6CCE652C75D3491EF8F26BA09F6B30ADDD62C2A16CD5C66g9D" TargetMode="External"/><Relationship Id="rId112" Type="http://schemas.openxmlformats.org/officeDocument/2006/relationships/hyperlink" Target="consultantplus://offline/ref=E0A712D3DDD2EBBE1A16AF59E6381189CB8F1C422A94009865381FFF1B663A28E34F6B2B25E2C2E250CC0966D2B1D675F742FBB81DC1D62763g4D" TargetMode="External"/><Relationship Id="rId16" Type="http://schemas.openxmlformats.org/officeDocument/2006/relationships/hyperlink" Target="consultantplus://offline/ref=E0A712D3DDD2EBBE1A16B154F0544F8DC9814A472E960ECA3A6F19A844363C7DA30F6D7E74A694EA50CE43379FFAD977FC65gCD" TargetMode="External"/><Relationship Id="rId107" Type="http://schemas.openxmlformats.org/officeDocument/2006/relationships/hyperlink" Target="consultantplus://offline/ref=E0A712D3DDD2EBBE1A16AF59E6381189CB8F1C422A94009865381FFF1B663A28E34F6B2B25E2C2E256CC0966D2B1D675F742FBB81DC1D62763g4D" TargetMode="External"/><Relationship Id="rId11" Type="http://schemas.openxmlformats.org/officeDocument/2006/relationships/hyperlink" Target="consultantplus://offline/ref=E0A712D3DDD2EBBE1A16AF59E6381189CB8F13482693009865381FFF1B663A28E34F6B2B25E2C7E657CC0966D2B1D675F742FBB81DC1D62763g4D" TargetMode="External"/><Relationship Id="rId32" Type="http://schemas.openxmlformats.org/officeDocument/2006/relationships/hyperlink" Target="consultantplus://offline/ref=E0A712D3DDD2EBBE1A16B154F0544F8DC9814A472E960FCB386A19A844363C7DA30F6D7E74A694EA50CE43379FFAD977FC65gCD" TargetMode="External"/><Relationship Id="rId37" Type="http://schemas.openxmlformats.org/officeDocument/2006/relationships/hyperlink" Target="consultantplus://offline/ref=E0A712D3DDD2EBBE1A16AF59E6381189CB8F1C422A94009865381FFF1B663A28E34F6B2E26E995B6169250359FFADB7EE05EFBB360g3D" TargetMode="External"/><Relationship Id="rId53" Type="http://schemas.openxmlformats.org/officeDocument/2006/relationships/hyperlink" Target="consultantplus://offline/ref=E0A712D3DDD2EBBE1A16B154F0544F8DC9814A472E9003C83C6F19A844363C7DA30F6D7E66A6CCE652C75D3390EF8F26BA09F6B30ADDD62C2A16CD5C66g9D" TargetMode="External"/><Relationship Id="rId58" Type="http://schemas.openxmlformats.org/officeDocument/2006/relationships/hyperlink" Target="consultantplus://offline/ref=E0A712D3DDD2EBBE1A16B154F0544F8DC9814A472E960FC73D6419A844363C7DA30F6D7E66A6CCE652C75D3697EF8F26BA09F6B30ADDD62C2A16CD5C66g9D" TargetMode="External"/><Relationship Id="rId74" Type="http://schemas.openxmlformats.org/officeDocument/2006/relationships/hyperlink" Target="consultantplus://offline/ref=E0A712D3DDD2EBBE1A16B154F0544F8DC9814A472E9302CB3B6519A844363C7DA30F6D7E66A6CCE652C75D359EEF8F26BA09F6B30ADDD62C2A16CD5C66g9D" TargetMode="External"/><Relationship Id="rId79" Type="http://schemas.openxmlformats.org/officeDocument/2006/relationships/hyperlink" Target="consultantplus://offline/ref=E0A712D3DDD2EBBE1A16AF59E6381189CB8811492F95009865381FFF1B663A28F14F332727EBDFE75BD95F37946Eg4D" TargetMode="External"/><Relationship Id="rId102" Type="http://schemas.openxmlformats.org/officeDocument/2006/relationships/hyperlink" Target="consultantplus://offline/ref=E0A712D3DDD2EBBE1A16AF59E6381189CB8F1C422A94009865381FFF1B663A28E34F6B2B25E2C2E256CC0966D2B1D675F742FBB81DC1D62763g4D"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E0A712D3DDD2EBBE1A16B154F0544F8DC9814A472E960FC73D6419A844363C7DA30F6D7E66A6CCE652C75D3697EF8F26BA09F6B30ADDD62C2A16CD5C66g9D" TargetMode="External"/><Relationship Id="rId95" Type="http://schemas.openxmlformats.org/officeDocument/2006/relationships/hyperlink" Target="consultantplus://offline/ref=E0A712D3DDD2EBBE1A16B154F0544F8DC9814A472E9003C83C6F19A844363C7DA30F6D7E66A6CCE652C75D3F96EF8F26BA09F6B30ADDD62C2A16CD5C66g9D" TargetMode="External"/><Relationship Id="rId22" Type="http://schemas.openxmlformats.org/officeDocument/2006/relationships/hyperlink" Target="consultantplus://offline/ref=E0A712D3DDD2EBBE1A16AF59E6381189CB8F13482692009865381FFF1B663A28E34F6B2D21EBCAB30383083A94EDC577F742F9B1016Cg3D" TargetMode="External"/><Relationship Id="rId27" Type="http://schemas.openxmlformats.org/officeDocument/2006/relationships/hyperlink" Target="consultantplus://offline/ref=E0A712D3DDD2EBBE1A16AF59E6381189CB8F15482891009865381FFF1B663A28F14F332727EBDFE75BD95F37946Eg4D" TargetMode="External"/><Relationship Id="rId43" Type="http://schemas.openxmlformats.org/officeDocument/2006/relationships/hyperlink" Target="consultantplus://offline/ref=E0A712D3DDD2EBBE1A16B154F0544F8DC9814A472E9003C83C6F19A844363C7DA30F6D7E66A6CCE652C75D349EEF8F26BA09F6B30ADDD62C2A16CD5C66g9D" TargetMode="External"/><Relationship Id="rId48" Type="http://schemas.openxmlformats.org/officeDocument/2006/relationships/hyperlink" Target="consultantplus://offline/ref=E0A712D3DDD2EBBE1A16B154F0544F8DC9814A472E9003C83C6F19A844363C7DA30F6D7E66A6CCE652C75D3395EF8F26BA09F6B30ADDD62C2A16CD5C66g9D" TargetMode="External"/><Relationship Id="rId64" Type="http://schemas.openxmlformats.org/officeDocument/2006/relationships/hyperlink" Target="consultantplus://offline/ref=E0A712D3DDD2EBBE1A16B154F0544F8DC9814A472E960FC73D6419A844363C7DA30F6D7E66A6CCE652C75D3697EF8F26BA09F6B30ADDD62C2A16CD5C66g9D" TargetMode="External"/><Relationship Id="rId69" Type="http://schemas.openxmlformats.org/officeDocument/2006/relationships/hyperlink" Target="consultantplus://offline/ref=E0A712D3DDD2EBBE1A16B154F0544F8DC9814A472E9302CB3B6519A844363C7DA30F6D7E66A6CCE652C75D3595EF8F26BA09F6B30ADDD62C2A16CD5C66g9D" TargetMode="External"/><Relationship Id="rId113" Type="http://schemas.openxmlformats.org/officeDocument/2006/relationships/hyperlink" Target="consultantplus://offline/ref=E0A712D3DDD2EBBE1A16AF59E6381189CB8F1C422A94009865381FFF1B663A28E34F6B2B25E2C2E250CC0966D2B1D675F742FBB81DC1D62763g4D" TargetMode="External"/><Relationship Id="rId118" Type="http://schemas.openxmlformats.org/officeDocument/2006/relationships/hyperlink" Target="consultantplus://offline/ref=E0A712D3DDD2EBBE1A16B154F0544F8DC9814A472E9302CB3B6519A844363C7DA30F6D7E66A6CCE652C75D3290EF8F26BA09F6B30ADDD62C2A16CD5C66g9D" TargetMode="External"/><Relationship Id="rId80" Type="http://schemas.openxmlformats.org/officeDocument/2006/relationships/hyperlink" Target="consultantplus://offline/ref=E0A712D3DDD2EBBE1A16AF59E6381189CB8F13482693009865381FFF1B663A28F14F332727EBDFE75BD95F37946Eg4D" TargetMode="External"/><Relationship Id="rId85" Type="http://schemas.openxmlformats.org/officeDocument/2006/relationships/hyperlink" Target="consultantplus://offline/ref=E0A712D3DDD2EBBE1A16B154F0544F8DC9814A472E960FC73D6419A844363C7DA30F6D7E66A6CCE652C75D3697EF8F26BA09F6B30ADDD62C2A16CD5C66g9D" TargetMode="External"/><Relationship Id="rId12" Type="http://schemas.openxmlformats.org/officeDocument/2006/relationships/hyperlink" Target="consultantplus://offline/ref=E0A712D3DDD2EBBE1A16B154F0544F8DC9814A472E9003C83C6F19A844363C7DA30F6D7E66A6CCE652C75D3697EF8F26BA09F6B30ADDD62C2A16CD5C66g9D" TargetMode="External"/><Relationship Id="rId17" Type="http://schemas.openxmlformats.org/officeDocument/2006/relationships/hyperlink" Target="consultantplus://offline/ref=E0A712D3DDD2EBBE1A16B154F0544F8DC9814A472E9102CC306D19A844363C7DA30F6D7E66A6CCE652C75C329FEF8F26BA09F6B30ADDD62C2A16CD5C66g9D" TargetMode="External"/><Relationship Id="rId33" Type="http://schemas.openxmlformats.org/officeDocument/2006/relationships/hyperlink" Target="consultantplus://offline/ref=E0A712D3DDD2EBBE1A16B154F0544F8DC9814A472E960BC7306E19A844363C7DA30F6D7E74A694EA50CE43379FFAD977FC65gCD" TargetMode="External"/><Relationship Id="rId38" Type="http://schemas.openxmlformats.org/officeDocument/2006/relationships/hyperlink" Target="consultantplus://offline/ref=E0A712D3DDD2EBBE1A16B154F0544F8DC9814A472E9003C83C6F19A844363C7DA30F6D7E66A6CCE652C75D3497EF8F26BA09F6B30ADDD62C2A16CD5C66g9D" TargetMode="External"/><Relationship Id="rId59" Type="http://schemas.openxmlformats.org/officeDocument/2006/relationships/hyperlink" Target="consultantplus://offline/ref=E0A712D3DDD2EBBE1A16B154F0544F8DC9814A472E960FC73D6419A844363C7DA30F6D7E66A6CCE652C75D3697EF8F26BA09F6B30ADDD62C2A16CD5C66g9D" TargetMode="External"/><Relationship Id="rId103" Type="http://schemas.openxmlformats.org/officeDocument/2006/relationships/hyperlink" Target="consultantplus://offline/ref=E0A712D3DDD2EBBE1A16AF59E6381189CB8F1C422A94009865381FFF1B663A28E34F6B2B25E2C2E250CC0966D2B1D675F742FBB81DC1D62763g4D" TargetMode="External"/><Relationship Id="rId108" Type="http://schemas.openxmlformats.org/officeDocument/2006/relationships/hyperlink" Target="consultantplus://offline/ref=E0A712D3DDD2EBBE1A16AF59E6381189CB8F1C422A94009865381FFF1B663A28E34F6B2B25E2C2E250CC0966D2B1D675F742FBB81DC1D62763g4D" TargetMode="External"/><Relationship Id="rId54" Type="http://schemas.openxmlformats.org/officeDocument/2006/relationships/hyperlink" Target="consultantplus://offline/ref=E0A712D3DDD2EBBE1A16B154F0544F8DC9814A472E9302CB3B6519A844363C7DA30F6D7E66A6CCE652C75D3694EF8F26BA09F6B30ADDD62C2A16CD5C66g9D" TargetMode="External"/><Relationship Id="rId70" Type="http://schemas.openxmlformats.org/officeDocument/2006/relationships/hyperlink" Target="consultantplus://offline/ref=E0A712D3DDD2EBBE1A16B154F0544F8DC9814A472E960FC73D6419A844363C7DA30F6D7E66A6CCE652C75D3697EF8F26BA09F6B30ADDD62C2A16CD5C66g9D" TargetMode="External"/><Relationship Id="rId75" Type="http://schemas.openxmlformats.org/officeDocument/2006/relationships/hyperlink" Target="consultantplus://offline/ref=E0A712D3DDD2EBBE1A16AF59E6381189CB8F13482693009865381FFF1B663A28F14F332727EBDFE75BD95F37946Eg4D" TargetMode="External"/><Relationship Id="rId91" Type="http://schemas.openxmlformats.org/officeDocument/2006/relationships/hyperlink" Target="consultantplus://offline/ref=E0A712D3DDD2EBBE1A16B154F0544F8DC9814A472E9302CB3B6519A844363C7DA30F6D7E66A6CCE652C75D349FEF8F26BA09F6B30ADDD62C2A16CD5C66g9D" TargetMode="External"/><Relationship Id="rId96" Type="http://schemas.openxmlformats.org/officeDocument/2006/relationships/hyperlink" Target="consultantplus://offline/ref=E0A712D3DDD2EBBE1A16B154F0544F8DC9814A472E9003C83C6F19A844363C7DA30F6D7E66A6CCE652C75D3F96EF8F26BA09F6B30ADDD62C2A16CD5C66g9D" TargetMode="External"/><Relationship Id="rId1" Type="http://schemas.openxmlformats.org/officeDocument/2006/relationships/customXml" Target="../customXml/item1.xml"/><Relationship Id="rId6" Type="http://schemas.openxmlformats.org/officeDocument/2006/relationships/hyperlink" Target="consultantplus://offline/ref=E0A712D3DDD2EBBE1A16B154F0544F8DC9814A472E9308CA3C6F19A844363C7DA30F6D7E66A6CCE652C75D3697EF8F26BA09F6B30ADDD62C2A16CD5C66g9D" TargetMode="External"/><Relationship Id="rId23" Type="http://schemas.openxmlformats.org/officeDocument/2006/relationships/hyperlink" Target="consultantplus://offline/ref=E0A712D3DDD2EBBE1A16AF59E6381189CB8F134B2D90009865381FFF1B663A28F14F332727EBDFE75BD95F37946Eg4D" TargetMode="External"/><Relationship Id="rId28" Type="http://schemas.openxmlformats.org/officeDocument/2006/relationships/hyperlink" Target="consultantplus://offline/ref=E0A712D3DDD2EBBE1A16AF59E6381189CB8F1C422A94009865381FFF1B663A28E34F6B2B25E2C1EE56CC0966D2B1D675F742FBB81DC1D62763g4D" TargetMode="External"/><Relationship Id="rId49" Type="http://schemas.openxmlformats.org/officeDocument/2006/relationships/hyperlink" Target="consultantplus://offline/ref=E0A712D3DDD2EBBE1A16AF59E6381189CB8E164F2895009865381FFF1B663A28F14F332727EBDFE75BD95F37946Eg4D" TargetMode="External"/><Relationship Id="rId114" Type="http://schemas.openxmlformats.org/officeDocument/2006/relationships/hyperlink" Target="consultantplus://offline/ref=E0A712D3DDD2EBBE1A16AF59E6381189CB8F1C422A94009865381FFF1B663A28E34F6B2B25E2C2E250CC0966D2B1D675F742FBB81DC1D62763g4D" TargetMode="External"/><Relationship Id="rId119" Type="http://schemas.openxmlformats.org/officeDocument/2006/relationships/hyperlink" Target="consultantplus://offline/ref=E0A712D3DDD2EBBE1A16B154F0544F8DC9814A472E9003C83C6F19A844363C7DA30F6D7E66A6CCE652C75C3496EF8F26BA09F6B30ADDD62C2A16CD5C66g9D" TargetMode="External"/><Relationship Id="rId44" Type="http://schemas.openxmlformats.org/officeDocument/2006/relationships/hyperlink" Target="consultantplus://offline/ref=E0A712D3DDD2EBBE1A16AF59E6381189CB8F13482693009865381FFF1B663A28E34F6B2822EAC2EC069619629BE6D269FE55E5B303C16Dg6D" TargetMode="External"/><Relationship Id="rId60" Type="http://schemas.openxmlformats.org/officeDocument/2006/relationships/hyperlink" Target="consultantplus://offline/ref=E0A712D3DDD2EBBE1A16B154F0544F8DC9814A472E9003C83C6F19A844363C7DA30F6D7E66A6CCE652C75D3391EF8F26BA09F6B30ADDD62C2A16CD5C66g9D" TargetMode="External"/><Relationship Id="rId65" Type="http://schemas.openxmlformats.org/officeDocument/2006/relationships/hyperlink" Target="consultantplus://offline/ref=E0A712D3DDD2EBBE1A16B154F0544F8DC9814A472E9003C83C6F19A844363C7DA30F6D7E66A6CCE652C75D309EEF8F26BA09F6B30ADDD62C2A16CD5C66g9D" TargetMode="External"/><Relationship Id="rId81" Type="http://schemas.openxmlformats.org/officeDocument/2006/relationships/hyperlink" Target="consultantplus://offline/ref=E0A712D3DDD2EBBE1A16AF59E6381189CB8811492F95009865381FFF1B663A28F14F332727EBDFE75BD95F37946Eg4D" TargetMode="External"/><Relationship Id="rId86" Type="http://schemas.openxmlformats.org/officeDocument/2006/relationships/hyperlink" Target="consultantplus://offline/ref=E0A712D3DDD2EBBE1A16B154F0544F8DC9814A472E960FC73D6419A844363C7DA30F6D7E66A6CCE652C75D3697EF8F26BA09F6B30ADDD62C2A16CD5C66g9D" TargetMode="External"/><Relationship Id="rId4" Type="http://schemas.openxmlformats.org/officeDocument/2006/relationships/settings" Target="settings.xml"/><Relationship Id="rId9" Type="http://schemas.openxmlformats.org/officeDocument/2006/relationships/hyperlink" Target="consultantplus://offline/ref=E0A712D3DDD2EBBE1A16B154F0544F8DC9814A472E960ECB3C6419A844363C7DA30F6D7E66A6CCE652C75D3790EF8F26BA09F6B30ADDD62C2A16CD5C66g9D" TargetMode="External"/><Relationship Id="rId13" Type="http://schemas.openxmlformats.org/officeDocument/2006/relationships/hyperlink" Target="consultantplus://offline/ref=E0A712D3DDD2EBBE1A16B154F0544F8DC9814A472E9003C83C6F19A844363C7DA30F6D7E66A6CCE652C75D3695EF8F26BA09F6B30ADDD62C2A16CD5C66g9D" TargetMode="External"/><Relationship Id="rId18" Type="http://schemas.openxmlformats.org/officeDocument/2006/relationships/hyperlink" Target="consultantplus://offline/ref=E0A712D3DDD2EBBE1A16B154F0544F8DC9814A472E9302CB3B6519A844363C7DA30F6D7E66A6CCE652C75D3697EF8F26BA09F6B30ADDD62C2A16CD5C66g9D" TargetMode="External"/><Relationship Id="rId39" Type="http://schemas.openxmlformats.org/officeDocument/2006/relationships/hyperlink" Target="consultantplus://offline/ref=E0A712D3DDD2EBBE1A16AF59E6381189CB8F1C422A94009865381FFF1B663A28E34F6B2B25E2C2E250CC0966D2B1D675F742FBB81DC1D62763g4D" TargetMode="External"/><Relationship Id="rId109" Type="http://schemas.openxmlformats.org/officeDocument/2006/relationships/hyperlink" Target="consultantplus://offline/ref=E0A712D3DDD2EBBE1A16AF59E6381189CB8F1C422A94009865381FFF1B663A28E34F6B2B25E2C2E250CC0966D2B1D675F742FBB81DC1D62763g4D" TargetMode="External"/><Relationship Id="rId34" Type="http://schemas.openxmlformats.org/officeDocument/2006/relationships/hyperlink" Target="consultantplus://offline/ref=E0A712D3DDD2EBBE1A16B154F0544F8DC9814A472E960ECA3A6F19A844363C7DA30F6D7E74A694EA50CE43379FFAD977FC65gCD" TargetMode="External"/><Relationship Id="rId50" Type="http://schemas.openxmlformats.org/officeDocument/2006/relationships/hyperlink" Target="consultantplus://offline/ref=E0A712D3DDD2EBBE1A16B154F0544F8DC9814A472E9003C83C6F19A844363C7DA30F6D7E66A6CCE652C75D3397EF8F26BA09F6B30ADDD62C2A16CD5C66g9D" TargetMode="External"/><Relationship Id="rId55" Type="http://schemas.openxmlformats.org/officeDocument/2006/relationships/hyperlink" Target="consultantplus://offline/ref=E0A712D3DDD2EBBE1A16B154F0544F8DC9814A472E9302CB3B6519A844363C7DA30F6D7E66A6CCE652C75D3690EF8F26BA09F6B30ADDD62C2A16CD5C66g9D" TargetMode="External"/><Relationship Id="rId76" Type="http://schemas.openxmlformats.org/officeDocument/2006/relationships/hyperlink" Target="consultantplus://offline/ref=E0A712D3DDD2EBBE1A16B154F0544F8DC9814A472E9302CB3B6519A844363C7DA30F6D7E66A6CCE652C75D359FEF8F26BA09F6B30ADDD62C2A16CD5C66g9D" TargetMode="External"/><Relationship Id="rId97" Type="http://schemas.openxmlformats.org/officeDocument/2006/relationships/hyperlink" Target="consultantplus://offline/ref=E0A712D3DDD2EBBE1A16B154F0544F8DC9814A472E9003C83C6F19A844363C7DA30F6D7E66A6CCE652C75D3F96EF8F26BA09F6B30ADDD62C2A16CD5C66g9D" TargetMode="External"/><Relationship Id="rId104" Type="http://schemas.openxmlformats.org/officeDocument/2006/relationships/hyperlink" Target="consultantplus://offline/ref=E0A712D3DDD2EBBE1A16AF59E6381189CB8F1C422A94009865381FFF1B663A28E34F6B2B25E2C2E256CC0966D2B1D675F742FBB81DC1D62763g4D" TargetMode="External"/><Relationship Id="rId120" Type="http://schemas.openxmlformats.org/officeDocument/2006/relationships/hyperlink" Target="consultantplus://offline/ref=E0A712D3DDD2EBBE1A16B154F0544F8DC9814A472E9003C83C6F19A844363C7DA30F6D7E66A6CCE652C75C3497EF8F26BA09F6B30ADDD62C2A16CD5C66g9D" TargetMode="External"/><Relationship Id="rId7" Type="http://schemas.openxmlformats.org/officeDocument/2006/relationships/hyperlink" Target="consultantplus://offline/ref=E0A712D3DDD2EBBE1A16B154F0544F8DC9814A472E9302CB3B6519A844363C7DA30F6D7E66A6CCE652C75D3696EF8F26BA09F6B30ADDD62C2A16CD5C66g9D" TargetMode="External"/><Relationship Id="rId71" Type="http://schemas.openxmlformats.org/officeDocument/2006/relationships/hyperlink" Target="consultantplus://offline/ref=E0A712D3DDD2EBBE1A16B154F0544F8DC9814A472E960FC73D6419A844363C7DA30F6D7E66A6CCE652C75D3697EF8F26BA09F6B30ADDD62C2A16CD5C66g9D" TargetMode="External"/><Relationship Id="rId92" Type="http://schemas.openxmlformats.org/officeDocument/2006/relationships/hyperlink" Target="consultantplus://offline/ref=E0A712D3DDD2EBBE1A16B154F0544F8DC9814A472E9302CB3B6519A844363C7DA30F6D7E66A6CCE652C75D3397EF8F26BA09F6B30ADDD62C2A16CD5C66g9D" TargetMode="External"/><Relationship Id="rId2" Type="http://schemas.openxmlformats.org/officeDocument/2006/relationships/styles" Target="styles.xml"/><Relationship Id="rId29" Type="http://schemas.openxmlformats.org/officeDocument/2006/relationships/hyperlink" Target="consultantplus://offline/ref=E0A712D3DDD2EBBE1A16AF59E6381189C982124A2C9A009865381FFF1B663A28F14F332727EBDFE75BD95F37946Eg4D" TargetMode="External"/><Relationship Id="rId24" Type="http://schemas.openxmlformats.org/officeDocument/2006/relationships/hyperlink" Target="consultantplus://offline/ref=E0A712D3DDD2EBBE1A16AF59E6381189CB8F15482D94009865381FFF1B663A28F14F332727EBDFE75BD95F37946Eg4D" TargetMode="External"/><Relationship Id="rId40" Type="http://schemas.openxmlformats.org/officeDocument/2006/relationships/hyperlink" Target="consultantplus://offline/ref=E0A712D3DDD2EBBE1A16B154F0544F8DC9814A472E9003C83C6F19A844363C7DA30F6D7E66A6CCE652C75D3494EF8F26BA09F6B30ADDD62C2A16CD5C66g9D" TargetMode="External"/><Relationship Id="rId45" Type="http://schemas.openxmlformats.org/officeDocument/2006/relationships/hyperlink" Target="consultantplus://offline/ref=E0A712D3DDD2EBBE1A16B154F0544F8DC9814A472E9003C83C6F19A844363C7DA30F6D7E66A6CCE652C75D3396EF8F26BA09F6B30ADDD62C2A16CD5C66g9D" TargetMode="External"/><Relationship Id="rId66" Type="http://schemas.openxmlformats.org/officeDocument/2006/relationships/hyperlink" Target="consultantplus://offline/ref=E0A712D3DDD2EBBE1A16B154F0544F8DC9814A472E960FC73D6419A844363C7DA30F6D7E66A6CCE652C75D3697EF8F26BA09F6B30ADDD62C2A16CD5C66g9D" TargetMode="External"/><Relationship Id="rId87" Type="http://schemas.openxmlformats.org/officeDocument/2006/relationships/hyperlink" Target="consultantplus://offline/ref=E0A712D3DDD2EBBE1A16B154F0544F8DC9814A472E9302CB3B6519A844363C7DA30F6D7E66A6CCE652C75D3493EF8F26BA09F6B30ADDD62C2A16CD5C66g9D" TargetMode="External"/><Relationship Id="rId110" Type="http://schemas.openxmlformats.org/officeDocument/2006/relationships/hyperlink" Target="consultantplus://offline/ref=E0A712D3DDD2EBBE1A16AF59E6381189CB8F1C422A94009865381FFF1B663A28E34F6B2B25E2C2E250CC0966D2B1D675F742FBB81DC1D62763g4D" TargetMode="External"/><Relationship Id="rId115" Type="http://schemas.openxmlformats.org/officeDocument/2006/relationships/hyperlink" Target="consultantplus://offline/ref=E0A712D3DDD2EBBE1A16AF59E6381189CB8F1C422A94009865381FFF1B663A28E34F6B2B25E2C2E250CC0966D2B1D675F742FBB81DC1D62763g4D" TargetMode="External"/><Relationship Id="rId61" Type="http://schemas.openxmlformats.org/officeDocument/2006/relationships/hyperlink" Target="consultantplus://offline/ref=E0A712D3DDD2EBBE1A16B154F0544F8DC9814A472E960FC73D6419A844363C7DA30F6D7E66A6CCE652C75D3697EF8F26BA09F6B30ADDD62C2A16CD5C66g9D" TargetMode="External"/><Relationship Id="rId82" Type="http://schemas.openxmlformats.org/officeDocument/2006/relationships/hyperlink" Target="consultantplus://offline/ref=E0A712D3DDD2EBBE1A16B154F0544F8DC9814A472E9302CB3B6519A844363C7DA30F6D7E66A6CCE652C75D3494EF8F26BA09F6B30ADDD62C2A16CD5C66g9D" TargetMode="External"/><Relationship Id="rId19" Type="http://schemas.openxmlformats.org/officeDocument/2006/relationships/hyperlink" Target="consultantplus://offline/ref=E0A712D3DDD2EBBE1A16AF59E6381189CA82134F24C4579A346D11FA13366038F50664233BE2C8F950C75F63g7D" TargetMode="External"/><Relationship Id="rId14" Type="http://schemas.openxmlformats.org/officeDocument/2006/relationships/hyperlink" Target="consultantplus://offline/ref=E0A712D3DDD2EBBE1A16B154F0544F8DC9814A472E9003C83C6F19A844363C7DA30F6D7E66A6CCE652C75D3692EF8F26BA09F6B30ADDD62C2A16CD5C66g9D" TargetMode="External"/><Relationship Id="rId30" Type="http://schemas.openxmlformats.org/officeDocument/2006/relationships/hyperlink" Target="consultantplus://offline/ref=E0A712D3DDD2EBBE1A16B154F0544F8DC9814A472E900CC63A6A19A844363C7DA30F6D7E74A694EA50CE43379FFAD977FC65gCD" TargetMode="External"/><Relationship Id="rId35" Type="http://schemas.openxmlformats.org/officeDocument/2006/relationships/hyperlink" Target="consultantplus://offline/ref=E0A712D3DDD2EBBE1A16B154F0544F8DC9814A472E960FCA316819A844363C7DA30F6D7E74A694EA50CE43379FFAD977FC65gCD" TargetMode="External"/><Relationship Id="rId56" Type="http://schemas.openxmlformats.org/officeDocument/2006/relationships/hyperlink" Target="consultantplus://offline/ref=E0A712D3DDD2EBBE1A16B154F0544F8DC9814A472E9302CB3B6519A844363C7DA30F6D7E66A6CCE652C75D3691EF8F26BA09F6B30ADDD62C2A16CD5C66g9D" TargetMode="External"/><Relationship Id="rId77" Type="http://schemas.openxmlformats.org/officeDocument/2006/relationships/hyperlink" Target="consultantplus://offline/ref=E0A712D3DDD2EBBE1A16B154F0544F8DC9814A472E9302CB3B6519A844363C7DA30F6D7E66A6CCE652C75D3497EF8F26BA09F6B30ADDD62C2A16CD5C66g9D" TargetMode="External"/><Relationship Id="rId100" Type="http://schemas.openxmlformats.org/officeDocument/2006/relationships/hyperlink" Target="consultantplus://offline/ref=E0A712D3DDD2EBBE1A16AF59E6381189CB8F1C422A94009865381FFF1B663A28E34F6B2B25E2C2E250CC0966D2B1D675F742FBB81DC1D62763g4D" TargetMode="External"/><Relationship Id="rId105" Type="http://schemas.openxmlformats.org/officeDocument/2006/relationships/hyperlink" Target="consultantplus://offline/ref=E0A712D3DDD2EBBE1A16AF59E6381189CB8F1C422A94009865381FFF1B663A28E34F6B2B25E2C2E256CC0966D2B1D675F742FBB81DC1D62763g4D" TargetMode="External"/><Relationship Id="rId8" Type="http://schemas.openxmlformats.org/officeDocument/2006/relationships/hyperlink" Target="consultantplus://offline/ref=E0A712D3DDD2EBBE1A16B154F0544F8DC9814A472E9003C83C6F19A844363C7DA30F6D7E66A6CCE652C75D379EEF8F26BA09F6B30ADDD62C2A16CD5C66g9D" TargetMode="External"/><Relationship Id="rId51" Type="http://schemas.openxmlformats.org/officeDocument/2006/relationships/hyperlink" Target="consultantplus://offline/ref=E0A712D3DDD2EBBE1A16AF59E6381189CB8F1C422A94009865381FFF1B663A28F14F332727EBDFE75BD95F37946Eg4D" TargetMode="External"/><Relationship Id="rId72" Type="http://schemas.openxmlformats.org/officeDocument/2006/relationships/hyperlink" Target="consultantplus://offline/ref=E0A712D3DDD2EBBE1A16B154F0544F8DC9814A472E9302CB3B6519A844363C7DA30F6D7E66A6CCE652C75D3593EF8F26BA09F6B30ADDD62C2A16CD5C66g9D" TargetMode="External"/><Relationship Id="rId93" Type="http://schemas.openxmlformats.org/officeDocument/2006/relationships/hyperlink" Target="consultantplus://offline/ref=E0A712D3DDD2EBBE1A16B154F0544F8DC9814A472E9003C83C6F19A844363C7DA30F6D7E66A6CCE652C75D309FEF8F26BA09F6B30ADDD62C2A16CD5C66g9D" TargetMode="External"/><Relationship Id="rId98" Type="http://schemas.openxmlformats.org/officeDocument/2006/relationships/hyperlink" Target="consultantplus://offline/ref=E0A712D3DDD2EBBE1A16B154F0544F8DC9814A472E9003C83C6F19A844363C7DA30F6D7E66A6CCE652C75D3F96EF8F26BA09F6B30ADDD62C2A16CD5C66g9D" TargetMode="External"/><Relationship Id="rId121" Type="http://schemas.openxmlformats.org/officeDocument/2006/relationships/hyperlink" Target="consultantplus://offline/ref=E0A712D3DDD2EBBE1A16B154F0544F8DC9814A472E9302CB3B6519A844363C7DA30F6D7E66A6CCE652C75D3192EF8F26BA09F6B30ADDD62C2A16CD5C66g9D" TargetMode="External"/><Relationship Id="rId3" Type="http://schemas.microsoft.com/office/2007/relationships/stylesWithEffects" Target="stylesWithEffects.xml"/><Relationship Id="rId25" Type="http://schemas.openxmlformats.org/officeDocument/2006/relationships/hyperlink" Target="consultantplus://offline/ref=E0A712D3DDD2EBBE1A16AF59E6381189CB8811492F95009865381FFF1B663A28F14F332727EBDFE75BD95F37946Eg4D" TargetMode="External"/><Relationship Id="rId46" Type="http://schemas.openxmlformats.org/officeDocument/2006/relationships/hyperlink" Target="consultantplus://offline/ref=E0A712D3DDD2EBBE1A16B154F0544F8DC9814A472E960ECB3C6419A844363C7DA30F6D7E66A6CCE652C75D379EEF8F26BA09F6B30ADDD62C2A16CD5C66g9D" TargetMode="External"/><Relationship Id="rId67" Type="http://schemas.openxmlformats.org/officeDocument/2006/relationships/hyperlink" Target="consultantplus://offline/ref=E0A712D3DDD2EBBE1A16B154F0544F8DC9814A472E9302CB3B6519A844363C7DA30F6D7E66A6CCE652C75D3594EF8F26BA09F6B30ADDD62C2A16CD5C66g9D" TargetMode="External"/><Relationship Id="rId116" Type="http://schemas.openxmlformats.org/officeDocument/2006/relationships/hyperlink" Target="consultantplus://offline/ref=E0A712D3DDD2EBBE1A16B154F0544F8DC9814A472E9302CB3B6519A844363C7DA30F6D7E66A6CCE652C75D3293EF8F26BA09F6B30ADDD62C2A16CD5C66g9D" TargetMode="External"/><Relationship Id="rId20" Type="http://schemas.openxmlformats.org/officeDocument/2006/relationships/hyperlink" Target="consultantplus://offline/ref=E0A712D3DDD2EBBE1A16AF59E6381189CB8F13482693009865381FFF1B663A28E34F6B2B25E2C7E657CC0966D2B1D675F742FBB81DC1D62763g4D" TargetMode="External"/><Relationship Id="rId41" Type="http://schemas.openxmlformats.org/officeDocument/2006/relationships/hyperlink" Target="consultantplus://offline/ref=E0A712D3DDD2EBBE1A16AF59E6381189CB8F1C422B93009865381FFF1B663A28F14F332727EBDFE75BD95F37946Eg4D" TargetMode="External"/><Relationship Id="rId62" Type="http://schemas.openxmlformats.org/officeDocument/2006/relationships/hyperlink" Target="consultantplus://offline/ref=E0A712D3DDD2EBBE1A16B154F0544F8DC9814A472E9003C83C6F19A844363C7DA30F6D7E66A6CCE652C75D3090EF8F26BA09F6B30ADDD62C2A16CD5C66g9D" TargetMode="External"/><Relationship Id="rId83" Type="http://schemas.openxmlformats.org/officeDocument/2006/relationships/hyperlink" Target="consultantplus://offline/ref=E0A712D3DDD2EBBE1A16B154F0544F8DC9814A472E9003C83C6F19A844363C7DA30F6D7E66A6CCE652C75D309EEF8F26BA09F6B30ADDD62C2A16CD5C66g9D" TargetMode="External"/><Relationship Id="rId88" Type="http://schemas.openxmlformats.org/officeDocument/2006/relationships/hyperlink" Target="consultantplus://offline/ref=E0A712D3DDD2EBBE1A16B154F0544F8DC9814A472E9302CB3B6519A844363C7DA30F6D7E66A6CCE652C75D3490EF8F26BA09F6B30ADDD62C2A16CD5C66g9D" TargetMode="External"/><Relationship Id="rId111" Type="http://schemas.openxmlformats.org/officeDocument/2006/relationships/hyperlink" Target="consultantplus://offline/ref=E0A712D3DDD2EBBE1A16AF59E6381189CB8F1C422A94009865381FFF1B663A28E34F6B2B25E2C2E250CC0966D2B1D675F742FBB81DC1D62763g4D" TargetMode="External"/><Relationship Id="rId15" Type="http://schemas.openxmlformats.org/officeDocument/2006/relationships/hyperlink" Target="consultantplus://offline/ref=E0A712D3DDD2EBBE1A16B154F0544F8DC9814A472E9003C83C6F19A844363C7DA30F6D7E66A6CCE652C75D3693EF8F26BA09F6B30ADDD62C2A16CD5C66g9D" TargetMode="External"/><Relationship Id="rId36" Type="http://schemas.openxmlformats.org/officeDocument/2006/relationships/hyperlink" Target="consultantplus://offline/ref=E0A712D3DDD2EBBE1A16B154F0544F8DC9814A472E960FC73D6419A844363C7DA30F6D7E74A694EA50CE43379FFAD977FC65gCD" TargetMode="External"/><Relationship Id="rId57" Type="http://schemas.openxmlformats.org/officeDocument/2006/relationships/hyperlink" Target="consultantplus://offline/ref=E0A712D3DDD2EBBE1A16B154F0544F8DC9814A472E960FC73D6419A844363C7DA30F6D7E66A6CCE652C75D3697EF8F26BA09F6B30ADDD62C2A16CD5C66g9D" TargetMode="External"/><Relationship Id="rId106" Type="http://schemas.openxmlformats.org/officeDocument/2006/relationships/hyperlink" Target="consultantplus://offline/ref=E0A712D3DDD2EBBE1A16AF59E6381189CB8F1C422A94009865381FFF1B663A28E34F6B282CE2CAB30383083A94EDC577F742F9B1016Cg3D" TargetMode="External"/><Relationship Id="rId10" Type="http://schemas.openxmlformats.org/officeDocument/2006/relationships/hyperlink" Target="consultantplus://offline/ref=E0A712D3DDD2EBBE1A16B154F0544F8DC9814A472E9003C83C6F19A844363C7DA30F6D7E66A6CCE652C75D379FEF8F26BA09F6B30ADDD62C2A16CD5C66g9D" TargetMode="External"/><Relationship Id="rId31" Type="http://schemas.openxmlformats.org/officeDocument/2006/relationships/hyperlink" Target="consultantplus://offline/ref=E0A712D3DDD2EBBE1A16B154F0544F8DC9814A47289B0EC6386744A24C6F307FA400327B61B7CCE55BD95D3E88E6DB756FgED" TargetMode="External"/><Relationship Id="rId52" Type="http://schemas.openxmlformats.org/officeDocument/2006/relationships/hyperlink" Target="consultantplus://offline/ref=E0A712D3DDD2EBBE1A16B154F0544F8DC9814A472E9003C83C6F19A844363C7DA30F6D7E66A6CCE652C75D3393EF8F26BA09F6B30ADDD62C2A16CD5C66g9D" TargetMode="External"/><Relationship Id="rId73" Type="http://schemas.openxmlformats.org/officeDocument/2006/relationships/hyperlink" Target="consultantplus://offline/ref=E0A712D3DDD2EBBE1A16B154F0544F8DC9814A472E9302CB3B6519A844363C7DA30F6D7E66A6CCE652C75D3590EF8F26BA09F6B30ADDD62C2A16CD5C66g9D" TargetMode="External"/><Relationship Id="rId78" Type="http://schemas.openxmlformats.org/officeDocument/2006/relationships/hyperlink" Target="consultantplus://offline/ref=E0A712D3DDD2EBBE1A16AF59E6381189CB8F13482693009865381FFF1B663A28F14F332727EBDFE75BD95F37946Eg4D" TargetMode="External"/><Relationship Id="rId94" Type="http://schemas.openxmlformats.org/officeDocument/2006/relationships/hyperlink" Target="consultantplus://offline/ref=E0A712D3DDD2EBBE1A16B154F0544F8DC9814A472E9302CB3B6519A844363C7DA30F6D7E66A6CCE652C75D3394EF8F26BA09F6B30ADDD62C2A16CD5C66g9D" TargetMode="External"/><Relationship Id="rId99" Type="http://schemas.openxmlformats.org/officeDocument/2006/relationships/hyperlink" Target="consultantplus://offline/ref=E0A712D3DDD2EBBE1A16B154F0544F8DC9814A472E9003C83C6F19A844363C7DA30F6D7E66A6CCE652C75D3F97EF8F26BA09F6B30ADDD62C2A16CD5C66g9D" TargetMode="External"/><Relationship Id="rId101" Type="http://schemas.openxmlformats.org/officeDocument/2006/relationships/hyperlink" Target="consultantplus://offline/ref=E0A712D3DDD2EBBE1A16AF59E6381189CB8F1C422A94009865381FFF1B663A28E34F6B2B25E2C2E256CC0966D2B1D675F742FBB81DC1D62763g4D"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940B-853A-42A5-B047-5B7518AF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19682</Words>
  <Characters>112193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2020-09-30T07:46:00Z</dcterms:created>
  <dcterms:modified xsi:type="dcterms:W3CDTF">2020-09-30T07:46:00Z</dcterms:modified>
</cp:coreProperties>
</file>