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90" w:rsidRPr="00977290" w:rsidRDefault="00977290">
      <w:pPr>
        <w:pStyle w:val="ConsPlusNormal"/>
        <w:ind w:firstLine="540"/>
        <w:jc w:val="both"/>
        <w:rPr>
          <w:rFonts w:ascii="Times New Roman" w:hAnsi="Times New Roman" w:cs="Times New Roman"/>
        </w:rPr>
      </w:pPr>
      <w:bookmarkStart w:id="0" w:name="_GoBack"/>
      <w:bookmarkEnd w:id="0"/>
    </w:p>
    <w:p w:rsidR="00977290" w:rsidRPr="00977290" w:rsidRDefault="00977290">
      <w:pPr>
        <w:pStyle w:val="ConsPlusNormal"/>
        <w:jc w:val="right"/>
        <w:outlineLvl w:val="0"/>
        <w:rPr>
          <w:rFonts w:ascii="Times New Roman" w:hAnsi="Times New Roman" w:cs="Times New Roman"/>
        </w:rPr>
      </w:pPr>
      <w:r w:rsidRPr="00977290">
        <w:rPr>
          <w:rFonts w:ascii="Times New Roman" w:hAnsi="Times New Roman" w:cs="Times New Roman"/>
        </w:rPr>
        <w:t>Приложение 1</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к постановлению</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администрации Города Томска</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от 29.06.2012 N 769</w:t>
      </w:r>
    </w:p>
    <w:p w:rsidR="00977290" w:rsidRPr="00977290" w:rsidRDefault="00977290">
      <w:pPr>
        <w:pStyle w:val="ConsPlusNormal"/>
        <w:jc w:val="center"/>
        <w:rPr>
          <w:rFonts w:ascii="Times New Roman" w:hAnsi="Times New Roman" w:cs="Times New Roman"/>
        </w:rPr>
      </w:pPr>
    </w:p>
    <w:p w:rsidR="00977290" w:rsidRPr="00977290" w:rsidRDefault="00977290">
      <w:pPr>
        <w:pStyle w:val="ConsPlusTitle"/>
        <w:jc w:val="center"/>
        <w:rPr>
          <w:rFonts w:ascii="Times New Roman" w:hAnsi="Times New Roman" w:cs="Times New Roman"/>
        </w:rPr>
      </w:pPr>
      <w:bookmarkStart w:id="1" w:name="P43"/>
      <w:bookmarkEnd w:id="1"/>
      <w:r w:rsidRPr="00977290">
        <w:rPr>
          <w:rFonts w:ascii="Times New Roman" w:hAnsi="Times New Roman" w:cs="Times New Roman"/>
        </w:rPr>
        <w:t>АДМИНИСТРАТИВНЫЙ РЕГЛАМЕНТ</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ПРЕДОСТАВЛЕНИЯ МУНИЦИПАЛЬНОЙ УСЛУГИ "ПРИЕМ ЗАЯВЛЕНИЙ</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И ВЫДАЧА ДОКУМЕНТОВ О СОГЛАСОВАНИИ ПЕРЕУСТРОЙСТВА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290" w:rsidRPr="00977290">
        <w:trPr>
          <w:jc w:val="center"/>
        </w:trPr>
        <w:tc>
          <w:tcPr>
            <w:tcW w:w="9294" w:type="dxa"/>
            <w:tcBorders>
              <w:top w:val="nil"/>
              <w:left w:val="single" w:sz="24" w:space="0" w:color="CED3F1"/>
              <w:bottom w:val="nil"/>
              <w:right w:val="single" w:sz="24" w:space="0" w:color="F4F3F8"/>
            </w:tcBorders>
            <w:shd w:val="clear" w:color="auto" w:fill="F4F3F8"/>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Список изменяющих документов</w:t>
            </w:r>
          </w:p>
          <w:p w:rsidR="00977290" w:rsidRPr="00977290" w:rsidRDefault="00977290">
            <w:pPr>
              <w:pStyle w:val="ConsPlusNormal"/>
              <w:jc w:val="center"/>
              <w:rPr>
                <w:rFonts w:ascii="Times New Roman" w:hAnsi="Times New Roman" w:cs="Times New Roman"/>
              </w:rPr>
            </w:pPr>
            <w:proofErr w:type="gramStart"/>
            <w:r w:rsidRPr="00977290">
              <w:rPr>
                <w:rFonts w:ascii="Times New Roman" w:hAnsi="Times New Roman" w:cs="Times New Roman"/>
              </w:rPr>
              <w:t>(в ред. постановлений администрации г. Томска</w:t>
            </w:r>
            <w:proofErr w:type="gramEnd"/>
          </w:p>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 xml:space="preserve">от 06.09.2019 </w:t>
            </w:r>
            <w:hyperlink r:id="rId5" w:history="1">
              <w:r w:rsidRPr="00977290">
                <w:rPr>
                  <w:rFonts w:ascii="Times New Roman" w:hAnsi="Times New Roman" w:cs="Times New Roman"/>
                </w:rPr>
                <w:t>N 795</w:t>
              </w:r>
            </w:hyperlink>
            <w:r w:rsidRPr="00977290">
              <w:rPr>
                <w:rFonts w:ascii="Times New Roman" w:hAnsi="Times New Roman" w:cs="Times New Roman"/>
              </w:rPr>
              <w:t xml:space="preserve">, от 29.04.2021 </w:t>
            </w:r>
            <w:hyperlink r:id="rId6" w:history="1">
              <w:r w:rsidRPr="00977290">
                <w:rPr>
                  <w:rFonts w:ascii="Times New Roman" w:hAnsi="Times New Roman" w:cs="Times New Roman"/>
                </w:rPr>
                <w:t>N 308</w:t>
              </w:r>
            </w:hyperlink>
            <w:r w:rsidRPr="00977290">
              <w:rPr>
                <w:rFonts w:ascii="Times New Roman" w:hAnsi="Times New Roman" w:cs="Times New Roman"/>
              </w:rPr>
              <w:t>)</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1"/>
        <w:rPr>
          <w:rFonts w:ascii="Times New Roman" w:hAnsi="Times New Roman" w:cs="Times New Roman"/>
        </w:rPr>
      </w:pPr>
      <w:r w:rsidRPr="00977290">
        <w:rPr>
          <w:rFonts w:ascii="Times New Roman" w:hAnsi="Times New Roman" w:cs="Times New Roman"/>
        </w:rPr>
        <w:t>I. ОБЩИЕ ПОЛОЖЕНИЯ</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1.1. </w:t>
      </w:r>
      <w:proofErr w:type="gramStart"/>
      <w:r w:rsidRPr="00977290">
        <w:rPr>
          <w:rFonts w:ascii="Times New Roman" w:hAnsi="Times New Roman" w:cs="Times New Roman"/>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муниципальная услуга).</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1.2. </w:t>
      </w:r>
      <w:proofErr w:type="gramStart"/>
      <w:r w:rsidRPr="00977290">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977290">
        <w:rPr>
          <w:rFonts w:ascii="Times New Roman" w:hAnsi="Times New Roman" w:cs="Times New Roman"/>
        </w:rPr>
        <w:t xml:space="preserve"> муниципальной услуги, или их работников.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1.3. Полномочия органа местного самоуправления по согласованию переустройства и (или) перепланировки помещения в многоквартирном доме закреплены в </w:t>
      </w:r>
      <w:hyperlink r:id="rId7" w:history="1">
        <w:r w:rsidRPr="00977290">
          <w:rPr>
            <w:rFonts w:ascii="Times New Roman" w:hAnsi="Times New Roman" w:cs="Times New Roman"/>
          </w:rPr>
          <w:t>статье 26</w:t>
        </w:r>
      </w:hyperlink>
      <w:r w:rsidRPr="00977290">
        <w:rPr>
          <w:rFonts w:ascii="Times New Roman" w:hAnsi="Times New Roman" w:cs="Times New Roman"/>
        </w:rPr>
        <w:t xml:space="preserve"> Жилищного кодекса Российской Федерации.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1.4. За получением муниципальной услуги могут обратиться собственники переустраиваемых и (или) </w:t>
      </w:r>
      <w:proofErr w:type="spellStart"/>
      <w:r w:rsidRPr="00977290">
        <w:rPr>
          <w:rFonts w:ascii="Times New Roman" w:hAnsi="Times New Roman" w:cs="Times New Roman"/>
        </w:rPr>
        <w:t>перепланируемых</w:t>
      </w:r>
      <w:proofErr w:type="spellEnd"/>
      <w:r w:rsidRPr="00977290">
        <w:rPr>
          <w:rFonts w:ascii="Times New Roman" w:hAnsi="Times New Roman" w:cs="Times New Roman"/>
        </w:rPr>
        <w:t xml:space="preserve"> помещений в многоквартирном доме - физические или юридические лица либо их представители, действующие в силу полномочий, основанных на доверенности или иных законных основаниях (далее - заявитель).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1.5. Порядок информирования о порядке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лично за консультацией о порядке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устно по телефону;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 в письменной форме, путем подачи обращения в администрацию Ленинского района Города Томска, администрацию Советского района Города Томска, администрацию Кировского района Города Томска, администрацию Октябрьского района Города Томска, на </w:t>
      </w:r>
      <w:proofErr w:type="gramStart"/>
      <w:r w:rsidRPr="00977290">
        <w:rPr>
          <w:rFonts w:ascii="Times New Roman" w:hAnsi="Times New Roman" w:cs="Times New Roman"/>
        </w:rPr>
        <w:t>территории</w:t>
      </w:r>
      <w:proofErr w:type="gramEnd"/>
      <w:r w:rsidRPr="00977290">
        <w:rPr>
          <w:rFonts w:ascii="Times New Roman" w:hAnsi="Times New Roman" w:cs="Times New Roman"/>
        </w:rPr>
        <w:t xml:space="preserve"> которой находится 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помещение (далее - администрация района) или направления почтовой связью;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4) в форме электронного документа, разместив на Официальном портале муниципального образования "Город Томск": http://admin.tomsk.ru/"Виртуальная приемная"/"Обращение в администрацию"/"Написать обращение", в поле "Адресат" выбрать "Администрация Ленинского района Города Томска", либо "Администрация Советского района Города Томска", либо "Администрация Кировского района Города Томска", "Администрация Октябрьского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Информация о месте нахождения, графике работы, справочные телефоны администрации района, адреса электронной почты содержатся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жилищно-коммунального отдела администрации района (далее - специалист отдела).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Индивидуальное устное информирование каждого заявителя специалистом отдела осуществляется не более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1.5.3. Порядок письменного информирования о порядке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 письменных обращений заявителей, направленных по адресам, указанным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"Администрация Ленинского района Города Томска", либо "Администрация Советского района Города Томска", либо "Администрация Кировского района Города Томска", "Администрация Октябрьского района Города Томска".</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Обращение должно содержать следующие сведения: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2) фамилию, имя, отчество (последнее - при наличии) заявителя;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должны быть направлены ответ, уведомление о переадресации обращения;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 суть запроса;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5) дату обращения и подпись заявителя (в случае направления обращения почтовой связью).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Обращение подлежит регистрации в порядке, установленном муниципальным правовым актом, устанавливающим в администрации района, на территории которого находится 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помещение, правила и порядок работы с организационно-распорядительными документами.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977290">
        <w:rPr>
          <w:rFonts w:ascii="Times New Roman" w:hAnsi="Times New Roman" w:cs="Times New Roman"/>
        </w:rPr>
        <w:t>дается</w:t>
      </w:r>
      <w:proofErr w:type="gramEnd"/>
      <w:r w:rsidRPr="00977290">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w:t>
      </w:r>
      <w:proofErr w:type="gramEnd"/>
      <w:r w:rsidRPr="00977290">
        <w:rPr>
          <w:rFonts w:ascii="Times New Roman" w:hAnsi="Times New Roman" w:cs="Times New Roman"/>
        </w:rPr>
        <w:t xml:space="preserve"> дня регистрации обращения.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Рассмотрение обращений осуществляется в порядке, предусмотренном Федеральным </w:t>
      </w:r>
      <w:hyperlink r:id="rId8" w:history="1">
        <w:r w:rsidRPr="00977290">
          <w:rPr>
            <w:rFonts w:ascii="Times New Roman" w:hAnsi="Times New Roman" w:cs="Times New Roman"/>
          </w:rPr>
          <w:t>законом</w:t>
        </w:r>
      </w:hyperlink>
      <w:r w:rsidRPr="00977290">
        <w:rPr>
          <w:rFonts w:ascii="Times New Roman" w:hAnsi="Times New Roman" w:cs="Times New Roman"/>
        </w:rPr>
        <w:t xml:space="preserve"> от 02.05.2006 N 59-ФЗ "О порядке рассмотрения обращений граждан Российской Федерации".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порядок получения заявителями информации о порядке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перечень документов, необходимых для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 образец заполнения заявления;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5) блок-схема предоставления муниципальной услуги.</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1"/>
        <w:rPr>
          <w:rFonts w:ascii="Times New Roman" w:hAnsi="Times New Roman" w:cs="Times New Roman"/>
        </w:rPr>
      </w:pPr>
      <w:r w:rsidRPr="00977290">
        <w:rPr>
          <w:rFonts w:ascii="Times New Roman" w:hAnsi="Times New Roman" w:cs="Times New Roman"/>
        </w:rPr>
        <w:t>II. СТАНДАРТ ПРЕДОСТАВЛЕНИЯ МУНИЦИПАЛЬНОЙ УСЛУГИ</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2.1. Наименование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2.2. Муниципальная услуга предоставляется администрацией Города Томска в лице </w:t>
      </w:r>
      <w:r w:rsidRPr="00977290">
        <w:rPr>
          <w:rFonts w:ascii="Times New Roman" w:hAnsi="Times New Roman" w:cs="Times New Roman"/>
        </w:rPr>
        <w:lastRenderedPageBreak/>
        <w:t xml:space="preserve">администрации района, на территории которого находится 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помещение.</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9" w:history="1">
        <w:r w:rsidRPr="00977290">
          <w:rPr>
            <w:rFonts w:ascii="Times New Roman" w:hAnsi="Times New Roman" w:cs="Times New Roman"/>
          </w:rPr>
          <w:t>перечень</w:t>
        </w:r>
      </w:hyperlink>
      <w:r w:rsidRPr="00977290">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2.3. Результатом предоставления муниципальной услуги является получение заявителем одного из следующих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решение о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информационное письмо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2.4. Сроки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2.4.1. Срок принятия решения о согласовании или решения об отказе в согласовании переустройства и (или) перепланировки помещения в многоквартирном доме составляет 45 календарных дней со дня подачи заявления о предоставлении муниципальной услуги и прилагаемых документов (далее - заявление и прилагаемые документы).</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В случае представления заявителем документов, указанных в </w:t>
      </w:r>
      <w:hyperlink w:anchor="P116" w:history="1">
        <w:r w:rsidRPr="00977290">
          <w:rPr>
            <w:rFonts w:ascii="Times New Roman" w:hAnsi="Times New Roman" w:cs="Times New Roman"/>
          </w:rPr>
          <w:t>пункте 2.6</w:t>
        </w:r>
      </w:hyperlink>
      <w:r w:rsidRPr="00977290">
        <w:rPr>
          <w:rFonts w:ascii="Times New Roman" w:hAnsi="Times New Roman" w:cs="Times New Roman"/>
        </w:rPr>
        <w:t xml:space="preserve"> настоящего административного регламента, через многофункциональный центр срок принятия решения о согласовании переустройства и (или) 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 исчисляется со дня передачи многофункциональным центром таких документов в орган, предоставляющий муниципальную услугу.</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Подготовка и выдача (направление) результата предоставления муниципальной услуги заявителю осуществляется в течение 3 рабочих дней со дня принятия соответствующего решения.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2.4.2. Сроки прохождения отдельных административных процедур закреплены в </w:t>
      </w:r>
      <w:hyperlink w:anchor="P243" w:history="1">
        <w:r w:rsidRPr="00977290">
          <w:rPr>
            <w:rFonts w:ascii="Times New Roman" w:hAnsi="Times New Roman" w:cs="Times New Roman"/>
          </w:rPr>
          <w:t>разделе III</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 и муниципальными правовыми актами муниципального образования "Город Томск":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1) </w:t>
      </w:r>
      <w:hyperlink r:id="rId10" w:history="1">
        <w:r w:rsidRPr="00977290">
          <w:rPr>
            <w:rFonts w:ascii="Times New Roman" w:hAnsi="Times New Roman" w:cs="Times New Roman"/>
          </w:rPr>
          <w:t>Конституцией</w:t>
        </w:r>
      </w:hyperlink>
      <w:r w:rsidRPr="00977290">
        <w:rPr>
          <w:rFonts w:ascii="Times New Roman" w:hAnsi="Times New Roman" w:cs="Times New Roman"/>
        </w:rPr>
        <w:t xml:space="preserve"> Российской Федерации;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 Жилищным </w:t>
      </w:r>
      <w:hyperlink r:id="rId11" w:history="1">
        <w:r w:rsidRPr="00977290">
          <w:rPr>
            <w:rFonts w:ascii="Times New Roman" w:hAnsi="Times New Roman" w:cs="Times New Roman"/>
          </w:rPr>
          <w:t>кодексом</w:t>
        </w:r>
      </w:hyperlink>
      <w:r w:rsidRPr="00977290">
        <w:rPr>
          <w:rFonts w:ascii="Times New Roman" w:hAnsi="Times New Roman" w:cs="Times New Roman"/>
        </w:rPr>
        <w:t xml:space="preserve"> Российской Федерации;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 Гражданским </w:t>
      </w:r>
      <w:hyperlink r:id="rId12" w:history="1">
        <w:r w:rsidRPr="00977290">
          <w:rPr>
            <w:rFonts w:ascii="Times New Roman" w:hAnsi="Times New Roman" w:cs="Times New Roman"/>
          </w:rPr>
          <w:t>кодексом</w:t>
        </w:r>
      </w:hyperlink>
      <w:r w:rsidRPr="00977290">
        <w:rPr>
          <w:rFonts w:ascii="Times New Roman" w:hAnsi="Times New Roman" w:cs="Times New Roman"/>
        </w:rPr>
        <w:t xml:space="preserve"> Российской Федерации;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4) Федеральным </w:t>
      </w:r>
      <w:hyperlink r:id="rId13" w:history="1">
        <w:r w:rsidRPr="00977290">
          <w:rPr>
            <w:rFonts w:ascii="Times New Roman" w:hAnsi="Times New Roman" w:cs="Times New Roman"/>
          </w:rPr>
          <w:t>законом</w:t>
        </w:r>
      </w:hyperlink>
      <w:r w:rsidRPr="00977290">
        <w:rPr>
          <w:rFonts w:ascii="Times New Roman" w:hAnsi="Times New Roman" w:cs="Times New Roman"/>
        </w:rPr>
        <w:t xml:space="preserve"> от 27.07.2010 N 210-ФЗ "Об организации предоставления государственных и муниципальных услуг";</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 </w:t>
      </w:r>
      <w:hyperlink r:id="rId14" w:history="1">
        <w:r w:rsidRPr="00977290">
          <w:rPr>
            <w:rFonts w:ascii="Times New Roman" w:hAnsi="Times New Roman" w:cs="Times New Roman"/>
          </w:rPr>
          <w:t>Постановлением</w:t>
        </w:r>
      </w:hyperlink>
      <w:r w:rsidRPr="00977290">
        <w:rPr>
          <w:rFonts w:ascii="Times New Roman" w:hAnsi="Times New Roman" w:cs="Times New Roman"/>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6) </w:t>
      </w:r>
      <w:hyperlink r:id="rId15" w:history="1">
        <w:r w:rsidRPr="00977290">
          <w:rPr>
            <w:rFonts w:ascii="Times New Roman" w:hAnsi="Times New Roman" w:cs="Times New Roman"/>
          </w:rPr>
          <w:t>Постановлением</w:t>
        </w:r>
      </w:hyperlink>
      <w:r w:rsidRPr="00977290">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w:t>
      </w:r>
      <w:r w:rsidRPr="00977290">
        <w:rPr>
          <w:rFonts w:ascii="Times New Roman" w:hAnsi="Times New Roman" w:cs="Times New Roman"/>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7) </w:t>
      </w:r>
      <w:hyperlink r:id="rId16" w:history="1">
        <w:r w:rsidRPr="00977290">
          <w:rPr>
            <w:rFonts w:ascii="Times New Roman" w:hAnsi="Times New Roman" w:cs="Times New Roman"/>
          </w:rPr>
          <w:t>Уставом</w:t>
        </w:r>
      </w:hyperlink>
      <w:r w:rsidRPr="00977290">
        <w:rPr>
          <w:rFonts w:ascii="Times New Roman" w:hAnsi="Times New Roman" w:cs="Times New Roman"/>
        </w:rPr>
        <w:t xml:space="preserve">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8) </w:t>
      </w:r>
      <w:hyperlink r:id="rId17" w:history="1">
        <w:r w:rsidRPr="00977290">
          <w:rPr>
            <w:rFonts w:ascii="Times New Roman" w:hAnsi="Times New Roman" w:cs="Times New Roman"/>
          </w:rPr>
          <w:t>решением</w:t>
        </w:r>
      </w:hyperlink>
      <w:r w:rsidRPr="00977290">
        <w:rPr>
          <w:rFonts w:ascii="Times New Roman" w:hAnsi="Times New Roman" w:cs="Times New Roman"/>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9) </w:t>
      </w:r>
      <w:hyperlink r:id="rId18" w:history="1">
        <w:r w:rsidRPr="00977290">
          <w:rPr>
            <w:rFonts w:ascii="Times New Roman" w:hAnsi="Times New Roman" w:cs="Times New Roman"/>
          </w:rPr>
          <w:t>постановлением</w:t>
        </w:r>
      </w:hyperlink>
      <w:r w:rsidRPr="00977290">
        <w:rPr>
          <w:rFonts w:ascii="Times New Roman" w:hAnsi="Times New Roman" w:cs="Times New Roman"/>
        </w:rPr>
        <w:t xml:space="preserve"> Мэра города Томска от 06.02.2006 N 45 "О предоставлении полномочий органам администрации г. Томска по осуществлению перевода жилых помещений в нежилые помещения и нежилых помещений в жилые помещения и принятию решений о согласовании переустройства и (или) перепланировки жилых помещений";</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10) иными нормативными правовыми актами Российской Федерации, законами и нормативными правовыми актами Томской области и муниципальными правовыми актами муниципального образования "Город Томск".</w:t>
      </w:r>
    </w:p>
    <w:p w:rsidR="00977290" w:rsidRPr="00977290" w:rsidRDefault="00977290">
      <w:pPr>
        <w:pStyle w:val="ConsPlusNormal"/>
        <w:spacing w:before="220"/>
        <w:ind w:firstLine="540"/>
        <w:jc w:val="both"/>
        <w:rPr>
          <w:rFonts w:ascii="Times New Roman" w:hAnsi="Times New Roman" w:cs="Times New Roman"/>
        </w:rPr>
      </w:pPr>
      <w:bookmarkStart w:id="2" w:name="P116"/>
      <w:bookmarkEnd w:id="2"/>
      <w:r w:rsidRPr="00977290">
        <w:rPr>
          <w:rFonts w:ascii="Times New Roman" w:hAnsi="Times New Roman" w:cs="Times New Roman"/>
        </w:rPr>
        <w:t>2.6. Исчерпывающий перечень документов, необходимых для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613" w:history="1">
        <w:r w:rsidRPr="00977290">
          <w:rPr>
            <w:rFonts w:ascii="Times New Roman" w:hAnsi="Times New Roman" w:cs="Times New Roman"/>
          </w:rPr>
          <w:t>таблице</w:t>
        </w:r>
      </w:hyperlink>
      <w:r w:rsidRPr="00977290">
        <w:rPr>
          <w:rFonts w:ascii="Times New Roman" w:hAnsi="Times New Roman" w:cs="Times New Roman"/>
        </w:rPr>
        <w:t xml:space="preserve"> приложения 3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2.6.2. </w:t>
      </w:r>
      <w:hyperlink r:id="rId19" w:history="1">
        <w:r w:rsidRPr="00977290">
          <w:rPr>
            <w:rFonts w:ascii="Times New Roman" w:hAnsi="Times New Roman" w:cs="Times New Roman"/>
          </w:rPr>
          <w:t>Заявление</w:t>
        </w:r>
      </w:hyperlink>
      <w:r w:rsidRPr="00977290">
        <w:rPr>
          <w:rFonts w:ascii="Times New Roman" w:hAnsi="Times New Roman" w:cs="Times New Roman"/>
        </w:rPr>
        <w:t xml:space="preserve"> составляется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2.6.3. Запрещается требовать от заявителя: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законами, нормативными правовыми актами Томской области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77290">
        <w:rPr>
          <w:rFonts w:ascii="Times New Roman" w:hAnsi="Times New Roman" w:cs="Times New Roman"/>
        </w:rPr>
        <w:t xml:space="preserve"> в </w:t>
      </w:r>
      <w:hyperlink r:id="rId20" w:history="1">
        <w:r w:rsidRPr="00977290">
          <w:rPr>
            <w:rFonts w:ascii="Times New Roman" w:hAnsi="Times New Roman" w:cs="Times New Roman"/>
          </w:rPr>
          <w:t>части 6 статьи 7</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77290" w:rsidRPr="00977290" w:rsidRDefault="00977290">
      <w:pPr>
        <w:pStyle w:val="ConsPlusNormal"/>
        <w:spacing w:before="220"/>
        <w:ind w:firstLine="540"/>
        <w:jc w:val="both"/>
        <w:rPr>
          <w:rFonts w:ascii="Times New Roman" w:hAnsi="Times New Roman" w:cs="Times New Roman"/>
        </w:rPr>
      </w:pPr>
      <w:bookmarkStart w:id="3" w:name="P122"/>
      <w:bookmarkEnd w:id="3"/>
      <w:r w:rsidRPr="00977290">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77290">
        <w:rPr>
          <w:rFonts w:ascii="Times New Roman" w:hAnsi="Times New Roman" w:cs="Times New Roman"/>
        </w:rPr>
        <w:t xml:space="preserve"> </w:t>
      </w:r>
      <w:proofErr w:type="gramStart"/>
      <w:r w:rsidRPr="00977290">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77290" w:rsidRPr="00977290" w:rsidRDefault="00977290">
      <w:pPr>
        <w:pStyle w:val="ConsPlusNormal"/>
        <w:spacing w:before="220"/>
        <w:ind w:firstLine="540"/>
        <w:jc w:val="both"/>
        <w:rPr>
          <w:rFonts w:ascii="Times New Roman" w:hAnsi="Times New Roman" w:cs="Times New Roman"/>
        </w:rPr>
      </w:pPr>
      <w:bookmarkStart w:id="4" w:name="P127"/>
      <w:bookmarkEnd w:id="4"/>
      <w:r w:rsidRPr="00977290">
        <w:rPr>
          <w:rFonts w:ascii="Times New Roman" w:hAnsi="Times New Roman" w:cs="Times New Roman"/>
        </w:rPr>
        <w:t>2.7. Исчерпывающий перечень оснований для отказа в приеме документов:</w:t>
      </w:r>
    </w:p>
    <w:p w:rsidR="00977290" w:rsidRPr="00977290" w:rsidRDefault="0097729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290" w:rsidRPr="00977290">
        <w:trPr>
          <w:jc w:val="center"/>
        </w:trPr>
        <w:tc>
          <w:tcPr>
            <w:tcW w:w="9294" w:type="dxa"/>
            <w:tcBorders>
              <w:top w:val="nil"/>
              <w:left w:val="single" w:sz="24" w:space="0" w:color="CED3F1"/>
              <w:bottom w:val="nil"/>
              <w:right w:val="single" w:sz="24" w:space="0" w:color="F4F3F8"/>
            </w:tcBorders>
            <w:shd w:val="clear" w:color="auto" w:fill="F4F3F8"/>
          </w:tcPr>
          <w:p w:rsidR="00977290" w:rsidRPr="00977290" w:rsidRDefault="00977290">
            <w:pPr>
              <w:pStyle w:val="ConsPlusNormal"/>
              <w:jc w:val="both"/>
              <w:rPr>
                <w:rFonts w:ascii="Times New Roman" w:hAnsi="Times New Roman" w:cs="Times New Roman"/>
              </w:rPr>
            </w:pPr>
            <w:proofErr w:type="spellStart"/>
            <w:r w:rsidRPr="00977290">
              <w:rPr>
                <w:rFonts w:ascii="Times New Roman" w:hAnsi="Times New Roman" w:cs="Times New Roman"/>
              </w:rPr>
              <w:t>КонсультантПлюс</w:t>
            </w:r>
            <w:proofErr w:type="spellEnd"/>
            <w:r w:rsidRPr="00977290">
              <w:rPr>
                <w:rFonts w:ascii="Times New Roman" w:hAnsi="Times New Roman" w:cs="Times New Roman"/>
              </w:rPr>
              <w:t>: примечание.</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В официальном тексте документа, видимо, допущена опечатка: постановление Правительства Российской Федерации N 266 издано 28.04.2005, а не 28.04.2002.</w:t>
            </w:r>
          </w:p>
        </w:tc>
      </w:tr>
    </w:tbl>
    <w:p w:rsidR="00977290" w:rsidRPr="00977290" w:rsidRDefault="00977290">
      <w:pPr>
        <w:pStyle w:val="ConsPlusNormal"/>
        <w:spacing w:before="280"/>
        <w:ind w:firstLine="540"/>
        <w:jc w:val="both"/>
        <w:rPr>
          <w:rFonts w:ascii="Times New Roman" w:hAnsi="Times New Roman" w:cs="Times New Roman"/>
        </w:rPr>
      </w:pPr>
      <w:r w:rsidRPr="00977290">
        <w:rPr>
          <w:rFonts w:ascii="Times New Roman" w:hAnsi="Times New Roman" w:cs="Times New Roman"/>
        </w:rPr>
        <w:t xml:space="preserve">1) отсутствие в заявлении сведений, указанных в </w:t>
      </w:r>
      <w:hyperlink r:id="rId22" w:history="1">
        <w:r w:rsidRPr="00977290">
          <w:rPr>
            <w:rFonts w:ascii="Times New Roman" w:hAnsi="Times New Roman" w:cs="Times New Roman"/>
          </w:rPr>
          <w:t>Постановлении</w:t>
        </w:r>
      </w:hyperlink>
      <w:r w:rsidRPr="00977290">
        <w:rPr>
          <w:rFonts w:ascii="Times New Roman" w:hAnsi="Times New Roman" w:cs="Times New Roman"/>
        </w:rPr>
        <w:t xml:space="preserve"> Правительства Российской Федерации от 28.04.2002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текст заявления не поддается прочтению;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заявитель не является собственником помещения или уполномоченным им лицом.</w:t>
      </w:r>
    </w:p>
    <w:p w:rsidR="00977290" w:rsidRPr="00977290" w:rsidRDefault="00977290">
      <w:pPr>
        <w:pStyle w:val="ConsPlusNormal"/>
        <w:spacing w:before="220"/>
        <w:ind w:firstLine="540"/>
        <w:jc w:val="both"/>
        <w:rPr>
          <w:rFonts w:ascii="Times New Roman" w:hAnsi="Times New Roman" w:cs="Times New Roman"/>
        </w:rPr>
      </w:pPr>
      <w:bookmarkStart w:id="5" w:name="P133"/>
      <w:bookmarkEnd w:id="5"/>
      <w:r w:rsidRPr="00977290">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Основания для отказа в предоставлении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1) не представлены документы, необходимые для предоставления муниципальной услуги, указанные в </w:t>
      </w:r>
      <w:hyperlink w:anchor="P607" w:history="1">
        <w:r w:rsidRPr="00977290">
          <w:rPr>
            <w:rFonts w:ascii="Times New Roman" w:hAnsi="Times New Roman" w:cs="Times New Roman"/>
          </w:rPr>
          <w:t>приложении 3</w:t>
        </w:r>
      </w:hyperlink>
      <w:r w:rsidRPr="00977290">
        <w:rPr>
          <w:rFonts w:ascii="Times New Roman" w:hAnsi="Times New Roman" w:cs="Times New Roman"/>
        </w:rPr>
        <w:t xml:space="preserve"> к настоящему административному регламенту, обязательные для предоставления заявителем;</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2) поступление в администрацию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hyperlink w:anchor="P607" w:history="1">
        <w:r w:rsidRPr="00977290">
          <w:rPr>
            <w:rFonts w:ascii="Times New Roman" w:hAnsi="Times New Roman" w:cs="Times New Roman"/>
          </w:rPr>
          <w:t>приложением 3</w:t>
        </w:r>
      </w:hyperlink>
      <w:r w:rsidRPr="00977290">
        <w:rPr>
          <w:rFonts w:ascii="Times New Roman" w:hAnsi="Times New Roman" w:cs="Times New Roman"/>
        </w:rPr>
        <w:t xml:space="preserve"> к настоящему административному регламенту, если соответствующий документ не представлен заявителем по собственной инициативе.</w:t>
      </w:r>
      <w:proofErr w:type="gramEnd"/>
      <w:r w:rsidRPr="00977290">
        <w:rPr>
          <w:rFonts w:ascii="Times New Roman" w:hAnsi="Times New Roman" w:cs="Times New Roman"/>
        </w:rPr>
        <w:t xml:space="preserve"> </w:t>
      </w:r>
      <w:proofErr w:type="gramStart"/>
      <w:r w:rsidRPr="00977290">
        <w:rPr>
          <w:rFonts w:ascii="Times New Roman" w:hAnsi="Times New Roman" w:cs="Times New Roman"/>
        </w:rPr>
        <w:t xml:space="preserve">Отказ в согласовании переустройства и (или) перепланировки по указанному основанию допускается в случае, если администрация района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соответствии с </w:t>
      </w:r>
      <w:hyperlink w:anchor="P607" w:history="1">
        <w:r w:rsidRPr="00977290">
          <w:rPr>
            <w:rFonts w:ascii="Times New Roman" w:hAnsi="Times New Roman" w:cs="Times New Roman"/>
          </w:rPr>
          <w:t>приложением 3</w:t>
        </w:r>
      </w:hyperlink>
      <w:r w:rsidRPr="00977290">
        <w:rPr>
          <w:rFonts w:ascii="Times New Roman" w:hAnsi="Times New Roman" w:cs="Times New Roman"/>
        </w:rPr>
        <w:t xml:space="preserve"> к настоящему административному регламенту, и не получила от заявителя такие документ и (или) информацию</w:t>
      </w:r>
      <w:proofErr w:type="gramEnd"/>
      <w:r w:rsidRPr="00977290">
        <w:rPr>
          <w:rFonts w:ascii="Times New Roman" w:hAnsi="Times New Roman" w:cs="Times New Roman"/>
        </w:rPr>
        <w:t xml:space="preserve"> в течение пятнадцати рабочих дней со дня направления уведомления;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представление документов в ненадлежащий орган;</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4) несоответствие проекта переустройства и (или) перепланировки помещения в многоквартирном доме требованиям законодательства.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Основания для приостановления предоставления муниципальной услуги не предусмотрены.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2.9. Муниципальная услуга предоставляется бесплатно.</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время ожидания в очереди при подаче документов: не более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время приема заявления: не более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время ожидания в очереди при получении документов: не более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 время выдачи документов: не более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2.11. Максимальный срок регистрации заявления о предоставлении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при личном обращении заявителя в жилищно-коммунальный отдел администрации района - 15 минут;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при направлении заявления и прилагаемых документов посредством почтового отправления, направлении заявления и прилагаемых документов через Единый портал государственных и муниципальных услуг (функций) (далее - Портал) - 1 календарный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 Требования к месту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2.12.4. Вход и выход из помещений оборудуются соответствующими указателями.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2.12.7. Места для заполнения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2.12.8. В соответствии с Федеральным </w:t>
      </w:r>
      <w:hyperlink r:id="rId23" w:history="1">
        <w:r w:rsidRPr="00977290">
          <w:rPr>
            <w:rFonts w:ascii="Times New Roman" w:hAnsi="Times New Roman" w:cs="Times New Roman"/>
          </w:rPr>
          <w:t>законом</w:t>
        </w:r>
      </w:hyperlink>
      <w:r w:rsidRPr="00977290">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 допуск </w:t>
      </w:r>
      <w:proofErr w:type="spellStart"/>
      <w:r w:rsidRPr="00977290">
        <w:rPr>
          <w:rFonts w:ascii="Times New Roman" w:hAnsi="Times New Roman" w:cs="Times New Roman"/>
        </w:rPr>
        <w:t>сурдопереводчика</w:t>
      </w:r>
      <w:proofErr w:type="spellEnd"/>
      <w:r w:rsidRPr="00977290">
        <w:rPr>
          <w:rFonts w:ascii="Times New Roman" w:hAnsi="Times New Roman" w:cs="Times New Roman"/>
        </w:rPr>
        <w:t xml:space="preserve"> и </w:t>
      </w:r>
      <w:proofErr w:type="spellStart"/>
      <w:r w:rsidRPr="00977290">
        <w:rPr>
          <w:rFonts w:ascii="Times New Roman" w:hAnsi="Times New Roman" w:cs="Times New Roman"/>
        </w:rPr>
        <w:t>тифлосурдопереводчика</w:t>
      </w:r>
      <w:proofErr w:type="spellEnd"/>
      <w:r w:rsidRPr="00977290">
        <w:rPr>
          <w:rFonts w:ascii="Times New Roman" w:hAnsi="Times New Roman" w:cs="Times New Roman"/>
        </w:rPr>
        <w:t>;</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24" w:history="1">
        <w:r w:rsidRPr="00977290">
          <w:rPr>
            <w:rFonts w:ascii="Times New Roman" w:hAnsi="Times New Roman" w:cs="Times New Roman"/>
          </w:rPr>
          <w:t>Постановлением</w:t>
        </w:r>
      </w:hyperlink>
      <w:r w:rsidRPr="00977290">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(в ред. </w:t>
      </w:r>
      <w:hyperlink r:id="rId25" w:history="1">
        <w:r w:rsidRPr="00977290">
          <w:rPr>
            <w:rFonts w:ascii="Times New Roman" w:hAnsi="Times New Roman" w:cs="Times New Roman"/>
          </w:rPr>
          <w:t>постановления</w:t>
        </w:r>
      </w:hyperlink>
      <w:r w:rsidRPr="00977290">
        <w:rPr>
          <w:rFonts w:ascii="Times New Roman" w:hAnsi="Times New Roman" w:cs="Times New Roman"/>
        </w:rPr>
        <w:t xml:space="preserve"> администрации г. Томска от 29.04.2021 N 308)</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(в ред. </w:t>
      </w:r>
      <w:hyperlink r:id="rId26" w:history="1">
        <w:r w:rsidRPr="00977290">
          <w:rPr>
            <w:rFonts w:ascii="Times New Roman" w:hAnsi="Times New Roman" w:cs="Times New Roman"/>
          </w:rPr>
          <w:t>постановления</w:t>
        </w:r>
      </w:hyperlink>
      <w:r w:rsidRPr="00977290">
        <w:rPr>
          <w:rFonts w:ascii="Times New Roman" w:hAnsi="Times New Roman" w:cs="Times New Roman"/>
        </w:rPr>
        <w:t xml:space="preserve"> администрации г. Томска от 29.04.2021 N 308)</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2.13. Показатели доступности и качества предоставления муниципальной услуги.</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t>Показатели качества предоставления муниципальной услуги</w:t>
      </w:r>
    </w:p>
    <w:p w:rsidR="00977290" w:rsidRPr="00977290" w:rsidRDefault="009772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N</w:t>
            </w:r>
          </w:p>
          <w:p w:rsidR="00977290" w:rsidRPr="00977290" w:rsidRDefault="00977290">
            <w:pPr>
              <w:pStyle w:val="ConsPlusNormal"/>
              <w:jc w:val="both"/>
              <w:rPr>
                <w:rFonts w:ascii="Times New Roman" w:hAnsi="Times New Roman" w:cs="Times New Roman"/>
              </w:rPr>
            </w:pPr>
            <w:proofErr w:type="spellStart"/>
            <w:r w:rsidRPr="00977290">
              <w:rPr>
                <w:rFonts w:ascii="Times New Roman" w:hAnsi="Times New Roman" w:cs="Times New Roman"/>
              </w:rPr>
              <w:lastRenderedPageBreak/>
              <w:t>пп</w:t>
            </w:r>
            <w:proofErr w:type="spellEnd"/>
          </w:p>
        </w:tc>
        <w:tc>
          <w:tcPr>
            <w:tcW w:w="5896"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Наименование показателя</w:t>
            </w:r>
          </w:p>
        </w:tc>
        <w:tc>
          <w:tcPr>
            <w:tcW w:w="123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Единица </w:t>
            </w:r>
            <w:r w:rsidRPr="00977290">
              <w:rPr>
                <w:rFonts w:ascii="Times New Roman" w:hAnsi="Times New Roman" w:cs="Times New Roman"/>
              </w:rPr>
              <w:lastRenderedPageBreak/>
              <w:t>измерений</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 xml:space="preserve">Нормативное </w:t>
            </w:r>
            <w:r w:rsidRPr="00977290">
              <w:rPr>
                <w:rFonts w:ascii="Times New Roman" w:hAnsi="Times New Roman" w:cs="Times New Roman"/>
              </w:rPr>
              <w:lastRenderedPageBreak/>
              <w:t>значение</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1</w:t>
            </w:r>
          </w:p>
        </w:tc>
        <w:tc>
          <w:tcPr>
            <w:tcW w:w="5896"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w:t>
            </w:r>
          </w:p>
        </w:tc>
        <w:tc>
          <w:tcPr>
            <w:tcW w:w="150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100%</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2</w:t>
            </w:r>
          </w:p>
        </w:tc>
        <w:tc>
          <w:tcPr>
            <w:tcW w:w="5896"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w:t>
            </w:r>
          </w:p>
        </w:tc>
        <w:tc>
          <w:tcPr>
            <w:tcW w:w="150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100%</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3</w:t>
            </w:r>
          </w:p>
        </w:tc>
        <w:tc>
          <w:tcPr>
            <w:tcW w:w="5896"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w:t>
            </w:r>
          </w:p>
        </w:tc>
        <w:tc>
          <w:tcPr>
            <w:tcW w:w="150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0%</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t>Показатели доступности муниципальной услуги</w:t>
      </w:r>
    </w:p>
    <w:p w:rsidR="00977290" w:rsidRPr="00977290" w:rsidRDefault="009772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N</w:t>
            </w:r>
          </w:p>
          <w:p w:rsidR="00977290" w:rsidRPr="00977290" w:rsidRDefault="00977290">
            <w:pPr>
              <w:pStyle w:val="ConsPlusNormal"/>
              <w:jc w:val="both"/>
              <w:rPr>
                <w:rFonts w:ascii="Times New Roman" w:hAnsi="Times New Roman" w:cs="Times New Roman"/>
              </w:rPr>
            </w:pPr>
            <w:proofErr w:type="spellStart"/>
            <w:r w:rsidRPr="00977290">
              <w:rPr>
                <w:rFonts w:ascii="Times New Roman" w:hAnsi="Times New Roman" w:cs="Times New Roman"/>
              </w:rPr>
              <w:t>пп</w:t>
            </w:r>
            <w:proofErr w:type="spellEnd"/>
          </w:p>
        </w:tc>
        <w:tc>
          <w:tcPr>
            <w:tcW w:w="4762"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Наименование показателя</w:t>
            </w:r>
          </w:p>
        </w:tc>
        <w:tc>
          <w:tcPr>
            <w:tcW w:w="235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Единица измерений</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Нормативное значение</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1</w:t>
            </w:r>
          </w:p>
        </w:tc>
        <w:tc>
          <w:tcPr>
            <w:tcW w:w="4762"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Доступно/не доступно</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Доступно</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2</w:t>
            </w:r>
          </w:p>
        </w:tc>
        <w:tc>
          <w:tcPr>
            <w:tcW w:w="4762"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Время ожидания в очереди</w:t>
            </w:r>
          </w:p>
        </w:tc>
        <w:tc>
          <w:tcPr>
            <w:tcW w:w="235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Минута</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Не более 15 минут</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3</w:t>
            </w:r>
          </w:p>
        </w:tc>
        <w:tc>
          <w:tcPr>
            <w:tcW w:w="4762"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977290" w:rsidRPr="00977290" w:rsidRDefault="00977290">
            <w:pPr>
              <w:pStyle w:val="ConsPlusNormal"/>
              <w:jc w:val="both"/>
              <w:rPr>
                <w:rFonts w:ascii="Times New Roman" w:hAnsi="Times New Roman" w:cs="Times New Roman"/>
              </w:rPr>
            </w:pPr>
            <w:proofErr w:type="gramStart"/>
            <w:r w:rsidRPr="00977290">
              <w:rPr>
                <w:rFonts w:ascii="Times New Roman" w:hAnsi="Times New Roman" w:cs="Times New Roman"/>
              </w:rPr>
              <w:t>Имеется</w:t>
            </w:r>
            <w:proofErr w:type="gramEnd"/>
            <w:r w:rsidRPr="00977290">
              <w:rPr>
                <w:rFonts w:ascii="Times New Roman" w:hAnsi="Times New Roman" w:cs="Times New Roman"/>
              </w:rPr>
              <w:t>/не имеется</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Имеется</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4</w:t>
            </w:r>
          </w:p>
        </w:tc>
        <w:tc>
          <w:tcPr>
            <w:tcW w:w="4762"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977290" w:rsidRPr="00977290" w:rsidRDefault="00977290">
            <w:pPr>
              <w:pStyle w:val="ConsPlusNormal"/>
              <w:jc w:val="both"/>
              <w:rPr>
                <w:rFonts w:ascii="Times New Roman" w:hAnsi="Times New Roman" w:cs="Times New Roman"/>
              </w:rPr>
            </w:pPr>
            <w:proofErr w:type="gramStart"/>
            <w:r w:rsidRPr="00977290">
              <w:rPr>
                <w:rFonts w:ascii="Times New Roman" w:hAnsi="Times New Roman" w:cs="Times New Roman"/>
              </w:rPr>
              <w:t>Имеется</w:t>
            </w:r>
            <w:proofErr w:type="gramEnd"/>
            <w:r w:rsidRPr="00977290">
              <w:rPr>
                <w:rFonts w:ascii="Times New Roman" w:hAnsi="Times New Roman" w:cs="Times New Roman"/>
              </w:rPr>
              <w:t>/ не имеется</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Имеется</w:t>
            </w:r>
          </w:p>
        </w:tc>
      </w:tr>
      <w:tr w:rsidR="00977290" w:rsidRPr="00977290">
        <w:tc>
          <w:tcPr>
            <w:tcW w:w="3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w:t>
            </w:r>
          </w:p>
        </w:tc>
        <w:tc>
          <w:tcPr>
            <w:tcW w:w="4762"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Финансовая доступность</w:t>
            </w:r>
          </w:p>
        </w:tc>
        <w:tc>
          <w:tcPr>
            <w:tcW w:w="235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Платно/бесплатно</w:t>
            </w:r>
          </w:p>
        </w:tc>
        <w:tc>
          <w:tcPr>
            <w:tcW w:w="15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Бесплатно</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2.14.1.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2.14.2. Предоставление муниципальной услуги в электронной форме осуществляется через Портал.</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Особенностями предоставления муниципальной услуги через Портал являются: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наличие информации о предоставляемой муниципальной услуге на Портале;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 получение электронной копии результата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43" w:history="1">
        <w:r w:rsidRPr="00977290">
          <w:rPr>
            <w:rFonts w:ascii="Times New Roman" w:hAnsi="Times New Roman" w:cs="Times New Roman"/>
          </w:rPr>
          <w:t>разделом III</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2.14.3. Основания для прекращения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proofErr w:type="gramStart"/>
      <w:r w:rsidRPr="00977290">
        <w:rPr>
          <w:rFonts w:ascii="Times New Roman" w:hAnsi="Times New Roman" w:cs="Times New Roman"/>
        </w:rPr>
        <w:t xml:space="preserve">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направления документов на рассмотрение приемочной комиссии (далее - Комиссия), созданной при администрации соответствующего района (положение о комиссии утверждено </w:t>
      </w:r>
      <w:hyperlink r:id="rId27" w:history="1">
        <w:r w:rsidRPr="00977290">
          <w:rPr>
            <w:rFonts w:ascii="Times New Roman" w:hAnsi="Times New Roman" w:cs="Times New Roman"/>
          </w:rPr>
          <w:t>постановлением</w:t>
        </w:r>
      </w:hyperlink>
      <w:r w:rsidRPr="00977290">
        <w:rPr>
          <w:rFonts w:ascii="Times New Roman" w:hAnsi="Times New Roman" w:cs="Times New Roman"/>
        </w:rPr>
        <w:t xml:space="preserve"> Мэра города Томска от 06.02.2006 N 45 "О предоставлении полномочий органам администрации г. Томска по осуществлению перевода жилых помещений в нежилые помещения и нежилых</w:t>
      </w:r>
      <w:proofErr w:type="gramEnd"/>
      <w:r w:rsidRPr="00977290">
        <w:rPr>
          <w:rFonts w:ascii="Times New Roman" w:hAnsi="Times New Roman" w:cs="Times New Roman"/>
        </w:rPr>
        <w:t xml:space="preserve"> помещений в жилые помещения и принятию решений о согласовании переустройства и (или) перепланировки жилых помещений") для рассмотрения и принятия решения о технической возможности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2.14.4. Исправление допущенных опечаток и ошибок.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w:t>
      </w:r>
      <w:r w:rsidRPr="00977290">
        <w:rPr>
          <w:rFonts w:ascii="Times New Roman" w:hAnsi="Times New Roman" w:cs="Times New Roman"/>
        </w:rPr>
        <w:lastRenderedPageBreak/>
        <w:t>должностного лица, многофункционального центра и (или) работника многофункционального центра, плата с заявителя не взимается.</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1"/>
        <w:rPr>
          <w:rFonts w:ascii="Times New Roman" w:hAnsi="Times New Roman" w:cs="Times New Roman"/>
        </w:rPr>
      </w:pPr>
      <w:bookmarkStart w:id="6" w:name="P243"/>
      <w:bookmarkEnd w:id="6"/>
      <w:r w:rsidRPr="00977290">
        <w:rPr>
          <w:rFonts w:ascii="Times New Roman" w:hAnsi="Times New Roman" w:cs="Times New Roman"/>
        </w:rPr>
        <w:t>III. СОСТАВ, ПОСЛЕДОВАТЕЛЬНОСТЬ И СРОКИ ВЫПОЛНЕНИЯ</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АДМИНИСТРАТИВНЫХ ПРОЦЕДУР, ТРЕБОВАНИЯ К ПОРЯДКУ ИХ</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ВЫПОЛНЕНИЯ, В ТОМ ЧИСЛЕ ОСОБЕННОСТИ ВЫПОЛНЕНИЯ</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АДМИНИСТРАТИВНЫХ ПРОЦЕДУР В ЭЛЕКТРОННОЙ ФОРМЕ,</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 xml:space="preserve">А ТАКЖЕ ОСОБЕННОСТИ ВЫПОЛНЕНИЯ </w:t>
      </w:r>
      <w:proofErr w:type="gramStart"/>
      <w:r w:rsidRPr="00977290">
        <w:rPr>
          <w:rFonts w:ascii="Times New Roman" w:hAnsi="Times New Roman" w:cs="Times New Roman"/>
        </w:rPr>
        <w:t>АДМИНИСТРАТИВНЫХ</w:t>
      </w:r>
      <w:proofErr w:type="gramEnd"/>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ПРОЦЕДУР В МНОГОФУНКЦИОНАЛЬНЫХ ЦЕНТРАХ</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396" w:history="1">
        <w:r w:rsidRPr="00977290">
          <w:rPr>
            <w:rFonts w:ascii="Times New Roman" w:hAnsi="Times New Roman" w:cs="Times New Roman"/>
          </w:rPr>
          <w:t>блок-схеме</w:t>
        </w:r>
      </w:hyperlink>
      <w:r w:rsidRPr="00977290">
        <w:rPr>
          <w:rFonts w:ascii="Times New Roman" w:hAnsi="Times New Roman" w:cs="Times New Roman"/>
        </w:rPr>
        <w:t xml:space="preserve">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которая представлена в приложении 1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3.2. Предоставление муниципальной услуги включает в себя следующие административные процедуры: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прием и регистрация заявления и прилагаемых к нему документов - 1 календарный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рассмотрение заявления, решение вопроса о наличии (отсутствии) оснований для отказа в предоставлении муниципальной услуги - 44 календарных дня;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подготовка и выдача (направление) результата предоставления муниципальной услуги заявителю - 3 рабочих дня.</w:t>
      </w:r>
    </w:p>
    <w:p w:rsidR="00977290" w:rsidRPr="00977290" w:rsidRDefault="00977290">
      <w:pPr>
        <w:pStyle w:val="ConsPlusNormal"/>
        <w:spacing w:before="220"/>
        <w:ind w:firstLine="540"/>
        <w:jc w:val="both"/>
        <w:rPr>
          <w:rFonts w:ascii="Times New Roman" w:hAnsi="Times New Roman" w:cs="Times New Roman"/>
        </w:rPr>
      </w:pPr>
      <w:bookmarkStart w:id="7" w:name="P255"/>
      <w:bookmarkEnd w:id="7"/>
      <w:r w:rsidRPr="00977290">
        <w:rPr>
          <w:rFonts w:ascii="Times New Roman" w:hAnsi="Times New Roman" w:cs="Times New Roman"/>
        </w:rPr>
        <w:t>3.3. Прием и регистрация заявления и прилагаемых к нему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3.3.1. Основанием для начала административной процедуры, является поступление заявления и прилагаемых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3.3.2. Прием заявления при личном обращении в администрацию района.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Прием и регистрация заявления и приложенных к нему документов в письменном виде от заявителя при личном обращении осуществляются специалистом жилищно-коммунального отдела администрации района, ответственным за прием заявления и прилагаемых к нему документов (далее - специалист жилищно-коммунального отдела).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Специалист жилищно-коммунального отдела проверяет правильность заполнения бланков, разборчивое написание необходимых реквизитов, проводит проверку на предмет наличия/отсутствия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При наличии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 специалист жилищно-коммунального отдела отказывает в приеме заявления и прилагаемых документов с указанием причин отказа.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При отсутствии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 специалист жилищно-коммунального отдела регистрирует заявление и прилагаемые документы в журнале регистрации.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Заявителю выдается </w:t>
      </w:r>
      <w:hyperlink w:anchor="P714" w:history="1">
        <w:r w:rsidRPr="00977290">
          <w:rPr>
            <w:rFonts w:ascii="Times New Roman" w:hAnsi="Times New Roman" w:cs="Times New Roman"/>
          </w:rPr>
          <w:t>расписка</w:t>
        </w:r>
      </w:hyperlink>
      <w:r w:rsidRPr="00977290">
        <w:rPr>
          <w:rFonts w:ascii="Times New Roman" w:hAnsi="Times New Roman" w:cs="Times New Roman"/>
        </w:rPr>
        <w:t xml:space="preserve"> в получении документов с указанием их перечня и даты получения, перечня сведений и документов, которые будут получены по межведомственным запросам, а также срока обращения за результатом предоставления муниципальной услуги (приложение 4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3.3.3. Прием заявления и прилагаемых документов в электронной форме через Портал.</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lastRenderedPageBreak/>
        <w:t xml:space="preserve">При подаче заявления и прилагаемых документов в электронной форме через Портал специалист жилищно-коммунального отдела, ответственный за прием заявления и прилагаемых документов в электронной форме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При наличии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 специалист жилищно-коммунального отдела, ответственный за прием заявления и прилагаемых документов в электронной форме через Портал,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жилищно-коммунального отдела, его должность с указанием структурного подразделения и контактного номера телефона.</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При отсутствии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 специалист жилищно-коммунального отдела, ответственный за прием заявления и прилагаемых документов в электронной форме через Портал, уведомляет заявителя путем направления в личный кабинет заявителя статуса муниципальной услуги "Принято в работу ведомством", после чего регистрирует заявление и прилагаемые документы в журнале регистрации.</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3.3.4. Прием заявления и прилагаемых документов через многофункциональный центр.</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Прием и регистрация заявления и приложенных к нему документов при личном обращении заявителя в многофункциональный центр осуществляются специалистом многофункционального центра, ответственным за проведение данной административной процедуры.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Специалист многофункционального центра, ответственный за проведение данной административной процедуры, проверяет правильность заполнения бланков, разборчивое написание необходимых реквизитов, проводит проверку на предмет наличия/отсутствия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При наличии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 специалист многофункционального центра отказывает в приеме заявления и прилагаемых документов с указанием причин отказа.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При отсутствии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 специалист многофункционального центра осуществляет регистрацию заявления и прилагаемых документов в автоматизированной информационной системе многофункционального центра с указанием номера и даты регистрации.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Заявителю выдается расписка в получении документов с указанием их перечня и даты получения, а также срока обращения за результатом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Заявление и прилагаемые документы, поданные через многофункциональный центр, в течение одного календарного дня со дня регистрации передаются должностному лицу администрации района, ответственному за прием заявления и прилагаемых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3.3.5. Прием заявления и прилагаемых документов, направленных почтовой связью.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Прием и регистрация заявления и прилагаемых документов, направленных почтовой связью, осуществляются сотрудником администрации района, ответственным за принятие входящей корреспонденции, который в день поступления проставляет на заявлении регистрационный штамп с указанием даты регистрации и порядкового номера и вносит указанные сведения в журнал регистрации.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3.3.6.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прием заявления и прилагаемых к нему документов в соответствии с должностной инструкцией.</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3.3.7. Специалист, ответственный за прием заявления и прилагаемых к нему документов, передает в день регистрации заявление с приложенными к нему документами начальнику жилищно-коммунального отдела администрации района.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Начальник жилищно-коммунального отдела администрации района рассматривает заявление и приложенные к нему документы и налагает резолюцию о его исполнении с указанием в ней специалиста жилищно-коммунального отдела, ответственного за подготовку результата предоставления муниципальной услуги (далее - ответственный исполнитель).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3.3.8. Критерием принятия решения является наличие/отсутствие оснований для отказа в приеме документов, предусмотренных </w:t>
      </w:r>
      <w:hyperlink w:anchor="P127" w:history="1">
        <w:r w:rsidRPr="00977290">
          <w:rPr>
            <w:rFonts w:ascii="Times New Roman" w:hAnsi="Times New Roman" w:cs="Times New Roman"/>
          </w:rPr>
          <w:t>пунктом 2.7</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3.3.9. Результатом административной процедуры является регистрация заявления и прилагаемых к нему документов, определение ответственного исполнителя.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3.3.10. Срок прохождения административной процедуры, предусмотренной </w:t>
      </w:r>
      <w:hyperlink w:anchor="P255" w:history="1">
        <w:r w:rsidRPr="00977290">
          <w:rPr>
            <w:rFonts w:ascii="Times New Roman" w:hAnsi="Times New Roman" w:cs="Times New Roman"/>
          </w:rPr>
          <w:t>пунктом 3.3</w:t>
        </w:r>
      </w:hyperlink>
      <w:r w:rsidRPr="00977290">
        <w:rPr>
          <w:rFonts w:ascii="Times New Roman" w:hAnsi="Times New Roman" w:cs="Times New Roman"/>
        </w:rPr>
        <w:t xml:space="preserve"> настоящего административного регламента, составляет 1 календарный день со дня поступления заявления и прилагаемых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3.3.11. Способом фиксации результата выполнения административной процедуры является регистрация заявления и документов в журнале регистрации.</w:t>
      </w:r>
    </w:p>
    <w:p w:rsidR="00977290" w:rsidRPr="00977290" w:rsidRDefault="00977290">
      <w:pPr>
        <w:pStyle w:val="ConsPlusNormal"/>
        <w:spacing w:before="220"/>
        <w:ind w:firstLine="540"/>
        <w:jc w:val="both"/>
        <w:rPr>
          <w:rFonts w:ascii="Times New Roman" w:hAnsi="Times New Roman" w:cs="Times New Roman"/>
        </w:rPr>
      </w:pPr>
      <w:bookmarkStart w:id="8" w:name="P283"/>
      <w:bookmarkEnd w:id="8"/>
      <w:r w:rsidRPr="00977290">
        <w:rPr>
          <w:rFonts w:ascii="Times New Roman" w:hAnsi="Times New Roman" w:cs="Times New Roman"/>
        </w:rPr>
        <w:t>3.4. Рассмотрение заявления, решение вопроса о наличии (отсутствии) оснований для отказа в предоставлении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3.4.1. Юридическим фактом, являющимся основанием для начала административной процедуры, является регистрация заявления и прилагаемых к нему документов.</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3.4.2. Содержание отдельных административных действий, входящих в состав административной процедуры:</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1) В случае непредставления заявителем по собственной инициативе документов, необязательных для предоставления в соответствии с </w:t>
      </w:r>
      <w:hyperlink w:anchor="P613" w:history="1">
        <w:r w:rsidRPr="00977290">
          <w:rPr>
            <w:rFonts w:ascii="Times New Roman" w:hAnsi="Times New Roman" w:cs="Times New Roman"/>
          </w:rPr>
          <w:t>таблицей</w:t>
        </w:r>
      </w:hyperlink>
      <w:r w:rsidRPr="00977290">
        <w:rPr>
          <w:rFonts w:ascii="Times New Roman" w:hAnsi="Times New Roman" w:cs="Times New Roman"/>
        </w:rPr>
        <w:t xml:space="preserve"> приложения 3 к настоящему административному регламенту, ответственный исполнитель запрашивает документы (их копии или содержащиеся в них сведения) по каналам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контрольно-организационного отдела</w:t>
      </w:r>
      <w:proofErr w:type="gramEnd"/>
      <w:r w:rsidRPr="00977290">
        <w:rPr>
          <w:rFonts w:ascii="Times New Roman" w:hAnsi="Times New Roman" w:cs="Times New Roman"/>
        </w:rPr>
        <w:t xml:space="preserve"> администрации района (специалистом комитета по управлению контрольно-организационной деятельностью - в администрации Кировского района).</w:t>
      </w:r>
    </w:p>
    <w:p w:rsidR="00977290" w:rsidRPr="00977290" w:rsidRDefault="00977290">
      <w:pPr>
        <w:pStyle w:val="ConsPlusNormal"/>
        <w:spacing w:before="220"/>
        <w:ind w:firstLine="540"/>
        <w:jc w:val="both"/>
        <w:rPr>
          <w:rFonts w:ascii="Times New Roman" w:hAnsi="Times New Roman" w:cs="Times New Roman"/>
        </w:rPr>
      </w:pPr>
      <w:bookmarkStart w:id="9" w:name="P287"/>
      <w:bookmarkEnd w:id="9"/>
      <w:proofErr w:type="gramStart"/>
      <w:r w:rsidRPr="00977290">
        <w:rPr>
          <w:rFonts w:ascii="Times New Roman" w:hAnsi="Times New Roman" w:cs="Times New Roman"/>
        </w:rPr>
        <w:t>2)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исполнитель направляет в адрес заявителя уведомление о получении такого ответа и предлагает заявителю в течение 15 рабочих дней со дня направления уведомления представить документ и (или) информацию, необходимые для предоставления муниципальной услуги.</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Если по истечении указанного срока заявителем документы не представлены, ответственный исполнитель в течение 1 календарного дня со дня поступления ответа, указанного в </w:t>
      </w:r>
      <w:hyperlink w:anchor="P287" w:history="1">
        <w:r w:rsidRPr="00977290">
          <w:rPr>
            <w:rFonts w:ascii="Times New Roman" w:hAnsi="Times New Roman" w:cs="Times New Roman"/>
          </w:rPr>
          <w:t>абзаце первом подпункта 2 подпункта 3.4.2 пункта 3.4</w:t>
        </w:r>
      </w:hyperlink>
      <w:r w:rsidRPr="00977290">
        <w:rPr>
          <w:rFonts w:ascii="Times New Roman" w:hAnsi="Times New Roman" w:cs="Times New Roman"/>
        </w:rPr>
        <w:t xml:space="preserve"> настоящего административного регламента, оформляет информационное письмо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При наличии оснований для отказа в предоставлении муниципальной услуги, установленных </w:t>
      </w:r>
      <w:hyperlink w:anchor="P133" w:history="1">
        <w:r w:rsidRPr="00977290">
          <w:rPr>
            <w:rFonts w:ascii="Times New Roman" w:hAnsi="Times New Roman" w:cs="Times New Roman"/>
          </w:rPr>
          <w:t>пунктом 2.8</w:t>
        </w:r>
      </w:hyperlink>
      <w:r w:rsidRPr="00977290">
        <w:rPr>
          <w:rFonts w:ascii="Times New Roman" w:hAnsi="Times New Roman" w:cs="Times New Roman"/>
        </w:rPr>
        <w:t xml:space="preserve"> настоящего административного регламента, ответственный исполнитель готовит проект информационного письма об отказе в согласовании переустройства и (или) перепланировки помещения в многоквартирном доме с обязательным указанием полного перечня причин, послуживших основанием для такого отказа, и передает его на подпись главе администрации района или иному должностному лицу, уполномоченному главой администрации района</w:t>
      </w:r>
      <w:proofErr w:type="gramEnd"/>
      <w:r w:rsidRPr="00977290">
        <w:rPr>
          <w:rFonts w:ascii="Times New Roman" w:hAnsi="Times New Roman" w:cs="Times New Roman"/>
        </w:rPr>
        <w:t xml:space="preserve"> на подписание решений о согласовании переустройства и (или) перепланировки помещения в многоквартирном доме, либо информационных писем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Представленные заявителем документы и сведения, а также документы и сведения, полученные в ходе межведомственного взаимодействия, ответственный исполнитель в течение 20 календарных дней со дня представления (получения), передает в Комиссию для рассмотрения и принятия решения о технической возможности переустройства и (или) перепланировки помещения в многоквартирном доме. Решение Комиссии оформляется в виде протокола. Протокол Комиссии подписывается председателем Комиссии и секретарем, составившим протокол, и передается ответственному исполнителю для подготовки решения о согласовании переустройства и (или) перепланировки помещения в многоквартирном доме либо информационного письма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4) После получения протокола Комиссии ответственный исполнитель в течение 5 календарных дней подготавливает проект решения о согласовании переустройства и (или) перепланировки помещения в многоквартирном доме либо проект информационного письма об отказе в согласовании переустройства и (или) перепланировки помещения в многоквартирном доме и передает его вместе с документами на подпись главе администрации района или иному должностному лицу, уполномоченному главой администрации района</w:t>
      </w:r>
      <w:proofErr w:type="gramEnd"/>
      <w:r w:rsidRPr="00977290">
        <w:rPr>
          <w:rFonts w:ascii="Times New Roman" w:hAnsi="Times New Roman" w:cs="Times New Roman"/>
        </w:rPr>
        <w:t xml:space="preserve"> на подписание решений о согласовании переустройства и (или) перепланировки помещения в многоквартирном доме, либо информационных писем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5) Глава администрации района или иное должностное лицо, уполномоченное главой администрации района на подписание решений о согласовании переустройства и (или) перепланировки помещения в многоквартирном доме, либо информационных писем об отказе в согласовании переустройства и (или) перепланировки помещения в многоквартирном доме, в течение 3 календарных дней со дня поступления документов подписывает решение о согласовании переустройства и (или) перепланировки помещения в многоквартирном</w:t>
      </w:r>
      <w:proofErr w:type="gramEnd"/>
      <w:r w:rsidRPr="00977290">
        <w:rPr>
          <w:rFonts w:ascii="Times New Roman" w:hAnsi="Times New Roman" w:cs="Times New Roman"/>
        </w:rPr>
        <w:t xml:space="preserve"> </w:t>
      </w:r>
      <w:proofErr w:type="gramStart"/>
      <w:r w:rsidRPr="00977290">
        <w:rPr>
          <w:rFonts w:ascii="Times New Roman" w:hAnsi="Times New Roman" w:cs="Times New Roman"/>
        </w:rPr>
        <w:t>доме</w:t>
      </w:r>
      <w:proofErr w:type="gramEnd"/>
      <w:r w:rsidRPr="00977290">
        <w:rPr>
          <w:rFonts w:ascii="Times New Roman" w:hAnsi="Times New Roman" w:cs="Times New Roman"/>
        </w:rPr>
        <w:t>, либо информационное письмо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В случае если глава администрации района или иное должностное лицо, уполномоченное главой администрации района на подписание решений о согласовании переустройства и (или) перепланировки помещения в многоквартирном доме, либо информационных писем об отказе в согласовании переустройства и (или) перепланировки помещения в многоквартирном доме, при рассмотрении проекта решения о согласовании переустройства и (или) перепланировки помещения в многоквартирном доме выявляет основания для отказа</w:t>
      </w:r>
      <w:proofErr w:type="gramEnd"/>
      <w:r w:rsidRPr="00977290">
        <w:rPr>
          <w:rFonts w:ascii="Times New Roman" w:hAnsi="Times New Roman" w:cs="Times New Roman"/>
        </w:rPr>
        <w:t xml:space="preserve"> в предоставлении муниципальной услуги, установленные </w:t>
      </w:r>
      <w:hyperlink w:anchor="P133" w:history="1">
        <w:r w:rsidRPr="00977290">
          <w:rPr>
            <w:rFonts w:ascii="Times New Roman" w:hAnsi="Times New Roman" w:cs="Times New Roman"/>
          </w:rPr>
          <w:t>пунктом 2.8</w:t>
        </w:r>
      </w:hyperlink>
      <w:r w:rsidRPr="00977290">
        <w:rPr>
          <w:rFonts w:ascii="Times New Roman" w:hAnsi="Times New Roman" w:cs="Times New Roman"/>
        </w:rPr>
        <w:t xml:space="preserve"> настоящего административного регламента, то проект решения о согласовании переустройства и (или) перепланировки помещения в многоквартирном доме вместе с приложенными документами направляется ответственному исполнителю для подготовки проекта информационного письма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3.4.3. Максимальный срок прохождения административной процедуры, предусмотренной </w:t>
      </w:r>
      <w:hyperlink w:anchor="P283" w:history="1">
        <w:r w:rsidRPr="00977290">
          <w:rPr>
            <w:rFonts w:ascii="Times New Roman" w:hAnsi="Times New Roman" w:cs="Times New Roman"/>
          </w:rPr>
          <w:t>пунктом 3.4</w:t>
        </w:r>
      </w:hyperlink>
      <w:r w:rsidRPr="00977290">
        <w:rPr>
          <w:rFonts w:ascii="Times New Roman" w:hAnsi="Times New Roman" w:cs="Times New Roman"/>
        </w:rPr>
        <w:t xml:space="preserve"> настоящего административного регламента, составляет 44 календарных дня со дня поступления заявления и прилагаемых к нему документов ответственному исполнителю.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3.4.4. Критерием принятия решения является наличие/отсутствие оснований для отказа в предоставлении муниципальной услуги, предусмотренных </w:t>
      </w:r>
      <w:hyperlink w:anchor="P133" w:history="1">
        <w:r w:rsidRPr="00977290">
          <w:rPr>
            <w:rFonts w:ascii="Times New Roman" w:hAnsi="Times New Roman" w:cs="Times New Roman"/>
          </w:rPr>
          <w:t>пунктом 2.8</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3.4.5. Результатом административной процедуры является решение о согласовании переустройства и (или) перепланировки помещения в многоквартирном доме либо информационное письмо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3.4.6. </w:t>
      </w:r>
      <w:proofErr w:type="gramStart"/>
      <w:r w:rsidRPr="00977290">
        <w:rPr>
          <w:rFonts w:ascii="Times New Roman" w:hAnsi="Times New Roman" w:cs="Times New Roman"/>
        </w:rPr>
        <w:t>Способом фиксации результата выполнения административной процедуры является решение о согласовании переустройства и (или) перепланировки помещения в многоквартирном доме либо информационное письмо об отказе в согласовании переустройства и (или) перепланировки помещения в многоквартирном доме, подписанное главой администрации района или иным должностным лицом, уполномоченным главой администрации района на подписание решений о согласовании переустройства и (или) перепланировки помещения в многоквартирном доме, либо информационных</w:t>
      </w:r>
      <w:proofErr w:type="gramEnd"/>
      <w:r w:rsidRPr="00977290">
        <w:rPr>
          <w:rFonts w:ascii="Times New Roman" w:hAnsi="Times New Roman" w:cs="Times New Roman"/>
        </w:rPr>
        <w:t xml:space="preserve"> писем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bookmarkStart w:id="10" w:name="P298"/>
      <w:bookmarkEnd w:id="10"/>
      <w:r w:rsidRPr="00977290">
        <w:rPr>
          <w:rFonts w:ascii="Times New Roman" w:hAnsi="Times New Roman" w:cs="Times New Roman"/>
        </w:rPr>
        <w:t>3.5. Подготовка и выдача (направление) результата предоставления муниципальной услуги заявителю.</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3.5.1. Основанием для начала административной процедуры, является решение о согласовании переустройства и (или) перепланировки помещения в многоквартирном доме либо информационное письмо об отказе в согласовании переустройства и (или) перепланировки помещения в многоквартирном доме.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3.5.2. Содержание отдельных административных действий, входящих в состав административной процедуры: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после подписания решения о согласовании переустройства и (или) перепланировки помещения в многоквартирном доме либо информационного письма об отказе в согласовании переустройства и (или) перепланировки помещения в многоквартирном доме ответственный исполнитель осуществляет регистрацию соответствующего решения в журнале учета в течение 1 рабочего дня;</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2) после регистрации решения о согласовании переустройства и (или) перепланировки помещения в многоквартирном доме либо информационного письма об отказе в согласовании переустройства и (или) перепланировки помещения в многоквартирном доме ответственный исполнитель выдает или направляет его заявителю по указанному в заявлении адресу не позднее чем через 2 рабочих дня со дня регистрации.</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3.5.3. </w:t>
      </w:r>
      <w:proofErr w:type="gramStart"/>
      <w:r w:rsidRPr="00977290">
        <w:rPr>
          <w:rFonts w:ascii="Times New Roman" w:hAnsi="Times New Roman" w:cs="Times New Roman"/>
        </w:rPr>
        <w:t>Результатом административной процедуры является выдача (направление) заявителю одного из документов: решения о согласовании переустройства и (или) перепланировки помещения в многоквартирном доме либо информационного письма об отказе в согласовании переустройства и (или) перепланировки помещения в многоквартирном доме, в том числе с предварительным уведомлением по телефону не позднее чем через два календарных дня со дня регистрации, либо путем направления почтовой связью.</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Способ осуществления административной процедуры,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Pr="00977290">
        <w:rPr>
          <w:rFonts w:ascii="Times New Roman" w:hAnsi="Times New Roman" w:cs="Times New Roman"/>
        </w:rPr>
        <w:t>способа доставки результата предоставления муниципальной услуги</w:t>
      </w:r>
      <w:proofErr w:type="gramEnd"/>
      <w:r w:rsidRPr="00977290">
        <w:rPr>
          <w:rFonts w:ascii="Times New Roman" w:hAnsi="Times New Roman" w:cs="Times New Roman"/>
        </w:rPr>
        <w:t xml:space="preserve"> заявителю: почтовой связью, получение заявителем лично, через Портал, многофункциональный центр.</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3.5.3.1. При личном обращении заявителя за получением результата предоставления муниципальной услуги ответственный исполнитель проверяет наличие и содержание документов, удостоверяющих личность заявителя и документов, подтверждающих полномочия представителя собственника помещения в многоквартирном доме на получение документов (в случае получения документов представителем).</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Заявитель расписывается в получении решения о согласовании переустройства и (или) перепланировки помещения в многоквартирном доме в журнале регистрации.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При получении информационного письма об отказе в согласовании переустройства и (или) перепланировки помещения в многоквартирном доме заявитель расписывается на втором экземпляре соответствующего письма.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3.5.3.2. </w:t>
      </w:r>
      <w:proofErr w:type="gramStart"/>
      <w:r w:rsidRPr="00977290">
        <w:rPr>
          <w:rFonts w:ascii="Times New Roman" w:hAnsi="Times New Roman" w:cs="Times New Roman"/>
        </w:rPr>
        <w:t>В случае неявки заявителя, выбравшего личный способ получения результата муниципальной услуги, через 2 рабочих дня со дня регистрации решение о согласовании переустройства и (или) перепланировки помещения в многоквартирном доме или информационное письмо об отказе в согласовании переустройства и (или) перепланировки помещения в многоквартирном доме направляется ответственным исполнителем почтовой связью с уведомлением о вручении.</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3.5.3.3. При желании заявителя получить результат предоставления муниципальной услуги почтовой связью ответственный исполнитель направляет решение о согласовании переустройства и (или) перепланировки помещения в многоквартирном доме или информационное письмо об отказе в согласовании переустройства и (или) перепланировки помещения в многоквартирном доме с уведомлением о вручении.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3.5.3.4. 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 района в соответствии с графиком работы. Выдача оригиналов документов производится ответственным исполнителем в день обращения заявителя в администрацию района.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3.5.3.5. 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ответственный исполнитель обеспечивает передачу результата предоставления муниципальной услуги специалисту курьерской службы многофункционального центра.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3.5.4. </w:t>
      </w:r>
      <w:proofErr w:type="gramStart"/>
      <w:r w:rsidRPr="00977290">
        <w:rPr>
          <w:rFonts w:ascii="Times New Roman" w:hAnsi="Times New Roman" w:cs="Times New Roman"/>
        </w:rPr>
        <w:t xml:space="preserve">Максимальный срок выполнения административной процедуры, указанной в </w:t>
      </w:r>
      <w:hyperlink w:anchor="P298" w:history="1">
        <w:r w:rsidRPr="00977290">
          <w:rPr>
            <w:rFonts w:ascii="Times New Roman" w:hAnsi="Times New Roman" w:cs="Times New Roman"/>
          </w:rPr>
          <w:t>пункте 3.5</w:t>
        </w:r>
      </w:hyperlink>
      <w:r w:rsidRPr="00977290">
        <w:rPr>
          <w:rFonts w:ascii="Times New Roman" w:hAnsi="Times New Roman" w:cs="Times New Roman"/>
        </w:rPr>
        <w:t xml:space="preserve"> настоящего административного регламента, составляет 3 рабочих дня со дня поступления ответственному исполнителю подписанного главой администрации района или уполномоченным должностным лицом администрации района решения о согласовании переустройства и (или) перепланировки помещения в многоквартирном доме либо информационного письма об отказе в согласовании переустройства и (или) перепланировки помещения в многоквартирном доме.</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3.5.5. Критерием принятия решения является способ выдачи заявителю результата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3.5.6. Способ фиксации результата выполнения административной процедуры, указанной в </w:t>
      </w:r>
      <w:hyperlink w:anchor="P298" w:history="1">
        <w:r w:rsidRPr="00977290">
          <w:rPr>
            <w:rFonts w:ascii="Times New Roman" w:hAnsi="Times New Roman" w:cs="Times New Roman"/>
          </w:rPr>
          <w:t>пункте 3.5</w:t>
        </w:r>
      </w:hyperlink>
      <w:r w:rsidRPr="00977290">
        <w:rPr>
          <w:rFonts w:ascii="Times New Roman" w:hAnsi="Times New Roman" w:cs="Times New Roman"/>
        </w:rPr>
        <w:t xml:space="preserve"> настоящего административного регламента, - сведения об исполнении фиксируются в системе документооборота администрации района.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1"/>
        <w:rPr>
          <w:rFonts w:ascii="Times New Roman" w:hAnsi="Times New Roman" w:cs="Times New Roman"/>
        </w:rPr>
      </w:pPr>
      <w:r w:rsidRPr="00977290">
        <w:rPr>
          <w:rFonts w:ascii="Times New Roman" w:hAnsi="Times New Roman" w:cs="Times New Roman"/>
        </w:rPr>
        <w:t xml:space="preserve">IV. ФОРМЫ </w:t>
      </w:r>
      <w:proofErr w:type="gramStart"/>
      <w:r w:rsidRPr="00977290">
        <w:rPr>
          <w:rFonts w:ascii="Times New Roman" w:hAnsi="Times New Roman" w:cs="Times New Roman"/>
        </w:rPr>
        <w:t>КОНТРОЛЯ ЗА</w:t>
      </w:r>
      <w:proofErr w:type="gramEnd"/>
      <w:r w:rsidRPr="00977290">
        <w:rPr>
          <w:rFonts w:ascii="Times New Roman" w:hAnsi="Times New Roman" w:cs="Times New Roman"/>
        </w:rPr>
        <w:t xml:space="preserve"> ИСПОЛНЕНИЕМ</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АДМИНИСТРАТИВНОГО РЕГЛАМЕНТА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4.1. Текущий </w:t>
      </w:r>
      <w:proofErr w:type="gramStart"/>
      <w:r w:rsidRPr="00977290">
        <w:rPr>
          <w:rFonts w:ascii="Times New Roman" w:hAnsi="Times New Roman" w:cs="Times New Roman"/>
        </w:rPr>
        <w:t>контроль за</w:t>
      </w:r>
      <w:proofErr w:type="gramEnd"/>
      <w:r w:rsidRPr="00977290">
        <w:rPr>
          <w:rFonts w:ascii="Times New Roman" w:hAnsi="Times New Roman" w:cs="Times New Roman"/>
        </w:rPr>
        <w:t xml:space="preserve">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жилищно-коммунального отдела администрации района, заместитель главы администрации района, глава администрации района.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4.2. Ответственный исполнитель в соответствии с должностными обязанностями несет ответственность за соблюдение сроков и порядка исполнения каждой отдельной </w:t>
      </w:r>
      <w:r w:rsidRPr="00977290">
        <w:rPr>
          <w:rFonts w:ascii="Times New Roman" w:hAnsi="Times New Roman" w:cs="Times New Roman"/>
        </w:rPr>
        <w:lastRenderedPageBreak/>
        <w:t>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4.3.1. Плановые проверки проводятся на основании приказа главы администрации района не реже одного раза в два года.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4.3.2. Внеплановые проверки проводятся на основании муниципального правового акта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29" w:history="1">
        <w:r w:rsidRPr="00977290">
          <w:rPr>
            <w:rFonts w:ascii="Times New Roman" w:hAnsi="Times New Roman" w:cs="Times New Roman"/>
          </w:rPr>
          <w:t>пункте 4.4</w:t>
        </w:r>
      </w:hyperlink>
      <w:r w:rsidRPr="00977290">
        <w:rPr>
          <w:rFonts w:ascii="Times New Roman" w:hAnsi="Times New Roman" w:cs="Times New Roman"/>
        </w:rPr>
        <w:t xml:space="preserve"> настоящего административного регламента.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приказом главы администрации района.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977290" w:rsidRPr="00977290" w:rsidRDefault="00977290">
      <w:pPr>
        <w:pStyle w:val="ConsPlusNormal"/>
        <w:spacing w:before="220"/>
        <w:ind w:firstLine="540"/>
        <w:jc w:val="both"/>
        <w:rPr>
          <w:rFonts w:ascii="Times New Roman" w:hAnsi="Times New Roman" w:cs="Times New Roman"/>
        </w:rPr>
      </w:pPr>
      <w:bookmarkStart w:id="11" w:name="P329"/>
      <w:bookmarkEnd w:id="11"/>
      <w:r w:rsidRPr="00977290">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1"/>
        <w:rPr>
          <w:rFonts w:ascii="Times New Roman" w:hAnsi="Times New Roman" w:cs="Times New Roman"/>
        </w:rPr>
      </w:pPr>
      <w:r w:rsidRPr="00977290">
        <w:rPr>
          <w:rFonts w:ascii="Times New Roman" w:hAnsi="Times New Roman" w:cs="Times New Roman"/>
        </w:rPr>
        <w:t>V. ДОСУДЕБНЫЙ (ВНЕСУДЕБНЫЙ) ПОРЯДОК ОБЖАЛОВАНИЯ РЕШЕНИЙ</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И ДЕЙСТВИЙ (БЕЗДЕЙСТВИЯ) ОРГАНА, ПРЕДОСТАВЛЯЮЩЕГО</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МУНИЦИПАЛЬНУЮ УСЛУГУ, ДОЛЖНОСТНОГО ЛИЦА ОРГАНА,</w:t>
      </w:r>
    </w:p>
    <w:p w:rsidR="00977290" w:rsidRPr="00977290" w:rsidRDefault="00977290">
      <w:pPr>
        <w:pStyle w:val="ConsPlusTitle"/>
        <w:jc w:val="center"/>
        <w:rPr>
          <w:rFonts w:ascii="Times New Roman" w:hAnsi="Times New Roman" w:cs="Times New Roman"/>
        </w:rPr>
      </w:pPr>
      <w:proofErr w:type="gramStart"/>
      <w:r w:rsidRPr="00977290">
        <w:rPr>
          <w:rFonts w:ascii="Times New Roman" w:hAnsi="Times New Roman" w:cs="Times New Roman"/>
        </w:rPr>
        <w:t>ПРЕДОСТАВЛЯЮЩЕГО</w:t>
      </w:r>
      <w:proofErr w:type="gramEnd"/>
      <w:r w:rsidRPr="00977290">
        <w:rPr>
          <w:rFonts w:ascii="Times New Roman" w:hAnsi="Times New Roman" w:cs="Times New Roman"/>
        </w:rPr>
        <w:t xml:space="preserve"> МУНИЦИПАЛЬНУЮ УСЛУГУ, ЛИБО МУНИЦИПАЛЬНОГО</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СЛУЖАЩЕГО, МНОГОФУНКЦИОНАЛЬНОГО ЦЕНТРА, РАБОТНИКА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МНОГОФУНКЦИОНАЛЬНОГО ЦЕНТРА, А ТАКЖЕ ОРГАНИЗАЦИЙ,</w:t>
      </w:r>
    </w:p>
    <w:p w:rsidR="00977290" w:rsidRPr="00977290" w:rsidRDefault="00977290">
      <w:pPr>
        <w:pStyle w:val="ConsPlusTitle"/>
        <w:jc w:val="center"/>
        <w:rPr>
          <w:rFonts w:ascii="Times New Roman" w:hAnsi="Times New Roman" w:cs="Times New Roman"/>
        </w:rPr>
      </w:pPr>
      <w:proofErr w:type="gramStart"/>
      <w:r w:rsidRPr="00977290">
        <w:rPr>
          <w:rFonts w:ascii="Times New Roman" w:hAnsi="Times New Roman" w:cs="Times New Roman"/>
        </w:rPr>
        <w:t>ОСУЩЕСТВЛЯЮЩИХ</w:t>
      </w:r>
      <w:proofErr w:type="gramEnd"/>
      <w:r w:rsidRPr="00977290">
        <w:rPr>
          <w:rFonts w:ascii="Times New Roman" w:hAnsi="Times New Roman" w:cs="Times New Roman"/>
        </w:rPr>
        <w:t xml:space="preserve"> ФУНКЦИИ ПО ПРЕДОСТАВЛЕНИЮ</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МУНИЦИПАЛЬНОЙ УСЛУГИ, ИЛИ ИХ РАБОТНИКОВ</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5.1. </w:t>
      </w:r>
      <w:proofErr w:type="gramStart"/>
      <w:r w:rsidRPr="00977290">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8"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w:t>
      </w:r>
      <w:r w:rsidRPr="00977290">
        <w:rPr>
          <w:rFonts w:ascii="Times New Roman" w:hAnsi="Times New Roman" w:cs="Times New Roman"/>
        </w:rPr>
        <w:lastRenderedPageBreak/>
        <w:t>организации предоставления государственных и муниципальных услуг", или их работников, в том числе в следующих случаях:</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2) нарушение срока предоставления муниципальной услуги. </w:t>
      </w:r>
      <w:proofErr w:type="gramStart"/>
      <w:r w:rsidRPr="0097729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77290">
          <w:rPr>
            <w:rFonts w:ascii="Times New Roman" w:hAnsi="Times New Roman" w:cs="Times New Roman"/>
          </w:rPr>
          <w:t>частью 1.3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законами,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77290">
        <w:rPr>
          <w:rFonts w:ascii="Times New Roman" w:hAnsi="Times New Roman" w:cs="Times New Roman"/>
        </w:rPr>
        <w:t xml:space="preserve"> </w:t>
      </w:r>
      <w:proofErr w:type="gramStart"/>
      <w:r w:rsidRPr="0097729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77290">
          <w:rPr>
            <w:rFonts w:ascii="Times New Roman" w:hAnsi="Times New Roman" w:cs="Times New Roman"/>
          </w:rPr>
          <w:t>частью 1.3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нормативными правовыми актами Томской области, муниципальными правовыми актами муниципального образования "Город Томск";</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290">
        <w:rPr>
          <w:rFonts w:ascii="Times New Roman" w:hAnsi="Times New Roman" w:cs="Times New Roman"/>
        </w:rPr>
        <w:t xml:space="preserve">. </w:t>
      </w:r>
      <w:proofErr w:type="gramStart"/>
      <w:r w:rsidRPr="0097729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77290">
          <w:rPr>
            <w:rFonts w:ascii="Times New Roman" w:hAnsi="Times New Roman" w:cs="Times New Roman"/>
          </w:rPr>
          <w:t>частью 1.3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77290">
        <w:rPr>
          <w:rFonts w:ascii="Times New Roman" w:hAnsi="Times New Roman" w:cs="Times New Roman"/>
        </w:rPr>
        <w:t xml:space="preserve"> </w:t>
      </w:r>
      <w:proofErr w:type="gramStart"/>
      <w:r w:rsidRPr="0097729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77290">
          <w:rPr>
            <w:rFonts w:ascii="Times New Roman" w:hAnsi="Times New Roman" w:cs="Times New Roman"/>
          </w:rPr>
          <w:t>частью 1.3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977290">
          <w:rPr>
            <w:rFonts w:ascii="Times New Roman" w:hAnsi="Times New Roman" w:cs="Times New Roman"/>
          </w:rPr>
          <w:t>подпунктом 3 подпункта 2.6.3 пункта 2.6</w:t>
        </w:r>
      </w:hyperlink>
      <w:r w:rsidRPr="00977290">
        <w:rPr>
          <w:rFonts w:ascii="Times New Roman" w:hAnsi="Times New Roman" w:cs="Times New Roman"/>
        </w:rPr>
        <w:t xml:space="preserve"> настоящего административного регламента. </w:t>
      </w:r>
      <w:proofErr w:type="gramStart"/>
      <w:r w:rsidRPr="0097729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77290">
          <w:rPr>
            <w:rFonts w:ascii="Times New Roman" w:hAnsi="Times New Roman" w:cs="Times New Roman"/>
          </w:rPr>
          <w:t>частью 1.3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290" w:rsidRPr="00977290" w:rsidRDefault="00977290">
      <w:pPr>
        <w:pStyle w:val="ConsPlusNormal"/>
        <w:spacing w:before="220"/>
        <w:ind w:firstLine="540"/>
        <w:jc w:val="both"/>
        <w:rPr>
          <w:rFonts w:ascii="Times New Roman" w:hAnsi="Times New Roman" w:cs="Times New Roman"/>
        </w:rPr>
      </w:pPr>
      <w:bookmarkStart w:id="12" w:name="P351"/>
      <w:bookmarkEnd w:id="12"/>
      <w:r w:rsidRPr="00977290">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и действия (бездействие) руководителя органа, предоставляющего муниципальную услугу, подаются заместителю Мэра Города Томска по капитальному строительству.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Жалобы на решения и действия (бездействие) работников организаций, предусмотренных </w:t>
      </w:r>
      <w:hyperlink r:id="rId35"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по выбору заявителя: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подается по выбору заявителя: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 в письменной форме на бумажном носителе при личном приеме заявителя, посредством почтового отправления;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Жалоба на решения и действия (бездействие) организаций, предусмотренных </w:t>
      </w:r>
      <w:hyperlink r:id="rId36"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направляется по выбору заявителя: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5.3. </w:t>
      </w:r>
      <w:proofErr w:type="gramStart"/>
      <w:r w:rsidRPr="00977290">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 жалоба заявителя в письменной форме (направленная почтовой связью или поданная при личном обращении в орган, предоставляющий муниципальную услугу) по адресам, указанным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Официальный портал муниципального образования "Город Томск" с использованием информационно-телекоммуникационной сети "Интернет" или Портал по адресам, указанным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жалоба заявителя в письменной форме, поданная в ходе личного приема;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 жалоба заявителя, направленная в организации, предусмотренные </w:t>
      </w:r>
      <w:hyperlink r:id="rId38"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5.4. Жалоба заявителя должна содержать следующую информацию:</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w:t>
      </w:r>
      <w:r w:rsidRPr="00977290">
        <w:rPr>
          <w:rFonts w:ascii="Times New Roman" w:hAnsi="Times New Roman" w:cs="Times New Roman"/>
        </w:rPr>
        <w:lastRenderedPageBreak/>
        <w:t>муниципальных услуг", их работников;</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xml:space="preserve">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 (далее - отдел по работе с гражданами).</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Запись заявителей на личный прием к заместителю Мэра Города Томска по капитальному строительству осуществляется при личном обращении к советнику заместителя Мэра Города Томска по капитальному строительству по адресу, указанному в </w:t>
      </w:r>
      <w:hyperlink w:anchor="P411" w:history="1">
        <w:r w:rsidRPr="00977290">
          <w:rPr>
            <w:rFonts w:ascii="Times New Roman" w:hAnsi="Times New Roman" w:cs="Times New Roman"/>
          </w:rPr>
          <w:t>приложении 2</w:t>
        </w:r>
      </w:hyperlink>
      <w:r w:rsidRPr="00977290">
        <w:rPr>
          <w:rFonts w:ascii="Times New Roman" w:hAnsi="Times New Roman" w:cs="Times New Roman"/>
        </w:rPr>
        <w:t xml:space="preserve"> к настоящему административному регламенту.</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5.6. </w:t>
      </w:r>
      <w:proofErr w:type="gramStart"/>
      <w:r w:rsidRPr="00977290">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42"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w:t>
      </w:r>
      <w:proofErr w:type="gramEnd"/>
      <w:r w:rsidRPr="00977290">
        <w:rPr>
          <w:rFonts w:ascii="Times New Roman" w:hAnsi="Times New Roman" w:cs="Times New Roman"/>
        </w:rPr>
        <w:t xml:space="preserve">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977290" w:rsidRPr="00977290" w:rsidRDefault="00977290">
      <w:pPr>
        <w:pStyle w:val="ConsPlusNormal"/>
        <w:spacing w:before="220"/>
        <w:ind w:firstLine="540"/>
        <w:jc w:val="both"/>
        <w:rPr>
          <w:rFonts w:ascii="Times New Roman" w:hAnsi="Times New Roman" w:cs="Times New Roman"/>
        </w:rPr>
      </w:pPr>
      <w:bookmarkStart w:id="13" w:name="P378"/>
      <w:bookmarkEnd w:id="13"/>
      <w:r w:rsidRPr="00977290">
        <w:rPr>
          <w:rFonts w:ascii="Times New Roman" w:hAnsi="Times New Roman" w:cs="Times New Roman"/>
        </w:rPr>
        <w:t>5.7. По результатам рассмотрения жалобы принимается одно из следующих решений:</w:t>
      </w:r>
    </w:p>
    <w:p w:rsidR="00977290" w:rsidRPr="00977290" w:rsidRDefault="00977290">
      <w:pPr>
        <w:pStyle w:val="ConsPlusNormal"/>
        <w:spacing w:before="220"/>
        <w:ind w:firstLine="540"/>
        <w:jc w:val="both"/>
        <w:rPr>
          <w:rFonts w:ascii="Times New Roman" w:hAnsi="Times New Roman" w:cs="Times New Roman"/>
        </w:rPr>
      </w:pPr>
      <w:proofErr w:type="gramStart"/>
      <w:r w:rsidRPr="00977290">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в удовлетворении жалобы отказывается.</w:t>
      </w:r>
    </w:p>
    <w:p w:rsidR="00977290" w:rsidRPr="00977290" w:rsidRDefault="00977290">
      <w:pPr>
        <w:pStyle w:val="ConsPlusNormal"/>
        <w:spacing w:before="220"/>
        <w:ind w:firstLine="540"/>
        <w:jc w:val="both"/>
        <w:rPr>
          <w:rFonts w:ascii="Times New Roman" w:hAnsi="Times New Roman" w:cs="Times New Roman"/>
        </w:rPr>
      </w:pPr>
      <w:bookmarkStart w:id="14" w:name="P381"/>
      <w:bookmarkEnd w:id="14"/>
      <w:r w:rsidRPr="00977290">
        <w:rPr>
          <w:rFonts w:ascii="Times New Roman" w:hAnsi="Times New Roman" w:cs="Times New Roman"/>
        </w:rPr>
        <w:t xml:space="preserve">5.8. Не позднее дня, следующего за днем принятия решения, указанного в </w:t>
      </w:r>
      <w:hyperlink w:anchor="P378" w:history="1">
        <w:r w:rsidRPr="00977290">
          <w:rPr>
            <w:rFonts w:ascii="Times New Roman" w:hAnsi="Times New Roman" w:cs="Times New Roman"/>
          </w:rPr>
          <w:t>пункте 5.7</w:t>
        </w:r>
      </w:hyperlink>
      <w:r w:rsidRPr="00977290">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5.9. </w:t>
      </w:r>
      <w:proofErr w:type="gramStart"/>
      <w:r w:rsidRPr="00977290">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977290">
          <w:rPr>
            <w:rFonts w:ascii="Times New Roman" w:hAnsi="Times New Roman" w:cs="Times New Roman"/>
          </w:rPr>
          <w:t>частью 1.1 статьи 16</w:t>
        </w:r>
      </w:hyperlink>
      <w:r w:rsidRPr="0097729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w:t>
      </w:r>
      <w:r w:rsidRPr="00977290">
        <w:rPr>
          <w:rFonts w:ascii="Times New Roman" w:hAnsi="Times New Roman" w:cs="Times New Roman"/>
        </w:rPr>
        <w:lastRenderedPageBreak/>
        <w:t>оказании муниципальной услуги, а также приносятся</w:t>
      </w:r>
      <w:proofErr w:type="gramEnd"/>
      <w:r w:rsidRPr="00977290">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5.10. В случае признания </w:t>
      </w:r>
      <w:proofErr w:type="gramStart"/>
      <w:r w:rsidRPr="00977290">
        <w:rPr>
          <w:rFonts w:ascii="Times New Roman" w:hAnsi="Times New Roman" w:cs="Times New Roman"/>
        </w:rPr>
        <w:t>жалобы</w:t>
      </w:r>
      <w:proofErr w:type="gramEnd"/>
      <w:r w:rsidRPr="00977290">
        <w:rPr>
          <w:rFonts w:ascii="Times New Roman" w:hAnsi="Times New Roman" w:cs="Times New Roman"/>
        </w:rPr>
        <w:t xml:space="preserve"> не подлежащей удовлетворению в ответе заявителю, указанном в </w:t>
      </w:r>
      <w:hyperlink w:anchor="P381" w:history="1">
        <w:r w:rsidRPr="00977290">
          <w:rPr>
            <w:rFonts w:ascii="Times New Roman" w:hAnsi="Times New Roman" w:cs="Times New Roman"/>
          </w:rPr>
          <w:t>пункте 5.8</w:t>
        </w:r>
      </w:hyperlink>
      <w:r w:rsidRPr="00977290">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5.11. В случае установления в ходе или по результатам </w:t>
      </w:r>
      <w:proofErr w:type="gramStart"/>
      <w:r w:rsidRPr="00977290">
        <w:rPr>
          <w:rFonts w:ascii="Times New Roman" w:hAnsi="Times New Roman" w:cs="Times New Roman"/>
        </w:rPr>
        <w:t>рассмотрения жалобы признаков состава административного правонарушения</w:t>
      </w:r>
      <w:proofErr w:type="gramEnd"/>
      <w:r w:rsidRPr="00977290">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51" w:history="1">
        <w:r w:rsidRPr="00977290">
          <w:rPr>
            <w:rFonts w:ascii="Times New Roman" w:hAnsi="Times New Roman" w:cs="Times New Roman"/>
          </w:rPr>
          <w:t>пунктом 5.2</w:t>
        </w:r>
      </w:hyperlink>
      <w:r w:rsidRPr="00977290">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right"/>
        <w:outlineLvl w:val="1"/>
        <w:rPr>
          <w:rFonts w:ascii="Times New Roman" w:hAnsi="Times New Roman" w:cs="Times New Roman"/>
        </w:rPr>
      </w:pPr>
      <w:r w:rsidRPr="00977290">
        <w:rPr>
          <w:rFonts w:ascii="Times New Roman" w:hAnsi="Times New Roman" w:cs="Times New Roman"/>
        </w:rPr>
        <w:t>Приложение 1</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к административному регламенту</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предоставления муниципальной услуги "Прием заявлений</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выдача документов о согласовании переустройства</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rPr>
          <w:rFonts w:ascii="Times New Roman" w:hAnsi="Times New Roman" w:cs="Times New Roman"/>
        </w:rPr>
      </w:pPr>
      <w:bookmarkStart w:id="15" w:name="P396"/>
      <w:bookmarkEnd w:id="15"/>
      <w:r w:rsidRPr="00977290">
        <w:rPr>
          <w:rFonts w:ascii="Times New Roman" w:hAnsi="Times New Roman" w:cs="Times New Roman"/>
        </w:rPr>
        <w:t>БЛОК-СХЕМА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ПРЕДОСТАВЛЕНИЯ МУНИЦИПАЛЬНОЙ УСЛУГИ "ПРИЕМ ЗАЯВЛЕНИЙ И</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ВЫДАЧА ДОКУМЕНТОВ О СОГЛАСОВАНИИ ПЕРЕУСТРОЙСТВА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7290" w:rsidRPr="00977290">
        <w:tc>
          <w:tcPr>
            <w:tcW w:w="9071" w:type="dxa"/>
            <w:tcBorders>
              <w:left w:val="single" w:sz="4" w:space="0" w:color="auto"/>
              <w:right w:val="single" w:sz="4" w:space="0" w:color="auto"/>
            </w:tcBorders>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Прием и регистрация заявления и прилагаемых к нему документов - 1 календарный день</w:t>
            </w:r>
          </w:p>
        </w:tc>
      </w:tr>
      <w:tr w:rsidR="00977290" w:rsidRPr="00977290">
        <w:tblPrEx>
          <w:tblBorders>
            <w:left w:val="nil"/>
            <w:right w:val="nil"/>
          </w:tblBorders>
        </w:tblPrEx>
        <w:tc>
          <w:tcPr>
            <w:tcW w:w="9071" w:type="dxa"/>
            <w:tcBorders>
              <w:left w:val="nil"/>
              <w:right w:val="nil"/>
            </w:tcBorders>
          </w:tcPr>
          <w:p w:rsidR="00977290" w:rsidRPr="00977290" w:rsidRDefault="002369F1">
            <w:pPr>
              <w:pStyle w:val="ConsPlusNormal"/>
              <w:jc w:val="center"/>
              <w:rPr>
                <w:rFonts w:ascii="Times New Roman" w:hAnsi="Times New Roman" w:cs="Times New Roman"/>
              </w:rPr>
            </w:pPr>
            <w:r>
              <w:rPr>
                <w:rFonts w:ascii="Times New Roman" w:hAnsi="Times New Roman" w:cs="Times New Roman"/>
                <w:position w:val="-6"/>
              </w:rPr>
              <w:pict>
                <v:shape id="_x0000_i1025" style="width:12.6pt;height:17.4pt" coordsize="" o:spt="100" adj="0,,0" path="" filled="f" stroked="f">
                  <v:stroke joinstyle="miter"/>
                  <v:imagedata r:id="rId44" o:title="base_23643_152216_32768"/>
                  <v:formulas/>
                  <v:path o:connecttype="segments"/>
                </v:shape>
              </w:pict>
            </w:r>
          </w:p>
        </w:tc>
      </w:tr>
      <w:tr w:rsidR="00977290" w:rsidRPr="00977290">
        <w:tc>
          <w:tcPr>
            <w:tcW w:w="9071" w:type="dxa"/>
            <w:tcBorders>
              <w:left w:val="single" w:sz="4" w:space="0" w:color="auto"/>
              <w:right w:val="single" w:sz="4" w:space="0" w:color="auto"/>
            </w:tcBorders>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Рассмотрение заявления, решение вопроса о наличии (отсутствии) оснований для отказа в предоставлении муниципальной услуги - 44 календарных дня</w:t>
            </w:r>
          </w:p>
        </w:tc>
      </w:tr>
      <w:tr w:rsidR="00977290" w:rsidRPr="00977290">
        <w:tblPrEx>
          <w:tblBorders>
            <w:left w:val="nil"/>
            <w:right w:val="nil"/>
          </w:tblBorders>
        </w:tblPrEx>
        <w:tc>
          <w:tcPr>
            <w:tcW w:w="9071" w:type="dxa"/>
            <w:tcBorders>
              <w:left w:val="nil"/>
              <w:right w:val="nil"/>
            </w:tcBorders>
          </w:tcPr>
          <w:p w:rsidR="00977290" w:rsidRPr="00977290" w:rsidRDefault="002369F1">
            <w:pPr>
              <w:pStyle w:val="ConsPlusNormal"/>
              <w:jc w:val="center"/>
              <w:rPr>
                <w:rFonts w:ascii="Times New Roman" w:hAnsi="Times New Roman" w:cs="Times New Roman"/>
              </w:rPr>
            </w:pPr>
            <w:r>
              <w:rPr>
                <w:rFonts w:ascii="Times New Roman" w:hAnsi="Times New Roman" w:cs="Times New Roman"/>
                <w:position w:val="-6"/>
              </w:rPr>
              <w:pict>
                <v:shape id="_x0000_i1026" style="width:12.6pt;height:17.4pt" coordsize="" o:spt="100" adj="0,,0" path="" filled="f" stroked="f">
                  <v:stroke joinstyle="miter"/>
                  <v:imagedata r:id="rId45" o:title="base_23643_152216_32769"/>
                  <v:formulas/>
                  <v:path o:connecttype="segments"/>
                </v:shape>
              </w:pict>
            </w:r>
          </w:p>
        </w:tc>
      </w:tr>
      <w:tr w:rsidR="00977290" w:rsidRPr="00977290">
        <w:tc>
          <w:tcPr>
            <w:tcW w:w="9071" w:type="dxa"/>
            <w:tcBorders>
              <w:left w:val="single" w:sz="4" w:space="0" w:color="auto"/>
              <w:right w:val="single" w:sz="4" w:space="0" w:color="auto"/>
            </w:tcBorders>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Подготовка и выдача (направление) результата предоставления муниципальной услуги заявителю - 3 рабочих дня</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right"/>
        <w:outlineLvl w:val="1"/>
        <w:rPr>
          <w:rFonts w:ascii="Times New Roman" w:hAnsi="Times New Roman" w:cs="Times New Roman"/>
        </w:rPr>
      </w:pPr>
      <w:bookmarkStart w:id="16" w:name="P411"/>
      <w:bookmarkEnd w:id="16"/>
      <w:r w:rsidRPr="00977290">
        <w:rPr>
          <w:rFonts w:ascii="Times New Roman" w:hAnsi="Times New Roman" w:cs="Times New Roman"/>
        </w:rPr>
        <w:t>Приложение 2</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к административному регламенту</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предоставления муниципальной услуги "Прием заявлений</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выдача документов о согласовании переустройства</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t>На территории Октябрьского района Города Томска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Почтовый адрес администрации Октябрьского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634050, г. Томск, ул. Пушкина, д. 17.</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Место нахождения: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634050, г. Томск, ул. Пушкина, д. 17, жилищно-коммунальный отдел, кабинет N 27, 16, тел. (3822) 90-24-75, тел./факс (3822) 65-94-93, 65-94-49.</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Адрес сайта: http://www.admin.tomsk.ru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alomail@alo.admin.tomsk.ru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График работы: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Вторник - с 09.00 до 13.00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Четверг - с 14.00 до 17.00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Суббота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Воскресенье - выходной день</w:t>
      </w:r>
    </w:p>
    <w:p w:rsidR="00977290" w:rsidRPr="00977290" w:rsidRDefault="009772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977290" w:rsidRPr="00977290">
        <w:tc>
          <w:tcPr>
            <w:tcW w:w="9071" w:type="dxa"/>
            <w:gridSpan w:val="2"/>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Контактные (справочные) номера телефонов</w:t>
            </w:r>
          </w:p>
        </w:tc>
      </w:tr>
      <w:tr w:rsidR="00977290" w:rsidRPr="00977290">
        <w:tc>
          <w:tcPr>
            <w:tcW w:w="7937" w:type="dxa"/>
            <w:tcBorders>
              <w:top w:val="nil"/>
              <w:left w:val="nil"/>
              <w:bottom w:val="nil"/>
              <w:right w:val="nil"/>
            </w:tcBorders>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Приемная главы администрации</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Октябрьского района Города Томска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65-94-93</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Заместитель главы администрации, курирующий</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жилищно-коммунальный отдел</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65-94-93</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жилищно-коммунального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90-24-76</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контрольно-организационного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90-24-64</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юридического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90-24-57</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Режим </w:t>
      </w:r>
      <w:proofErr w:type="gramStart"/>
      <w:r w:rsidRPr="00977290">
        <w:rPr>
          <w:rFonts w:ascii="Times New Roman" w:hAnsi="Times New Roman" w:cs="Times New Roman"/>
        </w:rPr>
        <w:t>работы администрации Октябрьского района Города Томска</w:t>
      </w:r>
      <w:proofErr w:type="gramEnd"/>
      <w:r w:rsidRPr="00977290">
        <w:rPr>
          <w:rFonts w:ascii="Times New Roman" w:hAnsi="Times New Roman" w:cs="Times New Roman"/>
        </w:rPr>
        <w:t>:</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 понедельника по пятницу - с 09.00 до 18.00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обеденный перерыв: с 13.00 до 14.00</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t>На территории Кировского района Города Томска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Почтовый адрес администрации Кировского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634050, г. Томск, пр. Кирова, д. 11А.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Место нахождения: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634050, г. Томск, пр. Кирова, д. 11А, кабинет N 2, тел. (3822) 56-40-95,</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факс: (3822) 56-43-22.</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Адрес сайта: http://www.admin.tomsk.ru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mail@aks.admin.tomsk.ru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График работы: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Понедельник с 14.00 до 18.00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Суббота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Воскресенье - выходной день</w:t>
      </w:r>
    </w:p>
    <w:p w:rsidR="00977290" w:rsidRPr="00977290" w:rsidRDefault="009772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977290" w:rsidRPr="00977290">
        <w:tc>
          <w:tcPr>
            <w:tcW w:w="9071" w:type="dxa"/>
            <w:gridSpan w:val="2"/>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Контактные (справочные) номера телефонов</w:t>
            </w:r>
          </w:p>
        </w:tc>
      </w:tr>
      <w:tr w:rsidR="00977290" w:rsidRPr="00977290">
        <w:tc>
          <w:tcPr>
            <w:tcW w:w="7937" w:type="dxa"/>
            <w:tcBorders>
              <w:top w:val="nil"/>
              <w:left w:val="nil"/>
              <w:bottom w:val="nil"/>
              <w:right w:val="nil"/>
            </w:tcBorders>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Приемная главы администрации</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Кировского района Города Томска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56-40-95</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жилищно-коммунального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55-61-27</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Председатель комитета по управлению контрольно-организационной деятельностью</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56-40-88</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юридического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56-45-77</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Режим </w:t>
      </w:r>
      <w:proofErr w:type="gramStart"/>
      <w:r w:rsidRPr="00977290">
        <w:rPr>
          <w:rFonts w:ascii="Times New Roman" w:hAnsi="Times New Roman" w:cs="Times New Roman"/>
        </w:rPr>
        <w:t>работы администрации Кировского района Города Томска</w:t>
      </w:r>
      <w:proofErr w:type="gramEnd"/>
      <w:r w:rsidRPr="00977290">
        <w:rPr>
          <w:rFonts w:ascii="Times New Roman" w:hAnsi="Times New Roman" w:cs="Times New Roman"/>
        </w:rPr>
        <w:t>:</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 понедельника по пятницу - с 09.00 до 18.00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обеденный перерыв: с 13.00 до 14.00</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t>На территории Советского района Города Томска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Почтовый адрес администрации Советского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634012, г. Томск, ул. Елизаровых, д. 59.</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Место нахождения: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634012, г. Томск, ул. Елизаровых, д. 59, жилищно-коммунальный отдел, кабинет N 107,</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тел. (3822) 544-821, факс: (3822) 54-30-54</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Адрес сайта: http://www.admin.tomsk.ru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kans@asr.admin.tomsk.ru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График работы: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среда с 09.00 до 11.00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четверг с 14.00 до 17.00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Суббота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Воскресенье - выходной день</w:t>
      </w:r>
    </w:p>
    <w:p w:rsidR="00977290" w:rsidRPr="00977290" w:rsidRDefault="009772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977290" w:rsidRPr="00977290">
        <w:tc>
          <w:tcPr>
            <w:tcW w:w="9071" w:type="dxa"/>
            <w:gridSpan w:val="2"/>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Контактные (справочные) номера телефонов</w:t>
            </w:r>
          </w:p>
        </w:tc>
      </w:tr>
      <w:tr w:rsidR="00977290" w:rsidRPr="00977290">
        <w:tc>
          <w:tcPr>
            <w:tcW w:w="7937" w:type="dxa"/>
            <w:tcBorders>
              <w:top w:val="nil"/>
              <w:left w:val="nil"/>
              <w:bottom w:val="nil"/>
              <w:right w:val="nil"/>
            </w:tcBorders>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Приемная главы администрации</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Советского района Города Томска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54-45-25</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Заместитель главы администрации, курирующий</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жилищно-коммунальный отдел</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54-21-65</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Начальник жилищно-коммунального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54-11-73</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контрольно-организационного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54-12-13</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юридического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54-46-74</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Режим </w:t>
      </w:r>
      <w:proofErr w:type="gramStart"/>
      <w:r w:rsidRPr="00977290">
        <w:rPr>
          <w:rFonts w:ascii="Times New Roman" w:hAnsi="Times New Roman" w:cs="Times New Roman"/>
        </w:rPr>
        <w:t>работы администрации Советского района Города Томска</w:t>
      </w:r>
      <w:proofErr w:type="gramEnd"/>
      <w:r w:rsidRPr="00977290">
        <w:rPr>
          <w:rFonts w:ascii="Times New Roman" w:hAnsi="Times New Roman" w:cs="Times New Roman"/>
        </w:rPr>
        <w:t>:</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 понедельника по пятницу - с 09.00 до 18.00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обеденный перерыв: с 13.00 до 14.00</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t>На территории Ленинского района Города Томска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Почтовый адрес администрации Ленинского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634050, г. Томск, ул. Карла Маркса, д. 34.</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Место нахождения: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634050, г. Томск, ул. Карла Маркса, д. 34, жилищно-коммунальный отдел, кабинет N 36, тел. (3822) 51-71-27, факс (3822) 51-71-13</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Адрес сайта: http://www.admin.tomsk.ru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rsn@admin.tomsk.ru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График работы: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Вторник с 14.00 до 17.00 - по очереди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Четверг с 14.00 до 17.00 - по записи предварительно по тел. 51-71-27</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Суббота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Воскресенье - выходной день</w:t>
      </w:r>
    </w:p>
    <w:p w:rsidR="00977290" w:rsidRPr="00977290" w:rsidRDefault="009772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977290" w:rsidRPr="00977290">
        <w:tc>
          <w:tcPr>
            <w:tcW w:w="9071" w:type="dxa"/>
            <w:gridSpan w:val="2"/>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Контактные (справочные) номера телефонов</w:t>
            </w:r>
          </w:p>
        </w:tc>
      </w:tr>
      <w:tr w:rsidR="00977290" w:rsidRPr="00977290">
        <w:tc>
          <w:tcPr>
            <w:tcW w:w="7937" w:type="dxa"/>
            <w:tcBorders>
              <w:top w:val="nil"/>
              <w:left w:val="nil"/>
              <w:bottom w:val="nil"/>
              <w:right w:val="nil"/>
            </w:tcBorders>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Приемная главы администрации</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Ленинского района Города Томска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51-71-13</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Заместитель главы администрации, курирующий</w:t>
            </w:r>
          </w:p>
        </w:tc>
        <w:tc>
          <w:tcPr>
            <w:tcW w:w="1134" w:type="dxa"/>
            <w:tcBorders>
              <w:top w:val="nil"/>
              <w:left w:val="nil"/>
              <w:bottom w:val="nil"/>
              <w:right w:val="nil"/>
            </w:tcBorders>
          </w:tcPr>
          <w:p w:rsidR="00977290" w:rsidRPr="00977290" w:rsidRDefault="00977290">
            <w:pPr>
              <w:pStyle w:val="ConsPlusNormal"/>
              <w:rPr>
                <w:rFonts w:ascii="Times New Roman" w:hAnsi="Times New Roman" w:cs="Times New Roman"/>
              </w:rPr>
            </w:pP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жилищно-коммунальный отдел</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51-71-12</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жилищно-коммунального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51-77-32</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контрольно-организационного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51-71-45</w:t>
            </w:r>
          </w:p>
        </w:tc>
      </w:tr>
      <w:tr w:rsidR="00977290" w:rsidRPr="00977290">
        <w:tc>
          <w:tcPr>
            <w:tcW w:w="7937"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Начальник юридического отдела</w:t>
            </w:r>
          </w:p>
        </w:tc>
        <w:tc>
          <w:tcPr>
            <w:tcW w:w="1134" w:type="dxa"/>
            <w:tcBorders>
              <w:top w:val="nil"/>
              <w:left w:val="nil"/>
              <w:bottom w:val="nil"/>
              <w:right w:val="nil"/>
            </w:tcBorders>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51-71-38</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 xml:space="preserve">Режим </w:t>
      </w:r>
      <w:proofErr w:type="gramStart"/>
      <w:r w:rsidRPr="00977290">
        <w:rPr>
          <w:rFonts w:ascii="Times New Roman" w:hAnsi="Times New Roman" w:cs="Times New Roman"/>
        </w:rPr>
        <w:t>работы администрации Ленинского района Города Томска</w:t>
      </w:r>
      <w:proofErr w:type="gramEnd"/>
      <w:r w:rsidRPr="00977290">
        <w:rPr>
          <w:rFonts w:ascii="Times New Roman" w:hAnsi="Times New Roman" w:cs="Times New Roman"/>
        </w:rPr>
        <w:t>:</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 понедельника по пятницу - с 09.00 до 18.00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обеденный перерыв: с 13.00 до 14.00</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2"/>
        <w:rPr>
          <w:rFonts w:ascii="Times New Roman" w:hAnsi="Times New Roman" w:cs="Times New Roman"/>
        </w:rPr>
      </w:pPr>
      <w:r w:rsidRPr="00977290">
        <w:rPr>
          <w:rFonts w:ascii="Times New Roman" w:hAnsi="Times New Roman" w:cs="Times New Roman"/>
        </w:rPr>
        <w:lastRenderedPageBreak/>
        <w:t>Администрация Города Томска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3"/>
        <w:rPr>
          <w:rFonts w:ascii="Times New Roman" w:hAnsi="Times New Roman" w:cs="Times New Roman"/>
        </w:rPr>
      </w:pPr>
      <w:r w:rsidRPr="00977290">
        <w:rPr>
          <w:rFonts w:ascii="Times New Roman" w:hAnsi="Times New Roman" w:cs="Times New Roman"/>
        </w:rPr>
        <w:t>Отдел по работе с обращениями граждан</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комитета по общим вопросам администрации Города Томска</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Почтовый адрес: 634050, пр. Ленина, д. 73, г. Томск.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График работы:</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Понедельник - пятница: с 09.00 до 18.00.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Перерыв на обед: с 13.00 до 14.00.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Телефоны: 8 (3820) 70-64-90, 51-26-91.</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Суббота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Воскресенье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Официальный портал муниципального образования "Город Томск":</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http://www.admin.tomsk.ru</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3"/>
        <w:rPr>
          <w:rFonts w:ascii="Times New Roman" w:hAnsi="Times New Roman" w:cs="Times New Roman"/>
        </w:rPr>
      </w:pPr>
      <w:r w:rsidRPr="00977290">
        <w:rPr>
          <w:rFonts w:ascii="Times New Roman" w:hAnsi="Times New Roman" w:cs="Times New Roman"/>
        </w:rPr>
        <w:t>Советник заместителя Мэра Города Томска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по капитальному строительству</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Хасанов Олег Рафаилович</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почтовый адрес: 634029, г. Томск, улица Гоголя, 12/1</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Телефон: (3822) 53-03-03</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Суббота - выходной день</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Воскресенье - выходной день</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Title"/>
        <w:jc w:val="center"/>
        <w:outlineLvl w:val="3"/>
        <w:rPr>
          <w:rFonts w:ascii="Times New Roman" w:hAnsi="Times New Roman" w:cs="Times New Roman"/>
        </w:rPr>
      </w:pPr>
      <w:r w:rsidRPr="00977290">
        <w:rPr>
          <w:rFonts w:ascii="Times New Roman" w:hAnsi="Times New Roman" w:cs="Times New Roman"/>
        </w:rPr>
        <w:t>Отделы ОГКУ "Томский областной многофункциональный центр</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по предоставлению государственных и муниципальных услуг"</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Региональный центр телефонного обслуживания</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8-800-350-08-50 (звонок бесплатный на территории всей Томской области)</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8(3822) 602-999 (городской номер телефона)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Отдел ОКГУ "ТО МФЦ" по Октябрьскому району г.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Адрес: 634050, г. Томск, ул. Пушкина, д. 63, стр. 5</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Время работы: пн., ср., пт. 08:20 - 19:00, вт., чт. 08.20-20.00, сб. 09.00 - 13.00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Центр телефонного обслуживания: 8(800)-350-08-50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inform1@mfc.tomsk.ru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Отдел ОКГУ "ТО МФЦ" по Советскому району г.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Адрес: 634041, г. Томск, ул. </w:t>
      </w:r>
      <w:proofErr w:type="gramStart"/>
      <w:r w:rsidRPr="00977290">
        <w:rPr>
          <w:rFonts w:ascii="Times New Roman" w:hAnsi="Times New Roman" w:cs="Times New Roman"/>
        </w:rPr>
        <w:t>Тверская</w:t>
      </w:r>
      <w:proofErr w:type="gramEnd"/>
      <w:r w:rsidRPr="00977290">
        <w:rPr>
          <w:rFonts w:ascii="Times New Roman" w:hAnsi="Times New Roman" w:cs="Times New Roman"/>
        </w:rPr>
        <w:t>, 74</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Время работы: пн., ср., пт. 08:20 - 19:00, вт., чт. 08.20 - 20.00, сб. 09.00 - 13.00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lastRenderedPageBreak/>
        <w:t>Центр телефонного обслуживания: 8(800)-350-08-50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inform1@mfc.tomsk.ru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Отдел ОКГУ "ТО МФЦ" по Кировскому району г.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Адрес: 634061, г. Томск, пр. Фрунзе, д. 103д</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Время работы: пн., ср., </w:t>
      </w:r>
      <w:proofErr w:type="spellStart"/>
      <w:r w:rsidRPr="00977290">
        <w:rPr>
          <w:rFonts w:ascii="Times New Roman" w:hAnsi="Times New Roman" w:cs="Times New Roman"/>
        </w:rPr>
        <w:t>пт</w:t>
      </w:r>
      <w:proofErr w:type="spellEnd"/>
      <w:r w:rsidRPr="00977290">
        <w:rPr>
          <w:rFonts w:ascii="Times New Roman" w:hAnsi="Times New Roman" w:cs="Times New Roman"/>
        </w:rPr>
        <w:t xml:space="preserve"> 08.20 - 19.00, вт., чт. 08.20 - 20.00, </w:t>
      </w:r>
      <w:proofErr w:type="spellStart"/>
      <w:proofErr w:type="gramStart"/>
      <w:r w:rsidRPr="00977290">
        <w:rPr>
          <w:rFonts w:ascii="Times New Roman" w:hAnsi="Times New Roman" w:cs="Times New Roman"/>
        </w:rPr>
        <w:t>сб</w:t>
      </w:r>
      <w:proofErr w:type="spellEnd"/>
      <w:proofErr w:type="gramEnd"/>
      <w:r w:rsidRPr="00977290">
        <w:rPr>
          <w:rFonts w:ascii="Times New Roman" w:hAnsi="Times New Roman" w:cs="Times New Roman"/>
        </w:rPr>
        <w:t xml:space="preserve"> 09.00 - 13.00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Центр телефонного обслуживания: 8(800)-350-08-50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inform1@mfc.tomsk.ru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Отдел ОКГУ "ТО МФЦ" по Ленинскому району г.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Адрес: 634061, г. Томск, пер. </w:t>
      </w:r>
      <w:proofErr w:type="spellStart"/>
      <w:r w:rsidRPr="00977290">
        <w:rPr>
          <w:rFonts w:ascii="Times New Roman" w:hAnsi="Times New Roman" w:cs="Times New Roman"/>
        </w:rPr>
        <w:t>Дербышевский</w:t>
      </w:r>
      <w:proofErr w:type="spellEnd"/>
      <w:r w:rsidRPr="00977290">
        <w:rPr>
          <w:rFonts w:ascii="Times New Roman" w:hAnsi="Times New Roman" w:cs="Times New Roman"/>
        </w:rPr>
        <w:t>, д. 26б</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Время работы: пн., ср., пт. 08:20 - 19:00, вт., чт. 08.20 - 20.00, сб. 09.00 - 13.00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Центр телефонного обслуживания: 8(800)-350-08-50</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Электронный адрес: inform1@mfc.tomsk.ru</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Единый портал государственных и муниципальных услуг (функций):</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https://www.gosuslugi.ru</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right"/>
        <w:outlineLvl w:val="1"/>
        <w:rPr>
          <w:rFonts w:ascii="Times New Roman" w:hAnsi="Times New Roman" w:cs="Times New Roman"/>
        </w:rPr>
      </w:pPr>
      <w:bookmarkStart w:id="17" w:name="P607"/>
      <w:bookmarkEnd w:id="17"/>
      <w:r w:rsidRPr="00977290">
        <w:rPr>
          <w:rFonts w:ascii="Times New Roman" w:hAnsi="Times New Roman" w:cs="Times New Roman"/>
        </w:rPr>
        <w:t>Приложение 3</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к административному регламенту</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предоставления муниципальной услуги "Прием заявлений</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выдача документов о согласовании переустройства</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pStyle w:val="ConsPlusNormal"/>
        <w:jc w:val="both"/>
        <w:rPr>
          <w:rFonts w:ascii="Times New Roman" w:hAnsi="Times New Roman" w:cs="Times New Roman"/>
        </w:rPr>
      </w:pPr>
    </w:p>
    <w:p w:rsidR="00977290" w:rsidRPr="00977290" w:rsidRDefault="00977290">
      <w:pPr>
        <w:rPr>
          <w:rFonts w:ascii="Times New Roman" w:hAnsi="Times New Roman" w:cs="Times New Roman"/>
        </w:rPr>
        <w:sectPr w:rsidR="00977290" w:rsidRPr="00977290" w:rsidSect="00C429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569"/>
        <w:gridCol w:w="1954"/>
        <w:gridCol w:w="1804"/>
        <w:gridCol w:w="2194"/>
        <w:gridCol w:w="2074"/>
      </w:tblGrid>
      <w:tr w:rsidR="00977290" w:rsidRPr="00977290">
        <w:tc>
          <w:tcPr>
            <w:tcW w:w="424" w:type="dxa"/>
          </w:tcPr>
          <w:p w:rsidR="00977290" w:rsidRPr="00977290" w:rsidRDefault="00977290">
            <w:pPr>
              <w:pStyle w:val="ConsPlusNormal"/>
              <w:jc w:val="both"/>
              <w:rPr>
                <w:rFonts w:ascii="Times New Roman" w:hAnsi="Times New Roman" w:cs="Times New Roman"/>
              </w:rPr>
            </w:pPr>
            <w:bookmarkStart w:id="18" w:name="P613"/>
            <w:bookmarkEnd w:id="18"/>
            <w:r w:rsidRPr="00977290">
              <w:rPr>
                <w:rFonts w:ascii="Times New Roman" w:hAnsi="Times New Roman" w:cs="Times New Roman"/>
              </w:rPr>
              <w:lastRenderedPageBreak/>
              <w:t>N</w:t>
            </w:r>
          </w:p>
          <w:p w:rsidR="00977290" w:rsidRPr="00977290" w:rsidRDefault="00977290">
            <w:pPr>
              <w:pStyle w:val="ConsPlusNormal"/>
              <w:jc w:val="both"/>
              <w:rPr>
                <w:rFonts w:ascii="Times New Roman" w:hAnsi="Times New Roman" w:cs="Times New Roman"/>
              </w:rPr>
            </w:pPr>
            <w:proofErr w:type="spellStart"/>
            <w:r w:rsidRPr="00977290">
              <w:rPr>
                <w:rFonts w:ascii="Times New Roman" w:hAnsi="Times New Roman" w:cs="Times New Roman"/>
              </w:rPr>
              <w:t>пп</w:t>
            </w:r>
            <w:proofErr w:type="spellEnd"/>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Наименование документа</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Способ предоставления:</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заверенная по месту работы;</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нотариально заверенная копия;</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заверенная собственноручно;</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с предоставлением оригинала;</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заполненная и подписанная заявителем форма;</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рукописное обращение;</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электронная форма;</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иные</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Вариант предоставления:</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без возврата;</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на все время оказания услуги с возможностью возврата по требованию заявителя;</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на все время оказания услуги с обязательным возвратом;</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только для просмотра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Обязательность:</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обязателен;</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 не </w:t>
            </w:r>
            <w:proofErr w:type="gramStart"/>
            <w:r w:rsidRPr="00977290">
              <w:rPr>
                <w:rFonts w:ascii="Times New Roman" w:hAnsi="Times New Roman" w:cs="Times New Roman"/>
              </w:rPr>
              <w:t>обязателен</w:t>
            </w:r>
            <w:proofErr w:type="gramEnd"/>
            <w:r w:rsidRPr="00977290">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документ обязателен, если...</w:t>
            </w:r>
          </w:p>
        </w:tc>
        <w:tc>
          <w:tcPr>
            <w:tcW w:w="2074" w:type="dxa"/>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Примечание (особенности предоставления документа, количество экземпляров и т.д.)</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1</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заявление о переустройстве и (или) перепланировке помещения в многоквартирном доме</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заполненная и подписанная заявителем форма;</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обязателен</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2</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документ, удостоверяющий личность заявителя (собственника помещения в многоквартирном доме либо представителя собственника помещения в многоквартирном доме)</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 копия с предоставлением оригинала (при подаче заявления посредством личного обращения), копия (в случае подачи заявления </w:t>
            </w:r>
            <w:r w:rsidRPr="00977290">
              <w:rPr>
                <w:rFonts w:ascii="Times New Roman" w:hAnsi="Times New Roman" w:cs="Times New Roman"/>
              </w:rPr>
              <w:lastRenderedPageBreak/>
              <w:t>посредством почтовой связи)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 оригинал предоставляется только для просмотра, копия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обязателен;</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w:t>
            </w:r>
          </w:p>
        </w:tc>
      </w:tr>
      <w:tr w:rsidR="00977290" w:rsidRPr="00977290">
        <w:tc>
          <w:tcPr>
            <w:tcW w:w="424" w:type="dxa"/>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lastRenderedPageBreak/>
              <w:t>3</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документ, удостоверяющий полномочия представителя собственника переустраиваемого и (или) </w:t>
            </w:r>
            <w:proofErr w:type="spellStart"/>
            <w:r w:rsidRPr="00977290">
              <w:rPr>
                <w:rFonts w:ascii="Times New Roman" w:hAnsi="Times New Roman" w:cs="Times New Roman"/>
              </w:rPr>
              <w:t>перепланируемого</w:t>
            </w:r>
            <w:proofErr w:type="spellEnd"/>
            <w:r w:rsidRPr="00977290">
              <w:rPr>
                <w:rFonts w:ascii="Times New Roman" w:hAnsi="Times New Roman" w:cs="Times New Roman"/>
              </w:rPr>
              <w:t xml:space="preserve"> помещения</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предоставляется только для просмотра, копия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обязателен</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в случае обращения представителя собственника переустраиваемого и (или) </w:t>
            </w:r>
            <w:proofErr w:type="spellStart"/>
            <w:r w:rsidRPr="00977290">
              <w:rPr>
                <w:rFonts w:ascii="Times New Roman" w:hAnsi="Times New Roman" w:cs="Times New Roman"/>
              </w:rPr>
              <w:t>перепланируемого</w:t>
            </w:r>
            <w:proofErr w:type="spellEnd"/>
            <w:r w:rsidRPr="00977290">
              <w:rPr>
                <w:rFonts w:ascii="Times New Roman" w:hAnsi="Times New Roman" w:cs="Times New Roman"/>
              </w:rPr>
              <w:t xml:space="preserve"> помещения</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4</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правоустанавливающие документы на 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помещение в многоквартирном доме</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w:t>
            </w:r>
          </w:p>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нотариально заверенная копия</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 </w:t>
            </w:r>
            <w:proofErr w:type="gramStart"/>
            <w:r w:rsidRPr="00977290">
              <w:rPr>
                <w:rFonts w:ascii="Times New Roman" w:hAnsi="Times New Roman" w:cs="Times New Roman"/>
              </w:rPr>
              <w:t>предоставляется только для просмотра предоставляется</w:t>
            </w:r>
            <w:proofErr w:type="gramEnd"/>
            <w:r w:rsidRPr="00977290">
              <w:rPr>
                <w:rFonts w:ascii="Times New Roman" w:hAnsi="Times New Roman" w:cs="Times New Roman"/>
              </w:rPr>
              <w:t xml:space="preserve">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 не </w:t>
            </w:r>
            <w:proofErr w:type="gramStart"/>
            <w:r w:rsidRPr="00977290">
              <w:rPr>
                <w:rFonts w:ascii="Times New Roman" w:hAnsi="Times New Roman" w:cs="Times New Roman"/>
              </w:rPr>
              <w:t>обязателен</w:t>
            </w:r>
            <w:proofErr w:type="gramEnd"/>
            <w:r w:rsidRPr="00977290">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заявитель вправе не представлять данный документ, если право на 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помещение зарегистрировано в Едином государственном реестре недвижимости;</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5</w:t>
            </w:r>
          </w:p>
        </w:tc>
        <w:tc>
          <w:tcPr>
            <w:tcW w:w="2569" w:type="dxa"/>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 xml:space="preserve">согласие в письменной форме всех членов семьи нанимателя (в том числе временно отсутствующих членов семьи), занимающих 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жилое помещение на основании договора социального найма</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без возврата;</w:t>
            </w:r>
          </w:p>
        </w:tc>
        <w:tc>
          <w:tcPr>
            <w:tcW w:w="2194" w:type="dxa"/>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 обязателен;</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в случае если заявителем является уполномоченный </w:t>
            </w:r>
            <w:proofErr w:type="spellStart"/>
            <w:r w:rsidRPr="00977290">
              <w:rPr>
                <w:rFonts w:ascii="Times New Roman" w:hAnsi="Times New Roman" w:cs="Times New Roman"/>
              </w:rPr>
              <w:t>наймодателем</w:t>
            </w:r>
            <w:proofErr w:type="spellEnd"/>
            <w:r w:rsidRPr="00977290">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977290">
              <w:rPr>
                <w:rFonts w:ascii="Times New Roman" w:hAnsi="Times New Roman" w:cs="Times New Roman"/>
              </w:rPr>
              <w:t>перепланируемого</w:t>
            </w:r>
            <w:proofErr w:type="spellEnd"/>
            <w:r w:rsidRPr="00977290">
              <w:rPr>
                <w:rFonts w:ascii="Times New Roman" w:hAnsi="Times New Roman" w:cs="Times New Roman"/>
              </w:rPr>
              <w:t xml:space="preserve"> жилого помещения по договору социального найма</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6</w:t>
            </w:r>
          </w:p>
        </w:tc>
        <w:tc>
          <w:tcPr>
            <w:tcW w:w="2569" w:type="dxa"/>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учредительные документы</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предоставляется только для просмотра, копия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документ обязателен, если заявитель не использует типовой устав;</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в случае если заявитель является юридическим лицом</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7</w:t>
            </w:r>
          </w:p>
        </w:tc>
        <w:tc>
          <w:tcPr>
            <w:tcW w:w="2569" w:type="dxa"/>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 xml:space="preserve">подготовленный и оформленный в установленном действующим </w:t>
            </w:r>
            <w:r w:rsidRPr="00977290">
              <w:rPr>
                <w:rFonts w:ascii="Times New Roman" w:hAnsi="Times New Roman" w:cs="Times New Roman"/>
              </w:rPr>
              <w:lastRenderedPageBreak/>
              <w:t>законодательством порядке проект переустройства и (или) перепланировки помещения в многоквартирном доме</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 оригинал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обязателен;</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8</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предоставляется только для просмотра и изготовления копии</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обязателен</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в случае, когда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9</w:t>
            </w:r>
          </w:p>
        </w:tc>
        <w:tc>
          <w:tcPr>
            <w:tcW w:w="2569" w:type="dxa"/>
          </w:tcPr>
          <w:p w:rsidR="00977290" w:rsidRPr="00977290" w:rsidRDefault="00977290">
            <w:pPr>
              <w:pStyle w:val="ConsPlusNormal"/>
              <w:rPr>
                <w:rFonts w:ascii="Times New Roman" w:hAnsi="Times New Roman" w:cs="Times New Roman"/>
              </w:rPr>
            </w:pPr>
            <w:r w:rsidRPr="00977290">
              <w:rPr>
                <w:rFonts w:ascii="Times New Roman" w:hAnsi="Times New Roman" w:cs="Times New Roman"/>
              </w:rPr>
              <w:t xml:space="preserve">технический паспорт переустраиваемого и (или) </w:t>
            </w:r>
            <w:proofErr w:type="spellStart"/>
            <w:r w:rsidRPr="00977290">
              <w:rPr>
                <w:rFonts w:ascii="Times New Roman" w:hAnsi="Times New Roman" w:cs="Times New Roman"/>
              </w:rPr>
              <w:t>перепланируемого</w:t>
            </w:r>
            <w:proofErr w:type="spellEnd"/>
            <w:r w:rsidRPr="00977290">
              <w:rPr>
                <w:rFonts w:ascii="Times New Roman" w:hAnsi="Times New Roman" w:cs="Times New Roman"/>
              </w:rPr>
              <w:t xml:space="preserve"> помещения в многоквартирном доме</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предоставляется только для просмотра, копия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 не </w:t>
            </w:r>
            <w:proofErr w:type="gramStart"/>
            <w:r w:rsidRPr="00977290">
              <w:rPr>
                <w:rFonts w:ascii="Times New Roman" w:hAnsi="Times New Roman" w:cs="Times New Roman"/>
              </w:rPr>
              <w:t>обязателен</w:t>
            </w:r>
            <w:proofErr w:type="gramEnd"/>
            <w:r w:rsidRPr="00977290">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заявитель вправе не представлять данный документ;</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lastRenderedPageBreak/>
              <w:t>10</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xml:space="preserve">- не </w:t>
            </w:r>
            <w:proofErr w:type="gramStart"/>
            <w:r w:rsidRPr="00977290">
              <w:rPr>
                <w:rFonts w:ascii="Times New Roman" w:hAnsi="Times New Roman" w:cs="Times New Roman"/>
              </w:rPr>
              <w:t>обязателен</w:t>
            </w:r>
            <w:proofErr w:type="gramEnd"/>
            <w:r w:rsidRPr="00977290">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заявитель вправе не представлять данный документ;</w:t>
            </w:r>
          </w:p>
        </w:tc>
      </w:tr>
      <w:tr w:rsidR="00977290" w:rsidRPr="00977290">
        <w:tc>
          <w:tcPr>
            <w:tcW w:w="42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11</w:t>
            </w:r>
          </w:p>
        </w:tc>
        <w:tc>
          <w:tcPr>
            <w:tcW w:w="2569"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документы, подтверждающие назначение на должность руководителя юридического лица</w:t>
            </w:r>
          </w:p>
        </w:tc>
        <w:tc>
          <w:tcPr>
            <w:tcW w:w="195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оригинал предоставляется только для просмотра, копия предоставляется без возврата</w:t>
            </w:r>
          </w:p>
        </w:tc>
        <w:tc>
          <w:tcPr>
            <w:tcW w:w="219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 обязательны;</w:t>
            </w:r>
          </w:p>
        </w:tc>
        <w:tc>
          <w:tcPr>
            <w:tcW w:w="2074" w:type="dxa"/>
          </w:tcPr>
          <w:p w:rsidR="00977290" w:rsidRPr="00977290" w:rsidRDefault="00977290">
            <w:pPr>
              <w:pStyle w:val="ConsPlusNormal"/>
              <w:jc w:val="both"/>
              <w:rPr>
                <w:rFonts w:ascii="Times New Roman" w:hAnsi="Times New Roman" w:cs="Times New Roman"/>
              </w:rPr>
            </w:pPr>
            <w:r w:rsidRPr="00977290">
              <w:rPr>
                <w:rFonts w:ascii="Times New Roman" w:hAnsi="Times New Roman" w:cs="Times New Roman"/>
              </w:rPr>
              <w:t>в случае если заявитель является юридическим лицом</w:t>
            </w:r>
          </w:p>
        </w:tc>
      </w:tr>
    </w:tbl>
    <w:p w:rsidR="00977290" w:rsidRPr="00977290" w:rsidRDefault="00977290">
      <w:pPr>
        <w:rPr>
          <w:rFonts w:ascii="Times New Roman" w:hAnsi="Times New Roman" w:cs="Times New Roman"/>
        </w:rPr>
        <w:sectPr w:rsidR="00977290" w:rsidRPr="00977290">
          <w:pgSz w:w="16838" w:h="11905" w:orient="landscape"/>
          <w:pgMar w:top="1701" w:right="1134" w:bottom="850" w:left="1134" w:header="0" w:footer="0" w:gutter="0"/>
          <w:cols w:space="720"/>
        </w:sect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jc w:val="right"/>
        <w:outlineLvl w:val="1"/>
        <w:rPr>
          <w:rFonts w:ascii="Times New Roman" w:hAnsi="Times New Roman" w:cs="Times New Roman"/>
        </w:rPr>
      </w:pPr>
      <w:r w:rsidRPr="00977290">
        <w:rPr>
          <w:rFonts w:ascii="Times New Roman" w:hAnsi="Times New Roman" w:cs="Times New Roman"/>
        </w:rPr>
        <w:t>Приложение 4</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к административному регламенту</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предоставления муниципальной услуги "Прием заявлений</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выдача документов о согласовании переустройства</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pStyle w:val="ConsPlusNormal"/>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bookmarkStart w:id="19" w:name="P714"/>
      <w:bookmarkEnd w:id="19"/>
      <w:r w:rsidRPr="00977290">
        <w:rPr>
          <w:rFonts w:ascii="Times New Roman" w:hAnsi="Times New Roman" w:cs="Times New Roman"/>
        </w:rPr>
        <w:t xml:space="preserve">                             РАСПИСКА N ______</w:t>
      </w:r>
    </w:p>
    <w:p w:rsidR="00977290" w:rsidRPr="00977290" w:rsidRDefault="00977290">
      <w:pPr>
        <w:pStyle w:val="ConsPlusNonformat"/>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Мной, _______________________________________, получены следующие документы</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w:t>
      </w:r>
      <w:proofErr w:type="gramStart"/>
      <w:r w:rsidRPr="00977290">
        <w:rPr>
          <w:rFonts w:ascii="Times New Roman" w:hAnsi="Times New Roman" w:cs="Times New Roman"/>
        </w:rPr>
        <w:t>(Ф.И.О. (последнее - при наличии)</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должностного лица)</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для оформления Решения о согласовании переустройства и (или) перепланировки</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помещения в многоквартирном доме по адресу:</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___________________________________________________________________________</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(улица, N дома, N квартиры)</w:t>
      </w:r>
    </w:p>
    <w:p w:rsidR="00977290" w:rsidRPr="00977290" w:rsidRDefault="00977290">
      <w:pPr>
        <w:pStyle w:val="ConsPlusNonformat"/>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1) ________________________________________________________________________</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w:t>
      </w:r>
      <w:proofErr w:type="gramStart"/>
      <w:r w:rsidRPr="00977290">
        <w:rPr>
          <w:rFonts w:ascii="Times New Roman" w:hAnsi="Times New Roman" w:cs="Times New Roman"/>
        </w:rPr>
        <w:t>(указывается вид и реквизиты правоустанавливающего документа на</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переустраиваемое и (или) </w:t>
      </w:r>
      <w:proofErr w:type="spellStart"/>
      <w:r w:rsidRPr="00977290">
        <w:rPr>
          <w:rFonts w:ascii="Times New Roman" w:hAnsi="Times New Roman" w:cs="Times New Roman"/>
        </w:rPr>
        <w:t>перепланируемое</w:t>
      </w:r>
      <w:proofErr w:type="spell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_____________________________________________________________ на___ листах;</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w:t>
      </w:r>
      <w:proofErr w:type="gramStart"/>
      <w:r w:rsidRPr="00977290">
        <w:rPr>
          <w:rFonts w:ascii="Times New Roman" w:hAnsi="Times New Roman" w:cs="Times New Roman"/>
        </w:rPr>
        <w:t>жилое помещение (с отметкой: подлинник или нотариально</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заверенная копия)</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2)   подготовленный   и   оформленный   в   установленном   порядке  проект</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переустройства   и   (или)   перепланировки   переустраиваемого   и   (или)</w:t>
      </w:r>
    </w:p>
    <w:p w:rsidR="00977290" w:rsidRPr="00977290" w:rsidRDefault="00977290">
      <w:pPr>
        <w:pStyle w:val="ConsPlusNonformat"/>
        <w:jc w:val="both"/>
        <w:rPr>
          <w:rFonts w:ascii="Times New Roman" w:hAnsi="Times New Roman" w:cs="Times New Roman"/>
        </w:rPr>
      </w:pPr>
      <w:proofErr w:type="spellStart"/>
      <w:r w:rsidRPr="00977290">
        <w:rPr>
          <w:rFonts w:ascii="Times New Roman" w:hAnsi="Times New Roman" w:cs="Times New Roman"/>
        </w:rPr>
        <w:t>перепланируемого</w:t>
      </w:r>
      <w:proofErr w:type="spellEnd"/>
      <w:r w:rsidRPr="00977290">
        <w:rPr>
          <w:rFonts w:ascii="Times New Roman" w:hAnsi="Times New Roman" w:cs="Times New Roman"/>
        </w:rPr>
        <w:t xml:space="preserve"> помещения в многоквартирном доме на _____ листах;</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3) технический паспорт переустраиваемого и (или) </w:t>
      </w:r>
      <w:proofErr w:type="spellStart"/>
      <w:r w:rsidRPr="00977290">
        <w:rPr>
          <w:rFonts w:ascii="Times New Roman" w:hAnsi="Times New Roman" w:cs="Times New Roman"/>
        </w:rPr>
        <w:t>перепланируемого</w:t>
      </w:r>
      <w:proofErr w:type="spellEnd"/>
      <w:r w:rsidRPr="00977290">
        <w:rPr>
          <w:rFonts w:ascii="Times New Roman" w:hAnsi="Times New Roman" w:cs="Times New Roman"/>
        </w:rPr>
        <w:t xml:space="preserve"> помещения</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в многоквартирном доме на _____ листах;</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4) заключение органа по охране памятников архитектуры, истории и культуры о</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допустимости  проведения  переустройства и (или) перепланировки помещения </w:t>
      </w:r>
      <w:proofErr w:type="gramStart"/>
      <w:r w:rsidRPr="00977290">
        <w:rPr>
          <w:rFonts w:ascii="Times New Roman" w:hAnsi="Times New Roman" w:cs="Times New Roman"/>
        </w:rPr>
        <w:t>в</w:t>
      </w:r>
      <w:proofErr w:type="gramEnd"/>
    </w:p>
    <w:p w:rsidR="00977290" w:rsidRPr="00977290" w:rsidRDefault="00977290">
      <w:pPr>
        <w:pStyle w:val="ConsPlusNonformat"/>
        <w:jc w:val="both"/>
        <w:rPr>
          <w:rFonts w:ascii="Times New Roman" w:hAnsi="Times New Roman" w:cs="Times New Roman"/>
        </w:rPr>
      </w:pPr>
      <w:proofErr w:type="gramStart"/>
      <w:r w:rsidRPr="00977290">
        <w:rPr>
          <w:rFonts w:ascii="Times New Roman" w:hAnsi="Times New Roman" w:cs="Times New Roman"/>
        </w:rPr>
        <w:t>многоквартирном  доме  (представляется  в  случаях,  если такое помещение в</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многоквартирном  </w:t>
      </w:r>
      <w:proofErr w:type="gramStart"/>
      <w:r w:rsidRPr="00977290">
        <w:rPr>
          <w:rFonts w:ascii="Times New Roman" w:hAnsi="Times New Roman" w:cs="Times New Roman"/>
        </w:rPr>
        <w:t>доме</w:t>
      </w:r>
      <w:proofErr w:type="gramEnd"/>
      <w:r w:rsidRPr="00977290">
        <w:rPr>
          <w:rFonts w:ascii="Times New Roman" w:hAnsi="Times New Roman" w:cs="Times New Roman"/>
        </w:rPr>
        <w:t xml:space="preserve"> или дом, в котором оно находится, является памятником</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архитектуры, истории или культуры) на ____ листах;</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5)  согласие  в  письменной форме всех членов семьи нанимателя (в том числе</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временно     отсутствующих    членов    семьи    нанимателя),    занимающих</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переустраиваемое  и  (или)  </w:t>
      </w:r>
      <w:proofErr w:type="spellStart"/>
      <w:r w:rsidRPr="00977290">
        <w:rPr>
          <w:rFonts w:ascii="Times New Roman" w:hAnsi="Times New Roman" w:cs="Times New Roman"/>
        </w:rPr>
        <w:t>перепланируемое</w:t>
      </w:r>
      <w:proofErr w:type="spellEnd"/>
      <w:r w:rsidRPr="00977290">
        <w:rPr>
          <w:rFonts w:ascii="Times New Roman" w:hAnsi="Times New Roman" w:cs="Times New Roman"/>
        </w:rPr>
        <w:t xml:space="preserve">  жилое  помещение  на основании</w:t>
      </w:r>
    </w:p>
    <w:p w:rsidR="00977290" w:rsidRPr="00977290" w:rsidRDefault="00977290">
      <w:pPr>
        <w:pStyle w:val="ConsPlusNonformat"/>
        <w:jc w:val="both"/>
        <w:rPr>
          <w:rFonts w:ascii="Times New Roman" w:hAnsi="Times New Roman" w:cs="Times New Roman"/>
        </w:rPr>
      </w:pPr>
      <w:proofErr w:type="gramStart"/>
      <w:r w:rsidRPr="00977290">
        <w:rPr>
          <w:rFonts w:ascii="Times New Roman" w:hAnsi="Times New Roman" w:cs="Times New Roman"/>
        </w:rPr>
        <w:t>договора   социального   найма   (в   случае,   если   заявителем  является</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уполномоченный  </w:t>
      </w:r>
      <w:proofErr w:type="spellStart"/>
      <w:r w:rsidRPr="00977290">
        <w:rPr>
          <w:rFonts w:ascii="Times New Roman" w:hAnsi="Times New Roman" w:cs="Times New Roman"/>
        </w:rPr>
        <w:t>наймодателем</w:t>
      </w:r>
      <w:proofErr w:type="spellEnd"/>
      <w:r w:rsidRPr="00977290">
        <w:rPr>
          <w:rFonts w:ascii="Times New Roman" w:hAnsi="Times New Roman" w:cs="Times New Roman"/>
        </w:rPr>
        <w:t xml:space="preserve">  на  представление  </w:t>
      </w:r>
      <w:proofErr w:type="gramStart"/>
      <w:r w:rsidRPr="00977290">
        <w:rPr>
          <w:rFonts w:ascii="Times New Roman" w:hAnsi="Times New Roman" w:cs="Times New Roman"/>
        </w:rPr>
        <w:t>предусмотренных</w:t>
      </w:r>
      <w:proofErr w:type="gramEnd"/>
      <w:r w:rsidRPr="00977290">
        <w:rPr>
          <w:rFonts w:ascii="Times New Roman" w:hAnsi="Times New Roman" w:cs="Times New Roman"/>
        </w:rPr>
        <w:t xml:space="preserve">  настоящим</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пунктом  документов  наниматель  </w:t>
      </w:r>
      <w:proofErr w:type="gramStart"/>
      <w:r w:rsidRPr="00977290">
        <w:rPr>
          <w:rFonts w:ascii="Times New Roman" w:hAnsi="Times New Roman" w:cs="Times New Roman"/>
        </w:rPr>
        <w:t>переустраиваемого</w:t>
      </w:r>
      <w:proofErr w:type="gramEnd"/>
      <w:r w:rsidRPr="00977290">
        <w:rPr>
          <w:rFonts w:ascii="Times New Roman" w:hAnsi="Times New Roman" w:cs="Times New Roman"/>
        </w:rPr>
        <w:t xml:space="preserve"> и (или) </w:t>
      </w:r>
      <w:proofErr w:type="spellStart"/>
      <w:r w:rsidRPr="00977290">
        <w:rPr>
          <w:rFonts w:ascii="Times New Roman" w:hAnsi="Times New Roman" w:cs="Times New Roman"/>
        </w:rPr>
        <w:t>перепланируемого</w:t>
      </w:r>
      <w:proofErr w:type="spell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жилого помещения по договору социального найма), на ____ листах;</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6)  протокол общего собрания собственников помещений в многоквартирном доме</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о  согласии  всех  собственников  помещений в многоквартирном доме на </w:t>
      </w:r>
      <w:proofErr w:type="gramStart"/>
      <w:r w:rsidRPr="00977290">
        <w:rPr>
          <w:rFonts w:ascii="Times New Roman" w:hAnsi="Times New Roman" w:cs="Times New Roman"/>
        </w:rPr>
        <w:t>такие</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переустройство  и  (или)  перепланировку  помещения  в многоквартирном доме</w:t>
      </w:r>
    </w:p>
    <w:p w:rsidR="00977290" w:rsidRPr="00977290" w:rsidRDefault="00977290">
      <w:pPr>
        <w:pStyle w:val="ConsPlusNonformat"/>
        <w:jc w:val="both"/>
        <w:rPr>
          <w:rFonts w:ascii="Times New Roman" w:hAnsi="Times New Roman" w:cs="Times New Roman"/>
        </w:rPr>
      </w:pPr>
      <w:proofErr w:type="gramStart"/>
      <w:r w:rsidRPr="00977290">
        <w:rPr>
          <w:rFonts w:ascii="Times New Roman" w:hAnsi="Times New Roman" w:cs="Times New Roman"/>
        </w:rPr>
        <w:t>(если  переустройство и (или) перепланировка невозможны без присоединения к</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данному  помещению  части  общего имущества в многоквартирном доме, </w:t>
      </w:r>
      <w:proofErr w:type="gramStart"/>
      <w:r w:rsidRPr="00977290">
        <w:rPr>
          <w:rFonts w:ascii="Times New Roman" w:hAnsi="Times New Roman" w:cs="Times New Roman"/>
        </w:rPr>
        <w:t>на</w:t>
      </w:r>
      <w:proofErr w:type="gramEnd"/>
      <w:r w:rsidRPr="00977290">
        <w:rPr>
          <w:rFonts w:ascii="Times New Roman" w:hAnsi="Times New Roman" w:cs="Times New Roman"/>
        </w:rPr>
        <w:t xml:space="preserve"> ____</w:t>
      </w:r>
    </w:p>
    <w:p w:rsidR="00977290" w:rsidRPr="00977290" w:rsidRDefault="00977290">
      <w:pPr>
        <w:pStyle w:val="ConsPlusNonformat"/>
        <w:jc w:val="both"/>
        <w:rPr>
          <w:rFonts w:ascii="Times New Roman" w:hAnsi="Times New Roman" w:cs="Times New Roman"/>
        </w:rPr>
      </w:pPr>
      <w:proofErr w:type="gramStart"/>
      <w:r w:rsidRPr="00977290">
        <w:rPr>
          <w:rFonts w:ascii="Times New Roman" w:hAnsi="Times New Roman" w:cs="Times New Roman"/>
        </w:rPr>
        <w:t>листах</w:t>
      </w:r>
      <w:proofErr w:type="gramEnd"/>
      <w:r w:rsidRPr="00977290">
        <w:rPr>
          <w:rFonts w:ascii="Times New Roman" w:hAnsi="Times New Roman" w:cs="Times New Roman"/>
        </w:rPr>
        <w:t>;</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7) иные документы: ________________________________________________________</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(доверенности, выписки из уставов и др.)</w:t>
      </w:r>
    </w:p>
    <w:p w:rsidR="00977290" w:rsidRPr="00977290" w:rsidRDefault="00977290">
      <w:pPr>
        <w:pStyle w:val="ConsPlusNonformat"/>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Перечень   сведений   и   документов,   которые   будут   получены   </w:t>
      </w:r>
      <w:proofErr w:type="gramStart"/>
      <w:r w:rsidRPr="00977290">
        <w:rPr>
          <w:rFonts w:ascii="Times New Roman" w:hAnsi="Times New Roman" w:cs="Times New Roman"/>
        </w:rPr>
        <w:t>по</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межведомственному запросу</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___________________________________________________________________________</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___________________________________________________________________________</w:t>
      </w:r>
    </w:p>
    <w:p w:rsidR="00977290" w:rsidRPr="00977290" w:rsidRDefault="00977290">
      <w:pPr>
        <w:pStyle w:val="ConsPlusNonformat"/>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___________________ подпись</w:t>
      </w:r>
    </w:p>
    <w:p w:rsidR="00977290" w:rsidRPr="00977290" w:rsidRDefault="00977290">
      <w:pPr>
        <w:pStyle w:val="ConsPlusNonformat"/>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_____________ дата выдачи расписки</w:t>
      </w:r>
    </w:p>
    <w:p w:rsidR="00977290" w:rsidRPr="00977290" w:rsidRDefault="00977290">
      <w:pPr>
        <w:pStyle w:val="ConsPlusNonformat"/>
        <w:jc w:val="both"/>
        <w:rPr>
          <w:rFonts w:ascii="Times New Roman" w:hAnsi="Times New Roman" w:cs="Times New Roman"/>
        </w:rPr>
      </w:pP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lastRenderedPageBreak/>
        <w:t xml:space="preserve">    По  истечении  45  календарных дней со дня подачи документов необходимо</w:t>
      </w:r>
    </w:p>
    <w:p w:rsidR="00977290" w:rsidRPr="00977290" w:rsidRDefault="00977290">
      <w:pPr>
        <w:pStyle w:val="ConsPlusNonformat"/>
        <w:jc w:val="both"/>
        <w:rPr>
          <w:rFonts w:ascii="Times New Roman" w:hAnsi="Times New Roman" w:cs="Times New Roman"/>
        </w:rPr>
      </w:pPr>
      <w:proofErr w:type="gramStart"/>
      <w:r w:rsidRPr="00977290">
        <w:rPr>
          <w:rFonts w:ascii="Times New Roman" w:hAnsi="Times New Roman" w:cs="Times New Roman"/>
        </w:rPr>
        <w:t>обратиться  в администрацию ___________________________ Города Томска (тел.</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(указывается район)</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__________________)</w:t>
      </w:r>
    </w:p>
    <w:p w:rsidR="00977290" w:rsidRPr="00977290" w:rsidRDefault="00977290">
      <w:pPr>
        <w:pStyle w:val="ConsPlusNonformat"/>
        <w:jc w:val="both"/>
        <w:rPr>
          <w:rFonts w:ascii="Times New Roman" w:hAnsi="Times New Roman" w:cs="Times New Roman"/>
        </w:rPr>
      </w:pPr>
      <w:proofErr w:type="spellStart"/>
      <w:r w:rsidRPr="00977290">
        <w:rPr>
          <w:rFonts w:ascii="Times New Roman" w:hAnsi="Times New Roman" w:cs="Times New Roman"/>
        </w:rPr>
        <w:t>каб</w:t>
      </w:r>
      <w:proofErr w:type="spellEnd"/>
      <w:r w:rsidRPr="00977290">
        <w:rPr>
          <w:rFonts w:ascii="Times New Roman" w:hAnsi="Times New Roman" w:cs="Times New Roman"/>
        </w:rPr>
        <w:t>. N _____ за получением результата предоставления муниципальной услуги.</w:t>
      </w:r>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    По  желанию  заявителя доставка результата предоставления </w:t>
      </w:r>
      <w:proofErr w:type="gramStart"/>
      <w:r w:rsidRPr="00977290">
        <w:rPr>
          <w:rFonts w:ascii="Times New Roman" w:hAnsi="Times New Roman" w:cs="Times New Roman"/>
        </w:rPr>
        <w:t>муниципальной</w:t>
      </w:r>
      <w:proofErr w:type="gramEnd"/>
    </w:p>
    <w:p w:rsidR="00977290" w:rsidRPr="00977290" w:rsidRDefault="00977290">
      <w:pPr>
        <w:pStyle w:val="ConsPlusNonformat"/>
        <w:jc w:val="both"/>
        <w:rPr>
          <w:rFonts w:ascii="Times New Roman" w:hAnsi="Times New Roman" w:cs="Times New Roman"/>
        </w:rPr>
      </w:pPr>
      <w:r w:rsidRPr="00977290">
        <w:rPr>
          <w:rFonts w:ascii="Times New Roman" w:hAnsi="Times New Roman" w:cs="Times New Roman"/>
        </w:rPr>
        <w:t xml:space="preserve">услуги может быть </w:t>
      </w:r>
      <w:proofErr w:type="gramStart"/>
      <w:r w:rsidRPr="00977290">
        <w:rPr>
          <w:rFonts w:ascii="Times New Roman" w:hAnsi="Times New Roman" w:cs="Times New Roman"/>
        </w:rPr>
        <w:t>осуществлена</w:t>
      </w:r>
      <w:proofErr w:type="gramEnd"/>
      <w:r w:rsidRPr="00977290">
        <w:rPr>
          <w:rFonts w:ascii="Times New Roman" w:hAnsi="Times New Roman" w:cs="Times New Roman"/>
        </w:rPr>
        <w:t xml:space="preserve"> почтовой связью.</w:t>
      </w:r>
    </w:p>
    <w:p w:rsidR="00977290" w:rsidRPr="00977290" w:rsidRDefault="00977290">
      <w:pPr>
        <w:pStyle w:val="ConsPlusNormal"/>
        <w:ind w:firstLine="540"/>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p>
    <w:p w:rsidR="00977290" w:rsidRPr="00977290" w:rsidRDefault="00977290">
      <w:pPr>
        <w:pStyle w:val="ConsPlusNormal"/>
        <w:jc w:val="right"/>
        <w:outlineLvl w:val="0"/>
        <w:rPr>
          <w:rFonts w:ascii="Times New Roman" w:hAnsi="Times New Roman" w:cs="Times New Roman"/>
        </w:rPr>
      </w:pPr>
      <w:r w:rsidRPr="00977290">
        <w:rPr>
          <w:rFonts w:ascii="Times New Roman" w:hAnsi="Times New Roman" w:cs="Times New Roman"/>
        </w:rPr>
        <w:t>Приложение 2</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к постановлению</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администрации Города Томска</w:t>
      </w:r>
    </w:p>
    <w:p w:rsidR="00977290" w:rsidRPr="00977290" w:rsidRDefault="00977290">
      <w:pPr>
        <w:pStyle w:val="ConsPlusNormal"/>
        <w:jc w:val="right"/>
        <w:rPr>
          <w:rFonts w:ascii="Times New Roman" w:hAnsi="Times New Roman" w:cs="Times New Roman"/>
        </w:rPr>
      </w:pPr>
      <w:r w:rsidRPr="00977290">
        <w:rPr>
          <w:rFonts w:ascii="Times New Roman" w:hAnsi="Times New Roman" w:cs="Times New Roman"/>
        </w:rPr>
        <w:t>от 29.06.2012 N 769</w:t>
      </w:r>
    </w:p>
    <w:p w:rsidR="00977290" w:rsidRPr="00977290" w:rsidRDefault="00977290">
      <w:pPr>
        <w:pStyle w:val="ConsPlusNormal"/>
        <w:rPr>
          <w:rFonts w:ascii="Times New Roman" w:hAnsi="Times New Roman" w:cs="Times New Roman"/>
        </w:rPr>
      </w:pPr>
    </w:p>
    <w:p w:rsidR="00977290" w:rsidRPr="00977290" w:rsidRDefault="00977290">
      <w:pPr>
        <w:pStyle w:val="ConsPlusTitle"/>
        <w:jc w:val="center"/>
        <w:rPr>
          <w:rFonts w:ascii="Times New Roman" w:hAnsi="Times New Roman" w:cs="Times New Roman"/>
        </w:rPr>
      </w:pPr>
      <w:bookmarkStart w:id="20" w:name="P782"/>
      <w:bookmarkEnd w:id="20"/>
      <w:r w:rsidRPr="00977290">
        <w:rPr>
          <w:rFonts w:ascii="Times New Roman" w:hAnsi="Times New Roman" w:cs="Times New Roman"/>
        </w:rPr>
        <w:t>СПИСОК</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ДОЛЖНОСТНЫХ ЛИЦ АДМИНИСТРАЦИЙ РАЙОНОВ ГОРОДА ТОМСКА,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 xml:space="preserve">ОТВЕТСТВЕННЫХ ЗА РАЗЪЯСНЕНИЕ ПОЛОЖЕНИЙ </w:t>
      </w:r>
      <w:proofErr w:type="gramStart"/>
      <w:r w:rsidRPr="00977290">
        <w:rPr>
          <w:rFonts w:ascii="Times New Roman" w:hAnsi="Times New Roman" w:cs="Times New Roman"/>
        </w:rPr>
        <w:t>АДМИНИСТРАТИВНОГО</w:t>
      </w:r>
      <w:proofErr w:type="gramEnd"/>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РЕГЛАМЕНТА ПРЕДОСТАВЛЕНИЯ МУНИЦИПАЛЬНОЙ УСЛУГИ "ПРИЕМ</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ЗАЯВЛЕНИЙ И ВЫДАЧА ДОКУМЕНТОВ О СОГЛАСОВАНИИ ПЕРЕУСТРОЙСТВА</w:t>
      </w:r>
    </w:p>
    <w:p w:rsidR="00977290" w:rsidRPr="00977290" w:rsidRDefault="00977290">
      <w:pPr>
        <w:pStyle w:val="ConsPlusTitle"/>
        <w:jc w:val="center"/>
        <w:rPr>
          <w:rFonts w:ascii="Times New Roman" w:hAnsi="Times New Roman" w:cs="Times New Roman"/>
        </w:rPr>
      </w:pPr>
      <w:r w:rsidRPr="00977290">
        <w:rPr>
          <w:rFonts w:ascii="Times New Roman" w:hAnsi="Times New Roman" w:cs="Times New Roman"/>
        </w:rPr>
        <w:t>И (ИЛИ) ПЕРЕПЛАНИРОВКИ ПОМЕЩЕНИЯ В МНОГОКВАРТИРНОМ ДОМЕ"</w:t>
      </w:r>
    </w:p>
    <w:p w:rsidR="00977290" w:rsidRPr="00977290" w:rsidRDefault="0097729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290" w:rsidRPr="00977290">
        <w:trPr>
          <w:jc w:val="center"/>
        </w:trPr>
        <w:tc>
          <w:tcPr>
            <w:tcW w:w="9294" w:type="dxa"/>
            <w:tcBorders>
              <w:top w:val="nil"/>
              <w:left w:val="single" w:sz="24" w:space="0" w:color="CED3F1"/>
              <w:bottom w:val="nil"/>
              <w:right w:val="single" w:sz="24" w:space="0" w:color="F4F3F8"/>
            </w:tcBorders>
            <w:shd w:val="clear" w:color="auto" w:fill="F4F3F8"/>
          </w:tcPr>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Список изменяющих документов</w:t>
            </w:r>
          </w:p>
          <w:p w:rsidR="00977290" w:rsidRPr="00977290" w:rsidRDefault="00977290">
            <w:pPr>
              <w:pStyle w:val="ConsPlusNormal"/>
              <w:jc w:val="center"/>
              <w:rPr>
                <w:rFonts w:ascii="Times New Roman" w:hAnsi="Times New Roman" w:cs="Times New Roman"/>
              </w:rPr>
            </w:pPr>
            <w:proofErr w:type="gramStart"/>
            <w:r w:rsidRPr="00977290">
              <w:rPr>
                <w:rFonts w:ascii="Times New Roman" w:hAnsi="Times New Roman" w:cs="Times New Roman"/>
              </w:rPr>
              <w:t xml:space="preserve">(в ред. </w:t>
            </w:r>
            <w:hyperlink r:id="rId46" w:history="1">
              <w:r w:rsidRPr="00977290">
                <w:rPr>
                  <w:rFonts w:ascii="Times New Roman" w:hAnsi="Times New Roman" w:cs="Times New Roman"/>
                </w:rPr>
                <w:t>постановления</w:t>
              </w:r>
            </w:hyperlink>
            <w:r w:rsidRPr="00977290">
              <w:rPr>
                <w:rFonts w:ascii="Times New Roman" w:hAnsi="Times New Roman" w:cs="Times New Roman"/>
              </w:rPr>
              <w:t xml:space="preserve"> администрации г. Томска</w:t>
            </w:r>
            <w:proofErr w:type="gramEnd"/>
          </w:p>
          <w:p w:rsidR="00977290" w:rsidRPr="00977290" w:rsidRDefault="00977290">
            <w:pPr>
              <w:pStyle w:val="ConsPlusNormal"/>
              <w:jc w:val="center"/>
              <w:rPr>
                <w:rFonts w:ascii="Times New Roman" w:hAnsi="Times New Roman" w:cs="Times New Roman"/>
              </w:rPr>
            </w:pPr>
            <w:r w:rsidRPr="00977290">
              <w:rPr>
                <w:rFonts w:ascii="Times New Roman" w:hAnsi="Times New Roman" w:cs="Times New Roman"/>
              </w:rPr>
              <w:t>от 06.09.2019 N 795)</w:t>
            </w:r>
          </w:p>
        </w:tc>
      </w:tr>
    </w:tbl>
    <w:p w:rsidR="00977290" w:rsidRPr="00977290" w:rsidRDefault="00977290">
      <w:pPr>
        <w:pStyle w:val="ConsPlusNormal"/>
        <w:jc w:val="both"/>
        <w:rPr>
          <w:rFonts w:ascii="Times New Roman" w:hAnsi="Times New Roman" w:cs="Times New Roman"/>
        </w:rPr>
      </w:pPr>
    </w:p>
    <w:p w:rsidR="00977290" w:rsidRPr="00977290" w:rsidRDefault="00977290">
      <w:pPr>
        <w:pStyle w:val="ConsPlusNormal"/>
        <w:ind w:firstLine="540"/>
        <w:jc w:val="both"/>
        <w:rPr>
          <w:rFonts w:ascii="Times New Roman" w:hAnsi="Times New Roman" w:cs="Times New Roman"/>
        </w:rPr>
      </w:pPr>
      <w:r w:rsidRPr="00977290">
        <w:rPr>
          <w:rFonts w:ascii="Times New Roman" w:hAnsi="Times New Roman" w:cs="Times New Roman"/>
        </w:rPr>
        <w:t>1. Администрация Кировского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главный специалист отдела контроля застройки и землепользования Мальцева Ольга Соломоновна.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Разъяснения осуществляются по мере обращения граждан и организаций в рабочее время по телефону: (3822) 56-40-95, а также по адресу: г. Томск, пр. Кирова, д. 11а, кабинет N 1.</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2. Администрация Октябрьского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 xml:space="preserve">консультант жилищно-коммунального отдела </w:t>
      </w:r>
      <w:proofErr w:type="spellStart"/>
      <w:r w:rsidRPr="00977290">
        <w:rPr>
          <w:rFonts w:ascii="Times New Roman" w:hAnsi="Times New Roman" w:cs="Times New Roman"/>
        </w:rPr>
        <w:t>Мизун</w:t>
      </w:r>
      <w:proofErr w:type="spellEnd"/>
      <w:r w:rsidRPr="00977290">
        <w:rPr>
          <w:rFonts w:ascii="Times New Roman" w:hAnsi="Times New Roman" w:cs="Times New Roman"/>
        </w:rPr>
        <w:t xml:space="preserve"> Ирина Александровна.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Разъяснения осуществляются еженедельно по вторникам с 09.00 до 13.00 и четвергам с 14.00 до 17.00 по телефону: (3822) 90-24-75, а также по адресу: г. Томск, ул. Пушкина, д. 17, кабинет N 27.</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3. Администрация Ленинского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консультант жилищно-коммунального отдела Войтенко Анастасия Владимировна.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Разъяснения осуществляются еженедельно по вторникам и четвергам с 14.00 до 17.00 по телефону: (3822) 51-71-27, а также по адресу: г. Томск, ул. Карла Маркса, д. 34, кабинет N 36.</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4. Администрация Советского района Города Томска: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консультант жилищно-коммунального отдела Беляк Ольга Васильевна.</w:t>
      </w:r>
    </w:p>
    <w:p w:rsidR="00977290" w:rsidRPr="00977290" w:rsidRDefault="00977290">
      <w:pPr>
        <w:pStyle w:val="ConsPlusNormal"/>
        <w:spacing w:before="220"/>
        <w:ind w:firstLine="540"/>
        <w:jc w:val="both"/>
        <w:rPr>
          <w:rFonts w:ascii="Times New Roman" w:hAnsi="Times New Roman" w:cs="Times New Roman"/>
        </w:rPr>
      </w:pPr>
      <w:r w:rsidRPr="00977290">
        <w:rPr>
          <w:rFonts w:ascii="Times New Roman" w:hAnsi="Times New Roman" w:cs="Times New Roman"/>
        </w:rPr>
        <w:t>Разъяснения осуществляются еженедельно по средам с 09.00 до 11.00 и четвергам с 14.00 до 17.00 по телефону: (3822) 544-821, и по адресу: г. Томск, ул. Елизаровых, 59, кабинет N 107.</w:t>
      </w:r>
    </w:p>
    <w:p w:rsidR="00977290" w:rsidRPr="00977290" w:rsidRDefault="00977290">
      <w:pPr>
        <w:pStyle w:val="ConsPlusNormal"/>
        <w:rPr>
          <w:rFonts w:ascii="Times New Roman" w:hAnsi="Times New Roman" w:cs="Times New Roman"/>
        </w:rPr>
      </w:pPr>
    </w:p>
    <w:sectPr w:rsidR="00977290" w:rsidRPr="00977290" w:rsidSect="00C805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90"/>
    <w:rsid w:val="002369F1"/>
    <w:rsid w:val="00977290"/>
    <w:rsid w:val="00B5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2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2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A755840EA95B9B87EFFF12F492832CFD7AC0EB03AA0974EEDD52D1514C5B30EC14A2DB5A0DCA3E5A96200EFACC882B296091E148914206V8l0C" TargetMode="External"/><Relationship Id="rId18" Type="http://schemas.openxmlformats.org/officeDocument/2006/relationships/hyperlink" Target="consultantplus://offline/ref=20A755840EA95B9B87EFE11FE2FEDD28FF749BEE0FA80A20B082098C06455167AB5BFB991E00CB375E9D745AB5CDD46F7B7391E34893471A8343A0V1l6C" TargetMode="External"/><Relationship Id="rId26" Type="http://schemas.openxmlformats.org/officeDocument/2006/relationships/hyperlink" Target="consultantplus://offline/ref=20A755840EA95B9B87EFE11FE2FEDD28FF749BEE0AAF0023BA8F54860E1C5D65AC54A48E1949C7365E9D745EBE92D17A6A2B9CE4518D42019F41A215V2l8C" TargetMode="External"/><Relationship Id="rId39" Type="http://schemas.openxmlformats.org/officeDocument/2006/relationships/hyperlink" Target="consultantplus://offline/ref=20A755840EA95B9B87EFFF12F492832CFD7AC0EB03AA0974EEDD52D1514C5B30EC14A2DB5A0DC9325C96200EFACC882B296091E148914206V8l0C" TargetMode="External"/><Relationship Id="rId21" Type="http://schemas.openxmlformats.org/officeDocument/2006/relationships/hyperlink" Target="consultantplus://offline/ref=20A755840EA95B9B87EFFF12F492832CFD7AC0EB03AA0974EEDD52D1514C5B30EC14A2DB5A0DC9325C96200EFACC882B296091E148914206V8l0C" TargetMode="External"/><Relationship Id="rId34" Type="http://schemas.openxmlformats.org/officeDocument/2006/relationships/hyperlink" Target="consultantplus://offline/ref=20A755840EA95B9B87EFFF12F492832CFD7AC0EB03AA0974EEDD52D1514C5B30EC14A2DB5A0DC9325A96200EFACC882B296091E148914206V8l0C" TargetMode="External"/><Relationship Id="rId42" Type="http://schemas.openxmlformats.org/officeDocument/2006/relationships/hyperlink" Target="consultantplus://offline/ref=20A755840EA95B9B87EFFF12F492832CFD7AC0EB03AA0974EEDD52D1514C5B30EC14A2DB5A0DC9325C96200EFACC882B296091E148914206V8l0C" TargetMode="External"/><Relationship Id="rId47" Type="http://schemas.openxmlformats.org/officeDocument/2006/relationships/fontTable" Target="fontTable.xml"/><Relationship Id="rId7" Type="http://schemas.openxmlformats.org/officeDocument/2006/relationships/hyperlink" Target="consultantplus://offline/ref=20A755840EA95B9B87EFFF12F492832CFD78C4EA09AF0974EEDD52D1514C5B30EC14A2D25909C1630FD92152BE9E9B2B2B6093E454V9l2C" TargetMode="External"/><Relationship Id="rId2" Type="http://schemas.microsoft.com/office/2007/relationships/stylesWithEffects" Target="stylesWithEffects.xml"/><Relationship Id="rId16" Type="http://schemas.openxmlformats.org/officeDocument/2006/relationships/hyperlink" Target="consultantplus://offline/ref=20A755840EA95B9B87EFE11FE2FEDD28FF749BEE0AAF0222B68D54860E1C5D65AC54A48E0B499F3A5E9A6A5FBB87872B2CV7lFC" TargetMode="External"/><Relationship Id="rId29" Type="http://schemas.openxmlformats.org/officeDocument/2006/relationships/hyperlink" Target="consultantplus://offline/ref=20A755840EA95B9B87EFFF12F492832CFD7AC0EB03AA0974EEDD52D1514C5B30EC14A2DB5A0DC9325A96200EFACC882B296091E148914206V8l0C" TargetMode="External"/><Relationship Id="rId1" Type="http://schemas.openxmlformats.org/officeDocument/2006/relationships/styles" Target="styles.xml"/><Relationship Id="rId6" Type="http://schemas.openxmlformats.org/officeDocument/2006/relationships/hyperlink" Target="consultantplus://offline/ref=20A755840EA95B9B87EFE11FE2FEDD28FF749BEE0AAF0023BA8F54860E1C5D65AC54A48E1949C7365E9D745FB692D17A6A2B9CE4518D42019F41A215V2l8C" TargetMode="External"/><Relationship Id="rId11" Type="http://schemas.openxmlformats.org/officeDocument/2006/relationships/hyperlink" Target="consultantplus://offline/ref=20A755840EA95B9B87EFFF12F492832CFD78C4EA09AF0974EEDD52D1514C5B30EC14A2D25909C1630FD92152BE9E9B2B2B6093E454V9l2C" TargetMode="External"/><Relationship Id="rId24" Type="http://schemas.openxmlformats.org/officeDocument/2006/relationships/hyperlink" Target="consultantplus://offline/ref=20A755840EA95B9B87EFFF12F492832CFD7BC0E00AA30974EEDD52D1514C5B30FE14FAD75A0AD4375B83765FBCV9l8C" TargetMode="External"/><Relationship Id="rId32" Type="http://schemas.openxmlformats.org/officeDocument/2006/relationships/hyperlink" Target="consultantplus://offline/ref=20A755840EA95B9B87EFFF12F492832CFD7AC0EB03AA0974EEDD52D1514C5B30EC14A2DB5A0DC9325A96200EFACC882B296091E148914206V8l0C" TargetMode="External"/><Relationship Id="rId37" Type="http://schemas.openxmlformats.org/officeDocument/2006/relationships/hyperlink" Target="consultantplus://offline/ref=20A755840EA95B9B87EFFF12F492832CFD7AC0EB03AA0974EEDD52D1514C5B30EC14A2DB5A0DC9325C96200EFACC882B296091E148914206V8l0C" TargetMode="External"/><Relationship Id="rId40" Type="http://schemas.openxmlformats.org/officeDocument/2006/relationships/hyperlink" Target="consultantplus://offline/ref=20A755840EA95B9B87EFFF12F492832CFD7AC0EB03AA0974EEDD52D1514C5B30EC14A2DB5A0DC9325C96200EFACC882B296091E148914206V8l0C" TargetMode="External"/><Relationship Id="rId45" Type="http://schemas.openxmlformats.org/officeDocument/2006/relationships/image" Target="media/image2.wmf"/><Relationship Id="rId5" Type="http://schemas.openxmlformats.org/officeDocument/2006/relationships/hyperlink" Target="consultantplus://offline/ref=20A755840EA95B9B87EFE11FE2FEDD28FF749BEE0AA90622B18B54860E1C5D65AC54A48E1949C7365E9D745EBC92D17A6A2B9CE4518D42019F41A215V2l8C" TargetMode="External"/><Relationship Id="rId15" Type="http://schemas.openxmlformats.org/officeDocument/2006/relationships/hyperlink" Target="consultantplus://offline/ref=20A755840EA95B9B87EFFF12F492832CFD7ACCE20EA80974EEDD52D1514C5B30FE14FAD75A0AD4375B83765FBCV9l8C" TargetMode="External"/><Relationship Id="rId23" Type="http://schemas.openxmlformats.org/officeDocument/2006/relationships/hyperlink" Target="consultantplus://offline/ref=20A755840EA95B9B87EFFF12F492832CFD78C5E703AE0974EEDD52D1514C5B30FE14FAD75A0AD4375B83765FBCV9l8C" TargetMode="External"/><Relationship Id="rId28" Type="http://schemas.openxmlformats.org/officeDocument/2006/relationships/hyperlink" Target="consultantplus://offline/ref=20A755840EA95B9B87EFFF12F492832CFD7AC0EB03AA0974EEDD52D1514C5B30EC14A2DB5A0DC9325C96200EFACC882B296091E148914206V8l0C" TargetMode="External"/><Relationship Id="rId36" Type="http://schemas.openxmlformats.org/officeDocument/2006/relationships/hyperlink" Target="consultantplus://offline/ref=20A755840EA95B9B87EFFF12F492832CFD7AC0EB03AA0974EEDD52D1514C5B30EC14A2DB5A0DC9325C96200EFACC882B296091E148914206V8l0C" TargetMode="External"/><Relationship Id="rId10" Type="http://schemas.openxmlformats.org/officeDocument/2006/relationships/hyperlink" Target="consultantplus://offline/ref=20A755840EA95B9B87EFFF12F492832CFC77C2E600FC5E76BF885CD4591C0120FA5DAFDD440DCF295C9D76V5lEC" TargetMode="External"/><Relationship Id="rId19" Type="http://schemas.openxmlformats.org/officeDocument/2006/relationships/hyperlink" Target="consultantplus://offline/ref=20A755840EA95B9B87EFFF12F492832CFB7AC2E40CA1547EE6845ED356430427EB5DAEDA5A0DCB3755C9251BEB94852C307E94FA549340V0l5C" TargetMode="External"/><Relationship Id="rId31" Type="http://schemas.openxmlformats.org/officeDocument/2006/relationships/hyperlink" Target="consultantplus://offline/ref=20A755840EA95B9B87EFFF12F492832CFD7AC0EB03AA0974EEDD52D1514C5B30EC14A2DB5A0DC9325C96200EFACC882B296091E148914206V8l0C" TargetMode="External"/><Relationship Id="rId44"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0A755840EA95B9B87EFE11FE2FEDD28FF749BEE0AAE0520B38F54860E1C5D65AC54A48E1949C7365E9D755AB792D17A6A2B9CE4518D42019F41A215V2l8C" TargetMode="External"/><Relationship Id="rId14" Type="http://schemas.openxmlformats.org/officeDocument/2006/relationships/hyperlink" Target="consultantplus://offline/ref=20A755840EA95B9B87EFFF12F492832CFB7AC2E40CA1547EE6845ED356430435EB05A2DA5D13CA32409F745DVBlFC" TargetMode="External"/><Relationship Id="rId22" Type="http://schemas.openxmlformats.org/officeDocument/2006/relationships/hyperlink" Target="consultantplus://offline/ref=20A755840EA95B9B87EFFF12F492832CFB7AC2E40CA1547EE6845ED356430435EB05A2DA5D13CA32409F745DVBlFC" TargetMode="External"/><Relationship Id="rId27" Type="http://schemas.openxmlformats.org/officeDocument/2006/relationships/hyperlink" Target="consultantplus://offline/ref=20A755840EA95B9B87EFE11FE2FEDD28FF749BEE0FA80A20B082098C06455167AB5BFB8B1E58C7375983745AA09B8529V2lFC" TargetMode="External"/><Relationship Id="rId30" Type="http://schemas.openxmlformats.org/officeDocument/2006/relationships/hyperlink" Target="consultantplus://offline/ref=20A755840EA95B9B87EFFF12F492832CFD7AC0EB03AA0974EEDD52D1514C5B30EC14A2DB5A0DC9325A96200EFACC882B296091E148914206V8l0C" TargetMode="External"/><Relationship Id="rId35" Type="http://schemas.openxmlformats.org/officeDocument/2006/relationships/hyperlink" Target="consultantplus://offline/ref=20A755840EA95B9B87EFFF12F492832CFD7AC0EB03AA0974EEDD52D1514C5B30EC14A2DB5A0DC9325C96200EFACC882B296091E148914206V8l0C" TargetMode="External"/><Relationship Id="rId43" Type="http://schemas.openxmlformats.org/officeDocument/2006/relationships/hyperlink" Target="consultantplus://offline/ref=20A755840EA95B9B87EFFF12F492832CFD7AC0EB03AA0974EEDD52D1514C5B30EC14A2DB5A0DC9325C96200EFACC882B296091E148914206V8l0C" TargetMode="External"/><Relationship Id="rId48" Type="http://schemas.openxmlformats.org/officeDocument/2006/relationships/theme" Target="theme/theme1.xml"/><Relationship Id="rId8" Type="http://schemas.openxmlformats.org/officeDocument/2006/relationships/hyperlink" Target="consultantplus://offline/ref=20A755840EA95B9B87EFFF12F492832CFD7EC1EB09AA0974EEDD52D1514C5B30FE14FAD75A0AD4375B83765FBCV9l8C" TargetMode="External"/><Relationship Id="rId3" Type="http://schemas.openxmlformats.org/officeDocument/2006/relationships/settings" Target="settings.xml"/><Relationship Id="rId12" Type="http://schemas.openxmlformats.org/officeDocument/2006/relationships/hyperlink" Target="consultantplus://offline/ref=20A755840EA95B9B87EFFF12F492832CFD78CDEB08AB0974EEDD52D1514C5B30FE14FAD75A0AD4375B83765FBCV9l8C" TargetMode="External"/><Relationship Id="rId17" Type="http://schemas.openxmlformats.org/officeDocument/2006/relationships/hyperlink" Target="consultantplus://offline/ref=20A755840EA95B9B87EFE11FE2FEDD28FF749BEE0AA90324B38B54860E1C5D65AC54A48E0B499F3A5E9A6A5FBB87872B2CV7lFC" TargetMode="External"/><Relationship Id="rId25" Type="http://schemas.openxmlformats.org/officeDocument/2006/relationships/hyperlink" Target="consultantplus://offline/ref=20A755840EA95B9B87EFE11FE2FEDD28FF749BEE0AAF0023BA8F54860E1C5D65AC54A48E1949C7365E9D745FB692D17A6A2B9CE4518D42019F41A215V2l8C" TargetMode="External"/><Relationship Id="rId33" Type="http://schemas.openxmlformats.org/officeDocument/2006/relationships/hyperlink" Target="consultantplus://offline/ref=20A755840EA95B9B87EFFF12F492832CFD7AC0EB03AA0974EEDD52D1514C5B30EC14A2DB5A0DC9325A96200EFACC882B296091E148914206V8l0C" TargetMode="External"/><Relationship Id="rId38" Type="http://schemas.openxmlformats.org/officeDocument/2006/relationships/hyperlink" Target="consultantplus://offline/ref=20A755840EA95B9B87EFFF12F492832CFD7AC0EB03AA0974EEDD52D1514C5B30EC14A2DB5A0DC9325C96200EFACC882B296091E148914206V8l0C" TargetMode="External"/><Relationship Id="rId46" Type="http://schemas.openxmlformats.org/officeDocument/2006/relationships/hyperlink" Target="consultantplus://offline/ref=20A755840EA95B9B87EFE11FE2FEDD28FF749BEE0AA90622B18B54860E1C5D65AC54A48E1949C7365E9D745EBD92D17A6A2B9CE4518D42019F41A215V2l8C" TargetMode="External"/><Relationship Id="rId20" Type="http://schemas.openxmlformats.org/officeDocument/2006/relationships/hyperlink" Target="consultantplus://offline/ref=20A755840EA95B9B87EFFF12F492832CFD7AC0EB03AA0974EEDD52D1514C5B30EC14A2DE59069E661AC8795FB987852E307C91E6V5l7C" TargetMode="External"/><Relationship Id="rId41" Type="http://schemas.openxmlformats.org/officeDocument/2006/relationships/hyperlink" Target="consultantplus://offline/ref=20A755840EA95B9B87EFFF12F492832CFD7AC0EB03AA0974EEDD52D1514C5B30EC14A2DB5A0DC9325C96200EFACC882B296091E148914206V8l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14164</Words>
  <Characters>80735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2021-10-14T04:41:00Z</dcterms:created>
  <dcterms:modified xsi:type="dcterms:W3CDTF">2021-10-14T04:41:00Z</dcterms:modified>
</cp:coreProperties>
</file>