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67225" w:rsidRPr="00567225" w:rsidRDefault="005672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Приложение 1</w:t>
      </w:r>
    </w:p>
    <w:p w:rsidR="00567225" w:rsidRPr="00567225" w:rsidRDefault="00567225">
      <w:pPr>
        <w:pStyle w:val="ConsPlusNormal"/>
        <w:jc w:val="right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к постановлению</w:t>
      </w:r>
    </w:p>
    <w:p w:rsidR="00567225" w:rsidRPr="00567225" w:rsidRDefault="00567225">
      <w:pPr>
        <w:pStyle w:val="ConsPlusNormal"/>
        <w:jc w:val="right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администрации Города Томска</w:t>
      </w:r>
    </w:p>
    <w:p w:rsidR="00567225" w:rsidRPr="00567225" w:rsidRDefault="00567225">
      <w:pPr>
        <w:pStyle w:val="ConsPlusNormal"/>
        <w:jc w:val="right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от 13.07.2012 N 835</w:t>
      </w: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Title"/>
        <w:jc w:val="center"/>
        <w:rPr>
          <w:rFonts w:ascii="Times New Roman" w:hAnsi="Times New Roman" w:cs="Times New Roman"/>
        </w:rPr>
      </w:pPr>
      <w:bookmarkStart w:id="1" w:name="P45"/>
      <w:bookmarkEnd w:id="1"/>
      <w:r w:rsidRPr="00567225">
        <w:rPr>
          <w:rFonts w:ascii="Times New Roman" w:hAnsi="Times New Roman" w:cs="Times New Roman"/>
        </w:rPr>
        <w:t>ПОЛОЖЕНИЕ</w:t>
      </w:r>
    </w:p>
    <w:p w:rsidR="00567225" w:rsidRPr="00567225" w:rsidRDefault="00567225">
      <w:pPr>
        <w:pStyle w:val="ConsPlusTitle"/>
        <w:jc w:val="center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ПО РАССМОТРЕНИЮ ВОПРОСОВ, СВЯЗАННЫХ С ЗАКЛЮЧЕНИЕМ,</w:t>
      </w:r>
    </w:p>
    <w:p w:rsidR="00567225" w:rsidRPr="00567225" w:rsidRDefault="00567225">
      <w:pPr>
        <w:pStyle w:val="ConsPlusTitle"/>
        <w:jc w:val="center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ИЗМЕНЕНИЕМ И РАСТОРЖЕНИЕМ ДОГОВОРОВ ПОЖИЗНЕННОЙ РЕНТЫ</w:t>
      </w:r>
    </w:p>
    <w:p w:rsidR="00567225" w:rsidRPr="00567225" w:rsidRDefault="0056722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7225" w:rsidRPr="005672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225" w:rsidRPr="00567225" w:rsidRDefault="0056722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225" w:rsidRPr="00567225" w:rsidRDefault="0056722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225" w:rsidRPr="00567225" w:rsidRDefault="00567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22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67225" w:rsidRPr="00567225" w:rsidRDefault="00567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7225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567225" w:rsidRPr="00567225" w:rsidRDefault="00567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225">
              <w:rPr>
                <w:rFonts w:ascii="Times New Roman" w:hAnsi="Times New Roman" w:cs="Times New Roman"/>
              </w:rPr>
              <w:t xml:space="preserve">от 27.04.2021 </w:t>
            </w:r>
            <w:hyperlink r:id="rId5" w:history="1">
              <w:r w:rsidRPr="00567225">
                <w:rPr>
                  <w:rFonts w:ascii="Times New Roman" w:hAnsi="Times New Roman" w:cs="Times New Roman"/>
                </w:rPr>
                <w:t>N 303</w:t>
              </w:r>
            </w:hyperlink>
            <w:r w:rsidRPr="00567225">
              <w:rPr>
                <w:rFonts w:ascii="Times New Roman" w:hAnsi="Times New Roman" w:cs="Times New Roman"/>
              </w:rPr>
              <w:t xml:space="preserve">, от 27.12.2021 </w:t>
            </w:r>
            <w:hyperlink r:id="rId6" w:history="1">
              <w:r w:rsidRPr="00567225">
                <w:rPr>
                  <w:rFonts w:ascii="Times New Roman" w:hAnsi="Times New Roman" w:cs="Times New Roman"/>
                </w:rPr>
                <w:t>N 1086</w:t>
              </w:r>
            </w:hyperlink>
            <w:r w:rsidRPr="005672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225" w:rsidRPr="00567225" w:rsidRDefault="0056722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I. ОБЩИЕ ПОЛОЖЕНИЯ</w:t>
      </w: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1. Настоящее Положение по рассмотрению вопросов, связанных с заключением, изменением и расторжением договоров пожизненной ренты (далее - Положение), определяет порядок принятия решений о заключении, изменении и расторжении договора пожизненной ренты или об отказе в заключении, изменении и расторжении договора пожизненной ренты управлением социальной политики администрации Города Томска (далее - уполномоченный орган).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2. </w:t>
      </w:r>
      <w:proofErr w:type="gramStart"/>
      <w:r w:rsidRPr="00567225">
        <w:rPr>
          <w:rFonts w:ascii="Times New Roman" w:hAnsi="Times New Roman" w:cs="Times New Roman"/>
        </w:rPr>
        <w:t>В целях принятия решений уполномоченным органом при администрации Города Томска создается комиссия по рассмотрению вопросов, связанных с заключением, изменением и расторжением договоров пожизненной ренты (далее - Комиссия), к задачам которой относится обсуждение вопросов, связанных с заключением, изменением и расторжением договоров пожизненной ренты, и выработка рекомендаций уполномоченному органу по принятию решений о заключении, изменении и расторжении договора пожизненной ренты или об отказе</w:t>
      </w:r>
      <w:proofErr w:type="gramEnd"/>
      <w:r w:rsidRPr="00567225">
        <w:rPr>
          <w:rFonts w:ascii="Times New Roman" w:hAnsi="Times New Roman" w:cs="Times New Roman"/>
        </w:rPr>
        <w:t xml:space="preserve"> в заключении, изменении и расторжении договора пожизненной ренты. Состав и порядок деятельности Комиссии определяются муниципальным правовым актом администрации Города Томска.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3. </w:t>
      </w:r>
      <w:proofErr w:type="gramStart"/>
      <w:r w:rsidRPr="00567225">
        <w:rPr>
          <w:rFonts w:ascii="Times New Roman" w:hAnsi="Times New Roman" w:cs="Times New Roman"/>
        </w:rPr>
        <w:t xml:space="preserve">Уполномоченный орган и Комиссия в своей работе руководствуются действующим законодательством Российской Федерации, законами и нормативными правовыми актами Томской области, </w:t>
      </w:r>
      <w:hyperlink r:id="rId7" w:history="1">
        <w:r w:rsidRPr="00567225">
          <w:rPr>
            <w:rFonts w:ascii="Times New Roman" w:hAnsi="Times New Roman" w:cs="Times New Roman"/>
          </w:rPr>
          <w:t>Положением</w:t>
        </w:r>
      </w:hyperlink>
      <w:r w:rsidRPr="00567225">
        <w:rPr>
          <w:rFonts w:ascii="Times New Roman" w:hAnsi="Times New Roman" w:cs="Times New Roman"/>
        </w:rPr>
        <w:t xml:space="preserve"> "О пожизненной ренте в муниципальном образовании "Город Томск", утвержденным решением Томской городской Думы от 26.04.2005 N 901 (далее - Положение о пожизненной ренте), и иными муниципальными правовыми актами муниципального образования "Город Томск".</w:t>
      </w:r>
      <w:proofErr w:type="gramEnd"/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II. ОРГАНИЗАЦИЯ РАБОТЫ КОМИССИИ</w:t>
      </w: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4. В состав Комиссии входят председатель Комиссии, заместитель председателя Комиссии, секретарь Комиссии и члены Комиссии. </w:t>
      </w:r>
      <w:hyperlink w:anchor="P134" w:history="1">
        <w:r w:rsidRPr="00567225">
          <w:rPr>
            <w:rFonts w:ascii="Times New Roman" w:hAnsi="Times New Roman" w:cs="Times New Roman"/>
          </w:rPr>
          <w:t>Состав</w:t>
        </w:r>
      </w:hyperlink>
      <w:r w:rsidRPr="00567225">
        <w:rPr>
          <w:rFonts w:ascii="Times New Roman" w:hAnsi="Times New Roman" w:cs="Times New Roman"/>
        </w:rPr>
        <w:t xml:space="preserve"> Комиссии утвержден приложением к настоящему Положению.</w:t>
      </w: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(п. 4 в ред. </w:t>
      </w:r>
      <w:hyperlink r:id="rId8" w:history="1">
        <w:r w:rsidRPr="00567225">
          <w:rPr>
            <w:rFonts w:ascii="Times New Roman" w:hAnsi="Times New Roman" w:cs="Times New Roman"/>
          </w:rPr>
          <w:t>постановления</w:t>
        </w:r>
      </w:hyperlink>
      <w:r w:rsidRPr="00567225">
        <w:rPr>
          <w:rFonts w:ascii="Times New Roman" w:hAnsi="Times New Roman" w:cs="Times New Roman"/>
        </w:rPr>
        <w:t xml:space="preserve"> администрации г. Томска от 27.12.2021 N 1086)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5. Деятельность Комиссии осуществляется под руководством председателя Комиссии.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Председатель Комиссии определяет повестку заседания, место и время проведения заседания, ведет заседание.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В период </w:t>
      </w:r>
      <w:proofErr w:type="gramStart"/>
      <w:r w:rsidRPr="00567225">
        <w:rPr>
          <w:rFonts w:ascii="Times New Roman" w:hAnsi="Times New Roman" w:cs="Times New Roman"/>
        </w:rPr>
        <w:t>отсутствия председателя Комиссии функции председателя Комиссии</w:t>
      </w:r>
      <w:proofErr w:type="gramEnd"/>
      <w:r w:rsidRPr="00567225">
        <w:rPr>
          <w:rFonts w:ascii="Times New Roman" w:hAnsi="Times New Roman" w:cs="Times New Roman"/>
        </w:rPr>
        <w:t xml:space="preserve"> выполняет заместитель председателя Комиссии.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Секретарь Комиссии обеспечивает организацию деятельности Комиссии.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В случае отсутствия членов Комиссии в связи с временной нетрудоспособностью, пребыванием в отпуске, в служебной командировке в заседаниях Комиссии участвуют </w:t>
      </w:r>
      <w:r w:rsidRPr="00567225">
        <w:rPr>
          <w:rFonts w:ascii="Times New Roman" w:hAnsi="Times New Roman" w:cs="Times New Roman"/>
        </w:rPr>
        <w:lastRenderedPageBreak/>
        <w:t>должностные лица, исполняющие их должностные обязанности.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6. Формой работы Комиссии являются ее заседания.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Заседание Комиссии считается правомочным в случае присутствия более половины ее состава.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7. Решения Комиссии принимаются большинством голосов от общего числа присутствующих от состава Комиссии, участвующих в голосовании. В случае равенства голосов "за" и "против" голос председательствующего на заседании Комиссии является решающим.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8. Решения Комиссии оформляются протоколами, которые подписывают председательствующий на заседании Комиссии и секретарь Комиссии.</w:t>
      </w: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III. ПОРЯДОК РАССМОТРЕНИЯ ВОПРОСОВ О ЗАКЛЮЧЕНИИ,</w:t>
      </w:r>
    </w:p>
    <w:p w:rsidR="00567225" w:rsidRPr="00567225" w:rsidRDefault="0056722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67225">
        <w:rPr>
          <w:rFonts w:ascii="Times New Roman" w:hAnsi="Times New Roman" w:cs="Times New Roman"/>
        </w:rPr>
        <w:t>ИЗМЕНЕНИИ</w:t>
      </w:r>
      <w:proofErr w:type="gramEnd"/>
      <w:r w:rsidRPr="00567225">
        <w:rPr>
          <w:rFonts w:ascii="Times New Roman" w:hAnsi="Times New Roman" w:cs="Times New Roman"/>
        </w:rPr>
        <w:t>, РАСТОРЖЕНИИ ДОГОВОРА ПОЖИЗНЕННОЙ РЕНТЫ</w:t>
      </w: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III.1. ПОРЯДОК РАССМОТРЕНИЯ ВОПРОСОВ О ЗАКЛЮЧЕНИИ</w:t>
      </w:r>
    </w:p>
    <w:p w:rsidR="00567225" w:rsidRPr="00567225" w:rsidRDefault="00567225">
      <w:pPr>
        <w:pStyle w:val="ConsPlusTitle"/>
        <w:jc w:val="center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ДОГОВОРА ПОЖИЗНЕННОЙ РЕНТЫ</w:t>
      </w: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9. </w:t>
      </w:r>
      <w:proofErr w:type="gramStart"/>
      <w:r w:rsidRPr="00567225">
        <w:rPr>
          <w:rFonts w:ascii="Times New Roman" w:hAnsi="Times New Roman" w:cs="Times New Roman"/>
        </w:rPr>
        <w:t xml:space="preserve">Заявление о намерении заключить договор пожизненной ренты (далее - заявление) и документы, предусмотренные </w:t>
      </w:r>
      <w:hyperlink r:id="rId9" w:history="1">
        <w:r w:rsidRPr="00567225">
          <w:rPr>
            <w:rFonts w:ascii="Times New Roman" w:hAnsi="Times New Roman" w:cs="Times New Roman"/>
          </w:rPr>
          <w:t>пунктом 5</w:t>
        </w:r>
      </w:hyperlink>
      <w:r w:rsidRPr="00567225">
        <w:rPr>
          <w:rFonts w:ascii="Times New Roman" w:hAnsi="Times New Roman" w:cs="Times New Roman"/>
        </w:rPr>
        <w:t xml:space="preserve"> Положения о пожизненной ренте, представляются гражданином (гражданами) или его (их) представителем (представителями) (далее - заявитель) в уполномоченный орган.</w:t>
      </w:r>
      <w:proofErr w:type="gramEnd"/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При приеме заявления и документов сотрудник уполномоченного органа, осуществляющий прием документов: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1) проверяет правильность заполнения заявления и полноту прилагаемого к нему комплекта документов;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2) в случае предоставления заявителем оригиналов документов изготавливает и заверяет копии документов и возвращает ему оригиналы документов;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3) регистрирует заявление и документы в соответствии со </w:t>
      </w:r>
      <w:hyperlink r:id="rId10" w:history="1">
        <w:r w:rsidRPr="00567225">
          <w:rPr>
            <w:rFonts w:ascii="Times New Roman" w:hAnsi="Times New Roman" w:cs="Times New Roman"/>
          </w:rPr>
          <w:t>Стандартом</w:t>
        </w:r>
      </w:hyperlink>
      <w:r w:rsidRPr="00567225">
        <w:rPr>
          <w:rFonts w:ascii="Times New Roman" w:hAnsi="Times New Roman" w:cs="Times New Roman"/>
        </w:rPr>
        <w:t xml:space="preserve"> делопроизводства в администрации Города Томска, утвержденным распоряжением администрации Города Томска от 10.06.2014 N р535, и выдает заявителю расписку в получении документов с указанием их перечня и даты получения;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4) в течение 1 рабочего дня со дня регистрации заявления и документов передает зарегистрированное </w:t>
      </w:r>
      <w:proofErr w:type="gramStart"/>
      <w:r w:rsidRPr="00567225">
        <w:rPr>
          <w:rFonts w:ascii="Times New Roman" w:hAnsi="Times New Roman" w:cs="Times New Roman"/>
        </w:rPr>
        <w:t>заявление</w:t>
      </w:r>
      <w:proofErr w:type="gramEnd"/>
      <w:r w:rsidRPr="00567225">
        <w:rPr>
          <w:rFonts w:ascii="Times New Roman" w:hAnsi="Times New Roman" w:cs="Times New Roman"/>
        </w:rPr>
        <w:t xml:space="preserve"> и документы секретарю Комиссии.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10. Секретарь Комиссии: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67225">
        <w:rPr>
          <w:rFonts w:ascii="Times New Roman" w:hAnsi="Times New Roman" w:cs="Times New Roman"/>
        </w:rPr>
        <w:t xml:space="preserve">1) в течение 3 рабочих дней со дня поступления к нему документов рассматривает пакет документов и при отсутствии в нем документов, самостоятельно не предоставленных заявителем и предоставление которых не является обязательным в соответствии с </w:t>
      </w:r>
      <w:hyperlink r:id="rId11" w:history="1">
        <w:r w:rsidRPr="00567225">
          <w:rPr>
            <w:rFonts w:ascii="Times New Roman" w:hAnsi="Times New Roman" w:cs="Times New Roman"/>
          </w:rPr>
          <w:t>Положением</w:t>
        </w:r>
      </w:hyperlink>
      <w:r w:rsidRPr="00567225">
        <w:rPr>
          <w:rFonts w:ascii="Times New Roman" w:hAnsi="Times New Roman" w:cs="Times New Roman"/>
        </w:rPr>
        <w:t xml:space="preserve"> о пожизненной ренте, направляет межведомственные запросы в органы и организации, в распоряжении которых находятся необходимые документы и сведения;</w:t>
      </w:r>
      <w:proofErr w:type="gramEnd"/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2) в течение 3 рабочих дней </w:t>
      </w:r>
      <w:proofErr w:type="gramStart"/>
      <w:r w:rsidRPr="00567225">
        <w:rPr>
          <w:rFonts w:ascii="Times New Roman" w:hAnsi="Times New Roman" w:cs="Times New Roman"/>
        </w:rPr>
        <w:t>с даты получения</w:t>
      </w:r>
      <w:proofErr w:type="gramEnd"/>
      <w:r w:rsidRPr="00567225">
        <w:rPr>
          <w:rFonts w:ascii="Times New Roman" w:hAnsi="Times New Roman" w:cs="Times New Roman"/>
        </w:rPr>
        <w:t xml:space="preserve"> ответов на межведомственные запросы формирует повестку заседания, а также информирует членов Комиссии о месте и дате проведения заседания Комиссии.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11. Комиссия проверяет поступившие на рассмотрение документы на предмет полноты и </w:t>
      </w:r>
      <w:proofErr w:type="gramStart"/>
      <w:r w:rsidRPr="00567225">
        <w:rPr>
          <w:rFonts w:ascii="Times New Roman" w:hAnsi="Times New Roman" w:cs="Times New Roman"/>
        </w:rPr>
        <w:t>достоверности</w:t>
      </w:r>
      <w:proofErr w:type="gramEnd"/>
      <w:r w:rsidRPr="00567225">
        <w:rPr>
          <w:rFonts w:ascii="Times New Roman" w:hAnsi="Times New Roman" w:cs="Times New Roman"/>
        </w:rPr>
        <w:t xml:space="preserve"> содержащихся в них сведений, а также на предмет соответствия гражданина (граждан) требованиям </w:t>
      </w:r>
      <w:hyperlink r:id="rId12" w:history="1">
        <w:r w:rsidRPr="00567225">
          <w:rPr>
            <w:rFonts w:ascii="Times New Roman" w:hAnsi="Times New Roman" w:cs="Times New Roman"/>
          </w:rPr>
          <w:t>пункта 3</w:t>
        </w:r>
      </w:hyperlink>
      <w:r w:rsidRPr="00567225">
        <w:rPr>
          <w:rFonts w:ascii="Times New Roman" w:hAnsi="Times New Roman" w:cs="Times New Roman"/>
        </w:rPr>
        <w:t xml:space="preserve"> Положения о пожизненной ренте.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По результатам рассмотрения документов председательствующий на заседании Комиссии </w:t>
      </w:r>
      <w:r w:rsidRPr="00567225">
        <w:rPr>
          <w:rFonts w:ascii="Times New Roman" w:hAnsi="Times New Roman" w:cs="Times New Roman"/>
        </w:rPr>
        <w:lastRenderedPageBreak/>
        <w:t>ставит на голосование вопрос о возможности заключения договора пожизненной ренты.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Решение Комиссии оформляется протоколом заседания Комиссии, который должен содержать: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1) рекомендации по принятию уполномоченным органом решения о заключении договора пожизненной ренты или решения об отказе в заключени</w:t>
      </w:r>
      <w:proofErr w:type="gramStart"/>
      <w:r w:rsidRPr="00567225">
        <w:rPr>
          <w:rFonts w:ascii="Times New Roman" w:hAnsi="Times New Roman" w:cs="Times New Roman"/>
        </w:rPr>
        <w:t>и</w:t>
      </w:r>
      <w:proofErr w:type="gramEnd"/>
      <w:r w:rsidRPr="00567225">
        <w:rPr>
          <w:rFonts w:ascii="Times New Roman" w:hAnsi="Times New Roman" w:cs="Times New Roman"/>
        </w:rPr>
        <w:t xml:space="preserve"> договора пожизненной ренты;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2) размер единовременной выплаты и порядок ее расчета, размер ежемесячных рентных платежей и порядок их расчета, коэффициенты, учитывающие характеристики жилого помещения, принадлежащего гражданину (гражданам) (в случае если Комиссией рекомендовано принять решение о заключении договора пожизненной ренты);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3) причины отказа в заключени</w:t>
      </w:r>
      <w:proofErr w:type="gramStart"/>
      <w:r w:rsidRPr="00567225">
        <w:rPr>
          <w:rFonts w:ascii="Times New Roman" w:hAnsi="Times New Roman" w:cs="Times New Roman"/>
        </w:rPr>
        <w:t>и</w:t>
      </w:r>
      <w:proofErr w:type="gramEnd"/>
      <w:r w:rsidRPr="00567225">
        <w:rPr>
          <w:rFonts w:ascii="Times New Roman" w:hAnsi="Times New Roman" w:cs="Times New Roman"/>
        </w:rPr>
        <w:t xml:space="preserve"> договора пожизненной ренты (в случае если Комиссией рекомендовано принять решение об отказе в заключении договора пожизненной ренты).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К указанному протоколу прилагается пакет документов, содержащий документы, представленные заявителем, и документы, полученные в порядке межведомственного взаимодействия (при наличии).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94"/>
      <w:bookmarkEnd w:id="2"/>
      <w:r w:rsidRPr="00567225">
        <w:rPr>
          <w:rFonts w:ascii="Times New Roman" w:hAnsi="Times New Roman" w:cs="Times New Roman"/>
        </w:rPr>
        <w:t>12. Секретарь Комиссии в срок не позднее 5 рабочих дней со дня подписания протокола осуществляет подготовку и направление на подпись руководителю уполномоченного органа: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5"/>
      <w:bookmarkEnd w:id="3"/>
      <w:r w:rsidRPr="00567225">
        <w:rPr>
          <w:rFonts w:ascii="Times New Roman" w:hAnsi="Times New Roman" w:cs="Times New Roman"/>
        </w:rPr>
        <w:t>1) проекта муниципального правового акта руководителя уполномоченного органа, содержащего решение о заключении договора пожизненной ренты (в случае если Комиссией рекомендовано принять решение о заключении договора пожизненной ренты);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2) проекта муниципального правового акта руководителя уполномоченного органа, содержащего решение об отказе в заключени</w:t>
      </w:r>
      <w:proofErr w:type="gramStart"/>
      <w:r w:rsidRPr="00567225">
        <w:rPr>
          <w:rFonts w:ascii="Times New Roman" w:hAnsi="Times New Roman" w:cs="Times New Roman"/>
        </w:rPr>
        <w:t>и</w:t>
      </w:r>
      <w:proofErr w:type="gramEnd"/>
      <w:r w:rsidRPr="00567225">
        <w:rPr>
          <w:rFonts w:ascii="Times New Roman" w:hAnsi="Times New Roman" w:cs="Times New Roman"/>
        </w:rPr>
        <w:t xml:space="preserve"> договора пожизненной ренты (в случае если Комиссией рекомендовано принять решение об отказе в заключении договора пожизненной ренты);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3) сопроводительного письма в адрес заявителя.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В случае подготовки проекта решения, указанного в </w:t>
      </w:r>
      <w:hyperlink w:anchor="P95" w:history="1">
        <w:r w:rsidRPr="00567225">
          <w:rPr>
            <w:rFonts w:ascii="Times New Roman" w:hAnsi="Times New Roman" w:cs="Times New Roman"/>
          </w:rPr>
          <w:t>подпункте 1</w:t>
        </w:r>
      </w:hyperlink>
      <w:r w:rsidRPr="00567225">
        <w:rPr>
          <w:rFonts w:ascii="Times New Roman" w:hAnsi="Times New Roman" w:cs="Times New Roman"/>
        </w:rPr>
        <w:t xml:space="preserve"> настоящего пункта Положения, секретарь Комиссии в сопроводительном письме дополнительно указывает: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а) предлагаемые условия заключения договора пожизненной ренты (размер единовременной выплаты, ежемесячных рентных платежей, порядок их расчета, права и обязанности сторон);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0"/>
      <w:bookmarkEnd w:id="4"/>
      <w:r w:rsidRPr="00567225">
        <w:rPr>
          <w:rFonts w:ascii="Times New Roman" w:hAnsi="Times New Roman" w:cs="Times New Roman"/>
        </w:rPr>
        <w:t xml:space="preserve">б) срок для рассмотрения заявителем условий договора пожизненной ренты, который не может быть менее 15 календарных дней </w:t>
      </w:r>
      <w:proofErr w:type="gramStart"/>
      <w:r w:rsidRPr="00567225">
        <w:rPr>
          <w:rFonts w:ascii="Times New Roman" w:hAnsi="Times New Roman" w:cs="Times New Roman"/>
        </w:rPr>
        <w:t>с даты принятия</w:t>
      </w:r>
      <w:proofErr w:type="gramEnd"/>
      <w:r w:rsidRPr="00567225">
        <w:rPr>
          <w:rFonts w:ascii="Times New Roman" w:hAnsi="Times New Roman" w:cs="Times New Roman"/>
        </w:rPr>
        <w:t xml:space="preserve"> решения;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67225">
        <w:rPr>
          <w:rFonts w:ascii="Times New Roman" w:hAnsi="Times New Roman" w:cs="Times New Roman"/>
        </w:rPr>
        <w:t xml:space="preserve">в) предложения о дате, времени и месте подписания договора пожизненной ренты (с учетом минимального срока рассмотрения условий, указанного в </w:t>
      </w:r>
      <w:hyperlink w:anchor="P100" w:history="1">
        <w:r w:rsidRPr="00567225">
          <w:rPr>
            <w:rFonts w:ascii="Times New Roman" w:hAnsi="Times New Roman" w:cs="Times New Roman"/>
          </w:rPr>
          <w:t>абзаце седьмом</w:t>
        </w:r>
      </w:hyperlink>
      <w:r w:rsidRPr="00567225">
        <w:rPr>
          <w:rFonts w:ascii="Times New Roman" w:hAnsi="Times New Roman" w:cs="Times New Roman"/>
        </w:rPr>
        <w:t xml:space="preserve"> настоящего пункта Положения), а также предложения о дате, времени и месте его нотариального удостоверения и представления заявления о государственной регистрации прав и прилагаемых к нему документов в орган регистрации прав в электронной форме в соответствии со </w:t>
      </w:r>
      <w:hyperlink r:id="rId13" w:history="1">
        <w:r w:rsidRPr="00567225">
          <w:rPr>
            <w:rFonts w:ascii="Times New Roman" w:hAnsi="Times New Roman" w:cs="Times New Roman"/>
          </w:rPr>
          <w:t>статьей 584</w:t>
        </w:r>
      </w:hyperlink>
      <w:r w:rsidRPr="00567225">
        <w:rPr>
          <w:rFonts w:ascii="Times New Roman" w:hAnsi="Times New Roman" w:cs="Times New Roman"/>
        </w:rPr>
        <w:t xml:space="preserve"> Гражданского</w:t>
      </w:r>
      <w:proofErr w:type="gramEnd"/>
      <w:r w:rsidRPr="00567225">
        <w:rPr>
          <w:rFonts w:ascii="Times New Roman" w:hAnsi="Times New Roman" w:cs="Times New Roman"/>
        </w:rPr>
        <w:t xml:space="preserve"> кодекса Российской Федерации и </w:t>
      </w:r>
      <w:hyperlink r:id="rId14" w:history="1">
        <w:r w:rsidRPr="00567225">
          <w:rPr>
            <w:rFonts w:ascii="Times New Roman" w:hAnsi="Times New Roman" w:cs="Times New Roman"/>
          </w:rPr>
          <w:t>абзацем вторым статьи 55</w:t>
        </w:r>
      </w:hyperlink>
      <w:r w:rsidRPr="00567225">
        <w:rPr>
          <w:rFonts w:ascii="Times New Roman" w:hAnsi="Times New Roman" w:cs="Times New Roman"/>
        </w:rPr>
        <w:t xml:space="preserve"> Основ законодательства Российской Федерации о нотариате.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13. Руководитель уполномоченного органа в течение 3 рабочих дней со дня поступления к нему документов, указанных в </w:t>
      </w:r>
      <w:hyperlink w:anchor="P94" w:history="1">
        <w:r w:rsidRPr="00567225">
          <w:rPr>
            <w:rFonts w:ascii="Times New Roman" w:hAnsi="Times New Roman" w:cs="Times New Roman"/>
          </w:rPr>
          <w:t>пункте 12</w:t>
        </w:r>
      </w:hyperlink>
      <w:r w:rsidRPr="00567225">
        <w:rPr>
          <w:rFonts w:ascii="Times New Roman" w:hAnsi="Times New Roman" w:cs="Times New Roman"/>
        </w:rPr>
        <w:t xml:space="preserve"> настоящего Положения, принимает соответствующее решение в форме муниципального правового акта руководителя уполномоченного органа и подписывает сопроводительное письмо в адрес заявителя.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14. Решение уполномоченного органа о заключении договора пожизненной ренты принимается в случае соответствия гражданина (граждан) требованиям </w:t>
      </w:r>
      <w:hyperlink r:id="rId15" w:history="1">
        <w:r w:rsidRPr="00567225">
          <w:rPr>
            <w:rFonts w:ascii="Times New Roman" w:hAnsi="Times New Roman" w:cs="Times New Roman"/>
          </w:rPr>
          <w:t>пункта 3</w:t>
        </w:r>
      </w:hyperlink>
      <w:r w:rsidRPr="00567225">
        <w:rPr>
          <w:rFonts w:ascii="Times New Roman" w:hAnsi="Times New Roman" w:cs="Times New Roman"/>
        </w:rPr>
        <w:t xml:space="preserve"> Положения о пожизненной ренте, а также предоставления полного пакета документов, предусмотренных </w:t>
      </w:r>
      <w:hyperlink r:id="rId16" w:history="1">
        <w:r w:rsidRPr="00567225">
          <w:rPr>
            <w:rFonts w:ascii="Times New Roman" w:hAnsi="Times New Roman" w:cs="Times New Roman"/>
          </w:rPr>
          <w:t>пунктом 5</w:t>
        </w:r>
      </w:hyperlink>
      <w:r w:rsidRPr="00567225">
        <w:rPr>
          <w:rFonts w:ascii="Times New Roman" w:hAnsi="Times New Roman" w:cs="Times New Roman"/>
        </w:rPr>
        <w:t xml:space="preserve"> Положения о пожизненной ренте (предоставление которых является обязательным).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15. Решение уполномоченного органа об отказе в заключени</w:t>
      </w:r>
      <w:proofErr w:type="gramStart"/>
      <w:r w:rsidRPr="00567225">
        <w:rPr>
          <w:rFonts w:ascii="Times New Roman" w:hAnsi="Times New Roman" w:cs="Times New Roman"/>
        </w:rPr>
        <w:t>и</w:t>
      </w:r>
      <w:proofErr w:type="gramEnd"/>
      <w:r w:rsidRPr="00567225">
        <w:rPr>
          <w:rFonts w:ascii="Times New Roman" w:hAnsi="Times New Roman" w:cs="Times New Roman"/>
        </w:rPr>
        <w:t xml:space="preserve"> договора пожизненной ренты принимается в случаях: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1) несоответствия гражданина (граждан) критериям, указанным в </w:t>
      </w:r>
      <w:hyperlink r:id="rId17" w:history="1">
        <w:r w:rsidRPr="00567225">
          <w:rPr>
            <w:rFonts w:ascii="Times New Roman" w:hAnsi="Times New Roman" w:cs="Times New Roman"/>
          </w:rPr>
          <w:t>пункте 3</w:t>
        </w:r>
      </w:hyperlink>
      <w:r w:rsidRPr="00567225">
        <w:rPr>
          <w:rFonts w:ascii="Times New Roman" w:hAnsi="Times New Roman" w:cs="Times New Roman"/>
        </w:rPr>
        <w:t xml:space="preserve"> Положения о пожизненной ренте;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2) </w:t>
      </w:r>
      <w:proofErr w:type="spellStart"/>
      <w:r w:rsidRPr="00567225">
        <w:rPr>
          <w:rFonts w:ascii="Times New Roman" w:hAnsi="Times New Roman" w:cs="Times New Roman"/>
        </w:rPr>
        <w:t>непредоставления</w:t>
      </w:r>
      <w:proofErr w:type="spellEnd"/>
      <w:r w:rsidRPr="00567225">
        <w:rPr>
          <w:rFonts w:ascii="Times New Roman" w:hAnsi="Times New Roman" w:cs="Times New Roman"/>
        </w:rPr>
        <w:t xml:space="preserve"> документов, предусмотренных </w:t>
      </w:r>
      <w:hyperlink r:id="rId18" w:history="1">
        <w:r w:rsidRPr="00567225">
          <w:rPr>
            <w:rFonts w:ascii="Times New Roman" w:hAnsi="Times New Roman" w:cs="Times New Roman"/>
          </w:rPr>
          <w:t>пунктом 5</w:t>
        </w:r>
      </w:hyperlink>
      <w:r w:rsidRPr="00567225">
        <w:rPr>
          <w:rFonts w:ascii="Times New Roman" w:hAnsi="Times New Roman" w:cs="Times New Roman"/>
        </w:rPr>
        <w:t xml:space="preserve"> Положения о пожизненной ренте, если их предоставление является обязательным;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3) предоставления документов, содержащих недостоверные сведения.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16. Сотрудник уполномоченного органа в течение 1 рабочего дня со дня принятия решения уполномоченного органа уведомляет заявителя по телефону, указанному в заявлении, о готовности решения и о возможности его личного получения. В случае невозможности связаться с заявителем по телефону, указанному в заявлении, сопроводительное письмо с копией соответствующего решения направляется заявителю почтовым отправлением с уведомлением о вручении в течение 3 рабочих дней со дня принятия решения.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В случае принятия решения об отказе в заключени</w:t>
      </w:r>
      <w:proofErr w:type="gramStart"/>
      <w:r w:rsidRPr="00567225">
        <w:rPr>
          <w:rFonts w:ascii="Times New Roman" w:hAnsi="Times New Roman" w:cs="Times New Roman"/>
        </w:rPr>
        <w:t>и</w:t>
      </w:r>
      <w:proofErr w:type="gramEnd"/>
      <w:r w:rsidRPr="00567225">
        <w:rPr>
          <w:rFonts w:ascii="Times New Roman" w:hAnsi="Times New Roman" w:cs="Times New Roman"/>
        </w:rPr>
        <w:t xml:space="preserve"> договора пожизненной ренты заявителю вместе с копией указанного решения возвращаются (направляются) документы, представленные в соответствии с </w:t>
      </w:r>
      <w:hyperlink r:id="rId19" w:history="1">
        <w:r w:rsidRPr="00567225">
          <w:rPr>
            <w:rFonts w:ascii="Times New Roman" w:hAnsi="Times New Roman" w:cs="Times New Roman"/>
          </w:rPr>
          <w:t>пунктом 5</w:t>
        </w:r>
      </w:hyperlink>
      <w:r w:rsidRPr="00567225">
        <w:rPr>
          <w:rFonts w:ascii="Times New Roman" w:hAnsi="Times New Roman" w:cs="Times New Roman"/>
        </w:rPr>
        <w:t xml:space="preserve"> Положения о пожизненной ренте (за исключением заявления).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Допускается повторное обращение гражданина (граждан) в уполномоченный орган после устранения обстоятельств, послуживших основанием для отказа в заключени</w:t>
      </w:r>
      <w:proofErr w:type="gramStart"/>
      <w:r w:rsidRPr="00567225">
        <w:rPr>
          <w:rFonts w:ascii="Times New Roman" w:hAnsi="Times New Roman" w:cs="Times New Roman"/>
        </w:rPr>
        <w:t>и</w:t>
      </w:r>
      <w:proofErr w:type="gramEnd"/>
      <w:r w:rsidRPr="00567225">
        <w:rPr>
          <w:rFonts w:ascii="Times New Roman" w:hAnsi="Times New Roman" w:cs="Times New Roman"/>
        </w:rPr>
        <w:t xml:space="preserve"> договора пожизненной ренты.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Повторное обращение гражданина (граждан) осуществляется в порядке, предусмотренном </w:t>
      </w:r>
      <w:hyperlink r:id="rId20" w:history="1">
        <w:r w:rsidRPr="00567225">
          <w:rPr>
            <w:rFonts w:ascii="Times New Roman" w:hAnsi="Times New Roman" w:cs="Times New Roman"/>
          </w:rPr>
          <w:t>Положением</w:t>
        </w:r>
      </w:hyperlink>
      <w:r w:rsidRPr="00567225">
        <w:rPr>
          <w:rFonts w:ascii="Times New Roman" w:hAnsi="Times New Roman" w:cs="Times New Roman"/>
        </w:rPr>
        <w:t xml:space="preserve"> о пожизненной ренте и настоящим Положением.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17. Заключение договора пожизненной ренты (его подписание и нотариальное удостоверение) осуществляется в течение 15 рабочих дней после принятия решения уполномоченного органа о заключении договора пожизненной ренты, установленном действующим законодательством Российской Федерации. О дате, времени и месте заявитель уведомляется по телефону.</w:t>
      </w: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III.2. ПОРЯДОК РАССМОТРЕНИЯ ВОПРОСОВ ОБ ИЗМЕНЕНИИ</w:t>
      </w:r>
    </w:p>
    <w:p w:rsidR="00567225" w:rsidRPr="00567225" w:rsidRDefault="00567225">
      <w:pPr>
        <w:pStyle w:val="ConsPlusTitle"/>
        <w:jc w:val="center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ИЛИ </w:t>
      </w:r>
      <w:proofErr w:type="gramStart"/>
      <w:r w:rsidRPr="00567225">
        <w:rPr>
          <w:rFonts w:ascii="Times New Roman" w:hAnsi="Times New Roman" w:cs="Times New Roman"/>
        </w:rPr>
        <w:t>РАСТОРЖЕНИИ</w:t>
      </w:r>
      <w:proofErr w:type="gramEnd"/>
      <w:r w:rsidRPr="00567225">
        <w:rPr>
          <w:rFonts w:ascii="Times New Roman" w:hAnsi="Times New Roman" w:cs="Times New Roman"/>
        </w:rPr>
        <w:t xml:space="preserve"> ДОГОВОРА ПОЖИЗНЕННОЙ РЕНТЫ</w:t>
      </w: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18. </w:t>
      </w:r>
      <w:proofErr w:type="gramStart"/>
      <w:r w:rsidRPr="00567225">
        <w:rPr>
          <w:rFonts w:ascii="Times New Roman" w:hAnsi="Times New Roman" w:cs="Times New Roman"/>
        </w:rPr>
        <w:t>Прием обращений получателя (получателей) ренты или его (их) представителя (представителей) о внесении изменений в договор пожизненной ренты или расторжении договора пожизненной ренты, рассмотрение уполномоченным органом и Комиссией вопросов об изменении или расторжении договора пожизненной ренты (за исключением принимаемых решений и оснований их принятия), информирование о принятых решениях осуществляются в сроки и порядке, установленные настоящим Положением для заключения договора пожизненной ренты.</w:t>
      </w:r>
      <w:proofErr w:type="gramEnd"/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19. </w:t>
      </w:r>
      <w:proofErr w:type="gramStart"/>
      <w:r w:rsidRPr="00567225">
        <w:rPr>
          <w:rFonts w:ascii="Times New Roman" w:hAnsi="Times New Roman" w:cs="Times New Roman"/>
        </w:rPr>
        <w:t>Основанием</w:t>
      </w:r>
      <w:proofErr w:type="gramEnd"/>
      <w:r w:rsidRPr="00567225">
        <w:rPr>
          <w:rFonts w:ascii="Times New Roman" w:hAnsi="Times New Roman" w:cs="Times New Roman"/>
        </w:rPr>
        <w:t xml:space="preserve"> для принятия уполномоченным органом решения об изменении договора пожизненной ренты является обращение получателя (получателей ренты) или его (их) представителя (представителей) в уполномоченный орган об изменении договора пожизненной ренты на основании документов, свидетельствующих об изменении персональных данных получателя (получателей) ренты, реквизитов счета получателя (получателей) ренты в кредитной организации, либо в связи с изменением норм действующего законодательства Российской Федерации в сфере рентных отношений (в случае применения таких изменений к ранее заключенным договорам) и протокол заседания Комиссии, содержащий рекомендации о принятии решения об изменении договора пожизненной ренты.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67225">
        <w:rPr>
          <w:rFonts w:ascii="Times New Roman" w:hAnsi="Times New Roman" w:cs="Times New Roman"/>
        </w:rPr>
        <w:t>Основанием</w:t>
      </w:r>
      <w:proofErr w:type="gramEnd"/>
      <w:r w:rsidRPr="00567225">
        <w:rPr>
          <w:rFonts w:ascii="Times New Roman" w:hAnsi="Times New Roman" w:cs="Times New Roman"/>
        </w:rPr>
        <w:t xml:space="preserve"> для принятия уполномоченным органом решения об отказе в изменении </w:t>
      </w:r>
      <w:r w:rsidRPr="00567225">
        <w:rPr>
          <w:rFonts w:ascii="Times New Roman" w:hAnsi="Times New Roman" w:cs="Times New Roman"/>
        </w:rPr>
        <w:lastRenderedPageBreak/>
        <w:t>договора пожизненной ренты является выявление в представленных документах недостоверных и противоречивых сведений либо отсутствие оснований для внесения изменений в соответствии с действующим законодательством Российской Федерации и протокол заседания Комиссии, содержащий рекомендации о принятии решения об отказе в изменении договора пожизненной ренты.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20. </w:t>
      </w:r>
      <w:proofErr w:type="gramStart"/>
      <w:r w:rsidRPr="00567225">
        <w:rPr>
          <w:rFonts w:ascii="Times New Roman" w:hAnsi="Times New Roman" w:cs="Times New Roman"/>
        </w:rPr>
        <w:t>Основанием</w:t>
      </w:r>
      <w:proofErr w:type="gramEnd"/>
      <w:r w:rsidRPr="00567225">
        <w:rPr>
          <w:rFonts w:ascii="Times New Roman" w:hAnsi="Times New Roman" w:cs="Times New Roman"/>
        </w:rPr>
        <w:t xml:space="preserve"> для принятия уполномоченным органом решения о расторжении договора пожизненной ренты является обращение получателя (получателей ренты) или его (их) представителя (представителей) в уполномоченный орган о расторжении договора пожизненной ренты, соответствующее условиям договора пожизненной ренты, и протокол заседания Комиссии, содержащий рекомендации о принятии решения о расторжении договора пожизненной ренты.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67225">
        <w:rPr>
          <w:rFonts w:ascii="Times New Roman" w:hAnsi="Times New Roman" w:cs="Times New Roman"/>
        </w:rPr>
        <w:t>Основанием</w:t>
      </w:r>
      <w:proofErr w:type="gramEnd"/>
      <w:r w:rsidRPr="00567225">
        <w:rPr>
          <w:rFonts w:ascii="Times New Roman" w:hAnsi="Times New Roman" w:cs="Times New Roman"/>
        </w:rPr>
        <w:t xml:space="preserve"> для принятия уполномоченным органом решения об отказе в расторжении договора пожизненной ренты является несоблюдение условий расторжения, определенных договором пожизненной ренты, в случае удовлетворения обращения и протокол заседания Комиссии, содержащий рекомендации о принятии решения об отказе расторжения договора пожизненной ренты.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21. </w:t>
      </w:r>
      <w:proofErr w:type="gramStart"/>
      <w:r w:rsidRPr="00567225">
        <w:rPr>
          <w:rFonts w:ascii="Times New Roman" w:hAnsi="Times New Roman" w:cs="Times New Roman"/>
        </w:rPr>
        <w:t xml:space="preserve">В случае принятия уполномоченным органом решения об изменении или расторжении договора пожизненной ренты в сопроводительном письме в адрес заявителя указываются предложения о дате, времени и месте подписания дополнительного соглашения к договору пожизненной ренты, а также предложения о дате, времени и месте его нотариального удостоверения в соответствии со </w:t>
      </w:r>
      <w:hyperlink r:id="rId21" w:history="1">
        <w:r w:rsidRPr="00567225">
          <w:rPr>
            <w:rFonts w:ascii="Times New Roman" w:hAnsi="Times New Roman" w:cs="Times New Roman"/>
          </w:rPr>
          <w:t>статьей 584</w:t>
        </w:r>
      </w:hyperlink>
      <w:r w:rsidRPr="00567225">
        <w:rPr>
          <w:rFonts w:ascii="Times New Roman" w:hAnsi="Times New Roman" w:cs="Times New Roman"/>
        </w:rPr>
        <w:t xml:space="preserve"> Гражданского кодекса Российской Федерации.</w:t>
      </w:r>
      <w:proofErr w:type="gramEnd"/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Заключение дополнительного соглашения к договору пожизненной ренты (его подписание и нотариальное удостоверение) осуществляется в течение 15 рабочих дней со дня принятия решения о заключении дополнительного соглашения в порядке, установленном действующим законодательством Российской Федерации. О дате заключения дополнительного соглашения к договору пожизненной ренты, времени и месте его подписания заявитель уведомляется по телефону.</w:t>
      </w: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Приложение</w:t>
      </w:r>
    </w:p>
    <w:p w:rsidR="00567225" w:rsidRPr="00567225" w:rsidRDefault="00567225">
      <w:pPr>
        <w:pStyle w:val="ConsPlusNormal"/>
        <w:jc w:val="right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к Положению</w:t>
      </w:r>
    </w:p>
    <w:p w:rsidR="00567225" w:rsidRPr="00567225" w:rsidRDefault="00567225">
      <w:pPr>
        <w:pStyle w:val="ConsPlusNormal"/>
        <w:jc w:val="right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по рассмотрению вопросов, связанных с заключением,</w:t>
      </w:r>
    </w:p>
    <w:p w:rsidR="00567225" w:rsidRPr="00567225" w:rsidRDefault="00567225">
      <w:pPr>
        <w:pStyle w:val="ConsPlusNormal"/>
        <w:jc w:val="right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изменением и расторжением договоров пожизненной ренты</w:t>
      </w: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Title"/>
        <w:jc w:val="center"/>
        <w:rPr>
          <w:rFonts w:ascii="Times New Roman" w:hAnsi="Times New Roman" w:cs="Times New Roman"/>
        </w:rPr>
      </w:pPr>
      <w:bookmarkStart w:id="5" w:name="P134"/>
      <w:bookmarkEnd w:id="5"/>
      <w:r w:rsidRPr="00567225">
        <w:rPr>
          <w:rFonts w:ascii="Times New Roman" w:hAnsi="Times New Roman" w:cs="Times New Roman"/>
        </w:rPr>
        <w:t>СОСТАВ</w:t>
      </w:r>
    </w:p>
    <w:p w:rsidR="00567225" w:rsidRPr="00567225" w:rsidRDefault="00567225">
      <w:pPr>
        <w:pStyle w:val="ConsPlusTitle"/>
        <w:jc w:val="center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КОМИССИИ ПО РАССМОТРЕНИЮ ВОПРОСОВ, СВЯЗАННЫХ С ЗАКЛЮЧЕНИЕМ,</w:t>
      </w:r>
    </w:p>
    <w:p w:rsidR="00567225" w:rsidRPr="00567225" w:rsidRDefault="00567225">
      <w:pPr>
        <w:pStyle w:val="ConsPlusTitle"/>
        <w:jc w:val="center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ИЗМЕНЕНИЕМ И РАСТОРЖЕНИЕМ ДОГОВОРОВ ПОЖИЗНЕННОЙ РЕНТЫ</w:t>
      </w:r>
    </w:p>
    <w:p w:rsidR="00567225" w:rsidRPr="00567225" w:rsidRDefault="0056722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7225" w:rsidRPr="005672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225" w:rsidRPr="00567225" w:rsidRDefault="0056722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225" w:rsidRPr="00567225" w:rsidRDefault="0056722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225" w:rsidRPr="00567225" w:rsidRDefault="00567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22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67225" w:rsidRPr="00567225" w:rsidRDefault="00567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7225">
              <w:rPr>
                <w:rFonts w:ascii="Times New Roman" w:hAnsi="Times New Roman" w:cs="Times New Roman"/>
              </w:rPr>
              <w:t xml:space="preserve">(в ред. </w:t>
            </w:r>
            <w:hyperlink r:id="rId22" w:history="1">
              <w:r w:rsidRPr="0056722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567225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567225" w:rsidRPr="00567225" w:rsidRDefault="00567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225">
              <w:rPr>
                <w:rFonts w:ascii="Times New Roman" w:hAnsi="Times New Roman" w:cs="Times New Roman"/>
              </w:rPr>
              <w:t>от 27.12.2021 N 1086)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225" w:rsidRPr="00567225" w:rsidRDefault="0056722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567225" w:rsidRPr="00567225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67225" w:rsidRPr="00567225" w:rsidRDefault="00567225">
            <w:pPr>
              <w:pStyle w:val="ConsPlusNormal"/>
              <w:rPr>
                <w:rFonts w:ascii="Times New Roman" w:hAnsi="Times New Roman" w:cs="Times New Roman"/>
              </w:rPr>
            </w:pPr>
            <w:r w:rsidRPr="00567225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67225" w:rsidRPr="00567225" w:rsidRDefault="005672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7225">
              <w:rPr>
                <w:rFonts w:ascii="Times New Roman" w:hAnsi="Times New Roman" w:cs="Times New Roman"/>
              </w:rPr>
              <w:t>начальник управления социальной политики администрации Города Томска</w:t>
            </w:r>
          </w:p>
        </w:tc>
      </w:tr>
      <w:tr w:rsidR="00567225" w:rsidRPr="00567225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67225" w:rsidRPr="00567225" w:rsidRDefault="00567225">
            <w:pPr>
              <w:pStyle w:val="ConsPlusNormal"/>
              <w:rPr>
                <w:rFonts w:ascii="Times New Roman" w:hAnsi="Times New Roman" w:cs="Times New Roman"/>
              </w:rPr>
            </w:pPr>
            <w:r w:rsidRPr="00567225">
              <w:rPr>
                <w:rFonts w:ascii="Times New Roman" w:hAnsi="Times New Roman" w:cs="Times New Roman"/>
              </w:rPr>
              <w:t>Заместитель председателя комиссии: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67225" w:rsidRPr="00567225" w:rsidRDefault="005672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7225">
              <w:rPr>
                <w:rFonts w:ascii="Times New Roman" w:hAnsi="Times New Roman" w:cs="Times New Roman"/>
              </w:rPr>
              <w:t>начальник отдела перспективного развития и координации работы социальной сферы управления социальной политики администрации Города Томска</w:t>
            </w:r>
          </w:p>
        </w:tc>
      </w:tr>
      <w:tr w:rsidR="00567225" w:rsidRPr="00567225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67225" w:rsidRPr="00567225" w:rsidRDefault="00567225">
            <w:pPr>
              <w:pStyle w:val="ConsPlusNormal"/>
              <w:rPr>
                <w:rFonts w:ascii="Times New Roman" w:hAnsi="Times New Roman" w:cs="Times New Roman"/>
              </w:rPr>
            </w:pPr>
            <w:r w:rsidRPr="00567225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67225" w:rsidRPr="00567225" w:rsidRDefault="005672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7225">
              <w:rPr>
                <w:rFonts w:ascii="Times New Roman" w:hAnsi="Times New Roman" w:cs="Times New Roman"/>
              </w:rPr>
              <w:t xml:space="preserve">консультант отдела перспективного развития и координации работы социальной сферы управления социальной политики администрации </w:t>
            </w:r>
            <w:r w:rsidRPr="00567225">
              <w:rPr>
                <w:rFonts w:ascii="Times New Roman" w:hAnsi="Times New Roman" w:cs="Times New Roman"/>
              </w:rPr>
              <w:lastRenderedPageBreak/>
              <w:t>Города Томска</w:t>
            </w:r>
          </w:p>
        </w:tc>
      </w:tr>
      <w:tr w:rsidR="00567225" w:rsidRPr="00567225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67225" w:rsidRPr="00567225" w:rsidRDefault="00567225">
            <w:pPr>
              <w:pStyle w:val="ConsPlusNormal"/>
              <w:rPr>
                <w:rFonts w:ascii="Times New Roman" w:hAnsi="Times New Roman" w:cs="Times New Roman"/>
              </w:rPr>
            </w:pPr>
            <w:r w:rsidRPr="00567225">
              <w:rPr>
                <w:rFonts w:ascii="Times New Roman" w:hAnsi="Times New Roman" w:cs="Times New Roman"/>
              </w:rPr>
              <w:lastRenderedPageBreak/>
              <w:t>Члены комиссии: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67225" w:rsidRPr="00567225" w:rsidRDefault="005672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7225">
              <w:rPr>
                <w:rFonts w:ascii="Times New Roman" w:hAnsi="Times New Roman" w:cs="Times New Roman"/>
              </w:rPr>
              <w:t>председатель комитета жилищной политики администрации Города Томска</w:t>
            </w:r>
          </w:p>
        </w:tc>
      </w:tr>
      <w:tr w:rsidR="00567225" w:rsidRPr="00567225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67225" w:rsidRPr="00567225" w:rsidRDefault="00567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67225" w:rsidRPr="00567225" w:rsidRDefault="005672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7225">
              <w:rPr>
                <w:rFonts w:ascii="Times New Roman" w:hAnsi="Times New Roman" w:cs="Times New Roman"/>
              </w:rPr>
              <w:t>начальник отдела социальной поддержки управления социальной политики администрации Города Томска</w:t>
            </w:r>
          </w:p>
        </w:tc>
      </w:tr>
      <w:tr w:rsidR="00567225" w:rsidRPr="00567225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67225" w:rsidRPr="00567225" w:rsidRDefault="00567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67225" w:rsidRPr="00567225" w:rsidRDefault="005672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7225">
              <w:rPr>
                <w:rFonts w:ascii="Times New Roman" w:hAnsi="Times New Roman" w:cs="Times New Roman"/>
              </w:rPr>
              <w:t>консультант контрольно-организационного отдела управления социальной политики администрации Города Томска</w:t>
            </w:r>
          </w:p>
        </w:tc>
      </w:tr>
    </w:tbl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Приложение 2</w:t>
      </w:r>
    </w:p>
    <w:p w:rsidR="00567225" w:rsidRPr="00567225" w:rsidRDefault="00567225">
      <w:pPr>
        <w:pStyle w:val="ConsPlusNormal"/>
        <w:jc w:val="right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к постановлению</w:t>
      </w:r>
    </w:p>
    <w:p w:rsidR="00567225" w:rsidRPr="00567225" w:rsidRDefault="00567225">
      <w:pPr>
        <w:pStyle w:val="ConsPlusNormal"/>
        <w:jc w:val="right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администрации Города Томска</w:t>
      </w:r>
    </w:p>
    <w:p w:rsidR="00567225" w:rsidRPr="00567225" w:rsidRDefault="00567225">
      <w:pPr>
        <w:pStyle w:val="ConsPlusNormal"/>
        <w:jc w:val="right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от 13.07.2012 N 835</w:t>
      </w: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jc w:val="center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ФОРМА ЗАЯВЛЕНИЯ</w:t>
      </w:r>
    </w:p>
    <w:p w:rsidR="00567225" w:rsidRPr="00567225" w:rsidRDefault="00567225">
      <w:pPr>
        <w:pStyle w:val="ConsPlusNormal"/>
        <w:jc w:val="center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О НАМЕРЕНИИ ЗАКЛЮЧИТЬ ДОГОВОР ПОЖИЗНЕННОЙ РЕНТЫ</w:t>
      </w: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Исключено. - </w:t>
      </w:r>
      <w:hyperlink r:id="rId23" w:history="1">
        <w:r w:rsidRPr="00567225">
          <w:rPr>
            <w:rFonts w:ascii="Times New Roman" w:hAnsi="Times New Roman" w:cs="Times New Roman"/>
          </w:rPr>
          <w:t>Постановление</w:t>
        </w:r>
      </w:hyperlink>
      <w:r w:rsidRPr="00567225">
        <w:rPr>
          <w:rFonts w:ascii="Times New Roman" w:hAnsi="Times New Roman" w:cs="Times New Roman"/>
        </w:rPr>
        <w:t xml:space="preserve"> администрации г. Томска от 18.10.2016 N 1094.</w:t>
      </w: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Приложение 3</w:t>
      </w:r>
    </w:p>
    <w:p w:rsidR="00567225" w:rsidRPr="00567225" w:rsidRDefault="00567225">
      <w:pPr>
        <w:pStyle w:val="ConsPlusNormal"/>
        <w:jc w:val="right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к постановлению</w:t>
      </w:r>
    </w:p>
    <w:p w:rsidR="00567225" w:rsidRPr="00567225" w:rsidRDefault="00567225">
      <w:pPr>
        <w:pStyle w:val="ConsPlusNormal"/>
        <w:jc w:val="right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администрации Города Томска</w:t>
      </w:r>
    </w:p>
    <w:p w:rsidR="00567225" w:rsidRPr="00567225" w:rsidRDefault="00567225">
      <w:pPr>
        <w:pStyle w:val="ConsPlusNormal"/>
        <w:jc w:val="right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от 13.07.2012 N 835</w:t>
      </w: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Title"/>
        <w:jc w:val="center"/>
        <w:rPr>
          <w:rFonts w:ascii="Times New Roman" w:hAnsi="Times New Roman" w:cs="Times New Roman"/>
        </w:rPr>
      </w:pPr>
      <w:bookmarkStart w:id="6" w:name="P177"/>
      <w:bookmarkEnd w:id="6"/>
      <w:r w:rsidRPr="00567225">
        <w:rPr>
          <w:rFonts w:ascii="Times New Roman" w:hAnsi="Times New Roman" w:cs="Times New Roman"/>
        </w:rPr>
        <w:t>ПОРЯДОК</w:t>
      </w:r>
    </w:p>
    <w:p w:rsidR="00567225" w:rsidRPr="00567225" w:rsidRDefault="00567225">
      <w:pPr>
        <w:pStyle w:val="ConsPlusTitle"/>
        <w:jc w:val="center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ПРЕДОСТАВЛЕНИЯ КОМПЕНСАЦИИ РАСХОДОВ, ПОНЕСЕННЫХ ГРАЖДАНИНОМ</w:t>
      </w:r>
    </w:p>
    <w:p w:rsidR="00567225" w:rsidRPr="00567225" w:rsidRDefault="00567225">
      <w:pPr>
        <w:pStyle w:val="ConsPlusTitle"/>
        <w:jc w:val="center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(ГРАЖДАНАМИ) В СВЯЗИ С ОФОРМЛЕНИЕМ ДОКУМЕНТОВ, НЕОБХОДИМЫХ</w:t>
      </w:r>
    </w:p>
    <w:p w:rsidR="00567225" w:rsidRPr="00567225" w:rsidRDefault="00567225">
      <w:pPr>
        <w:pStyle w:val="ConsPlusTitle"/>
        <w:jc w:val="center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ДЛЯ ЗАКЛЮЧЕНИЯ И ИСПОЛНЕНИЯ ДОГОВОРА ПОЖИЗНЕННОЙ РЕНТЫ</w:t>
      </w:r>
    </w:p>
    <w:p w:rsidR="00567225" w:rsidRPr="00567225" w:rsidRDefault="0056722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7225" w:rsidRPr="005672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225" w:rsidRPr="00567225" w:rsidRDefault="0056722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225" w:rsidRPr="00567225" w:rsidRDefault="0056722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225" w:rsidRPr="00567225" w:rsidRDefault="00567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22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67225" w:rsidRPr="00567225" w:rsidRDefault="00567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7225">
              <w:rPr>
                <w:rFonts w:ascii="Times New Roman" w:hAnsi="Times New Roman" w:cs="Times New Roman"/>
              </w:rPr>
              <w:t xml:space="preserve">(в ред. </w:t>
            </w:r>
            <w:hyperlink r:id="rId24" w:history="1">
              <w:r w:rsidRPr="0056722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567225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567225" w:rsidRPr="00567225" w:rsidRDefault="00567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225">
              <w:rPr>
                <w:rFonts w:ascii="Times New Roman" w:hAnsi="Times New Roman" w:cs="Times New Roman"/>
              </w:rPr>
              <w:t>от 27.04.2021 N 303)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225" w:rsidRPr="00567225" w:rsidRDefault="0056722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1. </w:t>
      </w:r>
      <w:proofErr w:type="gramStart"/>
      <w:r w:rsidRPr="00567225">
        <w:rPr>
          <w:rFonts w:ascii="Times New Roman" w:hAnsi="Times New Roman" w:cs="Times New Roman"/>
        </w:rPr>
        <w:t xml:space="preserve">Настоящий Порядок предоставления компенсации расходов, понесенных гражданином (гражданами) в связи с оформлением документов, необходимых для заключения и исполнения договора пожизненной ренты (далее - Порядок), разработан в целях реализации </w:t>
      </w:r>
      <w:hyperlink r:id="rId25" w:history="1">
        <w:r w:rsidRPr="00567225">
          <w:rPr>
            <w:rFonts w:ascii="Times New Roman" w:hAnsi="Times New Roman" w:cs="Times New Roman"/>
          </w:rPr>
          <w:t>раздела 5</w:t>
        </w:r>
      </w:hyperlink>
      <w:r w:rsidRPr="00567225">
        <w:rPr>
          <w:rFonts w:ascii="Times New Roman" w:hAnsi="Times New Roman" w:cs="Times New Roman"/>
        </w:rPr>
        <w:t xml:space="preserve"> Положения "О пожизненной ренте в муниципальном образовании "Город Томск", утвержденного решением Томской городской Думы от 26.04.2005 N 901 "О Положении "О пожизненной ренте в муниципальном образовании "Город Томск" (далее - Положение о</w:t>
      </w:r>
      <w:proofErr w:type="gramEnd"/>
      <w:r w:rsidRPr="00567225">
        <w:rPr>
          <w:rFonts w:ascii="Times New Roman" w:hAnsi="Times New Roman" w:cs="Times New Roman"/>
        </w:rPr>
        <w:t xml:space="preserve"> пожизненной ренте), и определяет механизм назначения и выплаты компенсации расходов, понесенных гражданином (гражданами) при заключении и исполнении договора пожизненной ренты.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2. Предоставление компенсации расходов, понесенных в связи с оформлением документов, необходимых для заключения договора пожизненной ренты, а также в связи с исполнением указанного договора, осуществляет управление социальной политики администрации Города Томска (далее - уполномоченный орган).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lastRenderedPageBreak/>
        <w:t xml:space="preserve">3. В целях получения компенсации расходов, понесенных в связи заключением договора пожизненной ренты, гражданин (граждане), с которым (которыми) заключен договор пожизненной ренты, лично или через представителя (представителей) (далее - заявитель) в срок не позднее 5 календарных дней </w:t>
      </w:r>
      <w:proofErr w:type="gramStart"/>
      <w:r w:rsidRPr="00567225">
        <w:rPr>
          <w:rFonts w:ascii="Times New Roman" w:hAnsi="Times New Roman" w:cs="Times New Roman"/>
        </w:rPr>
        <w:t>с даты</w:t>
      </w:r>
      <w:proofErr w:type="gramEnd"/>
      <w:r w:rsidRPr="00567225">
        <w:rPr>
          <w:rFonts w:ascii="Times New Roman" w:hAnsi="Times New Roman" w:cs="Times New Roman"/>
        </w:rPr>
        <w:t xml:space="preserve"> государственной регистрации перехода права собственности представляет (представляют) в уполномоченный орган: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1) заявление о компенсации расходов, понесенных в связи с оформлением документов, необходимых для заключения договора пожизненной ренты, с указанием счета в кредитной организации для перечисления компенсации;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89"/>
      <w:bookmarkEnd w:id="7"/>
      <w:proofErr w:type="gramStart"/>
      <w:r w:rsidRPr="00567225">
        <w:rPr>
          <w:rFonts w:ascii="Times New Roman" w:hAnsi="Times New Roman" w:cs="Times New Roman"/>
        </w:rPr>
        <w:t xml:space="preserve">2) копии документов, подтверждающих осуществление гражданином (гражданами) расходов, возникших при заключении договора пожизненной ренты, указанных в </w:t>
      </w:r>
      <w:hyperlink r:id="rId26" w:history="1">
        <w:r w:rsidRPr="00567225">
          <w:rPr>
            <w:rFonts w:ascii="Times New Roman" w:hAnsi="Times New Roman" w:cs="Times New Roman"/>
          </w:rPr>
          <w:t>пункте 15</w:t>
        </w:r>
      </w:hyperlink>
      <w:r w:rsidRPr="00567225">
        <w:rPr>
          <w:rFonts w:ascii="Times New Roman" w:hAnsi="Times New Roman" w:cs="Times New Roman"/>
        </w:rPr>
        <w:t xml:space="preserve"> Положения о пожизненной ренте (копии гражданско-правовых договоров на оказание услуг (выполнение работ), содержащих стоимость оказания услуг (выполнения работ) (при наличии)), квитанции, чеки).</w:t>
      </w:r>
      <w:proofErr w:type="gramEnd"/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4. </w:t>
      </w:r>
      <w:proofErr w:type="gramStart"/>
      <w:r w:rsidRPr="00567225">
        <w:rPr>
          <w:rFonts w:ascii="Times New Roman" w:hAnsi="Times New Roman" w:cs="Times New Roman"/>
        </w:rPr>
        <w:t>В целях получения компенсации расходов, понесенных в связи с исполнением договора пожизненной ренты, заявитель (заявители) ежегодно в срок до 1 августа года, следующего за истекшим, представляет (представляют) в уполномоченный орган:</w:t>
      </w:r>
      <w:proofErr w:type="gramEnd"/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1) заявление о компенсации расходов, понесенных в связи с оформлением документов, необходимых для исполнения договора пожизненной ренты, с указанием счета в кредитной организации для перечисления компенсации;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92"/>
      <w:bookmarkEnd w:id="8"/>
      <w:r w:rsidRPr="00567225">
        <w:rPr>
          <w:rFonts w:ascii="Times New Roman" w:hAnsi="Times New Roman" w:cs="Times New Roman"/>
        </w:rPr>
        <w:t xml:space="preserve">2) копии платежных документов, подтверждающих осуществление гражданином (гражданами) расходов, возникших при исполнении договора пожизненной ренты, указанных в </w:t>
      </w:r>
      <w:hyperlink r:id="rId27" w:history="1">
        <w:r w:rsidRPr="00567225">
          <w:rPr>
            <w:rFonts w:ascii="Times New Roman" w:hAnsi="Times New Roman" w:cs="Times New Roman"/>
          </w:rPr>
          <w:t>пункте 15</w:t>
        </w:r>
      </w:hyperlink>
      <w:r w:rsidRPr="00567225">
        <w:rPr>
          <w:rFonts w:ascii="Times New Roman" w:hAnsi="Times New Roman" w:cs="Times New Roman"/>
        </w:rPr>
        <w:t xml:space="preserve"> Положения о пожизненной ренте (квитанции, чеки).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5. При приеме заявления и документов сотрудник уполномоченного органа, осуществляющий прием документов: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1) регистрирует заявление и документы в соответствии со </w:t>
      </w:r>
      <w:hyperlink r:id="rId28" w:history="1">
        <w:r w:rsidRPr="00567225">
          <w:rPr>
            <w:rFonts w:ascii="Times New Roman" w:hAnsi="Times New Roman" w:cs="Times New Roman"/>
          </w:rPr>
          <w:t>Стандартом</w:t>
        </w:r>
      </w:hyperlink>
      <w:r w:rsidRPr="00567225">
        <w:rPr>
          <w:rFonts w:ascii="Times New Roman" w:hAnsi="Times New Roman" w:cs="Times New Roman"/>
        </w:rPr>
        <w:t xml:space="preserve"> делопроизводства в администрации Города Томска, утвержденным распоряжением администрации Города Томска от 10.06.2014 N р535, и выдает заявителю расписку в получении документов с указанием их перечня и даты получения;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2) в течение 2 календарных дней со дня регистрации заявления и документов передает зарегистрированное заявление и документы специалисту уполномоченного органа на рассмотрение.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6. </w:t>
      </w:r>
      <w:proofErr w:type="gramStart"/>
      <w:r w:rsidRPr="00567225">
        <w:rPr>
          <w:rFonts w:ascii="Times New Roman" w:hAnsi="Times New Roman" w:cs="Times New Roman"/>
        </w:rPr>
        <w:t>Специалист уполномоченного органа в течение 5 календарных дней со дня поступления в работу документов проверяет представленные заявителем документы на полноту и достоверность содержащихся в них сведений и осуществляет подготовку проекта решения уполномоченного органа о назначении либо в отказе в назначении компенсации расходов, понесенных в связи с оформлением документов, необходимых для заключения и исполнения договора пожизненной ренты, и передает на визирование</w:t>
      </w:r>
      <w:proofErr w:type="gramEnd"/>
      <w:r w:rsidRPr="00567225">
        <w:rPr>
          <w:rFonts w:ascii="Times New Roman" w:hAnsi="Times New Roman" w:cs="Times New Roman"/>
        </w:rPr>
        <w:t xml:space="preserve"> руководителю уполномоченного органа.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67225">
        <w:rPr>
          <w:rFonts w:ascii="Times New Roman" w:hAnsi="Times New Roman" w:cs="Times New Roman"/>
        </w:rPr>
        <w:t>Руководитель уполномоченного органа принимает решение о компенсации расходов, понесенных в связи с оформлением документов, необходимых для заключения и исполнения договора пожизненной ренты, либо об отказе в предоставлении компенсации расходов, понесенных в связи с оформлением документов, необходимых для заключения и исполнения договора пожизненной ренты, которое оформляется муниципальным правовым актом начальника уполномоченного органа в течение 2 календарных дней с даты поступления к</w:t>
      </w:r>
      <w:proofErr w:type="gramEnd"/>
      <w:r w:rsidRPr="00567225">
        <w:rPr>
          <w:rFonts w:ascii="Times New Roman" w:hAnsi="Times New Roman" w:cs="Times New Roman"/>
        </w:rPr>
        <w:t xml:space="preserve"> нему документов.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Основанием для принятия решения уполномоченного органа о компенсации расходов, понесенных в связи с оформлением документов, необходимых для заключения и исполнения договора пожизненной ренты, является предоставление документов, подтверждающих понесенные расходы, соответствующих требованиям, предъявляемым к ним действующим законодательством Российской Федерации.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lastRenderedPageBreak/>
        <w:t>Основаниями для отказа в компенсации расходов, понесенных в связи с оформлением документов, необходимых для заключения и исполнения договора пожизненной ренты, являются: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1) </w:t>
      </w:r>
      <w:proofErr w:type="spellStart"/>
      <w:r w:rsidRPr="00567225">
        <w:rPr>
          <w:rFonts w:ascii="Times New Roman" w:hAnsi="Times New Roman" w:cs="Times New Roman"/>
        </w:rPr>
        <w:t>непредоставление</w:t>
      </w:r>
      <w:proofErr w:type="spellEnd"/>
      <w:r w:rsidRPr="00567225">
        <w:rPr>
          <w:rFonts w:ascii="Times New Roman" w:hAnsi="Times New Roman" w:cs="Times New Roman"/>
        </w:rPr>
        <w:t xml:space="preserve"> документов, подтверждающих осуществление гражданином (гражданами) расходов, которые указаны в </w:t>
      </w:r>
      <w:hyperlink r:id="rId29" w:history="1">
        <w:r w:rsidRPr="00567225">
          <w:rPr>
            <w:rFonts w:ascii="Times New Roman" w:hAnsi="Times New Roman" w:cs="Times New Roman"/>
          </w:rPr>
          <w:t>пункте 15</w:t>
        </w:r>
      </w:hyperlink>
      <w:r w:rsidRPr="00567225">
        <w:rPr>
          <w:rFonts w:ascii="Times New Roman" w:hAnsi="Times New Roman" w:cs="Times New Roman"/>
        </w:rPr>
        <w:t xml:space="preserve"> Положения о пожизненной ренте;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2) наличие в представленных заявителем документах недостоверных сведений, влияющих на наличие или отсутствие оснований для назначения компенсации.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Уполномоченный орган обеспечивает письменное извещение заявителя о принятом решении в течение 5 календарных дней со дня принятия решения уполномоченным органом. Письменное извещение направляется заявителю почтовым отправлением с уведомлением о вручении или при выражении соответствующего волеизъявления в заявлении путем личного вручения решения под роспись.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В случае принятия решения об отказе в компенсации расходов, понесенных в связи с оформлением документов, необходимых для заключения и исполнения договора пожизненной ренты, заявителю возвращаются (направляются) документы, указанные в </w:t>
      </w:r>
      <w:hyperlink w:anchor="P189" w:history="1">
        <w:r w:rsidRPr="00567225">
          <w:rPr>
            <w:rFonts w:ascii="Times New Roman" w:hAnsi="Times New Roman" w:cs="Times New Roman"/>
          </w:rPr>
          <w:t>подпункте 2 пункта 3</w:t>
        </w:r>
      </w:hyperlink>
      <w:r w:rsidRPr="00567225">
        <w:rPr>
          <w:rFonts w:ascii="Times New Roman" w:hAnsi="Times New Roman" w:cs="Times New Roman"/>
        </w:rPr>
        <w:t xml:space="preserve">, </w:t>
      </w:r>
      <w:hyperlink w:anchor="P192" w:history="1">
        <w:r w:rsidRPr="00567225">
          <w:rPr>
            <w:rFonts w:ascii="Times New Roman" w:hAnsi="Times New Roman" w:cs="Times New Roman"/>
          </w:rPr>
          <w:t>подпункте 2 пункта 4</w:t>
        </w:r>
      </w:hyperlink>
      <w:r w:rsidRPr="00567225">
        <w:rPr>
          <w:rFonts w:ascii="Times New Roman" w:hAnsi="Times New Roman" w:cs="Times New Roman"/>
        </w:rPr>
        <w:t xml:space="preserve"> настоящего Порядка.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Допускается повторное обращение гражданина (граждан) за предоставлением компенсации расходов, понесенных гражданином (гражданами) в связи с оформлением документов, необходимых для заключения договора пожизненной ренты, а также в связи с его исполнением.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67225">
        <w:rPr>
          <w:rFonts w:ascii="Times New Roman" w:hAnsi="Times New Roman" w:cs="Times New Roman"/>
        </w:rPr>
        <w:t>Повторное обращение гражданина (граждан) или его (их) представителя (представителей) осуществляется в порядке, предусмотренном настоящим Порядком.</w:t>
      </w:r>
      <w:proofErr w:type="gramEnd"/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 xml:space="preserve">7. В случае принятия решения о компенсации расходов, понесенных в связи с оформлением документов, необходимых для заключения и исполнения договора пожизненной ренты, уполномоченный орган обеспечивает выплату компенсации понесенных гражданином (гражданами) расходов, связанных с оформлением документов, необходимых для заключения и исполнения договора пожизненной ренты, в сроки, установленные </w:t>
      </w:r>
      <w:hyperlink r:id="rId30" w:history="1">
        <w:r w:rsidRPr="00567225">
          <w:rPr>
            <w:rFonts w:ascii="Times New Roman" w:hAnsi="Times New Roman" w:cs="Times New Roman"/>
          </w:rPr>
          <w:t>Положением</w:t>
        </w:r>
      </w:hyperlink>
      <w:r w:rsidRPr="00567225">
        <w:rPr>
          <w:rFonts w:ascii="Times New Roman" w:hAnsi="Times New Roman" w:cs="Times New Roman"/>
        </w:rPr>
        <w:t xml:space="preserve"> о пожизненной ренте.</w:t>
      </w:r>
    </w:p>
    <w:p w:rsidR="00567225" w:rsidRPr="00567225" w:rsidRDefault="0056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225">
        <w:rPr>
          <w:rFonts w:ascii="Times New Roman" w:hAnsi="Times New Roman" w:cs="Times New Roman"/>
        </w:rPr>
        <w:t>8. Финансирование расходов, связанных с компенсацией затрат гражданину (гражданам), заключившим договор пожизненной ренты, производится за счет средств бюджета муниципального образования "Город Томск" в пределах бюджетных ассигнований, утвержденных по соответствующему разделу на текущий финансовый год.</w:t>
      </w: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jc w:val="both"/>
        <w:rPr>
          <w:rFonts w:ascii="Times New Roman" w:hAnsi="Times New Roman" w:cs="Times New Roman"/>
        </w:rPr>
      </w:pPr>
    </w:p>
    <w:p w:rsidR="00567225" w:rsidRPr="00567225" w:rsidRDefault="005672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F339E" w:rsidRPr="00567225" w:rsidRDefault="00EF339E">
      <w:pPr>
        <w:rPr>
          <w:rFonts w:ascii="Times New Roman" w:hAnsi="Times New Roman" w:cs="Times New Roman"/>
        </w:rPr>
      </w:pPr>
    </w:p>
    <w:sectPr w:rsidR="00EF339E" w:rsidRPr="00567225" w:rsidSect="000E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25"/>
    <w:rsid w:val="00567225"/>
    <w:rsid w:val="00DA5760"/>
    <w:rsid w:val="00E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712074A05F0CBCA9F67BC6BA88D3BED218B48B424CB18BA70CECAC1D80A5FDAAE06751BAACF467D28B939EFB19CDFF6CA7DB4FB4AA38C714BE0EBEEnEG" TargetMode="External"/><Relationship Id="rId13" Type="http://schemas.openxmlformats.org/officeDocument/2006/relationships/hyperlink" Target="consultantplus://offline/ref=985712074A05F0CBCA9F79B17DC4D33FEF22DC44B522C94EE424C89D9E880C0A9AEE002058EEC7407523ED68A3EFC58FB28170B4E556A38FE6nDG" TargetMode="External"/><Relationship Id="rId18" Type="http://schemas.openxmlformats.org/officeDocument/2006/relationships/hyperlink" Target="consultantplus://offline/ref=985712074A05F0CBCA9F67BC6BA88D3BED218B48B425C51AB971CECAC1D80A5FDAAE06751BAACF467D28BC3BE5B19CDFF6CA7DB4FB4AA38C714BE0EBEEnEG" TargetMode="External"/><Relationship Id="rId26" Type="http://schemas.openxmlformats.org/officeDocument/2006/relationships/hyperlink" Target="consultantplus://offline/ref=985712074A05F0CBCA9F67BC6BA88D3BED218B48B425C51AB971CECAC1D80A5FDAAE06751BAACF467D28BD30E6B19CDFF6CA7DB4FB4AA38C714BE0EBEEn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5712074A05F0CBCA9F79B17DC4D33FEF22DC44B522C94EE424C89D9E880C0A9AEE002058EEC7407523ED68A3EFC58FB28170B4E556A38FE6nDG" TargetMode="External"/><Relationship Id="rId7" Type="http://schemas.openxmlformats.org/officeDocument/2006/relationships/hyperlink" Target="consultantplus://offline/ref=985712074A05F0CBCA9F67BC6BA88D3BED218B48B425C51AB971CECAC1D80A5FDAAE06751BAACF467D28BA30E3B19CDFF6CA7DB4FB4AA38C714BE0EBEEnEG" TargetMode="External"/><Relationship Id="rId12" Type="http://schemas.openxmlformats.org/officeDocument/2006/relationships/hyperlink" Target="consultantplus://offline/ref=985712074A05F0CBCA9F67BC6BA88D3BED218B48B425C51AB971CECAC1D80A5FDAAE06751BAACF467D28BD39E0B19CDFF6CA7DB4FB4AA38C714BE0EBEEnEG" TargetMode="External"/><Relationship Id="rId17" Type="http://schemas.openxmlformats.org/officeDocument/2006/relationships/hyperlink" Target="consultantplus://offline/ref=985712074A05F0CBCA9F67BC6BA88D3BED218B48B425C51AB971CECAC1D80A5FDAAE06751BAACF467D28BD39E0B19CDFF6CA7DB4FB4AA38C714BE0EBEEnEG" TargetMode="External"/><Relationship Id="rId25" Type="http://schemas.openxmlformats.org/officeDocument/2006/relationships/hyperlink" Target="consultantplus://offline/ref=985712074A05F0CBCA9F67BC6BA88D3BED218B48B425C51AB971CECAC1D80A5FDAAE06751BAACF467D28BD30E7B19CDFF6CA7DB4FB4AA38C714BE0EBEEn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5712074A05F0CBCA9F67BC6BA88D3BED218B48B425C51AB971CECAC1D80A5FDAAE06751BAACF467D28BC3BE5B19CDFF6CA7DB4FB4AA38C714BE0EBEEnEG" TargetMode="External"/><Relationship Id="rId20" Type="http://schemas.openxmlformats.org/officeDocument/2006/relationships/hyperlink" Target="consultantplus://offline/ref=985712074A05F0CBCA9F67BC6BA88D3BED218B48B425C51AB971CECAC1D80A5FDAAE06751BAACF467D28BA30E3B19CDFF6CA7DB4FB4AA38C714BE0EBEEnEG" TargetMode="External"/><Relationship Id="rId29" Type="http://schemas.openxmlformats.org/officeDocument/2006/relationships/hyperlink" Target="consultantplus://offline/ref=985712074A05F0CBCA9F67BC6BA88D3BED218B48B425C51AB971CECAC1D80A5FDAAE06751BAACF467D28BD30E6B19CDFF6CA7DB4FB4AA38C714BE0EBEEn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712074A05F0CBCA9F67BC6BA88D3BED218B48B424CB18BA70CECAC1D80A5FDAAE06751BAACF467D28B939EFB19CDFF6CA7DB4FB4AA38C714BE0EBEEnEG" TargetMode="External"/><Relationship Id="rId11" Type="http://schemas.openxmlformats.org/officeDocument/2006/relationships/hyperlink" Target="consultantplus://offline/ref=985712074A05F0CBCA9F67BC6BA88D3BED218B48B425C51AB971CECAC1D80A5FDAAE06751BAACF467D28BA30E3B19CDFF6CA7DB4FB4AA38C714BE0EBEEnEG" TargetMode="External"/><Relationship Id="rId24" Type="http://schemas.openxmlformats.org/officeDocument/2006/relationships/hyperlink" Target="consultantplus://offline/ref=985712074A05F0CBCA9F67BC6BA88D3BED218B48B424C018B174CECAC1D80A5FDAAE06751BAACF467D28B938E4B19CDFF6CA7DB4FB4AA38C714BE0EBEEnE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85712074A05F0CBCA9F67BC6BA88D3BED218B48B424C018B174CECAC1D80A5FDAAE06751BAACF467D28B938E5B19CDFF6CA7DB4FB4AA38C714BE0EBEEnEG" TargetMode="External"/><Relationship Id="rId15" Type="http://schemas.openxmlformats.org/officeDocument/2006/relationships/hyperlink" Target="consultantplus://offline/ref=985712074A05F0CBCA9F67BC6BA88D3BED218B48B425C51AB971CECAC1D80A5FDAAE06751BAACF467D28BD39E0B19CDFF6CA7DB4FB4AA38C714BE0EBEEnEG" TargetMode="External"/><Relationship Id="rId23" Type="http://schemas.openxmlformats.org/officeDocument/2006/relationships/hyperlink" Target="consultantplus://offline/ref=985712074A05F0CBCA9F67BC6BA88D3BED218B48B421C11DB072CECAC1D80A5FDAAE06751BAACF467D28B939EFB19CDFF6CA7DB4FB4AA38C714BE0EBEEnEG" TargetMode="External"/><Relationship Id="rId28" Type="http://schemas.openxmlformats.org/officeDocument/2006/relationships/hyperlink" Target="consultantplus://offline/ref=985712074A05F0CBCA9F67BC6BA88D3BED218B48B424C61FBC76CECAC1D80A5FDAAE06751BAACF467D28B938E6B19CDFF6CA7DB4FB4AA38C714BE0EBEEnEG" TargetMode="External"/><Relationship Id="rId10" Type="http://schemas.openxmlformats.org/officeDocument/2006/relationships/hyperlink" Target="consultantplus://offline/ref=985712074A05F0CBCA9F67BC6BA88D3BED218B48B424C61FBC76CECAC1D80A5FDAAE06751BAACF467D28B938E6B19CDFF6CA7DB4FB4AA38C714BE0EBEEnEG" TargetMode="External"/><Relationship Id="rId19" Type="http://schemas.openxmlformats.org/officeDocument/2006/relationships/hyperlink" Target="consultantplus://offline/ref=985712074A05F0CBCA9F67BC6BA88D3BED218B48B425C51AB971CECAC1D80A5FDAAE06751BAACF467D28BC3BE5B19CDFF6CA7DB4FB4AA38C714BE0EBEEnE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712074A05F0CBCA9F67BC6BA88D3BED218B48B425C51AB971CECAC1D80A5FDAAE06751BAACF467D28BC3BE5B19CDFF6CA7DB4FB4AA38C714BE0EBEEnEG" TargetMode="External"/><Relationship Id="rId14" Type="http://schemas.openxmlformats.org/officeDocument/2006/relationships/hyperlink" Target="consultantplus://offline/ref=985712074A05F0CBCA9F79B17DC4D33FEF22DC4CB223C94EE424C89D9E880C0A9AEE00295AE8C9132C6CEC34E6BAD68EB38172B5F9E5n6G" TargetMode="External"/><Relationship Id="rId22" Type="http://schemas.openxmlformats.org/officeDocument/2006/relationships/hyperlink" Target="consultantplus://offline/ref=985712074A05F0CBCA9F67BC6BA88D3BED218B48B424CB18BA70CECAC1D80A5FDAAE06751BAACF467D28B938E7B19CDFF6CA7DB4FB4AA38C714BE0EBEEnEG" TargetMode="External"/><Relationship Id="rId27" Type="http://schemas.openxmlformats.org/officeDocument/2006/relationships/hyperlink" Target="consultantplus://offline/ref=985712074A05F0CBCA9F67BC6BA88D3BED218B48B425C51AB971CECAC1D80A5FDAAE06751BAACF467D28BD30E6B19CDFF6CA7DB4FB4AA38C714BE0EBEEnEG" TargetMode="External"/><Relationship Id="rId30" Type="http://schemas.openxmlformats.org/officeDocument/2006/relationships/hyperlink" Target="consultantplus://offline/ref=985712074A05F0CBCA9F67BC6BA88D3BED218B48B425C51AB971CECAC1D80A5FDAAE06751BAACF467D28BA30E3B19CDFF6CA7DB4FB4AA38C714BE0EBEE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2022-01-12T04:57:00Z</dcterms:created>
  <dcterms:modified xsi:type="dcterms:W3CDTF">2022-01-12T04:57:00Z</dcterms:modified>
</cp:coreProperties>
</file>