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C0" w:rsidRDefault="002F74C0" w:rsidP="002F74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5F0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F74C0" w:rsidRPr="00BB5F0C" w:rsidRDefault="002F74C0" w:rsidP="002F74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5F0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Томска </w:t>
      </w:r>
    </w:p>
    <w:p w:rsidR="002F74C0" w:rsidRPr="00BB5F0C" w:rsidRDefault="002F74C0" w:rsidP="002F74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5F0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12.03.2021 № 165</w:t>
      </w:r>
    </w:p>
    <w:p w:rsidR="002F74C0" w:rsidRDefault="002F74C0" w:rsidP="002F74C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F74C0" w:rsidRPr="0015402B" w:rsidRDefault="002F74C0" w:rsidP="002F74C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F74C0" w:rsidRDefault="002F74C0" w:rsidP="002F74C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15402B">
        <w:rPr>
          <w:rFonts w:ascii="Times New Roman" w:hAnsi="Times New Roman" w:cs="Times New Roman"/>
          <w:sz w:val="20"/>
        </w:rPr>
        <w:t xml:space="preserve">Приложение </w:t>
      </w:r>
    </w:p>
    <w:p w:rsidR="002F74C0" w:rsidRDefault="002F74C0" w:rsidP="002F74C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15402B">
        <w:rPr>
          <w:rFonts w:ascii="Times New Roman" w:hAnsi="Times New Roman" w:cs="Times New Roman"/>
          <w:sz w:val="20"/>
        </w:rPr>
        <w:t xml:space="preserve">к постановлению администрации Города Томска </w:t>
      </w:r>
    </w:p>
    <w:p w:rsidR="002F74C0" w:rsidRPr="0015402B" w:rsidRDefault="002F74C0" w:rsidP="002F74C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15402B">
        <w:rPr>
          <w:rFonts w:ascii="Times New Roman" w:hAnsi="Times New Roman" w:cs="Times New Roman"/>
          <w:sz w:val="20"/>
        </w:rPr>
        <w:t>от 21.10.2013 № 1187</w:t>
      </w:r>
    </w:p>
    <w:p w:rsidR="002F74C0" w:rsidRDefault="002F74C0" w:rsidP="002F7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4C0" w:rsidRPr="00B8051E" w:rsidRDefault="002F74C0" w:rsidP="002F7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4C0" w:rsidRPr="00B8051E" w:rsidRDefault="002F74C0" w:rsidP="002F74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B8051E">
        <w:rPr>
          <w:rFonts w:ascii="Times New Roman" w:hAnsi="Times New Roman" w:cs="Times New Roman"/>
          <w:sz w:val="24"/>
          <w:szCs w:val="24"/>
        </w:rPr>
        <w:t>ПОЛОЖЕНИЕ</w:t>
      </w:r>
    </w:p>
    <w:p w:rsidR="002F74C0" w:rsidRDefault="002F74C0" w:rsidP="002F74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О ПОРЯДКЕ ПРЕДОСТАВЛЕНИЯ ЖИЛЫХ ПОМЕЩЕНИЙ СПЕЦИАЛИЗИРОВАННОГО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51E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</w:p>
    <w:p w:rsidR="002F74C0" w:rsidRPr="00B8051E" w:rsidRDefault="002F74C0" w:rsidP="002F74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051E">
        <w:rPr>
          <w:rFonts w:ascii="Times New Roman" w:hAnsi="Times New Roman" w:cs="Times New Roman"/>
          <w:sz w:val="24"/>
          <w:szCs w:val="24"/>
        </w:rPr>
        <w:t>ГОРОД ТОМСК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F74C0" w:rsidRPr="00B8051E" w:rsidRDefault="002F74C0" w:rsidP="002F7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4C0" w:rsidRPr="00B8051E" w:rsidRDefault="002F74C0" w:rsidP="002F74C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F74C0" w:rsidRPr="00B8051E" w:rsidRDefault="002F74C0" w:rsidP="002F7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8051E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предоставления жилых помещений специализированного жилищного фонда муниципального образования «Город Томск» (далее - Положение) принято в соответствии с Жилищным </w:t>
      </w:r>
      <w:hyperlink r:id="rId5" w:history="1">
        <w:r w:rsidRPr="00B8051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8051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6" w:history="1">
        <w:r w:rsidRPr="00B805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8051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(далее - Постановление Правительства РФ от 26.01.2006 № 42) и устанавливает на территории муниципального</w:t>
      </w:r>
      <w:proofErr w:type="gramEnd"/>
      <w:r w:rsidRPr="00B8051E">
        <w:rPr>
          <w:rFonts w:ascii="Times New Roman" w:hAnsi="Times New Roman" w:cs="Times New Roman"/>
          <w:sz w:val="24"/>
          <w:szCs w:val="24"/>
        </w:rPr>
        <w:t xml:space="preserve"> образования «Город Томск» порядок предоставления жилых помещений специализированного жилищного фонда муниципального образования «Город Томск», порядок принятия решения о приватизации служебных жилых помещений, входящих в специализированный жилищный фонд муниципального образования «Город Томск».</w:t>
      </w: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1.2. К жилым помещениям специализированного жилищного фонда муниципального образования «Город Томск»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51E">
        <w:rPr>
          <w:rFonts w:ascii="Times New Roman" w:hAnsi="Times New Roman" w:cs="Times New Roman"/>
          <w:sz w:val="24"/>
          <w:szCs w:val="24"/>
        </w:rPr>
        <w:t>относятся:</w:t>
      </w: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- служебные жилые помещения;</w:t>
      </w: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- жилые помещения в общежитиях;</w:t>
      </w: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- жилые помещения маневренного фонда;</w:t>
      </w: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- жилые помещения для детей-сирот и детей, оставшихся без попечения родителей, 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B8051E">
        <w:rPr>
          <w:rFonts w:ascii="Times New Roman" w:hAnsi="Times New Roman" w:cs="Times New Roman"/>
          <w:sz w:val="24"/>
          <w:szCs w:val="24"/>
        </w:rPr>
        <w:t>лиц из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B8051E">
        <w:rPr>
          <w:rFonts w:ascii="Times New Roman" w:hAnsi="Times New Roman" w:cs="Times New Roman"/>
          <w:sz w:val="24"/>
          <w:szCs w:val="24"/>
        </w:rPr>
        <w:t xml:space="preserve"> числа.</w:t>
      </w: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Иные виды жилых помещений специализированного жилищного фонда, предусмотренные жилищным законодательством Российской Федерации, могут быть отнесены к жилым помещениям специализированного жилищного фонда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051E">
        <w:rPr>
          <w:rFonts w:ascii="Times New Roman" w:hAnsi="Times New Roman" w:cs="Times New Roman"/>
          <w:sz w:val="24"/>
          <w:szCs w:val="24"/>
        </w:rPr>
        <w:t>Город Томск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051E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Порядок, условия предоставления иных видов жилых помещений специализированного жилищного фонда, предусмотренных жилищным законодательством Российской Федерации, устанавливаются в соответствии с законодательством Российской Федерации, Томской области.</w:t>
      </w: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1.3. Формирование специализированного жилищного фонда осуществляется путем приобретения жилых помещений в собственность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051E">
        <w:rPr>
          <w:rFonts w:ascii="Times New Roman" w:hAnsi="Times New Roman" w:cs="Times New Roman"/>
          <w:sz w:val="24"/>
          <w:szCs w:val="24"/>
        </w:rPr>
        <w:t>Город Томск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051E">
        <w:rPr>
          <w:rFonts w:ascii="Times New Roman" w:hAnsi="Times New Roman" w:cs="Times New Roman"/>
          <w:sz w:val="24"/>
          <w:szCs w:val="24"/>
        </w:rPr>
        <w:t xml:space="preserve"> и иными способами, предусмотренными действующим законодательством.</w:t>
      </w: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B8051E">
        <w:rPr>
          <w:rFonts w:ascii="Times New Roman" w:hAnsi="Times New Roman" w:cs="Times New Roman"/>
          <w:sz w:val="24"/>
          <w:szCs w:val="24"/>
        </w:rPr>
        <w:t>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или исключение жилого помещения из указанного фонда осуществляется на основании муниципального правового акта главы администрации района Города Томска, на территории которого расположено жилое помещение, согласованного с председателем комитета жилищной политики администрации Города Томска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пунктом 1.12. настоящего Положения</w:t>
      </w:r>
      <w:r w:rsidRPr="00B8051E">
        <w:rPr>
          <w:rFonts w:ascii="Times New Roman" w:hAnsi="Times New Roman" w:cs="Times New Roman"/>
          <w:sz w:val="24"/>
          <w:szCs w:val="24"/>
        </w:rPr>
        <w:t>, с соблюдением требований</w:t>
      </w:r>
      <w:proofErr w:type="gramEnd"/>
      <w:r w:rsidRPr="00B8051E">
        <w:rPr>
          <w:rFonts w:ascii="Times New Roman" w:hAnsi="Times New Roman" w:cs="Times New Roman"/>
          <w:sz w:val="24"/>
          <w:szCs w:val="24"/>
        </w:rPr>
        <w:t xml:space="preserve">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</w:t>
      </w:r>
      <w:r w:rsidRPr="00B8051E">
        <w:rPr>
          <w:rFonts w:ascii="Times New Roman" w:hAnsi="Times New Roman" w:cs="Times New Roman"/>
          <w:sz w:val="24"/>
          <w:szCs w:val="24"/>
        </w:rPr>
        <w:lastRenderedPageBreak/>
        <w:t>законами.</w:t>
      </w: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1.5. Использование жилых помещений в качестве специализированных жилых помещений допускается только после отнесения жилых помещений к определенному виду жилых помещений специализированного жилищного фонда.</w:t>
      </w: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B8051E">
        <w:rPr>
          <w:rFonts w:ascii="Times New Roman" w:hAnsi="Times New Roman" w:cs="Times New Roman"/>
          <w:sz w:val="24"/>
          <w:szCs w:val="24"/>
        </w:rPr>
        <w:t xml:space="preserve">1.6. Решение о предоставлении жилого помещения муниципального специализированного жилищного фонда принимается администрацией соответствующего района Города Томска в зависимости от места нахождения жилых помещений специализированного жилищного фонда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051E">
        <w:rPr>
          <w:rFonts w:ascii="Times New Roman" w:hAnsi="Times New Roman" w:cs="Times New Roman"/>
          <w:sz w:val="24"/>
          <w:szCs w:val="24"/>
        </w:rPr>
        <w:t>Город Томск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051E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иной порядок установлен муниципальными правовыми актами администрации Города Томска.</w:t>
      </w: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1.7. Жилые помещения специализированного жилищного фонда предоставляются отдельным категориям граждан, нуждающи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8051E">
        <w:rPr>
          <w:rFonts w:ascii="Times New Roman" w:hAnsi="Times New Roman" w:cs="Times New Roman"/>
          <w:sz w:val="24"/>
          <w:szCs w:val="24"/>
        </w:rPr>
        <w:t>ся в жилых помещениях специализированного жилищного фонда.</w:t>
      </w:r>
    </w:p>
    <w:p w:rsidR="002F74C0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1</w:t>
      </w:r>
      <w:r w:rsidRPr="00AE5C6E">
        <w:rPr>
          <w:rFonts w:ascii="Times New Roman" w:hAnsi="Times New Roman" w:cs="Times New Roman"/>
          <w:sz w:val="24"/>
          <w:szCs w:val="24"/>
        </w:rPr>
        <w:t xml:space="preserve">.8. Нуждающимися в жилых помещениях специализированного жилищного фонда признаются граждане, не обеспеченные жилыми помещениями на территории муниципального образования «Город Томск» и соответствующие критериям, указанным в </w:t>
      </w:r>
      <w:hyperlink w:anchor="P136" w:history="1">
        <w:r w:rsidRPr="00AE5C6E">
          <w:rPr>
            <w:rFonts w:ascii="Times New Roman" w:hAnsi="Times New Roman" w:cs="Times New Roman"/>
            <w:sz w:val="24"/>
            <w:szCs w:val="24"/>
          </w:rPr>
          <w:t>разделах 2</w:t>
        </w:r>
      </w:hyperlink>
      <w:r w:rsidRPr="00AE5C6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3" w:history="1">
        <w:r w:rsidRPr="00AE5C6E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E5C6E">
        <w:rPr>
          <w:rFonts w:ascii="Times New Roman" w:hAnsi="Times New Roman" w:cs="Times New Roman"/>
          <w:sz w:val="24"/>
          <w:szCs w:val="24"/>
        </w:rPr>
        <w:t xml:space="preserve"> настоящего Положения, за исключением граждан, указанных в </w:t>
      </w:r>
      <w:hyperlink w:anchor="P174" w:history="1">
        <w:r w:rsidRPr="00AE5C6E">
          <w:rPr>
            <w:rFonts w:ascii="Times New Roman" w:hAnsi="Times New Roman" w:cs="Times New Roman"/>
            <w:sz w:val="24"/>
            <w:szCs w:val="24"/>
          </w:rPr>
          <w:t>разделе 5</w:t>
        </w:r>
      </w:hyperlink>
      <w:r w:rsidRPr="00AE5C6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F74C0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Перечень документов, необходимых для признания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жилых помещениях специализированного жилищного фонда и предоставления жилых помещений муниципального специализированного жилищного фонда муниципального образования «Город Томск», указан в административном регламенте предоставления соответствующей муниципальной услуги, утвержденном муниципальным правовым актом администрации Города Томска.</w:t>
      </w: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8051E">
        <w:rPr>
          <w:rFonts w:ascii="Times New Roman" w:hAnsi="Times New Roman" w:cs="Times New Roman"/>
          <w:sz w:val="24"/>
          <w:szCs w:val="24"/>
        </w:rPr>
        <w:t xml:space="preserve">. Учет граждан, нуждающихся в жилых помещениях муниципального специализированного жилищного фонда (далее - учет), за исключением граждан, нуждающихся в предоставлении служебных жилых помещений, граждан, </w:t>
      </w:r>
      <w:r w:rsidRPr="00AE5C6E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174" w:history="1">
        <w:r w:rsidRPr="00AE5C6E">
          <w:rPr>
            <w:rFonts w:ascii="Times New Roman" w:hAnsi="Times New Roman" w:cs="Times New Roman"/>
            <w:sz w:val="24"/>
            <w:szCs w:val="24"/>
          </w:rPr>
          <w:t>разделе 5</w:t>
        </w:r>
      </w:hyperlink>
      <w:r w:rsidRPr="00AE5C6E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Pr="00B8051E">
        <w:rPr>
          <w:rFonts w:ascii="Times New Roman" w:hAnsi="Times New Roman" w:cs="Times New Roman"/>
          <w:sz w:val="24"/>
          <w:szCs w:val="24"/>
        </w:rPr>
        <w:t xml:space="preserve"> осуществляется путем ведения списков граждан, нуждающихся в предоставлении таких помещений в администрациях районов Города Томска (далее - уполномоченный орган).</w:t>
      </w:r>
    </w:p>
    <w:p w:rsidR="002F74C0" w:rsidRPr="008C79C3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Учет граждан, нуждающихся в предоставлении служебных жилых помещений, </w:t>
      </w:r>
      <w:r w:rsidRPr="008C79C3">
        <w:rPr>
          <w:rFonts w:ascii="Times New Roman" w:hAnsi="Times New Roman" w:cs="Times New Roman"/>
          <w:sz w:val="24"/>
          <w:szCs w:val="24"/>
        </w:rPr>
        <w:t xml:space="preserve">осуществляется уполномоченным органом по месту </w:t>
      </w:r>
      <w:r>
        <w:rPr>
          <w:rFonts w:ascii="Times New Roman" w:hAnsi="Times New Roman" w:cs="Times New Roman"/>
          <w:sz w:val="24"/>
          <w:szCs w:val="24"/>
        </w:rPr>
        <w:t xml:space="preserve">нахождения предприятия, организации, органа, в которых указанные </w:t>
      </w:r>
      <w:r w:rsidRPr="008C79C3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е выполняют трудовую функцию, проходят службу либо находятся на выборной должности</w:t>
      </w:r>
      <w:r w:rsidRPr="008C79C3">
        <w:rPr>
          <w:rFonts w:ascii="Times New Roman" w:hAnsi="Times New Roman" w:cs="Times New Roman"/>
          <w:sz w:val="24"/>
          <w:szCs w:val="24"/>
        </w:rPr>
        <w:t>.</w:t>
      </w: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6"/>
      <w:bookmarkEnd w:id="3"/>
      <w:r>
        <w:rPr>
          <w:rFonts w:ascii="Times New Roman" w:hAnsi="Times New Roman" w:cs="Times New Roman"/>
          <w:sz w:val="24"/>
          <w:szCs w:val="24"/>
        </w:rPr>
        <w:t>1.11</w:t>
      </w:r>
      <w:r w:rsidRPr="008C79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C79C3">
        <w:rPr>
          <w:rFonts w:ascii="Times New Roman" w:hAnsi="Times New Roman" w:cs="Times New Roman"/>
          <w:sz w:val="24"/>
          <w:szCs w:val="24"/>
        </w:rPr>
        <w:t xml:space="preserve">При отсутствии свободного служебного жилого помещения, жилого помещения в общежитии, жилого помещения маневренного фонда лицу, признанному нуждающимся в служебном жилом помещении, жилом помещении в общежитии, жилом помещении маневренного фонда и включенному в соответствующий список граждан, нуждающихся в таких помещениях, служебное жилое помещение, жилое помещение в общежитии, жилое помещение маневренного фонда предоставляется в порядке очередности </w:t>
      </w:r>
      <w:r>
        <w:rPr>
          <w:rFonts w:ascii="Times New Roman" w:hAnsi="Times New Roman" w:cs="Times New Roman"/>
          <w:sz w:val="24"/>
          <w:szCs w:val="24"/>
        </w:rPr>
        <w:t xml:space="preserve">исходя из даты постановки на </w:t>
      </w:r>
      <w:r w:rsidRPr="006B7AFB"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 w:rsidRPr="006B7AFB">
        <w:rPr>
          <w:rFonts w:ascii="Times New Roman" w:hAnsi="Times New Roman" w:cs="Times New Roman"/>
          <w:sz w:val="24"/>
          <w:szCs w:val="24"/>
        </w:rPr>
        <w:t xml:space="preserve"> по мере появления свободных служебных жилых помещений, жилых помещений в общежитии, жилых помещений маневренного фонда на основании решения общественной комиссии по жилищным вопросам администраций районов Города Томска и муниципального правового акта </w:t>
      </w:r>
      <w:proofErr w:type="gramStart"/>
      <w:r w:rsidRPr="006B7AFB">
        <w:rPr>
          <w:rFonts w:ascii="Times New Roman" w:hAnsi="Times New Roman" w:cs="Times New Roman"/>
          <w:sz w:val="24"/>
          <w:szCs w:val="24"/>
        </w:rPr>
        <w:t>главы администрации соответствующего района Города Томска</w:t>
      </w:r>
      <w:proofErr w:type="gramEnd"/>
      <w:r w:rsidRPr="006B7AFB">
        <w:rPr>
          <w:rFonts w:ascii="Times New Roman" w:hAnsi="Times New Roman" w:cs="Times New Roman"/>
          <w:sz w:val="24"/>
          <w:szCs w:val="24"/>
        </w:rPr>
        <w:t>.</w:t>
      </w:r>
    </w:p>
    <w:p w:rsidR="002F74C0" w:rsidRPr="001B0390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9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1B0390">
        <w:rPr>
          <w:rFonts w:ascii="Times New Roman" w:hAnsi="Times New Roman" w:cs="Times New Roman"/>
          <w:sz w:val="24"/>
          <w:szCs w:val="24"/>
        </w:rPr>
        <w:t xml:space="preserve"> Визирование </w:t>
      </w:r>
      <w:proofErr w:type="gramStart"/>
      <w:r w:rsidRPr="001B0390">
        <w:rPr>
          <w:rFonts w:ascii="Times New Roman" w:hAnsi="Times New Roman" w:cs="Times New Roman"/>
          <w:sz w:val="24"/>
          <w:szCs w:val="24"/>
        </w:rPr>
        <w:t>проекта муниципального правового акта главы администрации соответствующего района Города Томска</w:t>
      </w:r>
      <w:proofErr w:type="gramEnd"/>
      <w:r w:rsidRPr="001B0390">
        <w:rPr>
          <w:rFonts w:ascii="Times New Roman" w:hAnsi="Times New Roman" w:cs="Times New Roman"/>
          <w:sz w:val="24"/>
          <w:szCs w:val="24"/>
        </w:rPr>
        <w:t xml:space="preserve"> осуществляется в следующем порядке:</w:t>
      </w:r>
    </w:p>
    <w:p w:rsidR="002F74C0" w:rsidRPr="001B0390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90">
        <w:rPr>
          <w:rFonts w:ascii="Times New Roman" w:hAnsi="Times New Roman" w:cs="Times New Roman"/>
          <w:sz w:val="24"/>
          <w:szCs w:val="24"/>
        </w:rPr>
        <w:t>- непосредственным исполнителем;</w:t>
      </w:r>
    </w:p>
    <w:p w:rsidR="002F74C0" w:rsidRPr="001B0390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90">
        <w:rPr>
          <w:rFonts w:ascii="Times New Roman" w:hAnsi="Times New Roman" w:cs="Times New Roman"/>
          <w:sz w:val="24"/>
          <w:szCs w:val="24"/>
        </w:rPr>
        <w:t>- начальником отдела по учету и распределению жилой площади администрации соответствующего района Города Томска;</w:t>
      </w:r>
    </w:p>
    <w:p w:rsidR="002F74C0" w:rsidRPr="001B0390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90">
        <w:rPr>
          <w:rFonts w:ascii="Times New Roman" w:hAnsi="Times New Roman" w:cs="Times New Roman"/>
          <w:sz w:val="24"/>
          <w:szCs w:val="24"/>
        </w:rPr>
        <w:t xml:space="preserve">- начальником юридического </w:t>
      </w:r>
      <w:proofErr w:type="gramStart"/>
      <w:r w:rsidRPr="001B0390">
        <w:rPr>
          <w:rFonts w:ascii="Times New Roman" w:hAnsi="Times New Roman" w:cs="Times New Roman"/>
          <w:sz w:val="24"/>
          <w:szCs w:val="24"/>
        </w:rPr>
        <w:t>отдела администрации соответствующего района Города Томска</w:t>
      </w:r>
      <w:proofErr w:type="gramEnd"/>
      <w:r w:rsidRPr="001B0390">
        <w:rPr>
          <w:rFonts w:ascii="Times New Roman" w:hAnsi="Times New Roman" w:cs="Times New Roman"/>
          <w:sz w:val="24"/>
          <w:szCs w:val="24"/>
        </w:rPr>
        <w:t xml:space="preserve"> и (или) уполномоченным им сотрудником юридического отдела администрации соответствующего района Города Томска;</w:t>
      </w:r>
    </w:p>
    <w:p w:rsidR="002F74C0" w:rsidRPr="005512D9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90">
        <w:rPr>
          <w:rFonts w:ascii="Times New Roman" w:hAnsi="Times New Roman" w:cs="Times New Roman"/>
          <w:sz w:val="24"/>
          <w:szCs w:val="24"/>
        </w:rPr>
        <w:t xml:space="preserve">- </w:t>
      </w:r>
      <w:r w:rsidRPr="005512D9">
        <w:rPr>
          <w:rFonts w:ascii="Times New Roman" w:hAnsi="Times New Roman" w:cs="Times New Roman"/>
          <w:sz w:val="24"/>
          <w:szCs w:val="24"/>
        </w:rPr>
        <w:t xml:space="preserve">председателем комитета жилищной политики администрации Города Томска и (или) </w:t>
      </w:r>
      <w:r w:rsidRPr="005512D9">
        <w:rPr>
          <w:rFonts w:ascii="Times New Roman" w:hAnsi="Times New Roman" w:cs="Times New Roman"/>
          <w:sz w:val="24"/>
          <w:szCs w:val="24"/>
        </w:rPr>
        <w:lastRenderedPageBreak/>
        <w:t>уполномоченным им сотрудником комитета жилищной полит</w:t>
      </w:r>
      <w:r>
        <w:rPr>
          <w:rFonts w:ascii="Times New Roman" w:hAnsi="Times New Roman" w:cs="Times New Roman"/>
          <w:sz w:val="24"/>
          <w:szCs w:val="24"/>
        </w:rPr>
        <w:t>ики администрации Города Томска</w:t>
      </w:r>
      <w:r w:rsidRPr="00631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случаях, указанных в пункте 1.4 настоящего Положения</w:t>
      </w:r>
      <w:r w:rsidRPr="005512D9">
        <w:rPr>
          <w:rFonts w:ascii="Times New Roman" w:hAnsi="Times New Roman" w:cs="Times New Roman"/>
          <w:sz w:val="24"/>
          <w:szCs w:val="24"/>
        </w:rPr>
        <w:t>;</w:t>
      </w:r>
    </w:p>
    <w:p w:rsidR="002F74C0" w:rsidRPr="001B0390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2D9">
        <w:rPr>
          <w:rFonts w:ascii="Times New Roman" w:hAnsi="Times New Roman" w:cs="Times New Roman"/>
          <w:sz w:val="24"/>
          <w:szCs w:val="24"/>
        </w:rPr>
        <w:t>- заместителем главы администрации, курирующим вопросы учета</w:t>
      </w:r>
      <w:r w:rsidRPr="001B0390">
        <w:rPr>
          <w:rFonts w:ascii="Times New Roman" w:hAnsi="Times New Roman" w:cs="Times New Roman"/>
          <w:sz w:val="24"/>
          <w:szCs w:val="24"/>
        </w:rPr>
        <w:t xml:space="preserve"> и распределения жилой площади в администрации соответствующего района Города Томска.</w:t>
      </w:r>
    </w:p>
    <w:p w:rsidR="002F74C0" w:rsidRPr="001B0390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90">
        <w:rPr>
          <w:rFonts w:ascii="Times New Roman" w:hAnsi="Times New Roman" w:cs="Times New Roman"/>
          <w:sz w:val="24"/>
          <w:szCs w:val="24"/>
        </w:rPr>
        <w:t>Замечания к проекту муниципального правового акта при его согласовании (визировании) излагаются письменно и в обязательном порядке прилагаются к проекту. В случае внесения в ходе визирования в проект муниципального правового акта изменений проект подлежит повторному визированию.</w:t>
      </w: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90">
        <w:rPr>
          <w:rFonts w:ascii="Times New Roman" w:hAnsi="Times New Roman" w:cs="Times New Roman"/>
          <w:sz w:val="24"/>
          <w:szCs w:val="24"/>
        </w:rPr>
        <w:t xml:space="preserve">Должностные лица обязаны визировать проекты муниципальных </w:t>
      </w:r>
      <w:r w:rsidRPr="00B8051E">
        <w:rPr>
          <w:rFonts w:ascii="Times New Roman" w:hAnsi="Times New Roman" w:cs="Times New Roman"/>
          <w:sz w:val="24"/>
          <w:szCs w:val="24"/>
        </w:rPr>
        <w:t xml:space="preserve">правовых </w:t>
      </w:r>
      <w:proofErr w:type="gramStart"/>
      <w:r w:rsidRPr="00B8051E">
        <w:rPr>
          <w:rFonts w:ascii="Times New Roman" w:hAnsi="Times New Roman" w:cs="Times New Roman"/>
          <w:sz w:val="24"/>
          <w:szCs w:val="24"/>
        </w:rPr>
        <w:t>актов главы администрации соответствующего района Города</w:t>
      </w:r>
      <w:proofErr w:type="gramEnd"/>
      <w:r w:rsidRPr="00B8051E">
        <w:rPr>
          <w:rFonts w:ascii="Times New Roman" w:hAnsi="Times New Roman" w:cs="Times New Roman"/>
          <w:sz w:val="24"/>
          <w:szCs w:val="24"/>
        </w:rPr>
        <w:t xml:space="preserve"> Томска, как правило, в день поступления документов на согласование, но не более чем в течение 3 рабочих дней.</w:t>
      </w: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8051E">
        <w:rPr>
          <w:rFonts w:ascii="Times New Roman" w:hAnsi="Times New Roman" w:cs="Times New Roman"/>
          <w:sz w:val="24"/>
          <w:szCs w:val="24"/>
        </w:rPr>
        <w:t>. 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действующим законодательством.</w:t>
      </w: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</w:t>
      </w:r>
      <w:r w:rsidRPr="00B8051E">
        <w:rPr>
          <w:rFonts w:ascii="Times New Roman" w:hAnsi="Times New Roman" w:cs="Times New Roman"/>
          <w:sz w:val="24"/>
          <w:szCs w:val="24"/>
        </w:rPr>
        <w:t>. Договор найма жилого помещения специализированного жилищного фонда заключается между администрацией района Города Томска (</w:t>
      </w:r>
      <w:proofErr w:type="spellStart"/>
      <w:r w:rsidRPr="00B8051E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B8051E">
        <w:rPr>
          <w:rFonts w:ascii="Times New Roman" w:hAnsi="Times New Roman" w:cs="Times New Roman"/>
          <w:sz w:val="24"/>
          <w:szCs w:val="24"/>
        </w:rPr>
        <w:t xml:space="preserve">) и гражданином (нанимателем) на основании решения о предоставлении такого жилого помещения в соответствии с типовым </w:t>
      </w:r>
      <w:r w:rsidRPr="001B0390">
        <w:rPr>
          <w:rFonts w:ascii="Times New Roman" w:hAnsi="Times New Roman" w:cs="Times New Roman"/>
          <w:sz w:val="24"/>
          <w:szCs w:val="24"/>
        </w:rPr>
        <w:t xml:space="preserve">договором найма жилого помещения специализированного жилищного фонда, утвержденным </w:t>
      </w:r>
      <w:hyperlink r:id="rId7" w:history="1">
        <w:r w:rsidRPr="001B039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B0390">
        <w:rPr>
          <w:rFonts w:ascii="Times New Roman" w:hAnsi="Times New Roman" w:cs="Times New Roman"/>
          <w:sz w:val="24"/>
          <w:szCs w:val="24"/>
        </w:rPr>
        <w:t xml:space="preserve"> Правительства РФ от 26.01.2006 № 42. Жилые помещения специализированного жилищного фонда предоставляются посредством заключения договора найма </w:t>
      </w:r>
      <w:r w:rsidRPr="00B8051E">
        <w:rPr>
          <w:rFonts w:ascii="Times New Roman" w:hAnsi="Times New Roman" w:cs="Times New Roman"/>
          <w:sz w:val="24"/>
          <w:szCs w:val="24"/>
        </w:rPr>
        <w:t>жилого помещения специализированного жилищного фонда.</w:t>
      </w:r>
    </w:p>
    <w:p w:rsidR="002F74C0" w:rsidRPr="001B0390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90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0390">
        <w:rPr>
          <w:rFonts w:ascii="Times New Roman" w:hAnsi="Times New Roman" w:cs="Times New Roman"/>
          <w:sz w:val="24"/>
          <w:szCs w:val="24"/>
        </w:rPr>
        <w:t>. Жилые помещения специализированного жилищного фонда подлежат государственному учету в порядке, установленном уполномоченным Правительством Российской Федерации федеральным органом исполнительной власти.</w:t>
      </w:r>
    </w:p>
    <w:p w:rsidR="002F74C0" w:rsidRPr="005512D9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2D9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512D9">
        <w:rPr>
          <w:rFonts w:ascii="Times New Roman" w:hAnsi="Times New Roman" w:cs="Times New Roman"/>
          <w:sz w:val="24"/>
          <w:szCs w:val="24"/>
        </w:rPr>
        <w:t xml:space="preserve">. Граждане, нуждающиеся в жилых помещениях муниципального специализированного жилищного фонда, вправе обжаловать решение уполномоченного органа, указанное в </w:t>
      </w:r>
      <w:hyperlink w:anchor="P68" w:history="1">
        <w:r w:rsidRPr="005512D9">
          <w:rPr>
            <w:rFonts w:ascii="Times New Roman" w:hAnsi="Times New Roman" w:cs="Times New Roman"/>
            <w:sz w:val="24"/>
            <w:szCs w:val="24"/>
          </w:rPr>
          <w:t>пункте 1.6</w:t>
        </w:r>
      </w:hyperlink>
      <w:r w:rsidRPr="005512D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2D9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12D9">
        <w:rPr>
          <w:rFonts w:ascii="Times New Roman" w:hAnsi="Times New Roman" w:cs="Times New Roman"/>
          <w:sz w:val="24"/>
          <w:szCs w:val="24"/>
        </w:rPr>
        <w:t>. За принятие необоснованных решений должностные</w:t>
      </w:r>
      <w:r w:rsidRPr="00B8051E">
        <w:rPr>
          <w:rFonts w:ascii="Times New Roman" w:hAnsi="Times New Roman" w:cs="Times New Roman"/>
          <w:sz w:val="24"/>
          <w:szCs w:val="24"/>
        </w:rPr>
        <w:t xml:space="preserve"> лица уполномоченного органа несут ответственность в соответствии с действующим законодательством Российской Федерации.</w:t>
      </w:r>
    </w:p>
    <w:p w:rsidR="002F74C0" w:rsidRPr="00B8051E" w:rsidRDefault="002F74C0" w:rsidP="002F7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4C0" w:rsidRPr="00B8051E" w:rsidRDefault="002F74C0" w:rsidP="002F74C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36"/>
      <w:bookmarkEnd w:id="4"/>
      <w:r w:rsidRPr="00B8051E">
        <w:rPr>
          <w:rFonts w:ascii="Times New Roman" w:hAnsi="Times New Roman" w:cs="Times New Roman"/>
          <w:sz w:val="24"/>
          <w:szCs w:val="24"/>
        </w:rPr>
        <w:t>2. ПОРЯДОК ПРЕДОСТАВЛЕНИЯ СЛУЖЕБНЫХ ЖИЛЫХ ПОМЕЩЕНИЙ</w:t>
      </w:r>
    </w:p>
    <w:p w:rsidR="002F74C0" w:rsidRPr="00B8051E" w:rsidRDefault="002F74C0" w:rsidP="002F7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2.1. Служебные жилые помещения предоставляются гражданам в виде жилого дома, отдельной квартиры, не допускается выделение под служебное жилое помещение комнат в квартирах, в которых проживает несколько нанимателей или собственников жилых помещений.</w:t>
      </w: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2.2. Договор найма служебного жилого помещения заключается на период трудовых отношений, прохождения муниципальной службы, нахождения на выборной должности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051E">
        <w:rPr>
          <w:rFonts w:ascii="Times New Roman" w:hAnsi="Times New Roman" w:cs="Times New Roman"/>
          <w:sz w:val="24"/>
          <w:szCs w:val="24"/>
        </w:rPr>
        <w:t>Город Томск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051E">
        <w:rPr>
          <w:rFonts w:ascii="Times New Roman" w:hAnsi="Times New Roman" w:cs="Times New Roman"/>
          <w:sz w:val="24"/>
          <w:szCs w:val="24"/>
        </w:rPr>
        <w:t>. Прекращение трудовых отношений либо пребывание на выборной должности, а также увольнение со службы является основанием прекращения договора найма служебного жилого помещения.</w:t>
      </w: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2.3. Служебные жилые помещения предоставляются следующим категориям граждан, не обеспеченным жилыми помещениями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051E">
        <w:rPr>
          <w:rFonts w:ascii="Times New Roman" w:hAnsi="Times New Roman" w:cs="Times New Roman"/>
          <w:sz w:val="24"/>
          <w:szCs w:val="24"/>
        </w:rPr>
        <w:t>Город Томск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051E">
        <w:rPr>
          <w:rFonts w:ascii="Times New Roman" w:hAnsi="Times New Roman" w:cs="Times New Roman"/>
          <w:sz w:val="24"/>
          <w:szCs w:val="24"/>
        </w:rPr>
        <w:t>:</w:t>
      </w: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- муниципальным служащим;</w:t>
      </w: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- работникам муниципальных учреждений, унитарных предприятий;</w:t>
      </w: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- выборным должностным лицам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051E">
        <w:rPr>
          <w:rFonts w:ascii="Times New Roman" w:hAnsi="Times New Roman" w:cs="Times New Roman"/>
          <w:sz w:val="24"/>
          <w:szCs w:val="24"/>
        </w:rPr>
        <w:t>Город Томск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051E">
        <w:rPr>
          <w:rFonts w:ascii="Times New Roman" w:hAnsi="Times New Roman" w:cs="Times New Roman"/>
          <w:sz w:val="24"/>
          <w:szCs w:val="24"/>
        </w:rPr>
        <w:t>;</w:t>
      </w: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- иным категориям граждан в случаях, установленных действующим законодательством.</w:t>
      </w:r>
    </w:p>
    <w:p w:rsidR="002F74C0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2.4. Перечень документов, предоставляемых заявителем в администрацию района Города Томска и необходимых для получения служебного жилого помещения, а также </w:t>
      </w:r>
      <w:r w:rsidRPr="00B8051E">
        <w:rPr>
          <w:rFonts w:ascii="Times New Roman" w:hAnsi="Times New Roman" w:cs="Times New Roman"/>
          <w:sz w:val="24"/>
          <w:szCs w:val="24"/>
        </w:rPr>
        <w:lastRenderedPageBreak/>
        <w:t>состав, сроки и последовательность административных процедур регламентируются муниципальным правовым актом администрации Города Томска.</w:t>
      </w: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4C0" w:rsidRPr="00B8051E" w:rsidRDefault="002F74C0" w:rsidP="002F74C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2-1. Порядок принятия решения о приватизации </w:t>
      </w:r>
      <w:proofErr w:type="gramStart"/>
      <w:r w:rsidRPr="00B8051E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2F74C0" w:rsidRPr="00B8051E" w:rsidRDefault="002F74C0" w:rsidP="002F74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жилых помещений, входящих в </w:t>
      </w:r>
      <w:proofErr w:type="gramStart"/>
      <w:r w:rsidRPr="00B8051E">
        <w:rPr>
          <w:rFonts w:ascii="Times New Roman" w:hAnsi="Times New Roman" w:cs="Times New Roman"/>
          <w:sz w:val="24"/>
          <w:szCs w:val="24"/>
        </w:rPr>
        <w:t>специализированный</w:t>
      </w:r>
      <w:proofErr w:type="gramEnd"/>
      <w:r w:rsidRPr="00B8051E">
        <w:rPr>
          <w:rFonts w:ascii="Times New Roman" w:hAnsi="Times New Roman" w:cs="Times New Roman"/>
          <w:sz w:val="24"/>
          <w:szCs w:val="24"/>
        </w:rPr>
        <w:t xml:space="preserve"> жилищный</w:t>
      </w:r>
    </w:p>
    <w:p w:rsidR="002F74C0" w:rsidRPr="00B8051E" w:rsidRDefault="002F74C0" w:rsidP="002F74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фонд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051E">
        <w:rPr>
          <w:rFonts w:ascii="Times New Roman" w:hAnsi="Times New Roman" w:cs="Times New Roman"/>
          <w:sz w:val="24"/>
          <w:szCs w:val="24"/>
        </w:rPr>
        <w:t>Город Томск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F74C0" w:rsidRPr="00B8051E" w:rsidRDefault="002F74C0" w:rsidP="002F7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2-1.1. Решения о передаче в собственность граждан служебных жилых помещений, входящих в специализированный жилищный фонд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051E">
        <w:rPr>
          <w:rFonts w:ascii="Times New Roman" w:hAnsi="Times New Roman" w:cs="Times New Roman"/>
          <w:sz w:val="24"/>
          <w:szCs w:val="24"/>
        </w:rPr>
        <w:t>Город Томск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051E">
        <w:rPr>
          <w:rFonts w:ascii="Times New Roman" w:hAnsi="Times New Roman" w:cs="Times New Roman"/>
          <w:sz w:val="24"/>
          <w:szCs w:val="24"/>
        </w:rPr>
        <w:t xml:space="preserve"> (приватизации), принимаются при одновременном соблюдении следующих условий:</w:t>
      </w: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- стаж работы в органе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051E">
        <w:rPr>
          <w:rFonts w:ascii="Times New Roman" w:hAnsi="Times New Roman" w:cs="Times New Roman"/>
          <w:sz w:val="24"/>
          <w:szCs w:val="24"/>
        </w:rPr>
        <w:t>Город Томск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051E">
        <w:rPr>
          <w:rFonts w:ascii="Times New Roman" w:hAnsi="Times New Roman" w:cs="Times New Roman"/>
          <w:sz w:val="24"/>
          <w:szCs w:val="24"/>
        </w:rPr>
        <w:t xml:space="preserve">, муниципальном учреждении, унитарном предприятии, расположенных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051E">
        <w:rPr>
          <w:rFonts w:ascii="Times New Roman" w:hAnsi="Times New Roman" w:cs="Times New Roman"/>
          <w:sz w:val="24"/>
          <w:szCs w:val="24"/>
        </w:rPr>
        <w:t>Город Томск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051E">
        <w:rPr>
          <w:rFonts w:ascii="Times New Roman" w:hAnsi="Times New Roman" w:cs="Times New Roman"/>
          <w:sz w:val="24"/>
          <w:szCs w:val="24"/>
        </w:rPr>
        <w:t>, не менее пятнадцати лет;</w:t>
      </w: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- проживание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051E">
        <w:rPr>
          <w:rFonts w:ascii="Times New Roman" w:hAnsi="Times New Roman" w:cs="Times New Roman"/>
          <w:sz w:val="24"/>
          <w:szCs w:val="24"/>
        </w:rPr>
        <w:t>Город Томск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051E">
        <w:rPr>
          <w:rFonts w:ascii="Times New Roman" w:hAnsi="Times New Roman" w:cs="Times New Roman"/>
          <w:sz w:val="24"/>
          <w:szCs w:val="24"/>
        </w:rPr>
        <w:t xml:space="preserve"> не менее пятнадцати лет;</w:t>
      </w: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- отсутствие у гражданина и совместно с ним проживающих членов его семьи иных жилых помещений на территории Российской Федерации, принадлежащих им по договорам социального найма, других специализированных жилых помещений либо жилых помещений на праве собственности в течение последних 5 лет, предшествующих подаче заявлений о передаче в собственность служебного жилого помещения;</w:t>
      </w: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- наличие нереализованного права на однократную бесплатную приватизацию жилого помещения, находящегося в муниципальном жилищном фонде.</w:t>
      </w: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2-1.2. Перечень документов, предоставляемых заявителями в администрацию района Города Томска и необходимых для принятия решения о приватизации служебных жилых помещений, входящих в специализированный жилищный фонд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051E">
        <w:rPr>
          <w:rFonts w:ascii="Times New Roman" w:hAnsi="Times New Roman" w:cs="Times New Roman"/>
          <w:sz w:val="24"/>
          <w:szCs w:val="24"/>
        </w:rPr>
        <w:t>Город Томск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051E">
        <w:rPr>
          <w:rFonts w:ascii="Times New Roman" w:hAnsi="Times New Roman" w:cs="Times New Roman"/>
          <w:sz w:val="24"/>
          <w:szCs w:val="24"/>
        </w:rPr>
        <w:t>, а также порядок и сроки принятия указанного решения регламентируются муниципальным правовым актом администрации Города Томска.</w:t>
      </w:r>
    </w:p>
    <w:p w:rsidR="002F74C0" w:rsidRPr="00B8051E" w:rsidRDefault="002F74C0" w:rsidP="002F7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4C0" w:rsidRPr="00B8051E" w:rsidRDefault="002F74C0" w:rsidP="002F74C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3. ПОРЯДОК ПРЕДОСТАВЛЕНИЯ ЖИЛЫХ ПОМЕЩЕНИЙ В ОБЩЕЖИТИЯХ</w:t>
      </w:r>
    </w:p>
    <w:p w:rsidR="002F74C0" w:rsidRPr="00B8051E" w:rsidRDefault="002F74C0" w:rsidP="002F7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3.1. Договор найма жилого помещения в общежитии заключается на период трудовых отношений, прохождения службы или обучения. Прекращение трудовых отношений, учебы, а также увольнение со службы является основанием прекращения договора найма жилого помещения в общежитии.</w:t>
      </w: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>3.2. Перечень документов, предоставляемых заявителем в администрацию района Города Томска и необходимых для получения жилого помещения в общежитии, а также состав, сроки и последовательность административных процедур регламентируются муниципальным правовым актом администрации Города Томска.</w:t>
      </w:r>
    </w:p>
    <w:p w:rsidR="002F74C0" w:rsidRPr="00B8051E" w:rsidRDefault="002F74C0" w:rsidP="002F7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4C0" w:rsidRPr="0015402B" w:rsidRDefault="002F74C0" w:rsidP="002F74C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63"/>
      <w:bookmarkEnd w:id="5"/>
      <w:r w:rsidRPr="0015402B">
        <w:rPr>
          <w:rFonts w:ascii="Times New Roman" w:hAnsi="Times New Roman" w:cs="Times New Roman"/>
          <w:sz w:val="24"/>
          <w:szCs w:val="24"/>
        </w:rPr>
        <w:t>4. ПОРЯДОК ПРЕДОСТАВЛЕНИЯ ЖИЛЫХ ПОМЕЩЕНИЙ МАНЕВРЕННОГО ФОНДА</w:t>
      </w:r>
    </w:p>
    <w:p w:rsidR="002F74C0" w:rsidRPr="0015402B" w:rsidRDefault="002F74C0" w:rsidP="002F7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4C0" w:rsidRPr="0015402B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2B">
        <w:rPr>
          <w:rFonts w:ascii="Times New Roman" w:hAnsi="Times New Roman" w:cs="Times New Roman"/>
          <w:sz w:val="24"/>
          <w:szCs w:val="24"/>
        </w:rPr>
        <w:t>4.1. Договор найма жилого помещения маневренного фонда заключается на период:</w:t>
      </w:r>
    </w:p>
    <w:p w:rsidR="002F74C0" w:rsidRPr="0015402B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2B">
        <w:rPr>
          <w:rFonts w:ascii="Times New Roman" w:hAnsi="Times New Roman" w:cs="Times New Roman"/>
          <w:sz w:val="24"/>
          <w:szCs w:val="24"/>
        </w:rPr>
        <w:t>- до завершения капитального ремонта или реконструкции дома;</w:t>
      </w:r>
    </w:p>
    <w:p w:rsidR="002F74C0" w:rsidRPr="0015402B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2B">
        <w:rPr>
          <w:rFonts w:ascii="Times New Roman" w:hAnsi="Times New Roman" w:cs="Times New Roman"/>
          <w:sz w:val="24"/>
          <w:szCs w:val="24"/>
        </w:rPr>
        <w:t>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2F74C0" w:rsidRPr="0015402B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2B">
        <w:rPr>
          <w:rFonts w:ascii="Times New Roman" w:hAnsi="Times New Roman" w:cs="Times New Roman"/>
          <w:sz w:val="24"/>
          <w:szCs w:val="24"/>
        </w:rPr>
        <w:t xml:space="preserve">-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</w:t>
      </w:r>
      <w:hyperlink r:id="rId8" w:history="1">
        <w:r w:rsidRPr="0015402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5402B"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другими федеральными законами, либо до предоставления им жилых помещений государственного или муниципального жилищных фондов в случаях и в порядке, которые предусмотрены Жилищным кодексом Российской Федерации;</w:t>
      </w:r>
    </w:p>
    <w:p w:rsidR="002F74C0" w:rsidRPr="0015402B" w:rsidRDefault="002F74C0" w:rsidP="002F74C0">
      <w:pPr>
        <w:autoSpaceDE w:val="0"/>
        <w:autoSpaceDN w:val="0"/>
        <w:adjustRightInd w:val="0"/>
        <w:ind w:firstLine="540"/>
        <w:jc w:val="both"/>
      </w:pPr>
      <w:r w:rsidRPr="0015402B">
        <w:t>- до завершения расчетов 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реконструкции, либо до предоставления им жилых помещений, но не более чем на два года;</w:t>
      </w:r>
    </w:p>
    <w:p w:rsidR="002F74C0" w:rsidRPr="0015402B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2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15402B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15402B">
        <w:rPr>
          <w:rFonts w:ascii="Times New Roman" w:hAnsi="Times New Roman" w:cs="Times New Roman"/>
          <w:sz w:val="24"/>
          <w:szCs w:val="24"/>
        </w:rPr>
        <w:t xml:space="preserve"> законодательством (при заключении такого договора с гражданами, указанными в </w:t>
      </w:r>
      <w:hyperlink r:id="rId9" w:history="1">
        <w:r w:rsidRPr="0015402B">
          <w:rPr>
            <w:rFonts w:ascii="Times New Roman" w:hAnsi="Times New Roman" w:cs="Times New Roman"/>
            <w:sz w:val="24"/>
            <w:szCs w:val="24"/>
          </w:rPr>
          <w:t>пункте 4 статьи 95</w:t>
        </w:r>
      </w:hyperlink>
      <w:r w:rsidRPr="0015402B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Федерации).</w:t>
      </w:r>
    </w:p>
    <w:p w:rsidR="002F74C0" w:rsidRPr="0015402B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2B">
        <w:rPr>
          <w:rFonts w:ascii="Times New Roman" w:hAnsi="Times New Roman" w:cs="Times New Roman"/>
          <w:sz w:val="24"/>
          <w:szCs w:val="24"/>
        </w:rPr>
        <w:t xml:space="preserve">Истечение периода, на который заключен договор найма </w:t>
      </w:r>
      <w:proofErr w:type="gramStart"/>
      <w:r w:rsidRPr="0015402B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15402B">
        <w:rPr>
          <w:rFonts w:ascii="Times New Roman" w:hAnsi="Times New Roman" w:cs="Times New Roman"/>
          <w:sz w:val="24"/>
          <w:szCs w:val="24"/>
        </w:rPr>
        <w:t xml:space="preserve"> помещения маневренного фонда, является основанием прекращения данного договора.</w:t>
      </w:r>
    </w:p>
    <w:p w:rsidR="002F74C0" w:rsidRPr="0015402B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2B">
        <w:rPr>
          <w:rFonts w:ascii="Times New Roman" w:hAnsi="Times New Roman" w:cs="Times New Roman"/>
          <w:sz w:val="24"/>
          <w:szCs w:val="24"/>
        </w:rPr>
        <w:t xml:space="preserve">4.2. Расторжение или прекращение договора найма жилого помещения маневренного фонда осуществляется по основаниям и в порядке, установленном Жилищным </w:t>
      </w:r>
      <w:hyperlink r:id="rId10" w:history="1">
        <w:r w:rsidRPr="0015402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5402B">
        <w:rPr>
          <w:rFonts w:ascii="Times New Roman" w:hAnsi="Times New Roman" w:cs="Times New Roman"/>
          <w:sz w:val="24"/>
          <w:szCs w:val="24"/>
        </w:rPr>
        <w:t xml:space="preserve"> Российской Федерации, и влечет возникновение у нанимателей и членов семьи нанимателей обязанности освободить занимаемые ими жилые помещения маневренного фонда.</w:t>
      </w:r>
    </w:p>
    <w:p w:rsidR="002F74C0" w:rsidRPr="0015402B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2B">
        <w:rPr>
          <w:rFonts w:ascii="Times New Roman" w:hAnsi="Times New Roman" w:cs="Times New Roman"/>
          <w:sz w:val="24"/>
          <w:szCs w:val="24"/>
        </w:rPr>
        <w:t>4.3. Перечень документов, предоставляемых заявителем в администрацию района Города Томска и необходимых для получения жилого помещения маневренного фонда, а также состав, сроки и последовательность административных процедур регламентируются муниципальным правовым актом администрации Города Томска.</w:t>
      </w:r>
    </w:p>
    <w:p w:rsidR="002F74C0" w:rsidRPr="0015402B" w:rsidRDefault="002F74C0" w:rsidP="002F7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4C0" w:rsidRPr="0015402B" w:rsidRDefault="002F74C0" w:rsidP="002F74C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74"/>
      <w:bookmarkEnd w:id="6"/>
      <w:r w:rsidRPr="0015402B">
        <w:rPr>
          <w:rFonts w:ascii="Times New Roman" w:hAnsi="Times New Roman" w:cs="Times New Roman"/>
          <w:sz w:val="24"/>
          <w:szCs w:val="24"/>
        </w:rPr>
        <w:t>5. ПОРЯДОК ПРЕДОСТАВЛЕНИЯ ЖИЛЫХ ПОМЕЩЕНИЙ ДЛЯ ДЕТЕЙ-СИРОТ</w:t>
      </w:r>
    </w:p>
    <w:p w:rsidR="002F74C0" w:rsidRPr="00B8051E" w:rsidRDefault="002F74C0" w:rsidP="002F74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И ДЕТЕЙ, ОСТАВШИХСЯ БЕЗ ПОПЕЧЕНИЯ РОДИТЕЛЕЙ,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8051E">
        <w:rPr>
          <w:rFonts w:ascii="Times New Roman" w:hAnsi="Times New Roman" w:cs="Times New Roman"/>
          <w:sz w:val="24"/>
          <w:szCs w:val="24"/>
        </w:rPr>
        <w:t xml:space="preserve">ЛИЦ ИЗ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B8051E">
        <w:rPr>
          <w:rFonts w:ascii="Times New Roman" w:hAnsi="Times New Roman" w:cs="Times New Roman"/>
          <w:sz w:val="24"/>
          <w:szCs w:val="24"/>
        </w:rPr>
        <w:t>ЧИСЛА</w:t>
      </w:r>
    </w:p>
    <w:p w:rsidR="002F74C0" w:rsidRPr="00B8051E" w:rsidRDefault="002F74C0" w:rsidP="002F7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4C0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1E">
        <w:rPr>
          <w:rFonts w:ascii="Times New Roman" w:hAnsi="Times New Roman" w:cs="Times New Roman"/>
          <w:sz w:val="24"/>
          <w:szCs w:val="24"/>
        </w:rPr>
        <w:t xml:space="preserve">5.1. Предоставление жилых помещений для детей-сирот и детей, оставшихся без попечения родителей,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8051E">
        <w:rPr>
          <w:rFonts w:ascii="Times New Roman" w:hAnsi="Times New Roman" w:cs="Times New Roman"/>
          <w:sz w:val="24"/>
          <w:szCs w:val="24"/>
        </w:rPr>
        <w:t xml:space="preserve">лиц из </w:t>
      </w:r>
      <w:r>
        <w:rPr>
          <w:rFonts w:ascii="Times New Roman" w:hAnsi="Times New Roman" w:cs="Times New Roman"/>
          <w:sz w:val="24"/>
          <w:szCs w:val="24"/>
        </w:rPr>
        <w:t>их числа</w:t>
      </w:r>
      <w:r w:rsidRPr="00B8051E">
        <w:rPr>
          <w:rFonts w:ascii="Times New Roman" w:hAnsi="Times New Roman" w:cs="Times New Roman"/>
          <w:sz w:val="24"/>
          <w:szCs w:val="24"/>
        </w:rPr>
        <w:t>, осуществляется в соответствии с законодательством Российской Федерации, Томской области.</w:t>
      </w:r>
    </w:p>
    <w:p w:rsidR="002F74C0" w:rsidRPr="00B8051E" w:rsidRDefault="002F74C0" w:rsidP="002F7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4C0" w:rsidRDefault="002F74C0" w:rsidP="002F74C0">
      <w:pPr>
        <w:jc w:val="both"/>
        <w:rPr>
          <w:sz w:val="24"/>
          <w:szCs w:val="24"/>
        </w:rPr>
      </w:pPr>
    </w:p>
    <w:sectPr w:rsidR="002F74C0" w:rsidSect="005008D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C0"/>
    <w:rsid w:val="001A573A"/>
    <w:rsid w:val="001B6774"/>
    <w:rsid w:val="002550C3"/>
    <w:rsid w:val="00276AF1"/>
    <w:rsid w:val="002A4D7E"/>
    <w:rsid w:val="002F74C0"/>
    <w:rsid w:val="0032350A"/>
    <w:rsid w:val="00377B07"/>
    <w:rsid w:val="004374B9"/>
    <w:rsid w:val="00494619"/>
    <w:rsid w:val="005008DF"/>
    <w:rsid w:val="00655025"/>
    <w:rsid w:val="00767D01"/>
    <w:rsid w:val="00782DA8"/>
    <w:rsid w:val="00786D5B"/>
    <w:rsid w:val="0087606B"/>
    <w:rsid w:val="009D0D0E"/>
    <w:rsid w:val="00AB3E88"/>
    <w:rsid w:val="00B23CF5"/>
    <w:rsid w:val="00B24991"/>
    <w:rsid w:val="00B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07"/>
  </w:style>
  <w:style w:type="paragraph" w:styleId="1">
    <w:name w:val="heading 1"/>
    <w:basedOn w:val="a"/>
    <w:next w:val="a"/>
    <w:qFormat/>
    <w:rsid w:val="00B2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7B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77B07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4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F74C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07"/>
  </w:style>
  <w:style w:type="paragraph" w:styleId="1">
    <w:name w:val="heading 1"/>
    <w:basedOn w:val="a"/>
    <w:next w:val="a"/>
    <w:qFormat/>
    <w:rsid w:val="00B2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7B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77B07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4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F74C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0FBC02255A37DCD709C66D8C630E75DB8810735514B4B9B7BDD56C63F9ED6CBEA6FC88CC9E5F2FF2B10BF511y2c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0FBC02255A37DCD709C66D8C630E75DA8D1A795113B4B9B7BDD56C63F9ED6CBEA6FC88CC9E5F2FF2B10BF511y2cD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0FBC02255A37DCD709C66D8C630E75DA8D1A795113B4B9B7BDD56C63F9ED6CACA6A484CD9F412EFFA45DA457781B5DD830326839600811y4c3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50FBC02255A37DCD709C66D8C630E75DB8810735514B4B9B7BDD56C63F9ED6CACA6A484CD9F402EF2A45DA457781B5DD830326839600811y4c3H" TargetMode="External"/><Relationship Id="rId10" Type="http://schemas.openxmlformats.org/officeDocument/2006/relationships/hyperlink" Target="consultantplus://offline/ref=250FBC02255A37DCD709C66D8C630E75DB8810735514B4B9B7BDD56C63F9ED6CBEA6FC88CC9E5F2FF2B10BF511y2c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0FBC02255A37DCD709C66D8C630E75DB8810735514B4B9B7BDD56C63F9ED6CACA6A484CD9F4426F8A45DA457781B5DD830326839600811y4c3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~1\AppData\Local\Temp\ex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</Template>
  <TotalTime>0</TotalTime>
  <Pages>5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г.Томска</Company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2021-04-07T03:19:00Z</dcterms:created>
  <dcterms:modified xsi:type="dcterms:W3CDTF">2021-04-07T03:19:00Z</dcterms:modified>
</cp:coreProperties>
</file>