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878E2">
        <w:rPr>
          <w:rFonts w:ascii="Times New Roman" w:hAnsi="Times New Roman" w:cs="Times New Roman"/>
        </w:rPr>
        <w:t>Приложение 1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ПЕРСОНАЛЬНЫЙ И ЧИСЛЕННЫЙ СОСТАВ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ГОРОДСКОЙ АДМИНИСТРАТИВНОЙ КОМИССИИ ГОРОДА ТОМСКА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Утратил силу с 1 мая 2018 года. - </w:t>
      </w:r>
      <w:hyperlink r:id="rId5" w:history="1">
        <w:r w:rsidRPr="000878E2">
          <w:rPr>
            <w:rFonts w:ascii="Times New Roman" w:hAnsi="Times New Roman" w:cs="Times New Roman"/>
          </w:rPr>
          <w:t>Постановление</w:t>
        </w:r>
      </w:hyperlink>
      <w:r w:rsidRPr="000878E2">
        <w:rPr>
          <w:rFonts w:ascii="Times New Roman" w:hAnsi="Times New Roman" w:cs="Times New Roman"/>
        </w:rPr>
        <w:t xml:space="preserve"> администрации г. Томска от 19.04.2018 N 315.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Приложение 2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ПЕРСОНАЛЬНЫЙ И ЧИСЛЕННЫЙ СОСТАВ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АДМИНИСТРАТИВНОЙ КОМИССИИ СОВЕТСКОГО РАЙОНА ГОРОДА ТОМСКА</w:t>
      </w: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Утратил силу. - </w:t>
      </w:r>
      <w:hyperlink r:id="rId6" w:history="1">
        <w:r w:rsidRPr="000878E2">
          <w:rPr>
            <w:rFonts w:ascii="Times New Roman" w:hAnsi="Times New Roman" w:cs="Times New Roman"/>
          </w:rPr>
          <w:t>Постановление</w:t>
        </w:r>
      </w:hyperlink>
      <w:r w:rsidRPr="000878E2">
        <w:rPr>
          <w:rFonts w:ascii="Times New Roman" w:hAnsi="Times New Roman" w:cs="Times New Roman"/>
        </w:rPr>
        <w:t xml:space="preserve"> администрации г. Томска от 25.03.2019 N 237.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Приложение 3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ПЕРСОНАЛЬНЫЙ И ЧИСЛЕННЫЙ СОСТАВ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АДМИНИСТРАТИВНОЙ КОМИССИИ КИРОВСКОГО РАЙОНА ГОРОДА ТОМСКА</w:t>
      </w: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Утратил силу. - </w:t>
      </w:r>
      <w:hyperlink r:id="rId7" w:history="1">
        <w:r w:rsidRPr="000878E2">
          <w:rPr>
            <w:rFonts w:ascii="Times New Roman" w:hAnsi="Times New Roman" w:cs="Times New Roman"/>
          </w:rPr>
          <w:t>Постановление</w:t>
        </w:r>
      </w:hyperlink>
      <w:r w:rsidRPr="000878E2">
        <w:rPr>
          <w:rFonts w:ascii="Times New Roman" w:hAnsi="Times New Roman" w:cs="Times New Roman"/>
        </w:rPr>
        <w:t xml:space="preserve"> администрации г. Томска от 25.03.2019 N 237.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Приложение 4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ПЕРСОНАЛЬНЫЙ И ЧИСЛЕННЫЙ СОСТАВ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АДМИНИСТРАТИВНОЙ КОМИССИИ ЛЕНИНСКОГО РАЙОНА ГОРОДА ТОМСКА</w:t>
      </w: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Утратил силу. - </w:t>
      </w:r>
      <w:hyperlink r:id="rId8" w:history="1">
        <w:r w:rsidRPr="000878E2">
          <w:rPr>
            <w:rFonts w:ascii="Times New Roman" w:hAnsi="Times New Roman" w:cs="Times New Roman"/>
          </w:rPr>
          <w:t>Постановление</w:t>
        </w:r>
      </w:hyperlink>
      <w:r w:rsidRPr="000878E2">
        <w:rPr>
          <w:rFonts w:ascii="Times New Roman" w:hAnsi="Times New Roman" w:cs="Times New Roman"/>
        </w:rPr>
        <w:t xml:space="preserve"> администрации г. Томска от 25.03.2019 N 237.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lastRenderedPageBreak/>
        <w:t>Приложение 5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ПЕРСОНАЛЬНЫЙ И ЧИСЛЕННЫЙ СОСТАВ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АДМИНИСТРАТИВНОЙ КОМИССИИ ОКТЯБРЬСКОГО РАЙОНА ГОРОДА ТОМСКА</w:t>
      </w: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Утратил силу. - </w:t>
      </w:r>
      <w:hyperlink r:id="rId9" w:history="1">
        <w:r w:rsidRPr="000878E2">
          <w:rPr>
            <w:rFonts w:ascii="Times New Roman" w:hAnsi="Times New Roman" w:cs="Times New Roman"/>
          </w:rPr>
          <w:t>Постановление</w:t>
        </w:r>
      </w:hyperlink>
      <w:r w:rsidRPr="000878E2">
        <w:rPr>
          <w:rFonts w:ascii="Times New Roman" w:hAnsi="Times New Roman" w:cs="Times New Roman"/>
        </w:rPr>
        <w:t xml:space="preserve"> администрации г. Томска от 25.03.2019 N 237.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Приложение 6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bookmarkStart w:id="1" w:name="P166"/>
      <w:bookmarkEnd w:id="1"/>
      <w:r w:rsidRPr="000878E2">
        <w:rPr>
          <w:rFonts w:ascii="Times New Roman" w:hAnsi="Times New Roman" w:cs="Times New Roman"/>
        </w:rPr>
        <w:t>РЕГЛАМЕНТ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РАБОТЫ АДМИНИСТРАТИВНЫХ КОМИССИЙ МУНИЦИПАЛЬНОГО ОБРАЗОВАНИЯ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"ГОРОД ТОМСК" (ДАЛЕЕ - РЕГЛАМЕНТ)</w:t>
      </w:r>
    </w:p>
    <w:p w:rsidR="000878E2" w:rsidRPr="000878E2" w:rsidRDefault="000878E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8E2" w:rsidRPr="000878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8E2" w:rsidRPr="000878E2" w:rsidRDefault="00087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8E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878E2" w:rsidRPr="000878E2" w:rsidRDefault="00087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8E2">
              <w:rPr>
                <w:rFonts w:ascii="Times New Roman" w:hAnsi="Times New Roman" w:cs="Times New Roman"/>
              </w:rPr>
              <w:t xml:space="preserve">(в ред. </w:t>
            </w:r>
            <w:hyperlink r:id="rId10" w:history="1">
              <w:r w:rsidRPr="000878E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878E2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0878E2" w:rsidRPr="000878E2" w:rsidRDefault="00087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8E2">
              <w:rPr>
                <w:rFonts w:ascii="Times New Roman" w:hAnsi="Times New Roman" w:cs="Times New Roman"/>
              </w:rPr>
              <w:t>от 06.04.2021 N 237)</w:t>
            </w:r>
          </w:p>
        </w:tc>
      </w:tr>
    </w:tbl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 xml:space="preserve">Настоящий Регламент разработан в соответствии с </w:t>
      </w:r>
      <w:hyperlink r:id="rId11" w:history="1">
        <w:r w:rsidRPr="000878E2">
          <w:rPr>
            <w:rFonts w:ascii="Times New Roman" w:hAnsi="Times New Roman" w:cs="Times New Roman"/>
          </w:rPr>
          <w:t>Кодексом</w:t>
        </w:r>
      </w:hyperlink>
      <w:r w:rsidRPr="000878E2">
        <w:rPr>
          <w:rFonts w:ascii="Times New Roman" w:hAnsi="Times New Roman" w:cs="Times New Roman"/>
        </w:rPr>
        <w:t xml:space="preserve"> Российской Федерации об административных правонарушениях, Федеральным </w:t>
      </w:r>
      <w:hyperlink r:id="rId12" w:history="1">
        <w:r w:rsidRPr="000878E2">
          <w:rPr>
            <w:rFonts w:ascii="Times New Roman" w:hAnsi="Times New Roman" w:cs="Times New Roman"/>
          </w:rPr>
          <w:t>законом</w:t>
        </w:r>
      </w:hyperlink>
      <w:r w:rsidRPr="000878E2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0878E2">
          <w:rPr>
            <w:rFonts w:ascii="Times New Roman" w:hAnsi="Times New Roman" w:cs="Times New Roman"/>
          </w:rPr>
          <w:t>Кодексом</w:t>
        </w:r>
      </w:hyperlink>
      <w:r w:rsidRPr="000878E2">
        <w:rPr>
          <w:rFonts w:ascii="Times New Roman" w:hAnsi="Times New Roman" w:cs="Times New Roman"/>
        </w:rPr>
        <w:t xml:space="preserve"> Томской области об административных правонарушениях, Законами Томской области от 24.11.2009 </w:t>
      </w:r>
      <w:hyperlink r:id="rId14" w:history="1">
        <w:r w:rsidRPr="000878E2">
          <w:rPr>
            <w:rFonts w:ascii="Times New Roman" w:hAnsi="Times New Roman" w:cs="Times New Roman"/>
          </w:rPr>
          <w:t>N 260-ОЗ</w:t>
        </w:r>
      </w:hyperlink>
      <w:r w:rsidRPr="000878E2">
        <w:rPr>
          <w:rFonts w:ascii="Times New Roman" w:hAnsi="Times New Roman" w:cs="Times New Roman"/>
        </w:rPr>
        <w:t xml:space="preserve"> "Об административных комиссиях в Томской области", </w:t>
      </w:r>
      <w:hyperlink r:id="rId15" w:history="1">
        <w:r w:rsidRPr="000878E2">
          <w:rPr>
            <w:rFonts w:ascii="Times New Roman" w:hAnsi="Times New Roman" w:cs="Times New Roman"/>
          </w:rPr>
          <w:t>N 261-ОЗ</w:t>
        </w:r>
      </w:hyperlink>
      <w:r w:rsidRPr="000878E2">
        <w:rPr>
          <w:rFonts w:ascii="Times New Roman" w:hAnsi="Times New Roman" w:cs="Times New Roman"/>
        </w:rPr>
        <w:t xml:space="preserve"> "О наделении органов местного самоуправления отдельными государственными полномочиями по созданию и обеспечению</w:t>
      </w:r>
      <w:proofErr w:type="gramEnd"/>
      <w:r w:rsidRPr="000878E2">
        <w:rPr>
          <w:rFonts w:ascii="Times New Roman" w:hAnsi="Times New Roman" w:cs="Times New Roman"/>
        </w:rPr>
        <w:t xml:space="preserve"> деятельности административных комиссий в Томской области", </w:t>
      </w:r>
      <w:hyperlink r:id="rId16" w:history="1">
        <w:r w:rsidRPr="000878E2">
          <w:rPr>
            <w:rFonts w:ascii="Times New Roman" w:hAnsi="Times New Roman" w:cs="Times New Roman"/>
          </w:rPr>
          <w:t>Уставом</w:t>
        </w:r>
      </w:hyperlink>
      <w:r w:rsidRPr="000878E2">
        <w:rPr>
          <w:rFonts w:ascii="Times New Roman" w:hAnsi="Times New Roman" w:cs="Times New Roman"/>
        </w:rPr>
        <w:t xml:space="preserve"> Города Томска и определяет порядок деятельности административных комиссий муниципального образования "Город Томск".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I. ОБЩИЕ ПОЛОЖЕНИЯ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1. </w:t>
      </w:r>
      <w:proofErr w:type="gramStart"/>
      <w:r w:rsidRPr="000878E2">
        <w:rPr>
          <w:rFonts w:ascii="Times New Roman" w:hAnsi="Times New Roman" w:cs="Times New Roman"/>
        </w:rPr>
        <w:t xml:space="preserve">Административные комиссии муниципального образования "Город Томск" (далее - административные комиссии) являются постоянно действующими коллегиальными органами, создаваемыми в соответствии с </w:t>
      </w:r>
      <w:hyperlink r:id="rId17" w:history="1">
        <w:r w:rsidRPr="000878E2">
          <w:rPr>
            <w:rFonts w:ascii="Times New Roman" w:hAnsi="Times New Roman" w:cs="Times New Roman"/>
          </w:rPr>
          <w:t>Законом</w:t>
        </w:r>
      </w:hyperlink>
      <w:r w:rsidRPr="000878E2">
        <w:rPr>
          <w:rFonts w:ascii="Times New Roman" w:hAnsi="Times New Roman" w:cs="Times New Roman"/>
        </w:rPr>
        <w:t xml:space="preserve"> Томской области от 24.11.2009 N 260-ОЗ "Об административных комиссиях в Томской области" и </w:t>
      </w:r>
      <w:hyperlink r:id="rId18" w:history="1">
        <w:r w:rsidRPr="000878E2">
          <w:rPr>
            <w:rFonts w:ascii="Times New Roman" w:hAnsi="Times New Roman" w:cs="Times New Roman"/>
          </w:rPr>
          <w:t>Законом</w:t>
        </w:r>
      </w:hyperlink>
      <w:r w:rsidRPr="000878E2">
        <w:rPr>
          <w:rFonts w:ascii="Times New Roman" w:hAnsi="Times New Roman" w:cs="Times New Roman"/>
        </w:rPr>
        <w:t xml:space="preserve"> Томской области от 24.11.2009 N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в пределах полномочий</w:t>
      </w:r>
      <w:proofErr w:type="gramEnd"/>
      <w:r w:rsidRPr="000878E2">
        <w:rPr>
          <w:rFonts w:ascii="Times New Roman" w:hAnsi="Times New Roman" w:cs="Times New Roman"/>
        </w:rPr>
        <w:t xml:space="preserve">, установленных </w:t>
      </w:r>
      <w:hyperlink r:id="rId19" w:history="1">
        <w:r w:rsidRPr="000878E2">
          <w:rPr>
            <w:rFonts w:ascii="Times New Roman" w:hAnsi="Times New Roman" w:cs="Times New Roman"/>
          </w:rPr>
          <w:t>Уставом</w:t>
        </w:r>
      </w:hyperlink>
      <w:r w:rsidRPr="000878E2">
        <w:rPr>
          <w:rFonts w:ascii="Times New Roman" w:hAnsi="Times New Roman" w:cs="Times New Roman"/>
        </w:rPr>
        <w:t xml:space="preserve"> Города Томска, для рассмотрения дел об административных правонарушениях, предусмотренных </w:t>
      </w:r>
      <w:hyperlink r:id="rId20" w:history="1">
        <w:r w:rsidRPr="000878E2">
          <w:rPr>
            <w:rFonts w:ascii="Times New Roman" w:hAnsi="Times New Roman" w:cs="Times New Roman"/>
          </w:rPr>
          <w:t>Кодексом</w:t>
        </w:r>
      </w:hyperlink>
      <w:r w:rsidRPr="000878E2">
        <w:rPr>
          <w:rFonts w:ascii="Times New Roman" w:hAnsi="Times New Roman" w:cs="Times New Roman"/>
        </w:rPr>
        <w:t xml:space="preserve"> Томской области об административных правонарушениях и отнесенных к их компетенции.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2. Административные комиссии не являются органами администрации Города Томска и осуществляют свою деятельность в пределах полномочий, установленных административным законодательством Российской Федерации и законами Томской области.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3. Административные комиссии не являются юридическими лицами.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4. Организация деятельности административных комиссий основывается на соблюдении </w:t>
      </w:r>
      <w:r w:rsidRPr="000878E2">
        <w:rPr>
          <w:rFonts w:ascii="Times New Roman" w:hAnsi="Times New Roman" w:cs="Times New Roman"/>
        </w:rPr>
        <w:lastRenderedPageBreak/>
        <w:t>действующего законодательства, независимости членов коллегиального органа, гласности, свободного обсуждения рассматриваемых вопросов и коллективного принятия решения. Принимаемые решения по делам об административных правонарушениях (постановления, определения), обеспечиваются соблюдением принципов: презумпции невиновности, равенства физических и юридических лиц перед законом.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5. В своей деятельности административные комиссии руководствуются </w:t>
      </w:r>
      <w:hyperlink r:id="rId21" w:history="1">
        <w:r w:rsidRPr="000878E2">
          <w:rPr>
            <w:rFonts w:ascii="Times New Roman" w:hAnsi="Times New Roman" w:cs="Times New Roman"/>
          </w:rPr>
          <w:t>Конституцией</w:t>
        </w:r>
      </w:hyperlink>
      <w:r w:rsidRPr="000878E2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22" w:history="1">
        <w:r w:rsidRPr="000878E2">
          <w:rPr>
            <w:rFonts w:ascii="Times New Roman" w:hAnsi="Times New Roman" w:cs="Times New Roman"/>
          </w:rPr>
          <w:t>Уставом</w:t>
        </w:r>
      </w:hyperlink>
      <w:r w:rsidRPr="000878E2">
        <w:rPr>
          <w:rFonts w:ascii="Times New Roman" w:hAnsi="Times New Roman" w:cs="Times New Roman"/>
        </w:rPr>
        <w:t xml:space="preserve"> (Основным Законом) Томской области и законодательством Томской области.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6. Административные комиссии при принятии решений по делам об административных правонарушениях самостоятельны.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7. Административные комиссии имеют круглую печать, штампы и бланки со своим наименованием.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8. При подготовке документов административные комиссии не вправе использовать официальные символы муниципального образования "Город Томск".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9. Административные комиссии ежемесячно отчитываются перед Мэром Города Томска о проделанной работе.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Формы отчетности определяются муниципальным правовым актом администрации Города Томска.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II. ЦЕЛИ ДЕЯТЕЛЬНОСТИ И ЗАДАЧИ АДМИНИСТРАТИВНЫХ КОМИССИЙ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10. Административные комиссии создаются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11. Задачами административных комиссий являются всестороннее, полное, объективное и своевременное выяснение обстоятельств по каждому делу об административном правонарушении, рассмотрение и разрешение его в соответствии с действующим законодательством, выполнение всех процессуальных действий в соответствии с административным законодательством Российской Федерации, а также выявления причин и условий, способствующих совершению административных правонарушений.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III. СОСТАВ АДМИНИСТРАТИВНЫХ КОМИССИЙ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95"/>
      <w:bookmarkEnd w:id="2"/>
      <w:r w:rsidRPr="000878E2">
        <w:rPr>
          <w:rFonts w:ascii="Times New Roman" w:hAnsi="Times New Roman" w:cs="Times New Roman"/>
        </w:rPr>
        <w:t xml:space="preserve">12. </w:t>
      </w:r>
      <w:proofErr w:type="gramStart"/>
      <w:r w:rsidRPr="000878E2">
        <w:rPr>
          <w:rFonts w:ascii="Times New Roman" w:hAnsi="Times New Roman" w:cs="Times New Roman"/>
        </w:rPr>
        <w:t xml:space="preserve">Персональный и численный состав административных комиссий формируется в соответствии с требованиями </w:t>
      </w:r>
      <w:hyperlink r:id="rId23" w:history="1">
        <w:r w:rsidRPr="000878E2">
          <w:rPr>
            <w:rFonts w:ascii="Times New Roman" w:hAnsi="Times New Roman" w:cs="Times New Roman"/>
          </w:rPr>
          <w:t>Закона</w:t>
        </w:r>
      </w:hyperlink>
      <w:r w:rsidRPr="000878E2">
        <w:rPr>
          <w:rFonts w:ascii="Times New Roman" w:hAnsi="Times New Roman" w:cs="Times New Roman"/>
        </w:rPr>
        <w:t xml:space="preserve"> Томской области от 24.11.2009 N 260-ОЗ "Об административных комиссиях в Томской области", </w:t>
      </w:r>
      <w:hyperlink r:id="rId24" w:history="1">
        <w:r w:rsidRPr="000878E2">
          <w:rPr>
            <w:rFonts w:ascii="Times New Roman" w:hAnsi="Times New Roman" w:cs="Times New Roman"/>
          </w:rPr>
          <w:t>Закона</w:t>
        </w:r>
      </w:hyperlink>
      <w:r w:rsidRPr="000878E2">
        <w:rPr>
          <w:rFonts w:ascii="Times New Roman" w:hAnsi="Times New Roman" w:cs="Times New Roman"/>
        </w:rPr>
        <w:t xml:space="preserve"> Томской области от 24.11.2009 N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на основании предложений глав администраций районов Города Томска, заместителя Мэра Города</w:t>
      </w:r>
      <w:proofErr w:type="gramEnd"/>
      <w:r w:rsidRPr="000878E2">
        <w:rPr>
          <w:rFonts w:ascii="Times New Roman" w:hAnsi="Times New Roman" w:cs="Times New Roman"/>
        </w:rPr>
        <w:t xml:space="preserve"> Томска по безопасности и общим вопросам, при наличии письменного согласия лиц, предлагаемых в состав комиссий, и утверждается муниципальным правовым актом администрации Города Томска сроком на 4 года.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>В случае досрочного прекращения полномочий одного или нескольких членов административной комиссии, персональный и численный состав административных комиссий формируется по ходатайствам председателей административных комиссий либо лиц, исполняющих обязанности председателей административных комиссий в период их отсутствия, с учетом предложений глав администраций районов Города Томска, заместителя Мэра Города Томска по безопасности и общим вопросам, при наличии письменного согласия лиц, предлагаемых в состав комиссий.</w:t>
      </w:r>
      <w:proofErr w:type="gramEnd"/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97"/>
      <w:bookmarkEnd w:id="3"/>
      <w:r w:rsidRPr="000878E2">
        <w:rPr>
          <w:rFonts w:ascii="Times New Roman" w:hAnsi="Times New Roman" w:cs="Times New Roman"/>
        </w:rPr>
        <w:lastRenderedPageBreak/>
        <w:t>13. Председатели административных комиссий и их заместители избираются из состава членов административных комиссий открытым голосованием простым большинством голосов ее членов и утверждаются муниципальным правовым актом администрации Города Томска. Председателем административной комиссии не может быть избран Мэр Города Томска или глава администрации района Города Томска.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98"/>
      <w:bookmarkEnd w:id="4"/>
      <w:r w:rsidRPr="000878E2">
        <w:rPr>
          <w:rFonts w:ascii="Times New Roman" w:hAnsi="Times New Roman" w:cs="Times New Roman"/>
        </w:rPr>
        <w:t xml:space="preserve">14. </w:t>
      </w:r>
      <w:proofErr w:type="gramStart"/>
      <w:r w:rsidRPr="000878E2">
        <w:rPr>
          <w:rFonts w:ascii="Times New Roman" w:hAnsi="Times New Roman" w:cs="Times New Roman"/>
        </w:rPr>
        <w:t xml:space="preserve">Нормативная численность ответственных секретарей административной комиссии, осуществляющих свои полномочия на профессиональной постоянной основе, устанавливается в зависимости от численности постоянного населения на территории района муниципального образования "Город Томск", на которой осуществляется деятельность административной комиссии, и определяется на основании </w:t>
      </w:r>
      <w:hyperlink r:id="rId25" w:history="1">
        <w:r w:rsidRPr="000878E2">
          <w:rPr>
            <w:rFonts w:ascii="Times New Roman" w:hAnsi="Times New Roman" w:cs="Times New Roman"/>
          </w:rPr>
          <w:t>Порядка</w:t>
        </w:r>
      </w:hyperlink>
      <w:r w:rsidRPr="000878E2">
        <w:rPr>
          <w:rFonts w:ascii="Times New Roman" w:hAnsi="Times New Roman" w:cs="Times New Roman"/>
        </w:rPr>
        <w:t xml:space="preserve"> определения общего объема субвенции из областного бюджета бюджетам муниципальных районов и городских округов Томской области на осуществление отдельных государственных полномочий по созданию</w:t>
      </w:r>
      <w:proofErr w:type="gramEnd"/>
      <w:r w:rsidRPr="000878E2">
        <w:rPr>
          <w:rFonts w:ascii="Times New Roman" w:hAnsi="Times New Roman" w:cs="Times New Roman"/>
        </w:rPr>
        <w:t xml:space="preserve"> и обеспечению деятельности административных комиссий в Томской области, методики ее распределения, утвержденных Законом Томской области от 24.11.2009 N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Распределение обязанностей между ответственными секретарями административной комиссии в одной административной комиссии осуществляется посредством включения обязанностей в должностные инструкции ответственных секретарей административной комиссии. Решением административной комиссии, закрепленным протоколом административной комиссии, допускается распределение обязанностей: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1) по территориальному принципу (в зависимости от рассмотрения дел об административных правонарушениях, совершенных на определенной территории соответствующего района муниципального образования "Город Томск");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2) по лицам (в зависимости от рассмотрения дел об административных правонарушениях, совершенных определенной категорией лиц);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3) по составам (в зависимости от рассмотрения дел об административных правонарушениях, совершенных по конкретным статьям </w:t>
      </w:r>
      <w:hyperlink r:id="rId26" w:history="1">
        <w:r w:rsidRPr="000878E2">
          <w:rPr>
            <w:rFonts w:ascii="Times New Roman" w:hAnsi="Times New Roman" w:cs="Times New Roman"/>
          </w:rPr>
          <w:t>Кодекса</w:t>
        </w:r>
      </w:hyperlink>
      <w:r w:rsidRPr="000878E2">
        <w:rPr>
          <w:rFonts w:ascii="Times New Roman" w:hAnsi="Times New Roman" w:cs="Times New Roman"/>
        </w:rPr>
        <w:t xml:space="preserve"> Томской области об административных правонарушениях);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4) иным </w:t>
      </w:r>
      <w:proofErr w:type="gramStart"/>
      <w:r w:rsidRPr="000878E2">
        <w:rPr>
          <w:rFonts w:ascii="Times New Roman" w:hAnsi="Times New Roman" w:cs="Times New Roman"/>
        </w:rPr>
        <w:t>способом</w:t>
      </w:r>
      <w:proofErr w:type="gramEnd"/>
      <w:r w:rsidRPr="000878E2">
        <w:rPr>
          <w:rFonts w:ascii="Times New Roman" w:hAnsi="Times New Roman" w:cs="Times New Roman"/>
        </w:rPr>
        <w:t xml:space="preserve"> не противоречащим действующему законодательству.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15. Ответственный секретарь административной комиссии осуществляет свои полномочия на профессиональной постоянной основе.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Ответственный секретарь административной комиссии должен иметь юридическое образование.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IV. ПОЛНОМОЧИЯ ЧЛЕНОВ АДМИНИСТРАТИВНЫХ КОМИССИЙ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16. Председатель административной комиссии: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1) осуществляет руководство деятельностью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2) председательствует на заседаниях административной комиссии и организует ее работу;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5) представляет административную комиссию в судах, в органах государственной власти и </w:t>
      </w:r>
      <w:r w:rsidRPr="000878E2">
        <w:rPr>
          <w:rFonts w:ascii="Times New Roman" w:hAnsi="Times New Roman" w:cs="Times New Roman"/>
        </w:rPr>
        <w:lastRenderedPageBreak/>
        <w:t>местного самоуправления, перед должностными лицами, гражданами и их объединениями, юридическими лицами;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6) осуществляет руководство подготовкой заседаний административной комиссии и дел, выносимых на рассмотрение административной комиссией;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7) при рассмотрении дел административной комиссией, обеспечивает соблюдение требований действующего законодательства Российской Федерации, законодательства Томской области и настоящего Регламента;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8)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документы, связанные с деятельностью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9) при невозможности личного присутствия на заседании и отсутствии заместителя председателя административной комиссии поручает исполнение обязанностей председательствующего в заседании административной комиссии одному из членов административной комиссии. При отсутствии такого поручения председательствующий избирается присутствующими на заседании членами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10) вносит ходатайства Мэру Города Томска о персональном и численном составе административной комиссии в соответствии с </w:t>
      </w:r>
      <w:hyperlink w:anchor="P195" w:history="1">
        <w:r w:rsidRPr="000878E2">
          <w:rPr>
            <w:rFonts w:ascii="Times New Roman" w:hAnsi="Times New Roman" w:cs="Times New Roman"/>
          </w:rPr>
          <w:t>пунктом 12</w:t>
        </w:r>
      </w:hyperlink>
      <w:r w:rsidRPr="000878E2">
        <w:rPr>
          <w:rFonts w:ascii="Times New Roman" w:hAnsi="Times New Roman" w:cs="Times New Roman"/>
        </w:rPr>
        <w:t xml:space="preserve"> настоящего Регламента;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11) вносит предложения Мэру Города Томска о внесении изменений в правовые акты по вопросам, которые относятся к созданию и обеспечению деятельности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12) руководит подготовкой ежемесячного отчета о проделанной работе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13) осуществляет </w:t>
      </w:r>
      <w:proofErr w:type="gramStart"/>
      <w:r w:rsidRPr="000878E2">
        <w:rPr>
          <w:rFonts w:ascii="Times New Roman" w:hAnsi="Times New Roman" w:cs="Times New Roman"/>
        </w:rPr>
        <w:t>контроль за</w:t>
      </w:r>
      <w:proofErr w:type="gramEnd"/>
      <w:r w:rsidRPr="000878E2">
        <w:rPr>
          <w:rFonts w:ascii="Times New Roman" w:hAnsi="Times New Roman" w:cs="Times New Roman"/>
        </w:rPr>
        <w:t xml:space="preserve"> использованием материальных ресурсов и денежных средств, предназначенных для осуществления деятельности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14) назначает ответственного секретаря заседания административной комиссии на текущее заседание административной комиссии, а в случае отсутствия ответственного секретаря административной комиссии, назначает из числа членов административной комиссии лицо, исполняющее его обязанности;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15) утверждает должностную</w:t>
      </w:r>
      <w:proofErr w:type="gramStart"/>
      <w:r w:rsidRPr="000878E2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0878E2">
        <w:rPr>
          <w:rFonts w:ascii="Times New Roman" w:hAnsi="Times New Roman" w:cs="Times New Roman"/>
        </w:rPr>
        <w:t>ые</w:t>
      </w:r>
      <w:proofErr w:type="spellEnd"/>
      <w:r w:rsidRPr="000878E2">
        <w:rPr>
          <w:rFonts w:ascii="Times New Roman" w:hAnsi="Times New Roman" w:cs="Times New Roman"/>
        </w:rPr>
        <w:t>) инструкцию (-</w:t>
      </w:r>
      <w:proofErr w:type="spellStart"/>
      <w:r w:rsidRPr="000878E2">
        <w:rPr>
          <w:rFonts w:ascii="Times New Roman" w:hAnsi="Times New Roman" w:cs="Times New Roman"/>
        </w:rPr>
        <w:t>ии</w:t>
      </w:r>
      <w:proofErr w:type="spellEnd"/>
      <w:r w:rsidRPr="000878E2">
        <w:rPr>
          <w:rFonts w:ascii="Times New Roman" w:hAnsi="Times New Roman" w:cs="Times New Roman"/>
        </w:rPr>
        <w:t>) ответственного (-ых) секретаря (ей)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16) решает иные вопросы в соответствии с настоящим Регламентом.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17. Заместитель председателя административной комиссии: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1) выполняет поручения председателя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2) исполняет обязанности председателя административной комиссии в его отсутствие;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4) подбирает кандидатов в состав административной комиссии. Принимает заявления на выход из состава административной комиссии. Разрабатывает и предоставляет на утверждение председателю административной комиссии должностную</w:t>
      </w:r>
      <w:proofErr w:type="gramStart"/>
      <w:r w:rsidRPr="000878E2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0878E2">
        <w:rPr>
          <w:rFonts w:ascii="Times New Roman" w:hAnsi="Times New Roman" w:cs="Times New Roman"/>
        </w:rPr>
        <w:t>ые</w:t>
      </w:r>
      <w:proofErr w:type="spellEnd"/>
      <w:r w:rsidRPr="000878E2">
        <w:rPr>
          <w:rFonts w:ascii="Times New Roman" w:hAnsi="Times New Roman" w:cs="Times New Roman"/>
        </w:rPr>
        <w:t>) инструкцию (-</w:t>
      </w:r>
      <w:proofErr w:type="spellStart"/>
      <w:r w:rsidRPr="000878E2">
        <w:rPr>
          <w:rFonts w:ascii="Times New Roman" w:hAnsi="Times New Roman" w:cs="Times New Roman"/>
        </w:rPr>
        <w:t>ии</w:t>
      </w:r>
      <w:proofErr w:type="spellEnd"/>
      <w:r w:rsidRPr="000878E2">
        <w:rPr>
          <w:rFonts w:ascii="Times New Roman" w:hAnsi="Times New Roman" w:cs="Times New Roman"/>
        </w:rPr>
        <w:t>) ответственного (-ых) секретаря (ей)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5) осуществляет иные полномочия, установленные для члена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32"/>
      <w:bookmarkEnd w:id="5"/>
      <w:r w:rsidRPr="000878E2">
        <w:rPr>
          <w:rFonts w:ascii="Times New Roman" w:hAnsi="Times New Roman" w:cs="Times New Roman"/>
        </w:rPr>
        <w:lastRenderedPageBreak/>
        <w:t>18. Ответственный секретарь административной комиссии: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1) выполняет поручения председателя и заместителя председателя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3) принимает меры по организационному обеспечению деятельности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4) 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5) осуществляет техническое обслуживание работы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6) ведет делопроизводство;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7)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8)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9) готовит проекты постановлений и определений, выносимых по делам об административных правонарушениях;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10) направляет Мэру Города Томска вместе с отчетом о проделанной работе за месяц обобщенный анализ решений судов по жалобам граждан, протестам прокуроров на вынесенные административной комиссией постановления и определения по делам об административных правонарушениях;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11) заверяет копии документов, в том числе приобщаемых к делам об административных правонарушениях;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12) осуществляет иные полномочия в соответствии с настоящим Регламентом.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19. Члены административной комиссии: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1) участвуют в заседаниях административной комиссии и рассмотрении дел об административных правонарушениях;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3) вносят предложения по рассматриваемому делу об административном правонарушении;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5) осуществляют иные полномочия в соответствии с настоящим Регламентом.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V. ОРГАНИЗАЦИЯ РАБОТЫ АДМИНИСТРАТИВНОЙ КОМИССИИ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20. Организационное и правовое обеспечение деятельности административной комиссии осуществляется ответственным секретарем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lastRenderedPageBreak/>
        <w:t>Ответственный секретарь административной комиссии не может привлекаться к исполнению обязанностей, не связанных с деятельностью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21. Заседания административной комиссии проводятся с периодичностью, обеспечивающей соблюдение установленных </w:t>
      </w:r>
      <w:hyperlink r:id="rId27" w:history="1">
        <w:r w:rsidRPr="000878E2">
          <w:rPr>
            <w:rFonts w:ascii="Times New Roman" w:hAnsi="Times New Roman" w:cs="Times New Roman"/>
          </w:rPr>
          <w:t>Кодексом</w:t>
        </w:r>
      </w:hyperlink>
      <w:r w:rsidRPr="000878E2">
        <w:rPr>
          <w:rFonts w:ascii="Times New Roman" w:hAnsi="Times New Roman" w:cs="Times New Roman"/>
        </w:rPr>
        <w:t xml:space="preserve"> Российской Федерации об административных правонарушениях сроков рассмотрения дел об административных правонарушениях, но не реже одного раза в месяц.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>Внеочередные заседания административной комиссии, в том числе, не связанные с рассмотрением дел об административных правонарушениях (распределение обязанностей между ответственными секретарями административной комиссии, избрание председателя административной комиссии и заместителя председателя административной комиссии), созываются по инициативе председателя административной комиссии, либо лица, исполняющего обязанности председателя административной комиссии в период его отсутствия.</w:t>
      </w:r>
      <w:proofErr w:type="gramEnd"/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 xml:space="preserve">Внеочередное заседание административной комиссии при отсутствии председателя административной комиссии либо лица, исполняющего его обязанности, в том числе после утверждения нового персонального и численного состава административных комиссий муниципального образования "Город Томск", в целях избрания председателя административной комиссии и его заместителя из состава членов административных комиссий в порядке, предусмотренном </w:t>
      </w:r>
      <w:hyperlink w:anchor="P197" w:history="1">
        <w:r w:rsidRPr="000878E2">
          <w:rPr>
            <w:rFonts w:ascii="Times New Roman" w:hAnsi="Times New Roman" w:cs="Times New Roman"/>
          </w:rPr>
          <w:t>пунктом 13</w:t>
        </w:r>
      </w:hyperlink>
      <w:r w:rsidRPr="000878E2">
        <w:rPr>
          <w:rFonts w:ascii="Times New Roman" w:hAnsi="Times New Roman" w:cs="Times New Roman"/>
        </w:rPr>
        <w:t xml:space="preserve"> настоящего Регламента, созывается главой администрации района Города Томска, лицом, исполняющим его</w:t>
      </w:r>
      <w:proofErr w:type="gramEnd"/>
      <w:r w:rsidRPr="000878E2">
        <w:rPr>
          <w:rFonts w:ascii="Times New Roman" w:hAnsi="Times New Roman" w:cs="Times New Roman"/>
        </w:rPr>
        <w:t xml:space="preserve"> обязанности, либо заместителем Мэра Города Томска по безопасности и общим вопросам в период их отсутствия.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>Порядок проведения внеочередных заседаний, не связанных с рассмотрением дел об административных правонарушениях (распределение обязанностей между ответственными секретарями административной комиссии, избрание председателя административной комиссии и заместителя председателя административной комиссии), порядок подсчета голосов на внеочередных заседаниях, не связанных с рассмотрением дел об административных правонарушениях определяется председателем административной комиссии, до дня избрания нового председателя административной комиссии.</w:t>
      </w:r>
      <w:proofErr w:type="gramEnd"/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Члены административной комиссии заблаговременно извещаются о дате, месте и времени заседания.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22.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23. Дела рассматриваются персонально по каждому лицу, в отношении которого ведется дело об административном правонарушении.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24. Заседание административной комиссии по делам об административных правонарушениях ведет председатель административной комиссии в соответствии с процессуальными требованиями, закрепленными административным законодательством Российской Федерации.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25. Постановления и определения по делам об административных правонарушениях принимаются простым большинством голосов от числа присутствующего состава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26. Голосование в заседаниях административной комиссии открытое.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27. Перед началом голосования председатель административной комиссии на заседании административной комиссии оглашает проекты решений по вопросам, поставленным на голосование, в порядке их поступления.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28.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законного представителя </w:t>
      </w:r>
      <w:r w:rsidRPr="000878E2">
        <w:rPr>
          <w:rFonts w:ascii="Times New Roman" w:hAnsi="Times New Roman" w:cs="Times New Roman"/>
        </w:rPr>
        <w:lastRenderedPageBreak/>
        <w:t>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29. При решении вопросов на заседании административной комиссии каждое лицо, входящее в состав комиссии, обладает одним голосом. При равенстве голосов голос председателя административной комиссии на заседании административной комиссии является решающим.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30. Подсчет голосов лиц, входящих в состав административной комиссии, осуществляется ответственным секретарем административной комиссии открыто и гласно.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Время начала и окончания голосования определяется председателем административной комиссии в ходе проведения заседания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После окончания подсчета голосов председатель административной комиссии на заседании административной комиссии объявляет результаты голосования по поставленным на заседании административной комиссии вопросам. При этом результаты голосования считаются </w:t>
      </w:r>
      <w:proofErr w:type="gramStart"/>
      <w:r w:rsidRPr="000878E2">
        <w:rPr>
          <w:rFonts w:ascii="Times New Roman" w:hAnsi="Times New Roman" w:cs="Times New Roman"/>
        </w:rPr>
        <w:t>достоверными</w:t>
      </w:r>
      <w:proofErr w:type="gramEnd"/>
      <w:r w:rsidRPr="000878E2">
        <w:rPr>
          <w:rFonts w:ascii="Times New Roman" w:hAnsi="Times New Roman" w:cs="Times New Roman"/>
        </w:rPr>
        <w:t xml:space="preserve"> если в голосовании приняли участие все члены административной комиссии и был соблюден порядок голосования, предусмотренный настоящим Регламентом.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Если в ходе проведения голосования были допущены нарушения процедуры проведения голосования, установленной настоящим Регламентом, председатель административной комиссии, до установления итогов голосования, отменяет итоги голосования и принимает решение о повторном подсчете голосов, а если допущенные нарушения не позволяют с достоверностью определить результаты голосования - о признании итогов голосования недействительными.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При признании итогов голосования </w:t>
      </w:r>
      <w:proofErr w:type="gramStart"/>
      <w:r w:rsidRPr="000878E2">
        <w:rPr>
          <w:rFonts w:ascii="Times New Roman" w:hAnsi="Times New Roman" w:cs="Times New Roman"/>
        </w:rPr>
        <w:t>недействительными</w:t>
      </w:r>
      <w:proofErr w:type="gramEnd"/>
      <w:r w:rsidRPr="000878E2">
        <w:rPr>
          <w:rFonts w:ascii="Times New Roman" w:hAnsi="Times New Roman" w:cs="Times New Roman"/>
        </w:rPr>
        <w:t xml:space="preserve"> повторный подсчет голосов осуществляет заместитель председателя административной комиссии в порядке, предусмотренном настоящим Регламентом.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Решение об отмене итогов голосования, решение о повторном подсчете голосов или решение о признании итогов голосования </w:t>
      </w:r>
      <w:proofErr w:type="gramStart"/>
      <w:r w:rsidRPr="000878E2">
        <w:rPr>
          <w:rFonts w:ascii="Times New Roman" w:hAnsi="Times New Roman" w:cs="Times New Roman"/>
        </w:rPr>
        <w:t>недействительными</w:t>
      </w:r>
      <w:proofErr w:type="gramEnd"/>
      <w:r w:rsidRPr="000878E2">
        <w:rPr>
          <w:rFonts w:ascii="Times New Roman" w:hAnsi="Times New Roman" w:cs="Times New Roman"/>
        </w:rPr>
        <w:t>, закрепляется протоколом заседания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При неправильном подсчете голосов ответственный секретарь административной комиссии несет ответственность, предусмотренную действующим законодательством Российской Федерации. В случае нарушения процедуры проведения голосования, установленной настоящим Регламентом, лица, входящие в состав административной комиссии и участвовавшие в голосовании, несут ответственность, предусмотренную действующим законодательством Российской Федерации.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Результаты подсчета голосов вносятся в протокол заседания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31. </w:t>
      </w:r>
      <w:proofErr w:type="gramStart"/>
      <w:r w:rsidRPr="000878E2">
        <w:rPr>
          <w:rFonts w:ascii="Times New Roman" w:hAnsi="Times New Roman" w:cs="Times New Roman"/>
        </w:rPr>
        <w:t>При несогласии с принятым решением член административной комиссии вправе подготовить письменные возражения в день рассмотрения дела об административном правонарушении, которые приобщаются к материалам дела, а также требовать внесения в протокол о рассмотрении дела об административном правонарушении информации о его особом мнении по соответствующему вопросу.</w:t>
      </w:r>
      <w:proofErr w:type="gramEnd"/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32. Протокол о рассмотрении дела об административном правонарушении подписывается на заседании административной комиссии председателем административной комиссии и ответственным секретарем административной комиссии либо лицом, исполняющим обязанности ответственного секретаря административной комиссии в период его отсутствия.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33. Дела об административных правонарушениях, производство по которым окончено, хранятся вместе с протоколами заседаний административных комиссий по рассмотрению данных дел об административных правонарушениях ответственным секретарем административной комиссии в течение 5 (пяти) лет.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VI. ФУНКЦИОНАЛЬНЫЕ ОБЯЗАННОСТИ ОТВЕТСТВЕННОГО СЕКРЕТАРЯ</w:t>
      </w:r>
    </w:p>
    <w:p w:rsidR="000878E2" w:rsidRPr="000878E2" w:rsidRDefault="000878E2">
      <w:pPr>
        <w:pStyle w:val="ConsPlusTitle"/>
        <w:jc w:val="center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lastRenderedPageBreak/>
        <w:t>АДМИНИСТРАТИВНОЙ КОМИССИИ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34. Ответственный секретарь административной комиссии в рамках реализации полномочий, предусмотренных </w:t>
      </w:r>
      <w:hyperlink w:anchor="P232" w:history="1">
        <w:r w:rsidRPr="000878E2">
          <w:rPr>
            <w:rFonts w:ascii="Times New Roman" w:hAnsi="Times New Roman" w:cs="Times New Roman"/>
          </w:rPr>
          <w:t>пунктом 18</w:t>
        </w:r>
      </w:hyperlink>
      <w:r w:rsidRPr="000878E2">
        <w:rPr>
          <w:rFonts w:ascii="Times New Roman" w:hAnsi="Times New Roman" w:cs="Times New Roman"/>
        </w:rPr>
        <w:t xml:space="preserve"> настоящего Регламента, на основании утвержденной должностной инструкции обеспечивает исполнение обязанностей </w:t>
      </w:r>
      <w:proofErr w:type="gramStart"/>
      <w:r w:rsidRPr="000878E2">
        <w:rPr>
          <w:rFonts w:ascii="Times New Roman" w:hAnsi="Times New Roman" w:cs="Times New Roman"/>
        </w:rPr>
        <w:t>по</w:t>
      </w:r>
      <w:proofErr w:type="gramEnd"/>
      <w:r w:rsidRPr="000878E2">
        <w:rPr>
          <w:rFonts w:ascii="Times New Roman" w:hAnsi="Times New Roman" w:cs="Times New Roman"/>
        </w:rPr>
        <w:t>: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1) осуществлению </w:t>
      </w:r>
      <w:proofErr w:type="gramStart"/>
      <w:r w:rsidRPr="000878E2">
        <w:rPr>
          <w:rFonts w:ascii="Times New Roman" w:hAnsi="Times New Roman" w:cs="Times New Roman"/>
        </w:rPr>
        <w:t>контроля за</w:t>
      </w:r>
      <w:proofErr w:type="gramEnd"/>
      <w:r w:rsidRPr="000878E2">
        <w:rPr>
          <w:rFonts w:ascii="Times New Roman" w:hAnsi="Times New Roman" w:cs="Times New Roman"/>
        </w:rPr>
        <w:t xml:space="preserve"> правильностью и полнотой оформления дел;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2) осуществлению контроля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3) ведению протокола о рассмотрении дела об административном правонарушении в соответствии с требованиями, установленными </w:t>
      </w:r>
      <w:hyperlink r:id="rId28" w:history="1">
        <w:r w:rsidRPr="000878E2">
          <w:rPr>
            <w:rFonts w:ascii="Times New Roman" w:hAnsi="Times New Roman" w:cs="Times New Roman"/>
          </w:rPr>
          <w:t>Кодексом</w:t>
        </w:r>
      </w:hyperlink>
      <w:r w:rsidRPr="000878E2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>4) вручению копии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направлению указанным лицам по почте заказным почтовым отправлением с уведомлением о вручении копии данного постановления по делу об административном правонарушении указанным лицам в течение трех</w:t>
      </w:r>
      <w:proofErr w:type="gramEnd"/>
      <w:r w:rsidRPr="000878E2">
        <w:rPr>
          <w:rFonts w:ascii="Times New Roman" w:hAnsi="Times New Roman" w:cs="Times New Roman"/>
        </w:rPr>
        <w:t xml:space="preserve"> дней со дня вынесения указанного постановления;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5) внесению в постановление по делу об административном правонарушении отметки о дате вступления его в законную силу;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6) осуществлению контроля и учета </w:t>
      </w:r>
      <w:proofErr w:type="gramStart"/>
      <w:r w:rsidRPr="000878E2">
        <w:rPr>
          <w:rFonts w:ascii="Times New Roman" w:hAnsi="Times New Roman" w:cs="Times New Roman"/>
        </w:rPr>
        <w:t>исполнения</w:t>
      </w:r>
      <w:proofErr w:type="gramEnd"/>
      <w:r w:rsidRPr="000878E2">
        <w:rPr>
          <w:rFonts w:ascii="Times New Roman" w:hAnsi="Times New Roman" w:cs="Times New Roman"/>
        </w:rPr>
        <w:t xml:space="preserve"> вынесенных административной комиссией постановлений по делам об административных правонарушениях;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7) направлению постановления по делу об административном правонарушении в орган, должностному лицу, уполномоченным приводить его в исполнение;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8) извещению членов административной комиссии о причине созыва заседания административной комиссии, о времени и месте его проведения;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9) выполнению иных обязанностей, предусмотренных действующим законодательством и настоящим Регламентом.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VII. КОМПЕТЕНЦИЯ АДМИНИСТРАТИВНЫХ КОМИССИЙ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35. Административные комиссии районов Города Томска рассматривают дела об административных правонарушениях, предусмотренных </w:t>
      </w:r>
      <w:hyperlink r:id="rId29" w:history="1">
        <w:r w:rsidRPr="000878E2">
          <w:rPr>
            <w:rFonts w:ascii="Times New Roman" w:hAnsi="Times New Roman" w:cs="Times New Roman"/>
          </w:rPr>
          <w:t>Кодексом</w:t>
        </w:r>
      </w:hyperlink>
      <w:r w:rsidRPr="000878E2">
        <w:rPr>
          <w:rFonts w:ascii="Times New Roman" w:hAnsi="Times New Roman" w:cs="Times New Roman"/>
        </w:rPr>
        <w:t xml:space="preserve"> Томской области об административных правонарушениях, совершенных на соответствующей внутригородской территории муниципального образования "Город Томск" (Кировском районе, Ленинском районе, Советском районе, Октябрьском районе).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VIII. ОРГАНИЗАЦИЯ ДЕЛОПРОИЗВОДСТВА АДМИНИСТРАТИВНЫХ КОМИССИЙ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36. Дела об административных правонарушениях, иная переписка по ним принимаются и хранятся в делопроизводстве ответственного</w:t>
      </w:r>
      <w:proofErr w:type="gramStart"/>
      <w:r w:rsidRPr="000878E2">
        <w:rPr>
          <w:rFonts w:ascii="Times New Roman" w:hAnsi="Times New Roman" w:cs="Times New Roman"/>
        </w:rPr>
        <w:t xml:space="preserve"> (-</w:t>
      </w:r>
      <w:proofErr w:type="gramEnd"/>
      <w:r w:rsidRPr="000878E2">
        <w:rPr>
          <w:rFonts w:ascii="Times New Roman" w:hAnsi="Times New Roman" w:cs="Times New Roman"/>
        </w:rPr>
        <w:t xml:space="preserve">ых) секретаря (-й) административной комиссии, в соответствии с распределением обязанностей между ответственными секретарями административной комиссии, установленным </w:t>
      </w:r>
      <w:hyperlink w:anchor="P198" w:history="1">
        <w:r w:rsidRPr="000878E2">
          <w:rPr>
            <w:rFonts w:ascii="Times New Roman" w:hAnsi="Times New Roman" w:cs="Times New Roman"/>
          </w:rPr>
          <w:t>пунктом 14</w:t>
        </w:r>
      </w:hyperlink>
      <w:r w:rsidRPr="000878E2">
        <w:rPr>
          <w:rFonts w:ascii="Times New Roman" w:hAnsi="Times New Roman" w:cs="Times New Roman"/>
        </w:rPr>
        <w:t xml:space="preserve"> настоящего Регламента.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Решение об уничтожении дел, иной переписки по ним принимается членами административной комиссии на заседании административной комиссии с составлением акта уничтожения, который хранится в течение 3 (трех) лет.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37. Вскрытие корреспонденции, направленной в адрес административной комиссии, осуществляется председателем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lastRenderedPageBreak/>
        <w:t>38. Отправление корреспонденции по делам об административных правонарушениях секретарем административной комиссии осуществляется посредством ее передачи в структурное подразделение администрации соответствующего района Города Томска, ответственное за организацию делопроизводства, в закрытом (запечатанном) виде.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39. Учет и регистрация документов по делам об административных правонарушениях осуществляется ответственным</w:t>
      </w:r>
      <w:proofErr w:type="gramStart"/>
      <w:r w:rsidRPr="000878E2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0878E2">
        <w:rPr>
          <w:rFonts w:ascii="Times New Roman" w:hAnsi="Times New Roman" w:cs="Times New Roman"/>
        </w:rPr>
        <w:t>ыми</w:t>
      </w:r>
      <w:proofErr w:type="spellEnd"/>
      <w:r w:rsidRPr="000878E2">
        <w:rPr>
          <w:rFonts w:ascii="Times New Roman" w:hAnsi="Times New Roman" w:cs="Times New Roman"/>
        </w:rPr>
        <w:t>) секретарем (-</w:t>
      </w:r>
      <w:proofErr w:type="spellStart"/>
      <w:r w:rsidRPr="000878E2">
        <w:rPr>
          <w:rFonts w:ascii="Times New Roman" w:hAnsi="Times New Roman" w:cs="Times New Roman"/>
        </w:rPr>
        <w:t>ями</w:t>
      </w:r>
      <w:proofErr w:type="spellEnd"/>
      <w:r w:rsidRPr="000878E2">
        <w:rPr>
          <w:rFonts w:ascii="Times New Roman" w:hAnsi="Times New Roman" w:cs="Times New Roman"/>
        </w:rPr>
        <w:t>) административной комиссии на основании резолюции председателя административной комиссии.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40. Получение и направление корреспонденции административных комиссий осуществляется структурным подразделением администрации соответствующего района Города Томска, ответственным за организацию делопроизводства, без вскрытия отправлений.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41. Дела об административных правонарушениях, а также электронно-вычислительная техника (компьютеры) с электронными базами данных учета административных правонарушений и лиц, их совершивших, должны находиться в месте (комнате, кабинете), исключающем несанкционированный, в том числе случайный, доступ лиц, не входящих в состав административной комиссии и не имеющих отношения к ее деятельности.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42. Порядок учета, регистрации корреспонденции, формы учета, в том числе книг, журналов, определяется председателем административной комиссии по аналогии с соответствующими муниципальными правовыми актами администрации Города Томска.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43. При прекращении в установленном действующим законодательством порядке деятельности одной из административных комиссий, производство по делам об административных правонарушениях, осуществляемого указанной административной комиссией, возлагается на одну из действующих административных комиссий в соответствии с муниципальным правовым актом администрации Города Томска с передачей дел для хранения в данную административную комиссию.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Иные дела, документы передаются для хранения в структурное подразделение администрации соответствующего района Города Томска, ответственное за организацию делопроизводства, до истечения сроков хранения, в соответствии с номенклатурой дел.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IX. ЗАКЛЮЧИТЕЛЬНЫЕ ПОЛОЖЕНИЯ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44. </w:t>
      </w:r>
      <w:proofErr w:type="gramStart"/>
      <w:r w:rsidRPr="000878E2">
        <w:rPr>
          <w:rFonts w:ascii="Times New Roman" w:hAnsi="Times New Roman" w:cs="Times New Roman"/>
        </w:rPr>
        <w:t>Контроль за</w:t>
      </w:r>
      <w:proofErr w:type="gramEnd"/>
      <w:r w:rsidRPr="000878E2">
        <w:rPr>
          <w:rFonts w:ascii="Times New Roman" w:hAnsi="Times New Roman" w:cs="Times New Roman"/>
        </w:rPr>
        <w:t xml:space="preserve"> исполнением настоящего Регламента осуществляют заместитель Мэра по безопасности и общим вопросам, председатели административных комиссий Города Томска.</w:t>
      </w:r>
    </w:p>
    <w:p w:rsidR="000878E2" w:rsidRPr="000878E2" w:rsidRDefault="0008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45. Решение по делу об административном правонарушении, принятое административной комиссией, может быть обжаловано в порядке, установленном действующим законодательством об административных правонарушениях.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Приложение 7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к постановлению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администрации Города Томска</w:t>
      </w:r>
    </w:p>
    <w:p w:rsidR="000878E2" w:rsidRPr="000878E2" w:rsidRDefault="000878E2">
      <w:pPr>
        <w:pStyle w:val="ConsPlusNormal"/>
        <w:jc w:val="right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от 24.12.2014 N 1365</w:t>
      </w:r>
    </w:p>
    <w:p w:rsidR="000878E2" w:rsidRPr="000878E2" w:rsidRDefault="000878E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8E2" w:rsidRPr="000878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8E2" w:rsidRPr="000878E2" w:rsidRDefault="00087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8E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878E2" w:rsidRPr="000878E2" w:rsidRDefault="00087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8E2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0878E2" w:rsidRPr="000878E2" w:rsidRDefault="00087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8E2">
              <w:rPr>
                <w:rFonts w:ascii="Times New Roman" w:hAnsi="Times New Roman" w:cs="Times New Roman"/>
              </w:rPr>
              <w:t xml:space="preserve">от 29.12.2017 </w:t>
            </w:r>
            <w:hyperlink r:id="rId30" w:history="1">
              <w:r w:rsidRPr="000878E2">
                <w:rPr>
                  <w:rFonts w:ascii="Times New Roman" w:hAnsi="Times New Roman" w:cs="Times New Roman"/>
                </w:rPr>
                <w:t>N 1332</w:t>
              </w:r>
            </w:hyperlink>
            <w:r w:rsidRPr="000878E2">
              <w:rPr>
                <w:rFonts w:ascii="Times New Roman" w:hAnsi="Times New Roman" w:cs="Times New Roman"/>
              </w:rPr>
              <w:t xml:space="preserve">, от 02.06.2020 </w:t>
            </w:r>
            <w:hyperlink r:id="rId31" w:history="1">
              <w:r w:rsidRPr="000878E2">
                <w:rPr>
                  <w:rFonts w:ascii="Times New Roman" w:hAnsi="Times New Roman" w:cs="Times New Roman"/>
                </w:rPr>
                <w:t>N 462</w:t>
              </w:r>
            </w:hyperlink>
            <w:r w:rsidRPr="000878E2">
              <w:rPr>
                <w:rFonts w:ascii="Times New Roman" w:hAnsi="Times New Roman" w:cs="Times New Roman"/>
              </w:rPr>
              <w:t>)</w:t>
            </w:r>
          </w:p>
        </w:tc>
      </w:tr>
    </w:tbl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                  Мэру Города Томска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proofErr w:type="spellStart"/>
      <w:r w:rsidRPr="000878E2">
        <w:rPr>
          <w:rFonts w:ascii="Times New Roman" w:hAnsi="Times New Roman" w:cs="Times New Roman"/>
        </w:rPr>
        <w:t>И.Г.Кляйну</w:t>
      </w:r>
      <w:proofErr w:type="spellEnd"/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0878E2">
        <w:rPr>
          <w:rFonts w:ascii="Times New Roman" w:hAnsi="Times New Roman" w:cs="Times New Roman"/>
        </w:rPr>
        <w:t>(фамилия и инициалы (инициалы</w:t>
      </w:r>
      <w:proofErr w:type="gramEnd"/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     отчества - при наличии),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     должность и место работы,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       адрес места жительства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лица, выразившего согласие на участие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в работе административной комиссии)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bookmarkStart w:id="6" w:name="P343"/>
      <w:bookmarkEnd w:id="6"/>
      <w:r w:rsidRPr="000878E2">
        <w:rPr>
          <w:rFonts w:ascii="Times New Roman" w:hAnsi="Times New Roman" w:cs="Times New Roman"/>
        </w:rPr>
        <w:t xml:space="preserve">                                 СОГЛАСИЕ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лица, предлагаемого в состав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(наименование административной комиссии)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Я, _________________________________________________________, настоящим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(фамилия, имя, отчество (при наличии))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подтверждаю свое согласие на участие в работе 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0878E2">
        <w:rPr>
          <w:rFonts w:ascii="Times New Roman" w:hAnsi="Times New Roman" w:cs="Times New Roman"/>
        </w:rPr>
        <w:t>(наименование</w:t>
      </w:r>
      <w:proofErr w:type="gramEnd"/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____________________________________________ в качестве ее члена.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административной комиссии)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С  </w:t>
      </w:r>
      <w:hyperlink r:id="rId32" w:history="1">
        <w:r w:rsidRPr="000878E2">
          <w:rPr>
            <w:rFonts w:ascii="Times New Roman" w:hAnsi="Times New Roman" w:cs="Times New Roman"/>
          </w:rPr>
          <w:t>Законом</w:t>
        </w:r>
      </w:hyperlink>
      <w:r w:rsidRPr="000878E2">
        <w:rPr>
          <w:rFonts w:ascii="Times New Roman" w:hAnsi="Times New Roman" w:cs="Times New Roman"/>
        </w:rPr>
        <w:t xml:space="preserve">  Томской области от 24.11.2009 N 260-ОЗ "Об </w:t>
      </w:r>
      <w:proofErr w:type="gramStart"/>
      <w:r w:rsidRPr="000878E2">
        <w:rPr>
          <w:rFonts w:ascii="Times New Roman" w:hAnsi="Times New Roman" w:cs="Times New Roman"/>
        </w:rPr>
        <w:t>административных</w:t>
      </w:r>
      <w:proofErr w:type="gramEnd"/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78E2">
        <w:rPr>
          <w:rFonts w:ascii="Times New Roman" w:hAnsi="Times New Roman" w:cs="Times New Roman"/>
        </w:rPr>
        <w:t>комиссиях</w:t>
      </w:r>
      <w:proofErr w:type="gramEnd"/>
      <w:r w:rsidRPr="000878E2">
        <w:rPr>
          <w:rFonts w:ascii="Times New Roman" w:hAnsi="Times New Roman" w:cs="Times New Roman"/>
        </w:rPr>
        <w:t xml:space="preserve">   в  Томской  области",  </w:t>
      </w:r>
      <w:hyperlink r:id="rId33" w:history="1">
        <w:r w:rsidRPr="000878E2">
          <w:rPr>
            <w:rFonts w:ascii="Times New Roman" w:hAnsi="Times New Roman" w:cs="Times New Roman"/>
          </w:rPr>
          <w:t>Законом</w:t>
        </w:r>
      </w:hyperlink>
      <w:r w:rsidRPr="000878E2">
        <w:rPr>
          <w:rFonts w:ascii="Times New Roman" w:hAnsi="Times New Roman" w:cs="Times New Roman"/>
        </w:rPr>
        <w:t xml:space="preserve">  Томской  области  от 24.11.2009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N   261-ОЗ   "О   наделении   органов   местного  самоуправления </w:t>
      </w:r>
      <w:proofErr w:type="gramStart"/>
      <w:r w:rsidRPr="000878E2">
        <w:rPr>
          <w:rFonts w:ascii="Times New Roman" w:hAnsi="Times New Roman" w:cs="Times New Roman"/>
        </w:rPr>
        <w:t>отдельными</w:t>
      </w:r>
      <w:proofErr w:type="gramEnd"/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государственными   полномочиями  по  созданию  и  обеспечению  деятельности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административных   комиссий   в   Томской   области",   Регламентом  работы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административных   комиссий   муниципального   образования   "Город  Томск"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ознакомлен: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___________________________________________________________________________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(дата, подпись, фамилия и инициалы (инициалы отчества - при наличии))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Права  и  обязанности  члена административной комиссии мне разъяснены и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понятны, к уголовной ответственности не привлекался: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___________________________________________________________________________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(дата, подпись, фамилия и инициалы (инициалы отчества - при наличии))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Настоящее согласие получил: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>___________________________________________________________________________</w:t>
      </w:r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</w:t>
      </w:r>
      <w:proofErr w:type="gramStart"/>
      <w:r w:rsidRPr="000878E2">
        <w:rPr>
          <w:rFonts w:ascii="Times New Roman" w:hAnsi="Times New Roman" w:cs="Times New Roman"/>
        </w:rPr>
        <w:t>(дата, подпись, фамилия и инициалы (инициалы отчества - при наличии),</w:t>
      </w:r>
      <w:proofErr w:type="gramEnd"/>
    </w:p>
    <w:p w:rsidR="000878E2" w:rsidRPr="000878E2" w:rsidRDefault="000878E2">
      <w:pPr>
        <w:pStyle w:val="ConsPlusNonformat"/>
        <w:jc w:val="both"/>
        <w:rPr>
          <w:rFonts w:ascii="Times New Roman" w:hAnsi="Times New Roman" w:cs="Times New Roman"/>
        </w:rPr>
      </w:pPr>
      <w:r w:rsidRPr="000878E2">
        <w:rPr>
          <w:rFonts w:ascii="Times New Roman" w:hAnsi="Times New Roman" w:cs="Times New Roman"/>
        </w:rPr>
        <w:t xml:space="preserve">                   должность лица, получившего согласие)</w:t>
      </w: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jc w:val="both"/>
        <w:rPr>
          <w:rFonts w:ascii="Times New Roman" w:hAnsi="Times New Roman" w:cs="Times New Roman"/>
        </w:rPr>
      </w:pPr>
    </w:p>
    <w:p w:rsidR="000878E2" w:rsidRPr="000878E2" w:rsidRDefault="000878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2C15" w:rsidRPr="000878E2" w:rsidRDefault="00972C15">
      <w:pPr>
        <w:rPr>
          <w:rFonts w:ascii="Times New Roman" w:hAnsi="Times New Roman" w:cs="Times New Roman"/>
        </w:rPr>
      </w:pPr>
    </w:p>
    <w:sectPr w:rsidR="00972C15" w:rsidRPr="000878E2" w:rsidSect="0047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E2"/>
    <w:rsid w:val="000878E2"/>
    <w:rsid w:val="001D1109"/>
    <w:rsid w:val="009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0571E5DE83A01371744CDBD563D40EDC4E97927FE2F0ED063A099B4840CF4032500ED739BDF23AF6B6D35215EDACDAB77BE5A3975CCFDE58FEA5AEX5oCD" TargetMode="External"/><Relationship Id="rId18" Type="http://schemas.openxmlformats.org/officeDocument/2006/relationships/hyperlink" Target="consultantplus://offline/ref=E90571E5DE83A01371744CDBD563D40EDC4E97927FE2FFED063B099B4840CF4032500ED72BBDAA36F7B0CA5B17F8FA8BF1X2oFD" TargetMode="External"/><Relationship Id="rId26" Type="http://schemas.openxmlformats.org/officeDocument/2006/relationships/hyperlink" Target="consultantplus://offline/ref=E90571E5DE83A01371744CDBD563D40EDC4E97927FE2F0ED063A099B4840CF4032500ED72BBDAA36F7B0CA5B17F8FA8BF1X2o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0571E5DE83A013717452D6C30F8A0ADF4DCE9A75B0A4B0033A01C91F4093056459048564F9FB25F4B6D6X5oA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90571E5DE83A01371744CDBD563D40EDC4E97927FE3F9E10D3B099B4840CF4032500ED739BDF23AF6B6D45A10EDACDAB77BE5A3975CCFDE58FEA5AEX5oCD" TargetMode="External"/><Relationship Id="rId12" Type="http://schemas.openxmlformats.org/officeDocument/2006/relationships/hyperlink" Target="consultantplus://offline/ref=E90571E5DE83A013717452D6C30F8A0ADE42CB9F7DEFF3B2526F0FCC1710C9156010508E7BFFE13BF2A8D65B11XEo7D" TargetMode="External"/><Relationship Id="rId17" Type="http://schemas.openxmlformats.org/officeDocument/2006/relationships/hyperlink" Target="consultantplus://offline/ref=E90571E5DE83A01371744CDBD563D40EDC4E97927FE2FDE70E3E099B4840CF4032500ED72BBDAA36F7B0CA5B17F8FA8BF1X2oFD" TargetMode="External"/><Relationship Id="rId25" Type="http://schemas.openxmlformats.org/officeDocument/2006/relationships/hyperlink" Target="consultantplus://offline/ref=E90571E5DE83A01371744CDBD563D40EDC4E97927FE2FFED063B099B4840CF4032500ED739BDF23AF6B6D55A15EDACDAB77BE5A3975CCFDE58FEA5AEX5oCD" TargetMode="External"/><Relationship Id="rId33" Type="http://schemas.openxmlformats.org/officeDocument/2006/relationships/hyperlink" Target="consultantplus://offline/ref=E90571E5DE83A01371744CDBD563D40EDC4E97927FE2FFED063B099B4840CF4032500ED72BBDAA36F7B0CA5B17F8FA8BF1X2o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571E5DE83A01371744CDBD563D40EDC4E97927FE3F8E40A3F099B4840CF4032500ED72BBDAA36F7B0CA5B17F8FA8BF1X2oFD" TargetMode="External"/><Relationship Id="rId20" Type="http://schemas.openxmlformats.org/officeDocument/2006/relationships/hyperlink" Target="consultantplus://offline/ref=E90571E5DE83A01371744CDBD563D40EDC4E97927FE2F0ED063A099B4840CF4032500ED72BBDAA36F7B0CA5B17F8FA8BF1X2oFD" TargetMode="External"/><Relationship Id="rId29" Type="http://schemas.openxmlformats.org/officeDocument/2006/relationships/hyperlink" Target="consultantplus://offline/ref=E90571E5DE83A01371744CDBD563D40EDC4E97927FE2F0ED063A099B4840CF4032500ED72BBDAA36F7B0CA5B17F8FA8BF1X2o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571E5DE83A01371744CDBD563D40EDC4E97927FE3F9E10D3B099B4840CF4032500ED739BDF23AF6B6D45A10EDACDAB77BE5A3975CCFDE58FEA5AEX5oCD" TargetMode="External"/><Relationship Id="rId11" Type="http://schemas.openxmlformats.org/officeDocument/2006/relationships/hyperlink" Target="consultantplus://offline/ref=E90571E5DE83A013717452D6C30F8A0ADE43CC9B7DE3F3B2526F0FCC1710C915721008827AF8F73EF0BD800A57B3F58AF530E8A68F40CFD8X4o7D" TargetMode="External"/><Relationship Id="rId24" Type="http://schemas.openxmlformats.org/officeDocument/2006/relationships/hyperlink" Target="consultantplus://offline/ref=E90571E5DE83A01371744CDBD563D40EDC4E97927FE2FFED063B099B4840CF4032500ED72BBDAA36F7B0CA5B17F8FA8BF1X2oFD" TargetMode="External"/><Relationship Id="rId32" Type="http://schemas.openxmlformats.org/officeDocument/2006/relationships/hyperlink" Target="consultantplus://offline/ref=E90571E5DE83A01371744CDBD563D40EDC4E97927FE2FDE70E3E099B4840CF4032500ED72BBDAA36F7B0CA5B17F8FA8BF1X2oFD" TargetMode="External"/><Relationship Id="rId5" Type="http://schemas.openxmlformats.org/officeDocument/2006/relationships/hyperlink" Target="consultantplus://offline/ref=E90571E5DE83A01371744CDBD563D40EDC4E97927FE4F8E70D39099B4840CF4032500ED739BDF23AF6B6D45A15EDACDAB77BE5A3975CCFDE58FEA5AEX5oCD" TargetMode="External"/><Relationship Id="rId15" Type="http://schemas.openxmlformats.org/officeDocument/2006/relationships/hyperlink" Target="consultantplus://offline/ref=E90571E5DE83A01371744CDBD563D40EDC4E97927FE2FFED063B099B4840CF4032500ED739BDF23AF6B6D45A12EDACDAB77BE5A3975CCFDE58FEA5AEX5oCD" TargetMode="External"/><Relationship Id="rId23" Type="http://schemas.openxmlformats.org/officeDocument/2006/relationships/hyperlink" Target="consultantplus://offline/ref=E90571E5DE83A01371744CDBD563D40EDC4E97927FE2FDE70E3E099B4840CF4032500ED72BBDAA36F7B0CA5B17F8FA8BF1X2oFD" TargetMode="External"/><Relationship Id="rId28" Type="http://schemas.openxmlformats.org/officeDocument/2006/relationships/hyperlink" Target="consultantplus://offline/ref=E90571E5DE83A013717452D6C30F8A0ADE43CC9B7DE3F3B2526F0FCC1710C9156010508E7BFFE13BF2A8D65B11XEo7D" TargetMode="External"/><Relationship Id="rId10" Type="http://schemas.openxmlformats.org/officeDocument/2006/relationships/hyperlink" Target="consultantplus://offline/ref=E90571E5DE83A01371744CDBD563D40EDC4E97927FE3F9E0063C099B4840CF4032500ED739BDF23AF6B6D45A16EDACDAB77BE5A3975CCFDE58FEA5AEX5oCD" TargetMode="External"/><Relationship Id="rId19" Type="http://schemas.openxmlformats.org/officeDocument/2006/relationships/hyperlink" Target="consultantplus://offline/ref=E90571E5DE83A01371744CDBD563D40EDC4E97927FE3F8E40A3F099B4840CF4032500ED72BBDAA36F7B0CA5B17F8FA8BF1X2oFD" TargetMode="External"/><Relationship Id="rId31" Type="http://schemas.openxmlformats.org/officeDocument/2006/relationships/hyperlink" Target="consultantplus://offline/ref=E90571E5DE83A01371744CDBD563D40EDC4E97927FE2FAE70838099B4840CF4032500ED739BDF23AF6B6D45A13EDACDAB77BE5A3975CCFDE58FEA5AEX5o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571E5DE83A01371744CDBD563D40EDC4E97927FE3F9E10D3B099B4840CF4032500ED739BDF23AF6B6D45A10EDACDAB77BE5A3975CCFDE58FEA5AEX5oCD" TargetMode="External"/><Relationship Id="rId14" Type="http://schemas.openxmlformats.org/officeDocument/2006/relationships/hyperlink" Target="consultantplus://offline/ref=E90571E5DE83A01371744CDBD563D40EDC4E97927FE2FDE70E3E099B4840CF4032500ED739BDF23AF6B6D45214EDACDAB77BE5A3975CCFDE58FEA5AEX5oCD" TargetMode="External"/><Relationship Id="rId22" Type="http://schemas.openxmlformats.org/officeDocument/2006/relationships/hyperlink" Target="consultantplus://offline/ref=E90571E5DE83A01371744CDBD563D40EDC4E97927FE2FFE40E3B099B4840CF4032500ED72BBDAA36F7B0CA5B17F8FA8BF1X2oFD" TargetMode="External"/><Relationship Id="rId27" Type="http://schemas.openxmlformats.org/officeDocument/2006/relationships/hyperlink" Target="consultantplus://offline/ref=E90571E5DE83A013717452D6C30F8A0ADE43CC9B7DE3F3B2526F0FCC1710C9156010508E7BFFE13BF2A8D65B11XEo7D" TargetMode="External"/><Relationship Id="rId30" Type="http://schemas.openxmlformats.org/officeDocument/2006/relationships/hyperlink" Target="consultantplus://offline/ref=E90571E5DE83A01371744CDBD563D40EDC4E97927FE7FFE6063E099B4840CF4032500ED739BDF23AF6B6D45F12EDACDAB77BE5A3975CCFDE58FEA5AEX5oC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90571E5DE83A01371744CDBD563D40EDC4E97927FE3F9E10D3B099B4840CF4032500ED739BDF23AF6B6D45A10EDACDAB77BE5A3975CCFDE58FEA5AEX5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2021-04-27T08:31:00Z</dcterms:created>
  <dcterms:modified xsi:type="dcterms:W3CDTF">2021-04-27T08:31:00Z</dcterms:modified>
</cp:coreProperties>
</file>