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74" w:rsidRPr="005C0E74" w:rsidRDefault="005C0E74">
      <w:pPr>
        <w:pStyle w:val="ConsPlusNormal"/>
        <w:jc w:val="right"/>
        <w:outlineLvl w:val="0"/>
        <w:rPr>
          <w:rFonts w:ascii="Times New Roman" w:hAnsi="Times New Roman" w:cs="Times New Roman"/>
        </w:rPr>
      </w:pPr>
      <w:bookmarkStart w:id="0" w:name="_GoBack"/>
      <w:bookmarkEnd w:id="0"/>
      <w:r w:rsidRPr="005C0E74">
        <w:rPr>
          <w:rFonts w:ascii="Times New Roman" w:hAnsi="Times New Roman" w:cs="Times New Roman"/>
        </w:rPr>
        <w:t>Приложение</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к постановлению</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администрации Города Томска</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от 14.01.2014 N 14</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rPr>
          <w:rFonts w:ascii="Times New Roman" w:hAnsi="Times New Roman" w:cs="Times New Roman"/>
        </w:rPr>
      </w:pPr>
      <w:bookmarkStart w:id="1" w:name="P46"/>
      <w:bookmarkEnd w:id="1"/>
      <w:r w:rsidRPr="005C0E74">
        <w:rPr>
          <w:rFonts w:ascii="Times New Roman" w:hAnsi="Times New Roman" w:cs="Times New Roman"/>
        </w:rPr>
        <w:t>АДМИНИСТРАТИВНЫЙ РЕГЛАМЕНТ</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 xml:space="preserve">ПО ПРЕДОСТАВЛЕНИЮ МУНИЦИПАЛЬНОЙ УСЛУГИ "ВЫДАЧА </w:t>
      </w:r>
      <w:proofErr w:type="gramStart"/>
      <w:r w:rsidRPr="005C0E74">
        <w:rPr>
          <w:rFonts w:ascii="Times New Roman" w:hAnsi="Times New Roman" w:cs="Times New Roman"/>
        </w:rPr>
        <w:t>СПЕЦИАЛЬНОГО</w:t>
      </w:r>
      <w:proofErr w:type="gramEnd"/>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РАЗРЕШЕНИЯ НА ДВИЖЕНИЕ ПО АВТОМОБИЛЬНЫМ ДОРОГАМ МЕСТНОГО</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ЗНАЧЕНИЯ МУНИЦИПАЛЬНОГО ОБРАЗОВАНИЯ "ГОРОД ТОМСК"</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ТЯЖЕЛОВЕСНОГО И (ИЛИ) КРУПНОГАБАРИТНОГО ТРАНСПОРТНОГО</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СРЕДСТВА"</w:t>
      </w:r>
    </w:p>
    <w:p w:rsidR="005C0E74" w:rsidRPr="005C0E74" w:rsidRDefault="005C0E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E74" w:rsidRPr="005C0E74">
        <w:trPr>
          <w:jc w:val="center"/>
        </w:trPr>
        <w:tc>
          <w:tcPr>
            <w:tcW w:w="9294" w:type="dxa"/>
            <w:tcBorders>
              <w:top w:val="nil"/>
              <w:left w:val="single" w:sz="24" w:space="0" w:color="CED3F1"/>
              <w:bottom w:val="nil"/>
              <w:right w:val="single" w:sz="24" w:space="0" w:color="F4F3F8"/>
            </w:tcBorders>
            <w:shd w:val="clear" w:color="auto" w:fill="F4F3F8"/>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Список изменяющих документов</w:t>
            </w:r>
          </w:p>
          <w:p w:rsidR="005C0E74" w:rsidRPr="005C0E74" w:rsidRDefault="005C0E74">
            <w:pPr>
              <w:pStyle w:val="ConsPlusNormal"/>
              <w:jc w:val="center"/>
              <w:rPr>
                <w:rFonts w:ascii="Times New Roman" w:hAnsi="Times New Roman" w:cs="Times New Roman"/>
              </w:rPr>
            </w:pPr>
            <w:proofErr w:type="gramStart"/>
            <w:r w:rsidRPr="005C0E74">
              <w:rPr>
                <w:rFonts w:ascii="Times New Roman" w:hAnsi="Times New Roman" w:cs="Times New Roman"/>
              </w:rPr>
              <w:t xml:space="preserve">(в ред. </w:t>
            </w:r>
            <w:hyperlink r:id="rId5" w:history="1">
              <w:r w:rsidRPr="005C0E74">
                <w:rPr>
                  <w:rFonts w:ascii="Times New Roman" w:hAnsi="Times New Roman" w:cs="Times New Roman"/>
                </w:rPr>
                <w:t>постановления</w:t>
              </w:r>
            </w:hyperlink>
            <w:r w:rsidRPr="005C0E74">
              <w:rPr>
                <w:rFonts w:ascii="Times New Roman" w:hAnsi="Times New Roman" w:cs="Times New Roman"/>
              </w:rPr>
              <w:t xml:space="preserve"> администрации г. Томска</w:t>
            </w:r>
            <w:proofErr w:type="gramEnd"/>
          </w:p>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от 30.12.2019 N 1353)</w:t>
            </w:r>
          </w:p>
        </w:tc>
      </w:tr>
    </w:tbl>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1"/>
        <w:rPr>
          <w:rFonts w:ascii="Times New Roman" w:hAnsi="Times New Roman" w:cs="Times New Roman"/>
        </w:rPr>
      </w:pPr>
      <w:r w:rsidRPr="005C0E74">
        <w:rPr>
          <w:rFonts w:ascii="Times New Roman" w:hAnsi="Times New Roman" w:cs="Times New Roman"/>
        </w:rPr>
        <w:t>I. ОБЩИЕ ПОЛОЖЕНИЯ</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 xml:space="preserve">1.1. </w:t>
      </w:r>
      <w:proofErr w:type="gramStart"/>
      <w:r w:rsidRPr="005C0E74">
        <w:rPr>
          <w:rFonts w:ascii="Times New Roman" w:hAnsi="Times New Roman" w:cs="Times New Roman"/>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"Город Томск"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"Город Томск" тяжеловесного и (или) крупногабаритного транспортного средства</w:t>
      </w:r>
      <w:proofErr w:type="gramEnd"/>
      <w:r w:rsidRPr="005C0E74">
        <w:rPr>
          <w:rFonts w:ascii="Times New Roman" w:hAnsi="Times New Roman" w:cs="Times New Roman"/>
        </w:rPr>
        <w:t>" (далее - муниципальная услуга).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1.2. </w:t>
      </w:r>
      <w:proofErr w:type="gramStart"/>
      <w:r w:rsidRPr="005C0E74">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roofErr w:type="gramEnd"/>
      <w:r w:rsidRPr="005C0E74">
        <w:rPr>
          <w:rFonts w:ascii="Times New Roman" w:hAnsi="Times New Roman" w:cs="Times New Roman"/>
        </w:rPr>
        <w:t>,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1.3. </w:t>
      </w:r>
      <w:proofErr w:type="gramStart"/>
      <w:r w:rsidRPr="005C0E74">
        <w:rPr>
          <w:rFonts w:ascii="Times New Roman" w:hAnsi="Times New Roman" w:cs="Times New Roman"/>
        </w:rPr>
        <w:t xml:space="preserve">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"Город Томск" тяжеловесного и (или) крупногабаритного транспортного средства закреплены в </w:t>
      </w:r>
      <w:hyperlink r:id="rId6" w:history="1">
        <w:r w:rsidRPr="005C0E74">
          <w:rPr>
            <w:rFonts w:ascii="Times New Roman" w:hAnsi="Times New Roman" w:cs="Times New Roman"/>
          </w:rPr>
          <w:t>статьях 13</w:t>
        </w:r>
      </w:hyperlink>
      <w:r w:rsidRPr="005C0E74">
        <w:rPr>
          <w:rFonts w:ascii="Times New Roman" w:hAnsi="Times New Roman" w:cs="Times New Roman"/>
        </w:rPr>
        <w:t xml:space="preserve"> и </w:t>
      </w:r>
      <w:hyperlink r:id="rId7" w:history="1">
        <w:r w:rsidRPr="005C0E74">
          <w:rPr>
            <w:rFonts w:ascii="Times New Roman" w:hAnsi="Times New Roman" w:cs="Times New Roman"/>
          </w:rPr>
          <w:t>31</w:t>
        </w:r>
      </w:hyperlink>
      <w:r w:rsidRPr="005C0E74">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1.4. </w:t>
      </w:r>
      <w:proofErr w:type="gramStart"/>
      <w:r w:rsidRPr="005C0E74">
        <w:rPr>
          <w:rFonts w:ascii="Times New Roman" w:hAnsi="Times New Roman" w:cs="Times New Roman"/>
        </w:rPr>
        <w:t>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департамент дорожной деятельности и благоустройства администрации Города Томска (далее - Департамент) с заявлением на получение специального разрешения на движение по автомобильным дорогам местного значения муниципального образования "Город Томск" тяжеловесного</w:t>
      </w:r>
      <w:proofErr w:type="gramEnd"/>
      <w:r w:rsidRPr="005C0E74">
        <w:rPr>
          <w:rFonts w:ascii="Times New Roman" w:hAnsi="Times New Roman" w:cs="Times New Roman"/>
        </w:rPr>
        <w:t xml:space="preserve"> и (или) крупногабаритного транспортного средства (далее - заявители).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1.5. Порядок информирования о порядке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1.5.1. Для получения информации о порядке предоставления муниципальной услуги, о ходе </w:t>
      </w:r>
      <w:r w:rsidRPr="005C0E74">
        <w:rPr>
          <w:rFonts w:ascii="Times New Roman" w:hAnsi="Times New Roman" w:cs="Times New Roman"/>
        </w:rPr>
        <w:lastRenderedPageBreak/>
        <w:t>предоставления муниципальной услуги заявители могут обратиться: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лично за консультацией о порядке предоставления муниципальной услуги, о ходе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устно по телефону;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в письменной форме, направив свое обращение почтовой связью;</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 в форме электронного документа, размещенного на Официальном портале муниципального образования "Город Томск": http://admin.tomsk.ru, в разделе "Виртуальная приемная"/ "Обращение в администрацию"/ "Написать обращение", в поле "Адресат" выбрать "Департамент дорожной деятельности и благоустройства" либо направленного по адресу электронной почты;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адрес электронной почты содержатся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отдела дорожной деятельности комитета дорожной деятельности и благоустройства Департамента (далее - специалист отдела).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1.5.3. Порядок письменного информирования о порядке предоставления муниципальной услуги, о ходе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 письменных обращений заявителей, направленных по адресам, указанным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 обращений заявителей в форме электронного документа, размещенного на Официальном портале муниципального образования "Город Томск": http://admin.tomsk.ru, в разделе "Виртуальная приемная"/ "Обращение в администрацию"/ "Написать обращение", в поле </w:t>
      </w:r>
      <w:r w:rsidRPr="005C0E74">
        <w:rPr>
          <w:rFonts w:ascii="Times New Roman" w:hAnsi="Times New Roman" w:cs="Times New Roman"/>
        </w:rPr>
        <w:lastRenderedPageBreak/>
        <w:t>"Адресат" выбрать "Департамент дорожной деятельности и благоустройства" либо направленного по адресу электронной почты.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Обращение должно содержать следующие сведения: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 суть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5) дату обращения и подпись заявителя (в случае направления обращения почтовой связью).</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Обращение подлежит регистрации в порядке, установленном </w:t>
      </w:r>
      <w:hyperlink r:id="rId8" w:history="1">
        <w:r w:rsidRPr="005C0E74">
          <w:rPr>
            <w:rFonts w:ascii="Times New Roman" w:hAnsi="Times New Roman" w:cs="Times New Roman"/>
          </w:rPr>
          <w:t>Стандартом</w:t>
        </w:r>
      </w:hyperlink>
      <w:r w:rsidRPr="005C0E74">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При информировании по письменным обращениям ответ дается за подписью начальника Департамента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При информировании по обращениям, поступившим на Официальный портал муниципального образования "Город Томск": http://admin.tomsk.ru, в разделе "Виртуальная приемная"/ "Обращение в администрацию"/ "Написать обращение", в поле "Адресат" выбрать "Департамент дорожной деятельности и благоустройства", ответ в форме электронного документа размещается в том же разделе, на который поступило обращение, а также направляется на адрес электронной почты, указанный в обращении, в срок</w:t>
      </w:r>
      <w:proofErr w:type="gramEnd"/>
      <w:r w:rsidRPr="005C0E74">
        <w:rPr>
          <w:rFonts w:ascii="Times New Roman" w:hAnsi="Times New Roman" w:cs="Times New Roman"/>
        </w:rPr>
        <w:t xml:space="preserve">, не </w:t>
      </w:r>
      <w:proofErr w:type="gramStart"/>
      <w:r w:rsidRPr="005C0E74">
        <w:rPr>
          <w:rFonts w:ascii="Times New Roman" w:hAnsi="Times New Roman" w:cs="Times New Roman"/>
        </w:rPr>
        <w:t>превышающий</w:t>
      </w:r>
      <w:proofErr w:type="gramEnd"/>
      <w:r w:rsidRPr="005C0E74">
        <w:rPr>
          <w:rFonts w:ascii="Times New Roman" w:hAnsi="Times New Roman" w:cs="Times New Roman"/>
        </w:rPr>
        <w:t xml:space="preserve"> 30 календарных дней со дня регистрации обращения.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5C0E74">
        <w:rPr>
          <w:rFonts w:ascii="Times New Roman" w:hAnsi="Times New Roman" w:cs="Times New Roman"/>
        </w:rPr>
        <w:t>дается</w:t>
      </w:r>
      <w:proofErr w:type="gramEnd"/>
      <w:r w:rsidRPr="005C0E74">
        <w:rPr>
          <w:rFonts w:ascii="Times New Roman" w:hAnsi="Times New Roman" w:cs="Times New Roman"/>
        </w:rPr>
        <w:t xml:space="preserve"> и оно не подлежит рассмотрению в Департаменте, о чем в течение 7 календарных дней со дня регистрации обращения сообщается заявителю.</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Рассмотрение обращения осуществляется в порядке, предусмотренном Федеральным </w:t>
      </w:r>
      <w:hyperlink r:id="rId9" w:history="1">
        <w:r w:rsidRPr="005C0E74">
          <w:rPr>
            <w:rFonts w:ascii="Times New Roman" w:hAnsi="Times New Roman" w:cs="Times New Roman"/>
          </w:rPr>
          <w:t>законом</w:t>
        </w:r>
      </w:hyperlink>
      <w:r w:rsidRPr="005C0E74">
        <w:rPr>
          <w:rFonts w:ascii="Times New Roman" w:hAnsi="Times New Roman" w:cs="Times New Roman"/>
        </w:rPr>
        <w:t xml:space="preserve"> от 02.05.2006 N 59-ФЗ "О порядке рассмотрения "обращений граждан Российской Федерации".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1.5.4. На настенных информационных стендах в местах предоставления муниципальной услуги, а также на Официальном портале муниципального образования "Город Томск" http://admin.tomsk.ru, в разделе "Администрация"/ "Органы администрации"// "Департамент дорожной деятельности и благоустройства"/ "Городское хозяйство"/ "Получение разрешения на осуществление земляных работ на территории муниципального образования "Город Томск" размещаются следующие информационные материалы: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сведения о графике (режиме) работы, месте нахождения, справочных телефонах структурных подразделений Департамента, адрес Официального портала муниципального образования "Город Томск", содержащего информацию о муниципальной услуге;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 порядок получения заявителями информации о порядке предоставления и ходе </w:t>
      </w:r>
      <w:r w:rsidRPr="005C0E74">
        <w:rPr>
          <w:rFonts w:ascii="Times New Roman" w:hAnsi="Times New Roman" w:cs="Times New Roman"/>
        </w:rPr>
        <w:lastRenderedPageBreak/>
        <w:t>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перечень документов, предоставляемых для получения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 образец заполнения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5) блок-схема предоставления муниципальной услуги.</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1"/>
        <w:rPr>
          <w:rFonts w:ascii="Times New Roman" w:hAnsi="Times New Roman" w:cs="Times New Roman"/>
        </w:rPr>
      </w:pPr>
      <w:r w:rsidRPr="005C0E74">
        <w:rPr>
          <w:rFonts w:ascii="Times New Roman" w:hAnsi="Times New Roman" w:cs="Times New Roman"/>
        </w:rPr>
        <w:t>II. СТАНДАРТ ПРЕДОСТАВЛЕНИЯ МУНИЦИПАЛЬНОЙ УСЛУГИ</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"Город Томск" тяжеловесного и (или) крупногабаритного транспортного средства".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2.2. Муниципальная услуга предоставляется администрацией Города Томска в лице Департамента.</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5C0E74">
          <w:rPr>
            <w:rFonts w:ascii="Times New Roman" w:hAnsi="Times New Roman" w:cs="Times New Roman"/>
          </w:rPr>
          <w:t>перечень</w:t>
        </w:r>
      </w:hyperlink>
      <w:r w:rsidRPr="005C0E74">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w:t>
      </w:r>
      <w:proofErr w:type="gramEnd"/>
      <w:r w:rsidRPr="005C0E74">
        <w:rPr>
          <w:rFonts w:ascii="Times New Roman" w:hAnsi="Times New Roman" w:cs="Times New Roman"/>
        </w:rPr>
        <w:t xml:space="preserve"> Думы Города Томска от 07.06.2011 N 154.</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2.3. Результатом предоставления муниципальной услуги является: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 специальное </w:t>
      </w:r>
      <w:hyperlink r:id="rId11" w:history="1">
        <w:r w:rsidRPr="005C0E74">
          <w:rPr>
            <w:rFonts w:ascii="Times New Roman" w:hAnsi="Times New Roman" w:cs="Times New Roman"/>
          </w:rPr>
          <w:t>разрешение</w:t>
        </w:r>
      </w:hyperlink>
      <w:r w:rsidRPr="005C0E74">
        <w:rPr>
          <w:rFonts w:ascii="Times New Roman" w:hAnsi="Times New Roman" w:cs="Times New Roman"/>
        </w:rPr>
        <w:t xml:space="preserve"> на движение по автомобильным дорогам местного значения муниципального образования "Город Томск" тяжеловесного и (или) крупногабаритного транспортного средства" согласно форме, утвержденной приложением N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решение об отказе в выдаче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bookmarkStart w:id="2" w:name="P105"/>
      <w:bookmarkEnd w:id="2"/>
      <w:r w:rsidRPr="005C0E74">
        <w:rPr>
          <w:rFonts w:ascii="Times New Roman" w:hAnsi="Times New Roman" w:cs="Times New Roman"/>
        </w:rPr>
        <w:t>2.4. Сроки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bookmarkStart w:id="3" w:name="P106"/>
      <w:bookmarkEnd w:id="3"/>
      <w:proofErr w:type="gramStart"/>
      <w:r w:rsidRPr="005C0E74">
        <w:rPr>
          <w:rFonts w:ascii="Times New Roman" w:hAnsi="Times New Roman" w:cs="Times New Roman"/>
        </w:rPr>
        <w:t>Муниципальная услуга, в случае если требуется согласование маршрута транспортного средства, осуществляющего перевозки тяжеловесных грузов, только Департаментом,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 случае если для осуществления движения тяжеловесных и (или) крупногабаритных транспортных сре</w:t>
      </w:r>
      <w:proofErr w:type="gramStart"/>
      <w:r w:rsidRPr="005C0E74">
        <w:rPr>
          <w:rFonts w:ascii="Times New Roman" w:hAnsi="Times New Roman" w:cs="Times New Roman"/>
        </w:rPr>
        <w:t>дств тр</w:t>
      </w:r>
      <w:proofErr w:type="gramEnd"/>
      <w:r w:rsidRPr="005C0E74">
        <w:rPr>
          <w:rFonts w:ascii="Times New Roman" w:hAnsi="Times New Roman" w:cs="Times New Roman"/>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Срок проведения оценки технического состояния автомобильных дорог и (или) их участков не должен превышать 30 рабочих дней.</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lastRenderedPageBreak/>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5C0E74">
        <w:rPr>
          <w:rFonts w:ascii="Times New Roman" w:hAnsi="Times New Roman" w:cs="Times New Roman"/>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В случае принятия решения об отказе в выдаче специального разрешения по основаниям, указанным в </w:t>
      </w:r>
      <w:hyperlink w:anchor="P151" w:history="1">
        <w:r w:rsidRPr="005C0E74">
          <w:rPr>
            <w:rFonts w:ascii="Times New Roman" w:hAnsi="Times New Roman" w:cs="Times New Roman"/>
          </w:rPr>
          <w:t>подпунктах 1</w:t>
        </w:r>
      </w:hyperlink>
      <w:r w:rsidRPr="005C0E74">
        <w:rPr>
          <w:rFonts w:ascii="Times New Roman" w:hAnsi="Times New Roman" w:cs="Times New Roman"/>
        </w:rPr>
        <w:t xml:space="preserve"> - </w:t>
      </w:r>
      <w:hyperlink w:anchor="P154" w:history="1">
        <w:r w:rsidRPr="005C0E74">
          <w:rPr>
            <w:rFonts w:ascii="Times New Roman" w:hAnsi="Times New Roman" w:cs="Times New Roman"/>
          </w:rPr>
          <w:t>4 пункта 2.8</w:t>
        </w:r>
      </w:hyperlink>
      <w:r w:rsidRPr="005C0E74">
        <w:rPr>
          <w:rFonts w:ascii="Times New Roman" w:hAnsi="Times New Roman" w:cs="Times New Roman"/>
        </w:rPr>
        <w:t xml:space="preserve"> настоящего постановления, Департамент информирует заявителя в течение четырех рабочих дней со дня регистрации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В случае принятия решения об отказе в выдаче специального разрешения по иным основаниям, указанным в </w:t>
      </w:r>
      <w:hyperlink w:anchor="P155" w:history="1">
        <w:r w:rsidRPr="005C0E74">
          <w:rPr>
            <w:rFonts w:ascii="Times New Roman" w:hAnsi="Times New Roman" w:cs="Times New Roman"/>
          </w:rPr>
          <w:t>подпунктах 5</w:t>
        </w:r>
      </w:hyperlink>
      <w:r w:rsidRPr="005C0E74">
        <w:rPr>
          <w:rFonts w:ascii="Times New Roman" w:hAnsi="Times New Roman" w:cs="Times New Roman"/>
        </w:rPr>
        <w:t xml:space="preserve"> - </w:t>
      </w:r>
      <w:hyperlink w:anchor="P166" w:history="1">
        <w:r w:rsidRPr="005C0E74">
          <w:rPr>
            <w:rFonts w:ascii="Times New Roman" w:hAnsi="Times New Roman" w:cs="Times New Roman"/>
          </w:rPr>
          <w:t>13 пункта 2.8</w:t>
        </w:r>
      </w:hyperlink>
      <w:r w:rsidRPr="005C0E74">
        <w:rPr>
          <w:rFonts w:ascii="Times New Roman" w:hAnsi="Times New Roman" w:cs="Times New Roman"/>
        </w:rPr>
        <w:t xml:space="preserve"> настоящего постановления, Департамент информирует заявителя в течение сроков для предоставления муниципальной услуги, указанных в </w:t>
      </w:r>
      <w:hyperlink w:anchor="P106" w:history="1">
        <w:r w:rsidRPr="005C0E74">
          <w:rPr>
            <w:rFonts w:ascii="Times New Roman" w:hAnsi="Times New Roman" w:cs="Times New Roman"/>
          </w:rPr>
          <w:t>абзаце 2</w:t>
        </w:r>
      </w:hyperlink>
      <w:r w:rsidRPr="005C0E74">
        <w:rPr>
          <w:rFonts w:ascii="Times New Roman" w:hAnsi="Times New Roman" w:cs="Times New Roman"/>
        </w:rPr>
        <w:t xml:space="preserve"> настоящего пункта постановления.</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Департаментом в течение одного рабочего дня</w:t>
      </w:r>
      <w:proofErr w:type="gramEnd"/>
      <w:r w:rsidRPr="005C0E74">
        <w:rPr>
          <w:rFonts w:ascii="Times New Roman" w:hAnsi="Times New Roman" w:cs="Times New Roman"/>
        </w:rPr>
        <w:t xml:space="preserve"> </w:t>
      </w:r>
      <w:proofErr w:type="gramStart"/>
      <w:r w:rsidRPr="005C0E74">
        <w:rPr>
          <w:rFonts w:ascii="Times New Roman" w:hAnsi="Times New Roman" w:cs="Times New Roman"/>
        </w:rPr>
        <w:t>с даты</w:t>
      </w:r>
      <w:proofErr w:type="gramEnd"/>
      <w:r w:rsidRPr="005C0E74">
        <w:rPr>
          <w:rFonts w:ascii="Times New Roman" w:hAnsi="Times New Roman" w:cs="Times New Roman"/>
        </w:rPr>
        <w:t xml:space="preserve"> его поступления.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2.5. Правовыми основаниями для предоставления муниципальной услуги являются: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 Налоговый </w:t>
      </w:r>
      <w:hyperlink r:id="rId12" w:history="1">
        <w:r w:rsidRPr="005C0E74">
          <w:rPr>
            <w:rFonts w:ascii="Times New Roman" w:hAnsi="Times New Roman" w:cs="Times New Roman"/>
          </w:rPr>
          <w:t>кодекс</w:t>
        </w:r>
      </w:hyperlink>
      <w:r w:rsidRPr="005C0E74">
        <w:rPr>
          <w:rFonts w:ascii="Times New Roman" w:hAnsi="Times New Roman" w:cs="Times New Roman"/>
        </w:rPr>
        <w:t xml:space="preserve"> Российской Федерации (часть вторая) от 05.08.2000 N 117-ФЗ;</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 Федеральный </w:t>
      </w:r>
      <w:hyperlink r:id="rId13" w:history="1">
        <w:r w:rsidRPr="005C0E74">
          <w:rPr>
            <w:rFonts w:ascii="Times New Roman" w:hAnsi="Times New Roman" w:cs="Times New Roman"/>
          </w:rPr>
          <w:t>закон</w:t>
        </w:r>
      </w:hyperlink>
      <w:r w:rsidRPr="005C0E74">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 Федеральный </w:t>
      </w:r>
      <w:hyperlink r:id="rId14" w:history="1">
        <w:r w:rsidRPr="005C0E74">
          <w:rPr>
            <w:rFonts w:ascii="Times New Roman" w:hAnsi="Times New Roman" w:cs="Times New Roman"/>
          </w:rPr>
          <w:t>закон</w:t>
        </w:r>
      </w:hyperlink>
      <w:r w:rsidRPr="005C0E74">
        <w:rPr>
          <w:rFonts w:ascii="Times New Roman" w:hAnsi="Times New Roman" w:cs="Times New Roman"/>
        </w:rPr>
        <w:t xml:space="preserve"> от 07.02.2011 N 3-ФЗ "О полиции";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4) Федеральный </w:t>
      </w:r>
      <w:hyperlink r:id="rId15" w:history="1">
        <w:r w:rsidRPr="005C0E74">
          <w:rPr>
            <w:rFonts w:ascii="Times New Roman" w:hAnsi="Times New Roman" w:cs="Times New Roman"/>
          </w:rPr>
          <w:t>закон</w:t>
        </w:r>
      </w:hyperlink>
      <w:r w:rsidRPr="005C0E74">
        <w:rPr>
          <w:rFonts w:ascii="Times New Roman" w:hAnsi="Times New Roman" w:cs="Times New Roman"/>
        </w:rPr>
        <w:t xml:space="preserve"> от 10.12.1995 N 196-ФЗ "О безопасности дорожного движения";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 Федеральный </w:t>
      </w:r>
      <w:hyperlink r:id="rId16" w:history="1">
        <w:r w:rsidRPr="005C0E74">
          <w:rPr>
            <w:rFonts w:ascii="Times New Roman" w:hAnsi="Times New Roman" w:cs="Times New Roman"/>
          </w:rPr>
          <w:t>закон</w:t>
        </w:r>
      </w:hyperlink>
      <w:r w:rsidRPr="005C0E74">
        <w:rPr>
          <w:rFonts w:ascii="Times New Roman" w:hAnsi="Times New Roman" w:cs="Times New Roman"/>
        </w:rPr>
        <w:t xml:space="preserve"> от 02.05.2006 N 59-ФЗ "О порядке рассмотрения обращений граждан Российской Федерации";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6) Федеральный </w:t>
      </w:r>
      <w:hyperlink r:id="rId17" w:history="1">
        <w:r w:rsidRPr="005C0E74">
          <w:rPr>
            <w:rFonts w:ascii="Times New Roman" w:hAnsi="Times New Roman" w:cs="Times New Roman"/>
          </w:rPr>
          <w:t>закон</w:t>
        </w:r>
      </w:hyperlink>
      <w:r w:rsidRPr="005C0E74">
        <w:rPr>
          <w:rFonts w:ascii="Times New Roman" w:hAnsi="Times New Roman" w:cs="Times New Roman"/>
        </w:rPr>
        <w:t xml:space="preserve"> от 27.07.2010 N 210-ФЗ "Об организации предоставления государственных и муниципальных услуг";</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7) </w:t>
      </w:r>
      <w:hyperlink r:id="rId18" w:history="1">
        <w:r w:rsidRPr="005C0E74">
          <w:rPr>
            <w:rFonts w:ascii="Times New Roman" w:hAnsi="Times New Roman" w:cs="Times New Roman"/>
          </w:rPr>
          <w:t>Постановление</w:t>
        </w:r>
      </w:hyperlink>
      <w:r w:rsidRPr="005C0E74">
        <w:rPr>
          <w:rFonts w:ascii="Times New Roman" w:hAnsi="Times New Roman" w:cs="Times New Roman"/>
        </w:rPr>
        <w:t xml:space="preserve"> Правительства Российской Федерации от 23.10.1993 N 1090 "О правилах дорожного движения";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8) </w:t>
      </w:r>
      <w:hyperlink r:id="rId19" w:history="1">
        <w:r w:rsidRPr="005C0E74">
          <w:rPr>
            <w:rFonts w:ascii="Times New Roman" w:hAnsi="Times New Roman" w:cs="Times New Roman"/>
          </w:rPr>
          <w:t>Постановление</w:t>
        </w:r>
      </w:hyperlink>
      <w:r w:rsidRPr="005C0E74">
        <w:rPr>
          <w:rFonts w:ascii="Times New Roman" w:hAnsi="Times New Roman" w:cs="Times New Roman"/>
        </w:rPr>
        <w:t xml:space="preserve"> Правительства Российской Федерации от 15.04.2011 N 272 "Об утверждении правил перевозок грузов автомобильным транспортом";</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9) </w:t>
      </w:r>
      <w:hyperlink r:id="rId20" w:history="1">
        <w:r w:rsidRPr="005C0E74">
          <w:rPr>
            <w:rFonts w:ascii="Times New Roman" w:hAnsi="Times New Roman" w:cs="Times New Roman"/>
          </w:rPr>
          <w:t>Приказ</w:t>
        </w:r>
      </w:hyperlink>
      <w:r w:rsidRPr="005C0E74">
        <w:rPr>
          <w:rFonts w:ascii="Times New Roman" w:hAnsi="Times New Roman" w:cs="Times New Roman"/>
        </w:rPr>
        <w:t xml:space="preserve"> Министерства транспорта Российской Федерации от 27.08.2009 N 150 "О порядке проведения оценки технического состояния автомобильных дорог";</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 xml:space="preserve">10) </w:t>
      </w:r>
      <w:hyperlink r:id="rId21" w:history="1">
        <w:r w:rsidRPr="005C0E74">
          <w:rPr>
            <w:rFonts w:ascii="Times New Roman" w:hAnsi="Times New Roman" w:cs="Times New Roman"/>
          </w:rPr>
          <w:t>Приказ</w:t>
        </w:r>
      </w:hyperlink>
      <w:r w:rsidRPr="005C0E74">
        <w:rPr>
          <w:rFonts w:ascii="Times New Roman" w:hAnsi="Times New Roman" w:cs="Times New Roman"/>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11) </w:t>
      </w:r>
      <w:hyperlink r:id="rId22" w:history="1">
        <w:r w:rsidRPr="005C0E74">
          <w:rPr>
            <w:rFonts w:ascii="Times New Roman" w:hAnsi="Times New Roman" w:cs="Times New Roman"/>
          </w:rPr>
          <w:t>Приказ</w:t>
        </w:r>
      </w:hyperlink>
      <w:r w:rsidRPr="005C0E74">
        <w:rPr>
          <w:rFonts w:ascii="Times New Roman" w:hAnsi="Times New Roman" w:cs="Times New Roman"/>
        </w:rP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12) </w:t>
      </w:r>
      <w:hyperlink r:id="rId23" w:history="1">
        <w:r w:rsidRPr="005C0E74">
          <w:rPr>
            <w:rFonts w:ascii="Times New Roman" w:hAnsi="Times New Roman" w:cs="Times New Roman"/>
          </w:rPr>
          <w:t>решение</w:t>
        </w:r>
      </w:hyperlink>
      <w:r w:rsidRPr="005C0E74">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13) </w:t>
      </w:r>
      <w:hyperlink r:id="rId24" w:history="1">
        <w:r w:rsidRPr="005C0E74">
          <w:rPr>
            <w:rFonts w:ascii="Times New Roman" w:hAnsi="Times New Roman" w:cs="Times New Roman"/>
          </w:rPr>
          <w:t>постановление</w:t>
        </w:r>
      </w:hyperlink>
      <w:r w:rsidRPr="005C0E74">
        <w:rPr>
          <w:rFonts w:ascii="Times New Roman" w:hAnsi="Times New Roman" w:cs="Times New Roman"/>
        </w:rPr>
        <w:t xml:space="preserve"> администрации Города Томска от 15.05.2015 N 422 "Об утверждении Порядка разработки и утверждения административных регламентов предоставления муниципальных услуг администрацией Города Томска и Порядка формирования и ведения реестра муниципальных услуг, предоставляемых администрацией Города Томска";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14)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5C0E74" w:rsidRPr="005C0E74" w:rsidRDefault="005C0E74">
      <w:pPr>
        <w:pStyle w:val="ConsPlusNormal"/>
        <w:spacing w:before="220"/>
        <w:ind w:firstLine="540"/>
        <w:jc w:val="both"/>
        <w:rPr>
          <w:rFonts w:ascii="Times New Roman" w:hAnsi="Times New Roman" w:cs="Times New Roman"/>
        </w:rPr>
      </w:pPr>
      <w:bookmarkStart w:id="4" w:name="P130"/>
      <w:bookmarkEnd w:id="4"/>
      <w:r w:rsidRPr="005C0E74">
        <w:rPr>
          <w:rFonts w:ascii="Times New Roman" w:hAnsi="Times New Roman" w:cs="Times New Roman"/>
        </w:rPr>
        <w:t>2.6. Для получения специального разрешения заявитель предоставляет в Департамент документы, необходимые для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522" w:history="1">
        <w:r w:rsidRPr="005C0E74">
          <w:rPr>
            <w:rFonts w:ascii="Times New Roman" w:hAnsi="Times New Roman" w:cs="Times New Roman"/>
          </w:rPr>
          <w:t>приложении 3</w:t>
        </w:r>
      </w:hyperlink>
      <w:r w:rsidRPr="005C0E74">
        <w:rPr>
          <w:rFonts w:ascii="Times New Roman" w:hAnsi="Times New Roman" w:cs="Times New Roman"/>
        </w:rPr>
        <w:t xml:space="preserve"> к настоящему административному регламенту, путем направления их в адрес Департамента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w:t>
      </w:r>
      <w:proofErr w:type="gramEnd"/>
      <w:r w:rsidRPr="005C0E74">
        <w:rPr>
          <w:rFonts w:ascii="Times New Roman" w:hAnsi="Times New Roman" w:cs="Times New Roman"/>
        </w:rPr>
        <w:t xml:space="preserve"> о регистрации транспортного средства), с использованием которого планируется перевозка тяжеловесных и (или) крупногабаритных грузов.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Специалисты отдела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Исчерпывающий </w:t>
      </w:r>
      <w:hyperlink w:anchor="P522" w:history="1">
        <w:r w:rsidRPr="005C0E74">
          <w:rPr>
            <w:rFonts w:ascii="Times New Roman" w:hAnsi="Times New Roman" w:cs="Times New Roman"/>
          </w:rPr>
          <w:t>перечень</w:t>
        </w:r>
      </w:hyperlink>
      <w:r w:rsidRPr="005C0E74">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2.6.1. Форма заявления, заполнение которой необходимо для обращения в Департамент, размещается в месте предоставления муниципальной услуги, а также в разделе "Департамент дорожной деятельности и благоустройства администрации Города Томска" на Официальном портале муниципального образования "Город Томск".</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2.6.2. Запрещается требовать от заявителя: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w:t>
      </w:r>
      <w:proofErr w:type="gramStart"/>
      <w:r w:rsidRPr="005C0E74">
        <w:rPr>
          <w:rFonts w:ascii="Times New Roman" w:hAnsi="Times New Roman" w:cs="Times New Roman"/>
        </w:rPr>
        <w:t>и(</w:t>
      </w:r>
      <w:proofErr w:type="gramEnd"/>
      <w:r w:rsidRPr="005C0E74">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5C0E74">
          <w:rPr>
            <w:rFonts w:ascii="Times New Roman" w:hAnsi="Times New Roman" w:cs="Times New Roman"/>
          </w:rPr>
          <w:t>части 6 статьи 7</w:t>
        </w:r>
      </w:hyperlink>
      <w:r w:rsidRPr="005C0E74">
        <w:rPr>
          <w:rFonts w:ascii="Times New Roman" w:hAnsi="Times New Roman" w:cs="Times New Roman"/>
        </w:rPr>
        <w:t xml:space="preserve"> Федерального закона от 27.07.2010 N 210-ФЗ "Об </w:t>
      </w:r>
      <w:r w:rsidRPr="005C0E74">
        <w:rPr>
          <w:rFonts w:ascii="Times New Roman" w:hAnsi="Times New Roman" w:cs="Times New Roman"/>
        </w:rPr>
        <w:lastRenderedPageBreak/>
        <w:t>организации предоставления государственных и муниципальных услуг";</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C0E74">
        <w:rPr>
          <w:rFonts w:ascii="Times New Roman" w:hAnsi="Times New Roman" w:cs="Times New Roman"/>
        </w:rPr>
        <w:t xml:space="preserve"> </w:t>
      </w:r>
      <w:proofErr w:type="gramStart"/>
      <w:r w:rsidRPr="005C0E74">
        <w:rPr>
          <w:rFonts w:ascii="Times New Roman" w:hAnsi="Times New Roman" w:cs="Times New Roman"/>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2.6.3. Заявление и прилагаемые документы, представленные заявителем, приравниваются к согласию такого заявителя с обработкой его персональных данных в Департаменте в целях и объеме, необходимых для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bookmarkStart w:id="5" w:name="P145"/>
      <w:bookmarkEnd w:id="5"/>
      <w:r w:rsidRPr="005C0E74">
        <w:rPr>
          <w:rFonts w:ascii="Times New Roman" w:hAnsi="Times New Roman" w:cs="Times New Roman"/>
        </w:rPr>
        <w:t>2.7. Исчерпывающий перечень оснований для отказа в приеме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заявление подписано лицом, не имеющим полномочий на подписание данного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 заявление не содержит сведений, предусмотренных </w:t>
      </w:r>
      <w:hyperlink r:id="rId27" w:history="1">
        <w:r w:rsidRPr="005C0E74">
          <w:rPr>
            <w:rFonts w:ascii="Times New Roman" w:hAnsi="Times New Roman" w:cs="Times New Roman"/>
          </w:rPr>
          <w:t>пунктом 8</w:t>
        </w:r>
      </w:hyperlink>
      <w:r w:rsidRPr="005C0E74">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 к заявлению не приложены документы, соответствующие требованиям, установленным </w:t>
      </w:r>
      <w:hyperlink w:anchor="P522" w:history="1">
        <w:r w:rsidRPr="005C0E74">
          <w:rPr>
            <w:rFonts w:ascii="Times New Roman" w:hAnsi="Times New Roman" w:cs="Times New Roman"/>
          </w:rPr>
          <w:t>приложением 3</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bookmarkStart w:id="6" w:name="P149"/>
      <w:bookmarkEnd w:id="6"/>
      <w:r w:rsidRPr="005C0E74">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Основания для отказа в предоставлении муниципальной услуги:</w:t>
      </w:r>
    </w:p>
    <w:p w:rsidR="005C0E74" w:rsidRPr="005C0E74" w:rsidRDefault="005C0E74">
      <w:pPr>
        <w:pStyle w:val="ConsPlusNormal"/>
        <w:spacing w:before="220"/>
        <w:ind w:firstLine="540"/>
        <w:jc w:val="both"/>
        <w:rPr>
          <w:rFonts w:ascii="Times New Roman" w:hAnsi="Times New Roman" w:cs="Times New Roman"/>
        </w:rPr>
      </w:pPr>
      <w:bookmarkStart w:id="7" w:name="P151"/>
      <w:bookmarkEnd w:id="7"/>
      <w:r w:rsidRPr="005C0E74">
        <w:rPr>
          <w:rFonts w:ascii="Times New Roman" w:hAnsi="Times New Roman" w:cs="Times New Roman"/>
        </w:rPr>
        <w:t xml:space="preserve">1) Департамент не вправе согласно </w:t>
      </w:r>
      <w:hyperlink r:id="rId28" w:history="1">
        <w:r w:rsidRPr="005C0E74">
          <w:rPr>
            <w:rFonts w:ascii="Times New Roman" w:hAnsi="Times New Roman" w:cs="Times New Roman"/>
          </w:rPr>
          <w:t>Порядку</w:t>
        </w:r>
      </w:hyperlink>
      <w:r w:rsidRPr="005C0E74">
        <w:rPr>
          <w:rFonts w:ascii="Times New Roman" w:hAnsi="Times New Roman" w:cs="Times New Roman"/>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0E74" w:rsidRPr="005C0E74" w:rsidRDefault="005C0E74">
      <w:pPr>
        <w:pStyle w:val="ConsPlusNormal"/>
        <w:spacing w:before="220"/>
        <w:ind w:firstLine="540"/>
        <w:jc w:val="both"/>
        <w:rPr>
          <w:rFonts w:ascii="Times New Roman" w:hAnsi="Times New Roman" w:cs="Times New Roman"/>
        </w:rPr>
      </w:pPr>
      <w:bookmarkStart w:id="8" w:name="P154"/>
      <w:bookmarkEnd w:id="8"/>
      <w:r w:rsidRPr="005C0E74">
        <w:rPr>
          <w:rFonts w:ascii="Times New Roman" w:hAnsi="Times New Roman" w:cs="Times New Roman"/>
        </w:rPr>
        <w:t>4) не соблюдены требования о перевозке делимого груза;</w:t>
      </w:r>
    </w:p>
    <w:p w:rsidR="005C0E74" w:rsidRPr="005C0E74" w:rsidRDefault="005C0E74">
      <w:pPr>
        <w:pStyle w:val="ConsPlusNormal"/>
        <w:spacing w:before="220"/>
        <w:ind w:firstLine="540"/>
        <w:jc w:val="both"/>
        <w:rPr>
          <w:rFonts w:ascii="Times New Roman" w:hAnsi="Times New Roman" w:cs="Times New Roman"/>
        </w:rPr>
      </w:pPr>
      <w:bookmarkStart w:id="9" w:name="P155"/>
      <w:bookmarkEnd w:id="9"/>
      <w:r w:rsidRPr="005C0E74">
        <w:rPr>
          <w:rFonts w:ascii="Times New Roman" w:hAnsi="Times New Roman" w:cs="Times New Roman"/>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6) отсутствует согласие заявителя </w:t>
      </w:r>
      <w:proofErr w:type="gramStart"/>
      <w:r w:rsidRPr="005C0E74">
        <w:rPr>
          <w:rFonts w:ascii="Times New Roman" w:hAnsi="Times New Roman" w:cs="Times New Roman"/>
        </w:rPr>
        <w:t>на</w:t>
      </w:r>
      <w:proofErr w:type="gramEnd"/>
      <w:r w:rsidRPr="005C0E74">
        <w:rPr>
          <w:rFonts w:ascii="Times New Roman" w:hAnsi="Times New Roman" w:cs="Times New Roman"/>
        </w:rPr>
        <w:t>:</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проведение оценки технического состояния автомобильной дороги в установленных законом случаях;</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9) заявитель не внес плату в счет </w:t>
      </w:r>
      <w:proofErr w:type="gramStart"/>
      <w:r w:rsidRPr="005C0E74">
        <w:rPr>
          <w:rFonts w:ascii="Times New Roman" w:hAnsi="Times New Roman" w:cs="Times New Roman"/>
        </w:rPr>
        <w:t>возмещения вреда, причиняемого автомобильным дорогам тяжеловесным транспортным средством и не предоставил</w:t>
      </w:r>
      <w:proofErr w:type="gramEnd"/>
      <w:r w:rsidRPr="005C0E74">
        <w:rPr>
          <w:rFonts w:ascii="Times New Roman" w:hAnsi="Times New Roman" w:cs="Times New Roman"/>
        </w:rPr>
        <w:t xml:space="preserve"> копии платежных документов, подтверждающих такую оплату;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Департамент с использованием факсимильной связи;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12) отсутствует специальный проект, проект организации дорожного движения (при необходимости);</w:t>
      </w:r>
    </w:p>
    <w:p w:rsidR="005C0E74" w:rsidRPr="005C0E74" w:rsidRDefault="005C0E74">
      <w:pPr>
        <w:pStyle w:val="ConsPlusNormal"/>
        <w:spacing w:before="220"/>
        <w:ind w:firstLine="540"/>
        <w:jc w:val="both"/>
        <w:rPr>
          <w:rFonts w:ascii="Times New Roman" w:hAnsi="Times New Roman" w:cs="Times New Roman"/>
        </w:rPr>
      </w:pPr>
      <w:bookmarkStart w:id="10" w:name="P166"/>
      <w:bookmarkEnd w:id="10"/>
      <w:r w:rsidRPr="005C0E74">
        <w:rPr>
          <w:rFonts w:ascii="Times New Roman" w:hAnsi="Times New Roman" w:cs="Times New Roman"/>
        </w:rPr>
        <w:t xml:space="preserve">13) крупногабаритная сельскохозяйственная техника (комбайн, трактор) в случае повторной подачи заявления в соответствии с </w:t>
      </w:r>
      <w:hyperlink r:id="rId29" w:history="1">
        <w:r w:rsidRPr="005C0E74">
          <w:rPr>
            <w:rFonts w:ascii="Times New Roman" w:hAnsi="Times New Roman" w:cs="Times New Roman"/>
          </w:rPr>
          <w:t>подпунктом 5 пункта 9</w:t>
        </w:r>
      </w:hyperlink>
      <w:r w:rsidRPr="005C0E74">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Основания для приостановления предоставления муниципальной услуги не предусмотрены.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w:t>
      </w:r>
      <w:proofErr w:type="gramEnd"/>
      <w:r w:rsidRPr="005C0E74">
        <w:rPr>
          <w:rFonts w:ascii="Times New Roman" w:hAnsi="Times New Roman" w:cs="Times New Roman"/>
        </w:rPr>
        <w:t xml:space="preserve"> мер до получения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2.10. Сроки ожидания в очереди при подаче документов и получении результата предоставления муниципальной услуги заявителями.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При подаче документов максимальный срок ожидания в очереди составляет 20 минут.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При получении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максимальный срок ожидания в очереди составляет 20 минут;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максимальный срок выдачи результата предоставления муниципальной услуги составляет 20 минут.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2.11. Заявление регистрируется в течение одного рабочего дня </w:t>
      </w:r>
      <w:proofErr w:type="gramStart"/>
      <w:r w:rsidRPr="005C0E74">
        <w:rPr>
          <w:rFonts w:ascii="Times New Roman" w:hAnsi="Times New Roman" w:cs="Times New Roman"/>
        </w:rPr>
        <w:t>с даты</w:t>
      </w:r>
      <w:proofErr w:type="gramEnd"/>
      <w:r w:rsidRPr="005C0E74">
        <w:rPr>
          <w:rFonts w:ascii="Times New Roman" w:hAnsi="Times New Roman" w:cs="Times New Roman"/>
        </w:rPr>
        <w:t xml:space="preserve"> его поступления в Департамент.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 Требования к месту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2.12.4. Вход и выход из помещений оборудуются соответствующими указателями.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2.12.5. В зданиях предусматривается оборудование доступных мест общего пользования: </w:t>
      </w:r>
      <w:r w:rsidRPr="005C0E74">
        <w:rPr>
          <w:rFonts w:ascii="Times New Roman" w:hAnsi="Times New Roman" w:cs="Times New Roman"/>
        </w:rPr>
        <w:lastRenderedPageBreak/>
        <w:t>гардероб и туалеты.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2.12.8. В соответствии с Федеральным </w:t>
      </w:r>
      <w:hyperlink r:id="rId30" w:history="1">
        <w:r w:rsidRPr="005C0E74">
          <w:rPr>
            <w:rFonts w:ascii="Times New Roman" w:hAnsi="Times New Roman" w:cs="Times New Roman"/>
          </w:rPr>
          <w:t>законом</w:t>
        </w:r>
      </w:hyperlink>
      <w:r w:rsidRPr="005C0E74">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 допуск </w:t>
      </w:r>
      <w:proofErr w:type="spellStart"/>
      <w:r w:rsidRPr="005C0E74">
        <w:rPr>
          <w:rFonts w:ascii="Times New Roman" w:hAnsi="Times New Roman" w:cs="Times New Roman"/>
        </w:rPr>
        <w:t>сурдопереводчика</w:t>
      </w:r>
      <w:proofErr w:type="spellEnd"/>
      <w:r w:rsidRPr="005C0E74">
        <w:rPr>
          <w:rFonts w:ascii="Times New Roman" w:hAnsi="Times New Roman" w:cs="Times New Roman"/>
        </w:rPr>
        <w:t xml:space="preserve"> и </w:t>
      </w:r>
      <w:proofErr w:type="spellStart"/>
      <w:r w:rsidRPr="005C0E74">
        <w:rPr>
          <w:rFonts w:ascii="Times New Roman" w:hAnsi="Times New Roman" w:cs="Times New Roman"/>
        </w:rPr>
        <w:t>тифлосурдопереводчика</w:t>
      </w:r>
      <w:proofErr w:type="spellEnd"/>
      <w:r w:rsidRPr="005C0E74">
        <w:rPr>
          <w:rFonts w:ascii="Times New Roman" w:hAnsi="Times New Roman" w:cs="Times New Roman"/>
        </w:rPr>
        <w:t>;</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2.13. Показатели доступности и качества предоставления муниципальной услуги.</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2"/>
        <w:rPr>
          <w:rFonts w:ascii="Times New Roman" w:hAnsi="Times New Roman" w:cs="Times New Roman"/>
        </w:rPr>
      </w:pPr>
      <w:r w:rsidRPr="005C0E74">
        <w:rPr>
          <w:rFonts w:ascii="Times New Roman" w:hAnsi="Times New Roman" w:cs="Times New Roman"/>
        </w:rPr>
        <w:t>Показатели качества предоставления муниципальной услуги</w:t>
      </w:r>
    </w:p>
    <w:p w:rsidR="005C0E74" w:rsidRPr="005C0E74" w:rsidRDefault="005C0E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746"/>
        <w:gridCol w:w="1247"/>
        <w:gridCol w:w="680"/>
      </w:tblGrid>
      <w:tr w:rsidR="005C0E74" w:rsidRPr="005C0E74">
        <w:tc>
          <w:tcPr>
            <w:tcW w:w="39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 xml:space="preserve">N </w:t>
            </w:r>
            <w:proofErr w:type="spellStart"/>
            <w:r w:rsidRPr="005C0E74">
              <w:rPr>
                <w:rFonts w:ascii="Times New Roman" w:hAnsi="Times New Roman" w:cs="Times New Roman"/>
              </w:rPr>
              <w:t>пп</w:t>
            </w:r>
            <w:proofErr w:type="spellEnd"/>
          </w:p>
        </w:tc>
        <w:tc>
          <w:tcPr>
            <w:tcW w:w="6746"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Наименование показателя</w:t>
            </w:r>
          </w:p>
        </w:tc>
        <w:tc>
          <w:tcPr>
            <w:tcW w:w="124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Единица измерений</w:t>
            </w:r>
          </w:p>
        </w:tc>
        <w:tc>
          <w:tcPr>
            <w:tcW w:w="680" w:type="dxa"/>
          </w:tcPr>
          <w:p w:rsidR="005C0E74" w:rsidRPr="005C0E74" w:rsidRDefault="005C0E74">
            <w:pPr>
              <w:pStyle w:val="ConsPlusNormal"/>
              <w:rPr>
                <w:rFonts w:ascii="Times New Roman" w:hAnsi="Times New Roman" w:cs="Times New Roman"/>
              </w:rPr>
            </w:pPr>
          </w:p>
        </w:tc>
      </w:tr>
      <w:tr w:rsidR="005C0E74" w:rsidRPr="005C0E74">
        <w:tc>
          <w:tcPr>
            <w:tcW w:w="39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1</w:t>
            </w:r>
          </w:p>
        </w:tc>
        <w:tc>
          <w:tcPr>
            <w:tcW w:w="674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4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w:t>
            </w:r>
          </w:p>
        </w:tc>
        <w:tc>
          <w:tcPr>
            <w:tcW w:w="68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100</w:t>
            </w:r>
          </w:p>
        </w:tc>
      </w:tr>
      <w:tr w:rsidR="005C0E74" w:rsidRPr="005C0E74">
        <w:tc>
          <w:tcPr>
            <w:tcW w:w="39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2</w:t>
            </w:r>
          </w:p>
        </w:tc>
        <w:tc>
          <w:tcPr>
            <w:tcW w:w="674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4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w:t>
            </w:r>
          </w:p>
        </w:tc>
        <w:tc>
          <w:tcPr>
            <w:tcW w:w="68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100</w:t>
            </w:r>
          </w:p>
        </w:tc>
      </w:tr>
      <w:tr w:rsidR="005C0E74" w:rsidRPr="005C0E74">
        <w:tc>
          <w:tcPr>
            <w:tcW w:w="39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3</w:t>
            </w:r>
          </w:p>
        </w:tc>
        <w:tc>
          <w:tcPr>
            <w:tcW w:w="674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47"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w:t>
            </w:r>
          </w:p>
        </w:tc>
        <w:tc>
          <w:tcPr>
            <w:tcW w:w="68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0</w:t>
            </w:r>
          </w:p>
        </w:tc>
      </w:tr>
    </w:tbl>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2"/>
        <w:rPr>
          <w:rFonts w:ascii="Times New Roman" w:hAnsi="Times New Roman" w:cs="Times New Roman"/>
        </w:rPr>
      </w:pPr>
      <w:r w:rsidRPr="005C0E74">
        <w:rPr>
          <w:rFonts w:ascii="Times New Roman" w:hAnsi="Times New Roman" w:cs="Times New Roman"/>
        </w:rPr>
        <w:t>Показатели доступности муниципальной услуги</w:t>
      </w:r>
    </w:p>
    <w:p w:rsidR="005C0E74" w:rsidRPr="005C0E74" w:rsidRDefault="005C0E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5726"/>
        <w:gridCol w:w="1304"/>
        <w:gridCol w:w="1531"/>
      </w:tblGrid>
      <w:tr w:rsidR="005C0E74" w:rsidRPr="005C0E74">
        <w:tc>
          <w:tcPr>
            <w:tcW w:w="468"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 xml:space="preserve">N </w:t>
            </w:r>
            <w:proofErr w:type="spellStart"/>
            <w:r w:rsidRPr="005C0E74">
              <w:rPr>
                <w:rFonts w:ascii="Times New Roman" w:hAnsi="Times New Roman" w:cs="Times New Roman"/>
              </w:rPr>
              <w:t>пп</w:t>
            </w:r>
            <w:proofErr w:type="spellEnd"/>
          </w:p>
        </w:tc>
        <w:tc>
          <w:tcPr>
            <w:tcW w:w="5726"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Наименование показателя</w:t>
            </w:r>
          </w:p>
        </w:tc>
        <w:tc>
          <w:tcPr>
            <w:tcW w:w="1304"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Единица измерений</w:t>
            </w:r>
          </w:p>
        </w:tc>
        <w:tc>
          <w:tcPr>
            <w:tcW w:w="1531"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Нормативное значение</w:t>
            </w:r>
          </w:p>
        </w:tc>
      </w:tr>
      <w:tr w:rsidR="005C0E74" w:rsidRPr="005C0E74">
        <w:tc>
          <w:tcPr>
            <w:tcW w:w="468"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1</w:t>
            </w:r>
          </w:p>
        </w:tc>
        <w:tc>
          <w:tcPr>
            <w:tcW w:w="572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Территориальная доступность органа, предоставляющего муниципальную услугу</w:t>
            </w:r>
          </w:p>
        </w:tc>
        <w:tc>
          <w:tcPr>
            <w:tcW w:w="1304"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Доступно/не доступно</w:t>
            </w:r>
          </w:p>
        </w:tc>
        <w:tc>
          <w:tcPr>
            <w:tcW w:w="1531"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доступно</w:t>
            </w:r>
          </w:p>
        </w:tc>
      </w:tr>
      <w:tr w:rsidR="005C0E74" w:rsidRPr="005C0E74">
        <w:tc>
          <w:tcPr>
            <w:tcW w:w="468"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2</w:t>
            </w:r>
          </w:p>
        </w:tc>
        <w:tc>
          <w:tcPr>
            <w:tcW w:w="572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Время ожидания в очереди</w:t>
            </w:r>
          </w:p>
        </w:tc>
        <w:tc>
          <w:tcPr>
            <w:tcW w:w="1304"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Минута</w:t>
            </w:r>
          </w:p>
        </w:tc>
        <w:tc>
          <w:tcPr>
            <w:tcW w:w="1531"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Не более 20</w:t>
            </w:r>
          </w:p>
        </w:tc>
      </w:tr>
      <w:tr w:rsidR="005C0E74" w:rsidRPr="005C0E74">
        <w:tc>
          <w:tcPr>
            <w:tcW w:w="468"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3</w:t>
            </w:r>
          </w:p>
        </w:tc>
        <w:tc>
          <w:tcPr>
            <w:tcW w:w="572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304" w:type="dxa"/>
          </w:tcPr>
          <w:p w:rsidR="005C0E74" w:rsidRPr="005C0E74" w:rsidRDefault="005C0E74">
            <w:pPr>
              <w:pStyle w:val="ConsPlusNormal"/>
              <w:jc w:val="center"/>
              <w:rPr>
                <w:rFonts w:ascii="Times New Roman" w:hAnsi="Times New Roman" w:cs="Times New Roman"/>
              </w:rPr>
            </w:pPr>
            <w:proofErr w:type="gramStart"/>
            <w:r w:rsidRPr="005C0E74">
              <w:rPr>
                <w:rFonts w:ascii="Times New Roman" w:hAnsi="Times New Roman" w:cs="Times New Roman"/>
              </w:rPr>
              <w:t>Имеется</w:t>
            </w:r>
            <w:proofErr w:type="gramEnd"/>
            <w:r w:rsidRPr="005C0E74">
              <w:rPr>
                <w:rFonts w:ascii="Times New Roman" w:hAnsi="Times New Roman" w:cs="Times New Roman"/>
              </w:rPr>
              <w:t>/не имеется</w:t>
            </w:r>
          </w:p>
        </w:tc>
        <w:tc>
          <w:tcPr>
            <w:tcW w:w="1531"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Имеется</w:t>
            </w:r>
          </w:p>
        </w:tc>
      </w:tr>
      <w:tr w:rsidR="005C0E74" w:rsidRPr="005C0E74">
        <w:tc>
          <w:tcPr>
            <w:tcW w:w="468"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4</w:t>
            </w:r>
          </w:p>
        </w:tc>
        <w:tc>
          <w:tcPr>
            <w:tcW w:w="572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304"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Не имеется</w:t>
            </w:r>
          </w:p>
        </w:tc>
        <w:tc>
          <w:tcPr>
            <w:tcW w:w="1531"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Не имеется</w:t>
            </w:r>
          </w:p>
        </w:tc>
      </w:tr>
      <w:tr w:rsidR="005C0E74" w:rsidRPr="005C0E74">
        <w:tc>
          <w:tcPr>
            <w:tcW w:w="468"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5</w:t>
            </w:r>
          </w:p>
        </w:tc>
        <w:tc>
          <w:tcPr>
            <w:tcW w:w="5726"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Финансовая доступность</w:t>
            </w:r>
          </w:p>
        </w:tc>
        <w:tc>
          <w:tcPr>
            <w:tcW w:w="1304"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Платно/бесплатно</w:t>
            </w:r>
          </w:p>
        </w:tc>
        <w:tc>
          <w:tcPr>
            <w:tcW w:w="1531"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Бесплатно</w:t>
            </w:r>
          </w:p>
        </w:tc>
      </w:tr>
    </w:tbl>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На основании данных показателей ежеквартально Департаментом осуществляется анализ практики применения постановления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Особенностями предоставления муниципальной услуги через Портал являются: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1) наличие информации о предоставляемой муниципальной услуге на Портале;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w:t>
      </w:r>
      <w:hyperlink w:anchor="P264" w:history="1">
        <w:r w:rsidRPr="005C0E74">
          <w:rPr>
            <w:rFonts w:ascii="Times New Roman" w:hAnsi="Times New Roman" w:cs="Times New Roman"/>
          </w:rPr>
          <w:t>разделом III</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2.14.2. Предоставление муниципальной услуги осуществляется через МФЦ путем обращения заявителя в ОГКУ "Томский областной многофункциональный центр по предоставлению государственных и муниципальных услуг".</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w:t>
      </w:r>
      <w:hyperlink r:id="rId31" w:history="1">
        <w:r w:rsidRPr="005C0E74">
          <w:rPr>
            <w:rFonts w:ascii="Times New Roman" w:hAnsi="Times New Roman" w:cs="Times New Roman"/>
          </w:rPr>
          <w:t>статье 15.1</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64" w:history="1">
        <w:r w:rsidRPr="005C0E74">
          <w:rPr>
            <w:rFonts w:ascii="Times New Roman" w:hAnsi="Times New Roman" w:cs="Times New Roman"/>
          </w:rPr>
          <w:t>разделом III</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Специалист отдела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отдела организует их замену в срок, не превышающий двадцати рабочих дней со дня поступления соответствующих документов.</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1"/>
        <w:rPr>
          <w:rFonts w:ascii="Times New Roman" w:hAnsi="Times New Roman" w:cs="Times New Roman"/>
        </w:rPr>
      </w:pPr>
      <w:bookmarkStart w:id="11" w:name="P264"/>
      <w:bookmarkEnd w:id="11"/>
      <w:r w:rsidRPr="005C0E74">
        <w:rPr>
          <w:rFonts w:ascii="Times New Roman" w:hAnsi="Times New Roman" w:cs="Times New Roman"/>
        </w:rPr>
        <w:t>III. СОСТАВ, ПОСЛЕДОВАТЕЛЬНОСТЬ И СРОКИ ВЫПОЛНЕНИЯ</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АДМИНИСТРАТИВНЫХ ПРОЦЕДУР, ТРЕБОВАНИЯ К ПОРЯДКУ ИХ</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ВЫПОЛНЕНИЯ, В ТОМ ЧИСЛЕ ОСОБЕННОСТИ ВЫПОЛНЕНИЯ</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АДМИНИСТРАТИВНЫХ ПРОЦЕДУР В ЭЛЕКТРОННОЙ ФОРМЕ,</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 xml:space="preserve">А ТАКЖЕ ОСОБЕННОСТИ ВЫПОЛНЕНИЯ </w:t>
      </w:r>
      <w:proofErr w:type="gramStart"/>
      <w:r w:rsidRPr="005C0E74">
        <w:rPr>
          <w:rFonts w:ascii="Times New Roman" w:hAnsi="Times New Roman" w:cs="Times New Roman"/>
        </w:rPr>
        <w:t>АДМИНИСТРАТИВНЫХ</w:t>
      </w:r>
      <w:proofErr w:type="gramEnd"/>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ПРОЦЕДУР В МНОГОФУНКЦИОНАЛЬНЫХ ЦЕНТРАХ</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36" w:history="1">
        <w:r w:rsidRPr="005C0E74">
          <w:rPr>
            <w:rFonts w:ascii="Times New Roman" w:hAnsi="Times New Roman" w:cs="Times New Roman"/>
          </w:rPr>
          <w:t>блок-схеме</w:t>
        </w:r>
      </w:hyperlink>
      <w:r w:rsidRPr="005C0E74">
        <w:rPr>
          <w:rFonts w:ascii="Times New Roman" w:hAnsi="Times New Roman" w:cs="Times New Roman"/>
        </w:rPr>
        <w:t xml:space="preserve">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"Город Томск"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3.2. Предоставление муниципальной услуги включает в себя следующие административные процедуры: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прием заявления и документов, необходимых для предоставления муниципальной услуги, и их регистрация;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выдача заявителю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bookmarkStart w:id="12" w:name="P276"/>
      <w:bookmarkEnd w:id="12"/>
      <w:r w:rsidRPr="005C0E74">
        <w:rPr>
          <w:rFonts w:ascii="Times New Roman" w:hAnsi="Times New Roman" w:cs="Times New Roman"/>
        </w:rPr>
        <w:t>3.3. Прием заявления и документов, необходимых для предоставления муниципальной услуги, и их регистрация.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3.3.1. </w:t>
      </w:r>
      <w:proofErr w:type="gramStart"/>
      <w:r w:rsidRPr="005C0E74">
        <w:rPr>
          <w:rFonts w:ascii="Times New Roman" w:hAnsi="Times New Roman" w:cs="Times New Roman"/>
        </w:rPr>
        <w:t xml:space="preserve">Основанием для начала административной процедуры (действий) по приему и регистрации заявления и прилагаемых документов является поступление в Департамент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w:t>
      </w:r>
      <w:hyperlink w:anchor="P130" w:history="1">
        <w:r w:rsidRPr="005C0E74">
          <w:rPr>
            <w:rFonts w:ascii="Times New Roman" w:hAnsi="Times New Roman" w:cs="Times New Roman"/>
          </w:rPr>
          <w:t>пунктом 2.6</w:t>
        </w:r>
      </w:hyperlink>
      <w:r w:rsidRPr="005C0E74">
        <w:rPr>
          <w:rFonts w:ascii="Times New Roman" w:hAnsi="Times New Roman" w:cs="Times New Roman"/>
        </w:rPr>
        <w:t xml:space="preserve"> настоящего административного регламента.</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3.3.2. Прием и регистрация.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Прием заявлений при личном обращении в Департамент.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наличии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 специалист отдела, ответственный за прием заявлений, отказывает в приеме заявления и прилагаемых документов с указанием причин отказа.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отсутствии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 специалист отдела, ответственный за прием заявлений, осуществляет регистрацию заявления и прилагаемых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Заявление регистрируется в течение 1 рабочего дня </w:t>
      </w:r>
      <w:proofErr w:type="gramStart"/>
      <w:r w:rsidRPr="005C0E74">
        <w:rPr>
          <w:rFonts w:ascii="Times New Roman" w:hAnsi="Times New Roman" w:cs="Times New Roman"/>
        </w:rPr>
        <w:t>с даты</w:t>
      </w:r>
      <w:proofErr w:type="gramEnd"/>
      <w:r w:rsidRPr="005C0E74">
        <w:rPr>
          <w:rFonts w:ascii="Times New Roman" w:hAnsi="Times New Roman" w:cs="Times New Roman"/>
        </w:rPr>
        <w:t xml:space="preserve"> его поступления в Департамент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По обращению заявителя специалист отдела, ответственный за прием заявлений, </w:t>
      </w:r>
      <w:r w:rsidRPr="005C0E74">
        <w:rPr>
          <w:rFonts w:ascii="Times New Roman" w:hAnsi="Times New Roman" w:cs="Times New Roman"/>
        </w:rPr>
        <w:lastRenderedPageBreak/>
        <w:t>предоставляет ему сведения о дате поступления заявления и его регистрационном номере.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Прием заявлений в многофункциональном центре.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Заявление и прилагаемые документы, поданные через многофункциональный центр, передаются в Департамент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в Департамент в сроки и порядке, предусмотренном соглашением о взаимодействии, заключенным Департаментом и многофункциональным центром.</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Прием заявления и прилагаемых документов в электронной форме через Портал.</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наличии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отсутствии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5C0E74">
        <w:rPr>
          <w:rFonts w:ascii="Times New Roman" w:hAnsi="Times New Roman" w:cs="Times New Roman"/>
        </w:rPr>
        <w:t>с даты поступления</w:t>
      </w:r>
      <w:proofErr w:type="gramEnd"/>
      <w:r w:rsidRPr="005C0E74">
        <w:rPr>
          <w:rFonts w:ascii="Times New Roman" w:hAnsi="Times New Roman" w:cs="Times New Roman"/>
        </w:rPr>
        <w:t xml:space="preserve"> заявления и прилагаемых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 Прием заявления и прилагаемых документов, направленных почтовой связью.</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Специалист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наличии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Департамента и направляет заявителю почтовой связью.</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При отсутствии оснований для отказа в приеме документов, предусмотренных </w:t>
      </w:r>
      <w:hyperlink w:anchor="P145" w:history="1">
        <w:r w:rsidRPr="005C0E74">
          <w:rPr>
            <w:rFonts w:ascii="Times New Roman" w:hAnsi="Times New Roman" w:cs="Times New Roman"/>
          </w:rPr>
          <w:t>пунктом 2.7</w:t>
        </w:r>
      </w:hyperlink>
      <w:r w:rsidRPr="005C0E74">
        <w:rPr>
          <w:rFonts w:ascii="Times New Roman" w:hAnsi="Times New Roman" w:cs="Times New Roman"/>
        </w:rPr>
        <w:t xml:space="preserve"> настоящего постановления, специалист отдела, ответственный за прием заявлений, осуществляет регистрацию заявления и прилагаемых документов с внесением сведений в журнал регистрации.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5C0E74">
        <w:rPr>
          <w:rFonts w:ascii="Times New Roman" w:hAnsi="Times New Roman" w:cs="Times New Roman"/>
        </w:rPr>
        <w:t>с даты поступления</w:t>
      </w:r>
      <w:proofErr w:type="gramEnd"/>
      <w:r w:rsidRPr="005C0E74">
        <w:rPr>
          <w:rFonts w:ascii="Times New Roman" w:hAnsi="Times New Roman" w:cs="Times New Roman"/>
        </w:rPr>
        <w:t xml:space="preserve"> заявления и </w:t>
      </w:r>
      <w:r w:rsidRPr="005C0E74">
        <w:rPr>
          <w:rFonts w:ascii="Times New Roman" w:hAnsi="Times New Roman" w:cs="Times New Roman"/>
        </w:rPr>
        <w:lastRenderedPageBreak/>
        <w:t>прилагаемых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3.3.3. Максимальный срок совершения административной процедуры (действий), предусмотренной </w:t>
      </w:r>
      <w:hyperlink w:anchor="P276" w:history="1">
        <w:r w:rsidRPr="005C0E74">
          <w:rPr>
            <w:rFonts w:ascii="Times New Roman" w:hAnsi="Times New Roman" w:cs="Times New Roman"/>
          </w:rPr>
          <w:t>пунктом 3.3</w:t>
        </w:r>
      </w:hyperlink>
      <w:r w:rsidRPr="005C0E74">
        <w:rPr>
          <w:rFonts w:ascii="Times New Roman" w:hAnsi="Times New Roman" w:cs="Times New Roman"/>
        </w:rPr>
        <w:t xml:space="preserve"> настоящего постановления, не должен превышать 1 рабочего дня </w:t>
      </w:r>
      <w:proofErr w:type="gramStart"/>
      <w:r w:rsidRPr="005C0E74">
        <w:rPr>
          <w:rFonts w:ascii="Times New Roman" w:hAnsi="Times New Roman" w:cs="Times New Roman"/>
        </w:rPr>
        <w:t>с даты поступления</w:t>
      </w:r>
      <w:proofErr w:type="gramEnd"/>
      <w:r w:rsidRPr="005C0E74">
        <w:rPr>
          <w:rFonts w:ascii="Times New Roman" w:hAnsi="Times New Roman" w:cs="Times New Roman"/>
        </w:rPr>
        <w:t xml:space="preserve"> заявления и прилагаемых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3.3.4. Результатом административной процедуры, предусмотренной </w:t>
      </w:r>
      <w:hyperlink w:anchor="P276" w:history="1">
        <w:r w:rsidRPr="005C0E74">
          <w:rPr>
            <w:rFonts w:ascii="Times New Roman" w:hAnsi="Times New Roman" w:cs="Times New Roman"/>
          </w:rPr>
          <w:t>пунктом 3.3</w:t>
        </w:r>
      </w:hyperlink>
      <w:r w:rsidRPr="005C0E74">
        <w:rPr>
          <w:rFonts w:ascii="Times New Roman" w:hAnsi="Times New Roman" w:cs="Times New Roman"/>
        </w:rPr>
        <w:t xml:space="preserve"> настоящего постановления, является: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регистрация заявления и прилагаемых документов;</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отказ в регистрации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5C0E74" w:rsidRPr="005C0E74" w:rsidRDefault="005C0E74">
      <w:pPr>
        <w:pStyle w:val="ConsPlusNormal"/>
        <w:spacing w:before="220"/>
        <w:ind w:firstLine="540"/>
        <w:jc w:val="both"/>
        <w:rPr>
          <w:rFonts w:ascii="Times New Roman" w:hAnsi="Times New Roman" w:cs="Times New Roman"/>
        </w:rPr>
      </w:pPr>
      <w:bookmarkStart w:id="13" w:name="P304"/>
      <w:bookmarkEnd w:id="13"/>
      <w:r w:rsidRPr="005C0E74">
        <w:rPr>
          <w:rFonts w:ascii="Times New Roman" w:hAnsi="Times New Roman" w:cs="Times New Roman"/>
        </w:rPr>
        <w:t>3.4.2. Специалист отдела при рассмотрении представленных заявителем документов в течение четырех рабочих дней со дня регистрации заявления: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осуществляет проверку наличия полномочий на выдачу специального разрешения по заявленному маршруту;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 осуществляет проверку сведений о соблюдении требований о перевозке делимого груза;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5) устанавливает путь следования по заявленному маршруту;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6) определяет владельцев автомобильных дорог по пути следования заявленного маршрута;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наименование органа, направившего запрос;</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исходящий номер и дата запроса;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вид перевозки;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маршрут движения (участок маршрута);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наименование и адрес владельца транспортного средства;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марка и модель транспортного средства, государственный регистрационный номер </w:t>
      </w:r>
      <w:r w:rsidRPr="005C0E74">
        <w:rPr>
          <w:rFonts w:ascii="Times New Roman" w:hAnsi="Times New Roman" w:cs="Times New Roman"/>
        </w:rPr>
        <w:lastRenderedPageBreak/>
        <w:t>транспортного средства;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предполагаемый срок и количество поездок;</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характеристика груза (при наличии груза) (полное наименование, марка, модель, габариты, масса);</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подпись должностного лица.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3.4.3. По результатам исполнения </w:t>
      </w:r>
      <w:hyperlink w:anchor="P304" w:history="1">
        <w:r w:rsidRPr="005C0E74">
          <w:rPr>
            <w:rFonts w:ascii="Times New Roman" w:hAnsi="Times New Roman" w:cs="Times New Roman"/>
          </w:rPr>
          <w:t>подпункта 3.4.2</w:t>
        </w:r>
      </w:hyperlink>
      <w:r w:rsidRPr="005C0E74">
        <w:rPr>
          <w:rFonts w:ascii="Times New Roman" w:hAnsi="Times New Roman" w:cs="Times New Roman"/>
        </w:rPr>
        <w:t xml:space="preserve"> настоящего пункта специалист отдела в случае выявления оснований для отказа в предоставлении муниципальной услуги, указанных в </w:t>
      </w:r>
      <w:hyperlink w:anchor="P149" w:history="1">
        <w:r w:rsidRPr="005C0E74">
          <w:rPr>
            <w:rFonts w:ascii="Times New Roman" w:hAnsi="Times New Roman" w:cs="Times New Roman"/>
          </w:rPr>
          <w:t>пункте 2.8</w:t>
        </w:r>
      </w:hyperlink>
      <w:r w:rsidRPr="005C0E74">
        <w:rPr>
          <w:rFonts w:ascii="Times New Roman" w:hAnsi="Times New Roman" w:cs="Times New Roman"/>
        </w:rPr>
        <w:t xml:space="preserve">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начальника Департамента. Подписанный результат предоставления муниципальной услуги регистрируется, и специалист отдела информирует заявителя о принятом решении, указав основание принятия такого 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В случае принятия решения об отказе в выдаче специального разрешения по основаниям, указанным в </w:t>
      </w:r>
      <w:hyperlink w:anchor="P151" w:history="1">
        <w:r w:rsidRPr="005C0E74">
          <w:rPr>
            <w:rFonts w:ascii="Times New Roman" w:hAnsi="Times New Roman" w:cs="Times New Roman"/>
          </w:rPr>
          <w:t>подпунктах 1</w:t>
        </w:r>
      </w:hyperlink>
      <w:r w:rsidRPr="005C0E74">
        <w:rPr>
          <w:rFonts w:ascii="Times New Roman" w:hAnsi="Times New Roman" w:cs="Times New Roman"/>
        </w:rPr>
        <w:t xml:space="preserve"> - </w:t>
      </w:r>
      <w:hyperlink w:anchor="P154" w:history="1">
        <w:r w:rsidRPr="005C0E74">
          <w:rPr>
            <w:rFonts w:ascii="Times New Roman" w:hAnsi="Times New Roman" w:cs="Times New Roman"/>
          </w:rPr>
          <w:t>4 пункта 2.8</w:t>
        </w:r>
      </w:hyperlink>
      <w:r w:rsidRPr="005C0E74">
        <w:rPr>
          <w:rFonts w:ascii="Times New Roman" w:hAnsi="Times New Roman" w:cs="Times New Roman"/>
        </w:rPr>
        <w:t xml:space="preserve"> настоящего постановления, специалист отдела в течение четырех рабочих дней </w:t>
      </w:r>
      <w:proofErr w:type="gramStart"/>
      <w:r w:rsidRPr="005C0E74">
        <w:rPr>
          <w:rFonts w:ascii="Times New Roman" w:hAnsi="Times New Roman" w:cs="Times New Roman"/>
        </w:rPr>
        <w:t>с даты регистрации</w:t>
      </w:r>
      <w:proofErr w:type="gramEnd"/>
      <w:r w:rsidRPr="005C0E74">
        <w:rPr>
          <w:rFonts w:ascii="Times New Roman" w:hAnsi="Times New Roman" w:cs="Times New Roman"/>
        </w:rPr>
        <w:t xml:space="preserve"> заявления информирует о принятом решении заявителя.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3.4.4. Специалист отдела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1) если транспортное средство осуществляет перевозки крупногабаритных грузов;</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5C0E74">
        <w:rPr>
          <w:rFonts w:ascii="Times New Roman" w:hAnsi="Times New Roman" w:cs="Times New Roman"/>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Продолжительность согласования маршрута транспортного средства с УГИБДД составляет четыре рабочих дня.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3.4.5. Специалист отдела,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номер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дата выдачи и срок действия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сведения о владельце транспортного средства;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подпись лица, получившего специальное разрешение.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3.4.6. </w:t>
      </w:r>
      <w:proofErr w:type="gramStart"/>
      <w:r w:rsidRPr="005C0E74">
        <w:rPr>
          <w:rFonts w:ascii="Times New Roman" w:hAnsi="Times New Roman" w:cs="Times New Roman"/>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5C0E74">
        <w:rPr>
          <w:rFonts w:ascii="Times New Roman" w:hAnsi="Times New Roman" w:cs="Times New Roman"/>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5C0E74">
        <w:rPr>
          <w:rFonts w:ascii="Times New Roman" w:hAnsi="Times New Roman" w:cs="Times New Roman"/>
        </w:rPr>
        <w:t xml:space="preserve">В указанном случае согласование маршрута тяжеловесного и (или) крупногабаритного транспортного средства осуществляется в соответствии с </w:t>
      </w:r>
      <w:hyperlink r:id="rId32" w:history="1">
        <w:r w:rsidRPr="005C0E74">
          <w:rPr>
            <w:rFonts w:ascii="Times New Roman" w:hAnsi="Times New Roman" w:cs="Times New Roman"/>
          </w:rPr>
          <w:t>главой V</w:t>
        </w:r>
      </w:hyperlink>
      <w:r w:rsidRPr="005C0E74">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33" w:history="1">
        <w:r w:rsidRPr="005C0E74">
          <w:rPr>
            <w:rFonts w:ascii="Times New Roman" w:hAnsi="Times New Roman" w:cs="Times New Roman"/>
          </w:rPr>
          <w:t>частью 14 статьи 31</w:t>
        </w:r>
      </w:hyperlink>
      <w:r w:rsidRPr="005C0E74">
        <w:rPr>
          <w:rFonts w:ascii="Times New Roman" w:hAnsi="Times New Roman" w:cs="Times New Roman"/>
        </w:rPr>
        <w:t xml:space="preserve"> Федерального закона</w:t>
      </w:r>
      <w:proofErr w:type="gramEnd"/>
      <w:r w:rsidRPr="005C0E74">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5C0E74" w:rsidRPr="005C0E74" w:rsidRDefault="005C0E74">
      <w:pPr>
        <w:pStyle w:val="ConsPlusNormal"/>
        <w:spacing w:before="220"/>
        <w:ind w:firstLine="540"/>
        <w:jc w:val="both"/>
        <w:rPr>
          <w:rFonts w:ascii="Times New Roman" w:hAnsi="Times New Roman" w:cs="Times New Roman"/>
        </w:rPr>
      </w:pPr>
      <w:bookmarkStart w:id="14" w:name="P338"/>
      <w:bookmarkEnd w:id="14"/>
      <w:r w:rsidRPr="005C0E74">
        <w:rPr>
          <w:rFonts w:ascii="Times New Roman" w:hAnsi="Times New Roman" w:cs="Times New Roman"/>
        </w:rPr>
        <w:t>3.5. Выдача заявителю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3.5.1. Основанием для начала административной процедуры является получение Департаментом необходимых согласований маршрута транспортного средства.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Специалист отдела </w:t>
      </w:r>
      <w:proofErr w:type="gramStart"/>
      <w:r w:rsidRPr="005C0E74">
        <w:rPr>
          <w:rFonts w:ascii="Times New Roman" w:hAnsi="Times New Roman" w:cs="Times New Roman"/>
        </w:rPr>
        <w:t>с даты получения</w:t>
      </w:r>
      <w:proofErr w:type="gramEnd"/>
      <w:r w:rsidRPr="005C0E74">
        <w:rPr>
          <w:rFonts w:ascii="Times New Roman" w:hAnsi="Times New Roman" w:cs="Times New Roman"/>
        </w:rPr>
        <w:t xml:space="preserve">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3.5.2. Специалист отдела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Выдача специального разрешения осуществляется Департаментом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w:t>
      </w:r>
      <w:proofErr w:type="gramEnd"/>
      <w:r w:rsidRPr="005C0E74">
        <w:rPr>
          <w:rFonts w:ascii="Times New Roman" w:hAnsi="Times New Roman" w:cs="Times New Roman"/>
        </w:rPr>
        <w:t xml:space="preserve"> дорогу сооружений и инженерных коммуникаций.</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Подтверждение факта оплаты государственной пошлины за выдачу специального разрешения Департамент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3.5.3. </w:t>
      </w:r>
      <w:proofErr w:type="gramStart"/>
      <w:r w:rsidRPr="005C0E74">
        <w:rPr>
          <w:rFonts w:ascii="Times New Roman" w:hAnsi="Times New Roman" w:cs="Times New Roman"/>
        </w:rPr>
        <w:t xml:space="preserve">По письменному обращению заявителя в Департамент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w:t>
      </w:r>
      <w:r w:rsidRPr="005C0E74">
        <w:rPr>
          <w:rFonts w:ascii="Times New Roman" w:hAnsi="Times New Roman" w:cs="Times New Roman"/>
        </w:rPr>
        <w:lastRenderedPageBreak/>
        <w:t>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w:t>
      </w:r>
      <w:proofErr w:type="gramEnd"/>
      <w:r w:rsidRPr="005C0E74">
        <w:rPr>
          <w:rFonts w:ascii="Times New Roman" w:hAnsi="Times New Roman" w:cs="Times New Roman"/>
        </w:rPr>
        <w:t xml:space="preserve"> регистрации).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3.5.4. При желании заявителя получить результат предоставления муниципальной услуги по почте специалист отдела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Дата передачи документов фиксируется специалистом отдела в журнале регистрации почтовых отправлений.</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3.5.5. В случае подачи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 целях получения результата предоставления муниципальной услуги в оригинале заявитель обращается лично в Департамент. Выдача оригинала результата предоставления муниципальной услуги осуществляется специалистом отдела в день обращения в Департамент.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3.5.6. В случае выбора заявителем способа получения результата предоставления муниципальной услуги через многофункциональный центр специалист отдела обеспечивает передачу результата предоставления муниципальной услуги специалисту курьерской службы многофункционального центра.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3.5.7. Максимальные сроки осуществления административной процедуры, предусмотренной </w:t>
      </w:r>
      <w:hyperlink w:anchor="P338" w:history="1">
        <w:r w:rsidRPr="005C0E74">
          <w:rPr>
            <w:rFonts w:ascii="Times New Roman" w:hAnsi="Times New Roman" w:cs="Times New Roman"/>
          </w:rPr>
          <w:t>пунктом 3.5</w:t>
        </w:r>
      </w:hyperlink>
      <w:r w:rsidRPr="005C0E74">
        <w:rPr>
          <w:rFonts w:ascii="Times New Roman" w:hAnsi="Times New Roman" w:cs="Times New Roman"/>
        </w:rPr>
        <w:t xml:space="preserve"> настоящего постановления, установлены в </w:t>
      </w:r>
      <w:hyperlink w:anchor="P105" w:history="1">
        <w:r w:rsidRPr="005C0E74">
          <w:rPr>
            <w:rFonts w:ascii="Times New Roman" w:hAnsi="Times New Roman" w:cs="Times New Roman"/>
          </w:rPr>
          <w:t>пункте 2.4</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3.5.8. Результатом административной процедуры (действий), предусмотренной </w:t>
      </w:r>
      <w:hyperlink w:anchor="P338" w:history="1">
        <w:r w:rsidRPr="005C0E74">
          <w:rPr>
            <w:rFonts w:ascii="Times New Roman" w:hAnsi="Times New Roman" w:cs="Times New Roman"/>
          </w:rPr>
          <w:t>пунктом 3.5</w:t>
        </w:r>
      </w:hyperlink>
      <w:r w:rsidRPr="005C0E74">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1"/>
        <w:rPr>
          <w:rFonts w:ascii="Times New Roman" w:hAnsi="Times New Roman" w:cs="Times New Roman"/>
        </w:rPr>
      </w:pPr>
      <w:r w:rsidRPr="005C0E74">
        <w:rPr>
          <w:rFonts w:ascii="Times New Roman" w:hAnsi="Times New Roman" w:cs="Times New Roman"/>
        </w:rPr>
        <w:t xml:space="preserve">IV. ФОРМЫ </w:t>
      </w:r>
      <w:proofErr w:type="gramStart"/>
      <w:r w:rsidRPr="005C0E74">
        <w:rPr>
          <w:rFonts w:ascii="Times New Roman" w:hAnsi="Times New Roman" w:cs="Times New Roman"/>
        </w:rPr>
        <w:t>КОНТРОЛЯ ЗА</w:t>
      </w:r>
      <w:proofErr w:type="gramEnd"/>
      <w:r w:rsidRPr="005C0E74">
        <w:rPr>
          <w:rFonts w:ascii="Times New Roman" w:hAnsi="Times New Roman" w:cs="Times New Roman"/>
        </w:rPr>
        <w:t xml:space="preserve"> ИСПОЛНЕНИЕМ</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ПОСТАНОВЛЕНИЯ</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 xml:space="preserve">4.1. Текущий </w:t>
      </w:r>
      <w:proofErr w:type="gramStart"/>
      <w:r w:rsidRPr="005C0E74">
        <w:rPr>
          <w:rFonts w:ascii="Times New Roman" w:hAnsi="Times New Roman" w:cs="Times New Roman"/>
        </w:rPr>
        <w:t>контроль за</w:t>
      </w:r>
      <w:proofErr w:type="gramEnd"/>
      <w:r w:rsidRPr="005C0E74">
        <w:rPr>
          <w:rFonts w:ascii="Times New Roman" w:hAnsi="Times New Roman" w:cs="Times New Roman"/>
        </w:rPr>
        <w:t xml:space="preserve"> соблюдением и исполнением специалистами отдела, участвующими в предоставлении муниципальной услуги (далее - ответственные должностные лица), положений настоящего постановления и иных нормативных правовых актов, устанавливающих требования к предоставлению муниципальной услуги, осуществляет начальник Департамента, заместитель начальника Департамента.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4.2. Ответственные должностные лица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(отдельного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4.3. Соблюдение ответственными должностными лицами сроков и порядка исполнения каждой отдельной административной процедуры (отдельного действия) при предоставлении муниципальной услуги осуществляется в форме плановых и внеплановых проверок.</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4.3.1. Плановые проверки проводятся на основании приказа начальника Департамента не реже одного раза в два года.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4.3.2. Внеплановые проверки проводятся на основании приказа начальника Департамента при наличии обращения заявителя или информации, поступившей из государственных органов, </w:t>
      </w:r>
      <w:r w:rsidRPr="005C0E74">
        <w:rPr>
          <w:rFonts w:ascii="Times New Roman" w:hAnsi="Times New Roman" w:cs="Times New Roman"/>
        </w:rPr>
        <w:lastRenderedPageBreak/>
        <w:t xml:space="preserve">органов местного самоуправления, а также от субъектов, указанных в </w:t>
      </w:r>
      <w:hyperlink w:anchor="P366" w:history="1">
        <w:r w:rsidRPr="005C0E74">
          <w:rPr>
            <w:rFonts w:ascii="Times New Roman" w:hAnsi="Times New Roman" w:cs="Times New Roman"/>
          </w:rPr>
          <w:t>пункте 4.4</w:t>
        </w:r>
      </w:hyperlink>
      <w:r w:rsidRPr="005C0E74">
        <w:rPr>
          <w:rFonts w:ascii="Times New Roman" w:hAnsi="Times New Roman" w:cs="Times New Roman"/>
        </w:rPr>
        <w:t xml:space="preserve"> настоящего постановления.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Для проведения плановых и внеплановых проверок приказом начальника Департамента формируется комиссия, руководителем которой является начальник Департамента. Численность и персональный состав комиссии утверждаются приказом начальника Департамента.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(отдельного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5C0E74" w:rsidRPr="005C0E74" w:rsidRDefault="005C0E74">
      <w:pPr>
        <w:pStyle w:val="ConsPlusNormal"/>
        <w:spacing w:before="220"/>
        <w:ind w:firstLine="540"/>
        <w:jc w:val="both"/>
        <w:rPr>
          <w:rFonts w:ascii="Times New Roman" w:hAnsi="Times New Roman" w:cs="Times New Roman"/>
        </w:rPr>
      </w:pPr>
      <w:bookmarkStart w:id="15" w:name="P366"/>
      <w:bookmarkEnd w:id="15"/>
      <w:r w:rsidRPr="005C0E74">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постановления,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1"/>
        <w:rPr>
          <w:rFonts w:ascii="Times New Roman" w:hAnsi="Times New Roman" w:cs="Times New Roman"/>
        </w:rPr>
      </w:pPr>
      <w:r w:rsidRPr="005C0E74">
        <w:rPr>
          <w:rFonts w:ascii="Times New Roman" w:hAnsi="Times New Roman" w:cs="Times New Roman"/>
        </w:rPr>
        <w:t>V. ДОСУДЕБНЫЙ (ВНЕСУДЕБНЫЙ) ПОРЯДОК ОБЖАЛОВАНИЯ РЕШЕНИЙ</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И ДЕЙСТВИЙ (БЕЗДЕЙСТВИЯ) ОРГАНА, ПРЕДОСТАВЛЯЮЩЕГО</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МУНИЦИПАЛЬНУЮ УСЛУГУ, ДОЛЖНОСТНОГО ЛИЦА ОРГАНА,</w:t>
      </w:r>
    </w:p>
    <w:p w:rsidR="005C0E74" w:rsidRPr="005C0E74" w:rsidRDefault="005C0E74">
      <w:pPr>
        <w:pStyle w:val="ConsPlusTitle"/>
        <w:jc w:val="center"/>
        <w:rPr>
          <w:rFonts w:ascii="Times New Roman" w:hAnsi="Times New Roman" w:cs="Times New Roman"/>
        </w:rPr>
      </w:pPr>
      <w:proofErr w:type="gramStart"/>
      <w:r w:rsidRPr="005C0E74">
        <w:rPr>
          <w:rFonts w:ascii="Times New Roman" w:hAnsi="Times New Roman" w:cs="Times New Roman"/>
        </w:rPr>
        <w:t>ПРЕДОСТАВЛЯЮЩЕГО</w:t>
      </w:r>
      <w:proofErr w:type="gramEnd"/>
      <w:r w:rsidRPr="005C0E74">
        <w:rPr>
          <w:rFonts w:ascii="Times New Roman" w:hAnsi="Times New Roman" w:cs="Times New Roman"/>
        </w:rPr>
        <w:t xml:space="preserve"> МУНИЦИПАЛЬНУЮ УСЛУГУ, ЛИБО МУНИЦИПАЛЬНОГО</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СЛУЖАЩЕГО, МНОГОФУНКЦИОНАЛЬНОГО ЦЕНТРА, РАБОТНИКА</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МНОГОФУНКЦИОНАЛЬНОГО ЦЕНТРА, А ТАКЖЕ ОРГАНИЗАЦИЙ,</w:t>
      </w:r>
    </w:p>
    <w:p w:rsidR="005C0E74" w:rsidRPr="005C0E74" w:rsidRDefault="005C0E74">
      <w:pPr>
        <w:pStyle w:val="ConsPlusTitle"/>
        <w:jc w:val="center"/>
        <w:rPr>
          <w:rFonts w:ascii="Times New Roman" w:hAnsi="Times New Roman" w:cs="Times New Roman"/>
        </w:rPr>
      </w:pPr>
      <w:proofErr w:type="gramStart"/>
      <w:r w:rsidRPr="005C0E74">
        <w:rPr>
          <w:rFonts w:ascii="Times New Roman" w:hAnsi="Times New Roman" w:cs="Times New Roman"/>
        </w:rPr>
        <w:t>ОСУЩЕСТВЛЯЮЩИХ</w:t>
      </w:r>
      <w:proofErr w:type="gramEnd"/>
      <w:r w:rsidRPr="005C0E74">
        <w:rPr>
          <w:rFonts w:ascii="Times New Roman" w:hAnsi="Times New Roman" w:cs="Times New Roman"/>
        </w:rPr>
        <w:t xml:space="preserve"> ФУНКЦИИ ПО ПРЕДОСТАВЛЕНИЮ МУНИЦИПАЛЬНОЙ</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УСЛУГИ, ИЛИ ИХ РАБОТНИКОВ</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 xml:space="preserve">5.1. </w:t>
      </w:r>
      <w:proofErr w:type="gramStart"/>
      <w:r w:rsidRPr="005C0E74">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4"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1) нарушение срока регистрации заявления заявителя о предоставлении муниципальной услуги или запроса о предоставлении нескольких муниципальных услуг в многофункциональном центре, поданного в порядке </w:t>
      </w:r>
      <w:hyperlink r:id="rId35" w:history="1">
        <w:r w:rsidRPr="005C0E74">
          <w:rPr>
            <w:rFonts w:ascii="Times New Roman" w:hAnsi="Times New Roman" w:cs="Times New Roman"/>
          </w:rPr>
          <w:t>статьи 15.1</w:t>
        </w:r>
      </w:hyperlink>
      <w:r w:rsidRPr="005C0E74">
        <w:rPr>
          <w:rFonts w:ascii="Times New Roman" w:hAnsi="Times New Roman" w:cs="Times New Roman"/>
        </w:rPr>
        <w:t xml:space="preserve"> Федерального закона от 27.07.2010 N 210-ФЗ;</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2) нарушение срока предоставления муниципальной услуги. </w:t>
      </w:r>
      <w:proofErr w:type="gramStart"/>
      <w:r w:rsidRPr="005C0E7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C0E74">
          <w:rPr>
            <w:rFonts w:ascii="Times New Roman" w:hAnsi="Times New Roman" w:cs="Times New Roman"/>
          </w:rPr>
          <w:t>частью 1.3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"Город Томск".</w:t>
      </w:r>
      <w:proofErr w:type="gramEnd"/>
      <w:r w:rsidRPr="005C0E74">
        <w:rPr>
          <w:rFonts w:ascii="Times New Roman" w:hAnsi="Times New Roman" w:cs="Times New Roman"/>
        </w:rPr>
        <w:t xml:space="preserve"> </w:t>
      </w:r>
      <w:proofErr w:type="gramStart"/>
      <w:r w:rsidRPr="005C0E7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C0E74">
          <w:rPr>
            <w:rFonts w:ascii="Times New Roman" w:hAnsi="Times New Roman" w:cs="Times New Roman"/>
          </w:rPr>
          <w:t>частью 1.3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0E74">
        <w:rPr>
          <w:rFonts w:ascii="Times New Roman" w:hAnsi="Times New Roman" w:cs="Times New Roman"/>
        </w:rPr>
        <w:t xml:space="preserve">. </w:t>
      </w:r>
      <w:proofErr w:type="gramStart"/>
      <w:r w:rsidRPr="005C0E7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5C0E74">
          <w:rPr>
            <w:rFonts w:ascii="Times New Roman" w:hAnsi="Times New Roman" w:cs="Times New Roman"/>
          </w:rPr>
          <w:t>частью 1.3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"Город Томск".</w:t>
      </w:r>
      <w:proofErr w:type="gramEnd"/>
      <w:r w:rsidRPr="005C0E74">
        <w:rPr>
          <w:rFonts w:ascii="Times New Roman" w:hAnsi="Times New Roman" w:cs="Times New Roman"/>
        </w:rPr>
        <w:t xml:space="preserve"> </w:t>
      </w:r>
      <w:proofErr w:type="gramStart"/>
      <w:r w:rsidRPr="005C0E7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C0E74">
          <w:rPr>
            <w:rFonts w:ascii="Times New Roman" w:hAnsi="Times New Roman" w:cs="Times New Roman"/>
          </w:rPr>
          <w:t>частью 1.3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5C0E74">
        <w:rPr>
          <w:rFonts w:ascii="Times New Roman" w:hAnsi="Times New Roman" w:cs="Times New Roman"/>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5C0E74">
          <w:rPr>
            <w:rFonts w:ascii="Times New Roman" w:hAnsi="Times New Roman" w:cs="Times New Roman"/>
          </w:rPr>
          <w:t>пунктом 4 части 1 статьи 7</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5C0E74">
        <w:rPr>
          <w:rFonts w:ascii="Times New Roman" w:hAnsi="Times New Roman" w:cs="Times New Roman"/>
        </w:rPr>
        <w:t xml:space="preserve"> </w:t>
      </w:r>
      <w:proofErr w:type="gramStart"/>
      <w:r w:rsidRPr="005C0E7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C0E74">
          <w:rPr>
            <w:rFonts w:ascii="Times New Roman" w:hAnsi="Times New Roman" w:cs="Times New Roman"/>
          </w:rPr>
          <w:t>частью 1.3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5C0E74" w:rsidRPr="005C0E74" w:rsidRDefault="005C0E74">
      <w:pPr>
        <w:pStyle w:val="ConsPlusNormal"/>
        <w:spacing w:before="220"/>
        <w:ind w:firstLine="540"/>
        <w:jc w:val="both"/>
        <w:rPr>
          <w:rFonts w:ascii="Times New Roman" w:hAnsi="Times New Roman" w:cs="Times New Roman"/>
        </w:rPr>
      </w:pPr>
      <w:bookmarkStart w:id="16" w:name="P388"/>
      <w:bookmarkEnd w:id="16"/>
      <w:r w:rsidRPr="005C0E74">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Жалобы на решения руководителя органа, предоставляющего муниципальную услугу, подаются заместителю Мэра Города Томска по благоустройству.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Жалобы на решения и действия (бездействие) работников организаций, предусмотренных </w:t>
      </w:r>
      <w:hyperlink r:id="rId43"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proofErr w:type="gramStart"/>
      <w:r w:rsidRPr="005C0E74">
        <w:rPr>
          <w:rFonts w:ascii="Times New Roman" w:hAnsi="Times New Roman" w:cs="Times New Roman"/>
        </w:rPr>
        <w:t>подана</w:t>
      </w:r>
      <w:proofErr w:type="gramEnd"/>
      <w:r w:rsidRPr="005C0E74">
        <w:rPr>
          <w:rFonts w:ascii="Times New Roman" w:hAnsi="Times New Roman" w:cs="Times New Roman"/>
        </w:rPr>
        <w:t xml:space="preserve"> по выбору заявителя: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Жалоба на решения и действия (бездействие) организаций, предусмотренных </w:t>
      </w:r>
      <w:hyperlink r:id="rId44"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 в электронной форме с использованием информационно-телекоммуникационной сети Интернет, официальных сайтов этих организаций, Портала.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5.3. </w:t>
      </w:r>
      <w:proofErr w:type="gramStart"/>
      <w:r w:rsidRPr="005C0E74">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жалоба заявителя в письменной форме, поданная в ходе личного приема;</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 жалоба заявителя, направленная в организации, предусмотренные </w:t>
      </w:r>
      <w:hyperlink r:id="rId46"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5.4. Жалоба заявителя должна содержать следующую информацию:</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5.5. Запись заявителей на личный прием к начальнику Департамента осуществляется при личном обращении по адресам, указанным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lastRenderedPageBreak/>
        <w:t xml:space="preserve">При обжаловании заместителю Мэра Города Томска по благоустройству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 (далее - отдел по работе с гражданами).</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Запись заявителей на личный прием к заместителю Мэра Города по благоустройству осуществляется при личном обращении к советнику заместителя Мэра Города по благоустройству по адресу, указанному в </w:t>
      </w:r>
      <w:hyperlink w:anchor="P453" w:history="1">
        <w:r w:rsidRPr="005C0E74">
          <w:rPr>
            <w:rFonts w:ascii="Times New Roman" w:hAnsi="Times New Roman" w:cs="Times New Roman"/>
          </w:rPr>
          <w:t>приложении 2</w:t>
        </w:r>
      </w:hyperlink>
      <w:r w:rsidRPr="005C0E74">
        <w:rPr>
          <w:rFonts w:ascii="Times New Roman" w:hAnsi="Times New Roman" w:cs="Times New Roman"/>
        </w:rPr>
        <w:t xml:space="preserve"> к настоящему административному регламенту.</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5.6. </w:t>
      </w:r>
      <w:proofErr w:type="gramStart"/>
      <w:r w:rsidRPr="005C0E74">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0"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ими</w:t>
      </w:r>
      <w:proofErr w:type="gramEnd"/>
      <w:r w:rsidRPr="005C0E74">
        <w:rPr>
          <w:rFonts w:ascii="Times New Roman" w:hAnsi="Times New Roman" w:cs="Times New Roman"/>
        </w:rPr>
        <w:t xml:space="preserve">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5C0E74" w:rsidRPr="005C0E74" w:rsidRDefault="005C0E74">
      <w:pPr>
        <w:pStyle w:val="ConsPlusNormal"/>
        <w:spacing w:before="220"/>
        <w:ind w:firstLine="540"/>
        <w:jc w:val="both"/>
        <w:rPr>
          <w:rFonts w:ascii="Times New Roman" w:hAnsi="Times New Roman" w:cs="Times New Roman"/>
        </w:rPr>
      </w:pPr>
      <w:bookmarkStart w:id="17" w:name="P415"/>
      <w:bookmarkEnd w:id="17"/>
      <w:r w:rsidRPr="005C0E74">
        <w:rPr>
          <w:rFonts w:ascii="Times New Roman" w:hAnsi="Times New Roman" w:cs="Times New Roman"/>
        </w:rPr>
        <w:t>5.7. По результатам рассмотрения жалобы принимается одно из следующих решений:</w:t>
      </w:r>
    </w:p>
    <w:p w:rsidR="005C0E74" w:rsidRPr="005C0E74" w:rsidRDefault="005C0E74">
      <w:pPr>
        <w:pStyle w:val="ConsPlusNormal"/>
        <w:spacing w:before="220"/>
        <w:ind w:firstLine="540"/>
        <w:jc w:val="both"/>
        <w:rPr>
          <w:rFonts w:ascii="Times New Roman" w:hAnsi="Times New Roman" w:cs="Times New Roman"/>
        </w:rPr>
      </w:pPr>
      <w:proofErr w:type="gramStart"/>
      <w:r w:rsidRPr="005C0E74">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в удовлетворении жалобы отказывается.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5C0E74" w:rsidRPr="005C0E74" w:rsidRDefault="005C0E74">
      <w:pPr>
        <w:pStyle w:val="ConsPlusNormal"/>
        <w:spacing w:before="220"/>
        <w:ind w:firstLine="540"/>
        <w:jc w:val="both"/>
        <w:rPr>
          <w:rFonts w:ascii="Times New Roman" w:hAnsi="Times New Roman" w:cs="Times New Roman"/>
        </w:rPr>
      </w:pPr>
      <w:bookmarkStart w:id="18" w:name="P419"/>
      <w:bookmarkEnd w:id="18"/>
      <w:r w:rsidRPr="005C0E74">
        <w:rPr>
          <w:rFonts w:ascii="Times New Roman" w:hAnsi="Times New Roman" w:cs="Times New Roman"/>
        </w:rPr>
        <w:t xml:space="preserve">5.8. Не позднее дня, следующего за днем принятия решения, указанного по тексту </w:t>
      </w:r>
      <w:hyperlink w:anchor="P415" w:history="1">
        <w:r w:rsidRPr="005C0E74">
          <w:rPr>
            <w:rFonts w:ascii="Times New Roman" w:hAnsi="Times New Roman" w:cs="Times New Roman"/>
          </w:rPr>
          <w:t>пункта 5.7</w:t>
        </w:r>
      </w:hyperlink>
      <w:r w:rsidRPr="005C0E74">
        <w:rPr>
          <w:rFonts w:ascii="Times New Roman" w:hAnsi="Times New Roman" w:cs="Times New Roman"/>
        </w:rPr>
        <w:t xml:space="preserve"> настоящего постановления,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5.9. </w:t>
      </w:r>
      <w:proofErr w:type="gramStart"/>
      <w:r w:rsidRPr="005C0E74">
        <w:rPr>
          <w:rFonts w:ascii="Times New Roman" w:hAnsi="Times New Roman" w:cs="Times New Roman"/>
        </w:rPr>
        <w:t xml:space="preserve">В случае признания жалобы подлежащей удовлетворению в ответе заявителю, указанном по тексту пункта 5.8 настоящего постановления,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5C0E74">
          <w:rPr>
            <w:rFonts w:ascii="Times New Roman" w:hAnsi="Times New Roman" w:cs="Times New Roman"/>
          </w:rPr>
          <w:t>частью 1.1 статьи 16</w:t>
        </w:r>
      </w:hyperlink>
      <w:r w:rsidRPr="005C0E7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C0E74">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5.10. В случае признания </w:t>
      </w:r>
      <w:proofErr w:type="gramStart"/>
      <w:r w:rsidRPr="005C0E74">
        <w:rPr>
          <w:rFonts w:ascii="Times New Roman" w:hAnsi="Times New Roman" w:cs="Times New Roman"/>
        </w:rPr>
        <w:t>жалобы</w:t>
      </w:r>
      <w:proofErr w:type="gramEnd"/>
      <w:r w:rsidRPr="005C0E74">
        <w:rPr>
          <w:rFonts w:ascii="Times New Roman" w:hAnsi="Times New Roman" w:cs="Times New Roman"/>
        </w:rPr>
        <w:t xml:space="preserve"> не подлежащей удовлетворению в ответе заявителю, указанном по тексту </w:t>
      </w:r>
      <w:hyperlink w:anchor="P419" w:history="1">
        <w:r w:rsidRPr="005C0E74">
          <w:rPr>
            <w:rFonts w:ascii="Times New Roman" w:hAnsi="Times New Roman" w:cs="Times New Roman"/>
          </w:rPr>
          <w:t>пункта 5.8</w:t>
        </w:r>
      </w:hyperlink>
      <w:r w:rsidRPr="005C0E74">
        <w:rPr>
          <w:rFonts w:ascii="Times New Roman" w:hAnsi="Times New Roman" w:cs="Times New Roman"/>
        </w:rPr>
        <w:t xml:space="preserve"> настоящего постановления, даются аргументированные разъяснения о причинах принятого решения, а также информация о порядке обжалования принятого решения.</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5.11. В случае установления в ходе или по результатам </w:t>
      </w:r>
      <w:proofErr w:type="gramStart"/>
      <w:r w:rsidRPr="005C0E74">
        <w:rPr>
          <w:rFonts w:ascii="Times New Roman" w:hAnsi="Times New Roman" w:cs="Times New Roman"/>
        </w:rPr>
        <w:t>рассмотрения жалобы признаков состава административного правонарушения</w:t>
      </w:r>
      <w:proofErr w:type="gramEnd"/>
      <w:r w:rsidRPr="005C0E74">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88" w:history="1">
        <w:r w:rsidRPr="005C0E74">
          <w:rPr>
            <w:rFonts w:ascii="Times New Roman" w:hAnsi="Times New Roman" w:cs="Times New Roman"/>
          </w:rPr>
          <w:t>пунктом 5.2</w:t>
        </w:r>
      </w:hyperlink>
      <w:r w:rsidRPr="005C0E74">
        <w:rPr>
          <w:rFonts w:ascii="Times New Roman" w:hAnsi="Times New Roman" w:cs="Times New Roman"/>
        </w:rPr>
        <w:t xml:space="preserve"> настоящего постановления, </w:t>
      </w:r>
      <w:r w:rsidRPr="005C0E74">
        <w:rPr>
          <w:rFonts w:ascii="Times New Roman" w:hAnsi="Times New Roman" w:cs="Times New Roman"/>
        </w:rPr>
        <w:lastRenderedPageBreak/>
        <w:t>незамедлительно направляет имеющиеся материалы в органы прокуратуры.</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right"/>
        <w:outlineLvl w:val="1"/>
        <w:rPr>
          <w:rFonts w:ascii="Times New Roman" w:hAnsi="Times New Roman" w:cs="Times New Roman"/>
        </w:rPr>
      </w:pPr>
      <w:r w:rsidRPr="005C0E74">
        <w:rPr>
          <w:rFonts w:ascii="Times New Roman" w:hAnsi="Times New Roman" w:cs="Times New Roman"/>
        </w:rPr>
        <w:t>Приложение 1</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к административному регламенту</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 xml:space="preserve">по предоставлению муниципальной услуги "Выдача </w:t>
      </w:r>
      <w:proofErr w:type="gramStart"/>
      <w:r w:rsidRPr="005C0E74">
        <w:rPr>
          <w:rFonts w:ascii="Times New Roman" w:hAnsi="Times New Roman" w:cs="Times New Roman"/>
        </w:rPr>
        <w:t>специального</w:t>
      </w:r>
      <w:proofErr w:type="gramEnd"/>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разрешения на движение по автомобильным дорогам местного</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значения муниципального образования "Город Томск"</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транспортного средства, осуществляющего перевозки</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тяжеловесных и (или) крупногабаритных грузов"</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rPr>
          <w:rFonts w:ascii="Times New Roman" w:hAnsi="Times New Roman" w:cs="Times New Roman"/>
        </w:rPr>
      </w:pPr>
      <w:bookmarkStart w:id="19" w:name="P436"/>
      <w:bookmarkEnd w:id="19"/>
      <w:r w:rsidRPr="005C0E74">
        <w:rPr>
          <w:rFonts w:ascii="Times New Roman" w:hAnsi="Times New Roman" w:cs="Times New Roman"/>
        </w:rPr>
        <w:t>БЛОК-СХЕМА</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 xml:space="preserve">ПО ПРЕДОСТАВЛЕНИЮ МУНИЦИПАЛЬНОЙ УСЛУГИ "ВЫДАЧА </w:t>
      </w:r>
      <w:proofErr w:type="gramStart"/>
      <w:r w:rsidRPr="005C0E74">
        <w:rPr>
          <w:rFonts w:ascii="Times New Roman" w:hAnsi="Times New Roman" w:cs="Times New Roman"/>
        </w:rPr>
        <w:t>СПЕЦИАЛЬНОГО</w:t>
      </w:r>
      <w:proofErr w:type="gramEnd"/>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РАЗРЕШЕНИЯ НА ДВИЖЕНИЕ ПО АВТОМОБИЛЬНЫМ ДОРОГАМ МЕСТНОГО</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ЗНАЧЕНИЯ МУНИЦИПАЛЬНОГО ОБРАЗОВАНИЯ "ГОРОД ТОМСК"</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ТРАНСПОРТНОГО СРЕДСТВА, ОСУЩЕСТВЛЯЮЩЕГО ПЕРЕВОЗКИ</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ТЯЖЕЛОВЕСНЫХ И (ИЛИ) КРУПНОГАБАРИТНЫХ ГРУЗОВ"</w:t>
      </w:r>
    </w:p>
    <w:p w:rsidR="005C0E74" w:rsidRPr="005C0E74" w:rsidRDefault="005C0E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E74" w:rsidRPr="005C0E74">
        <w:tc>
          <w:tcPr>
            <w:tcW w:w="9071" w:type="dxa"/>
            <w:tcBorders>
              <w:left w:val="single" w:sz="4" w:space="0" w:color="auto"/>
              <w:right w:val="single" w:sz="4" w:space="0" w:color="auto"/>
            </w:tcBorders>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Прием заявления и документов (в 1-х экземплярах), необходимых для предоставления муниципальной услуги, и их регистрация</w:t>
            </w:r>
          </w:p>
        </w:tc>
      </w:tr>
      <w:tr w:rsidR="005C0E74" w:rsidRPr="005C0E74">
        <w:tblPrEx>
          <w:tblBorders>
            <w:left w:val="nil"/>
            <w:right w:val="nil"/>
          </w:tblBorders>
        </w:tblPrEx>
        <w:tc>
          <w:tcPr>
            <w:tcW w:w="9071" w:type="dxa"/>
            <w:tcBorders>
              <w:left w:val="nil"/>
              <w:right w:val="nil"/>
            </w:tcBorders>
          </w:tcPr>
          <w:p w:rsidR="005C0E74" w:rsidRPr="005C0E74" w:rsidRDefault="00AE173A">
            <w:pPr>
              <w:pStyle w:val="ConsPlusNormal"/>
              <w:jc w:val="center"/>
              <w:rPr>
                <w:rFonts w:ascii="Times New Roman" w:hAnsi="Times New Roman" w:cs="Times New Roman"/>
              </w:rPr>
            </w:pPr>
            <w:r>
              <w:rPr>
                <w:rFonts w:ascii="Times New Roman" w:hAnsi="Times New Roman" w:cs="Times New Roman"/>
                <w:position w:val="-6"/>
              </w:rPr>
              <w:pict>
                <v:shape id="_x0000_i1025" style="width:12.6pt;height:17.4pt" coordsize="" o:spt="100" adj="0,,0" path="" filled="f" stroked="f">
                  <v:stroke joinstyle="miter"/>
                  <v:imagedata r:id="rId52" o:title="base_23643_138228_32768"/>
                  <v:formulas/>
                  <v:path o:connecttype="segments"/>
                </v:shape>
              </w:pict>
            </w:r>
          </w:p>
        </w:tc>
      </w:tr>
      <w:tr w:rsidR="005C0E74" w:rsidRPr="005C0E74">
        <w:tc>
          <w:tcPr>
            <w:tcW w:w="9071" w:type="dxa"/>
            <w:tcBorders>
              <w:left w:val="single" w:sz="4" w:space="0" w:color="auto"/>
              <w:right w:val="single" w:sz="4" w:space="0" w:color="auto"/>
            </w:tcBorders>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5C0E74" w:rsidRPr="005C0E74">
        <w:tblPrEx>
          <w:tblBorders>
            <w:left w:val="nil"/>
            <w:right w:val="nil"/>
          </w:tblBorders>
        </w:tblPrEx>
        <w:tc>
          <w:tcPr>
            <w:tcW w:w="9071" w:type="dxa"/>
            <w:tcBorders>
              <w:left w:val="nil"/>
              <w:right w:val="nil"/>
            </w:tcBorders>
          </w:tcPr>
          <w:p w:rsidR="005C0E74" w:rsidRPr="005C0E74" w:rsidRDefault="00AE173A">
            <w:pPr>
              <w:pStyle w:val="ConsPlusNormal"/>
              <w:jc w:val="center"/>
              <w:rPr>
                <w:rFonts w:ascii="Times New Roman" w:hAnsi="Times New Roman" w:cs="Times New Roman"/>
              </w:rPr>
            </w:pPr>
            <w:r>
              <w:rPr>
                <w:rFonts w:ascii="Times New Roman" w:hAnsi="Times New Roman" w:cs="Times New Roman"/>
                <w:position w:val="-6"/>
              </w:rPr>
              <w:pict>
                <v:shape id="_x0000_i1026" style="width:12.6pt;height:17.4pt" coordsize="" o:spt="100" adj="0,,0" path="" filled="f" stroked="f">
                  <v:stroke joinstyle="miter"/>
                  <v:imagedata r:id="rId52" o:title="base_23643_138228_32769"/>
                  <v:formulas/>
                  <v:path o:connecttype="segments"/>
                </v:shape>
              </w:pict>
            </w:r>
          </w:p>
        </w:tc>
      </w:tr>
      <w:tr w:rsidR="005C0E74" w:rsidRPr="005C0E74">
        <w:tc>
          <w:tcPr>
            <w:tcW w:w="9071" w:type="dxa"/>
            <w:tcBorders>
              <w:left w:val="single" w:sz="4" w:space="0" w:color="auto"/>
              <w:right w:val="single" w:sz="4" w:space="0" w:color="auto"/>
            </w:tcBorders>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Выдача заявителю результата предоставления муниципальной услуги</w:t>
            </w:r>
          </w:p>
        </w:tc>
      </w:tr>
    </w:tbl>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right"/>
        <w:outlineLvl w:val="1"/>
        <w:rPr>
          <w:rFonts w:ascii="Times New Roman" w:hAnsi="Times New Roman" w:cs="Times New Roman"/>
        </w:rPr>
      </w:pPr>
      <w:bookmarkStart w:id="20" w:name="P453"/>
      <w:bookmarkEnd w:id="20"/>
      <w:r w:rsidRPr="005C0E74">
        <w:rPr>
          <w:rFonts w:ascii="Times New Roman" w:hAnsi="Times New Roman" w:cs="Times New Roman"/>
        </w:rPr>
        <w:t>Приложение 2</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к административному регламенту</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 xml:space="preserve">по предоставлению муниципальной услуги "Выдача </w:t>
      </w:r>
      <w:proofErr w:type="gramStart"/>
      <w:r w:rsidRPr="005C0E74">
        <w:rPr>
          <w:rFonts w:ascii="Times New Roman" w:hAnsi="Times New Roman" w:cs="Times New Roman"/>
        </w:rPr>
        <w:t>специального</w:t>
      </w:r>
      <w:proofErr w:type="gramEnd"/>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разрешения на движение по автомобильным дорогам местного</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значения муниципального образования "Город Томск"</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транспортного средства, осуществляющего перевозки</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тяжеловесных и (или) крупногабаритных грузов"</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2"/>
        <w:rPr>
          <w:rFonts w:ascii="Times New Roman" w:hAnsi="Times New Roman" w:cs="Times New Roman"/>
        </w:rPr>
      </w:pPr>
      <w:r w:rsidRPr="005C0E74">
        <w:rPr>
          <w:rFonts w:ascii="Times New Roman" w:hAnsi="Times New Roman" w:cs="Times New Roman"/>
        </w:rPr>
        <w:t>АДМИНИСТРАЦИЯ ГОРОДА ТОМСКА</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3"/>
        <w:rPr>
          <w:rFonts w:ascii="Times New Roman" w:hAnsi="Times New Roman" w:cs="Times New Roman"/>
        </w:rPr>
      </w:pPr>
      <w:r w:rsidRPr="005C0E74">
        <w:rPr>
          <w:rFonts w:ascii="Times New Roman" w:hAnsi="Times New Roman" w:cs="Times New Roman"/>
        </w:rPr>
        <w:t>График работы и контактная информация</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Почтовый адрес: 634050, г. Томск, пр. Ленина, 73.</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Адрес Официального портала муниципального образования "Город Томск": http://admin.tomsk.ru.</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lastRenderedPageBreak/>
        <w:t>График работы: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Понедельник - четверг: с 9.00 до 18.00 (перерыв на обед: с 13.00 до 14.00).</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 xml:space="preserve">Советник заместителя Мэра Города Томска по благоустройству, адрес: г. Томск, пр. Ленина, 73, </w:t>
      </w:r>
      <w:proofErr w:type="spellStart"/>
      <w:r w:rsidRPr="005C0E74">
        <w:rPr>
          <w:rFonts w:ascii="Times New Roman" w:hAnsi="Times New Roman" w:cs="Times New Roman"/>
        </w:rPr>
        <w:t>каб</w:t>
      </w:r>
      <w:proofErr w:type="spellEnd"/>
      <w:r w:rsidRPr="005C0E74">
        <w:rPr>
          <w:rFonts w:ascii="Times New Roman" w:hAnsi="Times New Roman" w:cs="Times New Roman"/>
        </w:rPr>
        <w:t>. 29, телефон 70-12-98, график работы: понедельник - четверг: с 9.00 до 18.00 (перерыв на обед: с 13.00 до 14.00).</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2"/>
        <w:rPr>
          <w:rFonts w:ascii="Times New Roman" w:hAnsi="Times New Roman" w:cs="Times New Roman"/>
        </w:rPr>
      </w:pPr>
      <w:r w:rsidRPr="005C0E74">
        <w:rPr>
          <w:rFonts w:ascii="Times New Roman" w:hAnsi="Times New Roman" w:cs="Times New Roman"/>
        </w:rPr>
        <w:t>ДЕПАРТАМЕНТ ДОРОЖНОЙ ДЕЯТЕЛЬНОСТИ И БЛАГОУСТРОЙСТВА</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АДМИНИСТРАЦИИ ГОРОДА ТОМСКА</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Почтовый адрес: 634050, г. Томск, ул. Московский тракт, 19/1.</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График работы:</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Понедельник - пятница: с 08:30 до 17:30.</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Перерыв на обед: с 13:00 до 14:00.</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Телефон: 53-46-15.</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Факс: 53-46-14.</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E-</w:t>
      </w:r>
      <w:proofErr w:type="spellStart"/>
      <w:r w:rsidRPr="005C0E74">
        <w:rPr>
          <w:rFonts w:ascii="Times New Roman" w:hAnsi="Times New Roman" w:cs="Times New Roman"/>
        </w:rPr>
        <w:t>mail</w:t>
      </w:r>
      <w:proofErr w:type="spellEnd"/>
      <w:r w:rsidRPr="005C0E74">
        <w:rPr>
          <w:rFonts w:ascii="Times New Roman" w:hAnsi="Times New Roman" w:cs="Times New Roman"/>
        </w:rPr>
        <w:t>: dddb@admin.tomsk.ru.</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Комитет дорожной деятельности и благоустройства, телефон 53-57-86.</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2"/>
        <w:rPr>
          <w:rFonts w:ascii="Times New Roman" w:hAnsi="Times New Roman" w:cs="Times New Roman"/>
        </w:rPr>
      </w:pPr>
      <w:r w:rsidRPr="005C0E74">
        <w:rPr>
          <w:rFonts w:ascii="Times New Roman" w:hAnsi="Times New Roman" w:cs="Times New Roman"/>
        </w:rPr>
        <w:t>ТОМСКИЙ ОБЛАСТНОЙ МНОГОФУНКЦИОНАЛЬНЫЙ ЦЕНТР</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ПО ПРЕДОСТАВЛЕНИЮ ГОСУДАРСТВЕННЫХ И МУНИЦИПАЛЬНЫХ УСЛУГ</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outlineLvl w:val="3"/>
        <w:rPr>
          <w:rFonts w:ascii="Times New Roman" w:hAnsi="Times New Roman" w:cs="Times New Roman"/>
        </w:rPr>
      </w:pPr>
      <w:r w:rsidRPr="005C0E74">
        <w:rPr>
          <w:rFonts w:ascii="Times New Roman" w:hAnsi="Times New Roman" w:cs="Times New Roman"/>
        </w:rPr>
        <w:t>Перечень отделов многофункционального центра, в которых</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организуется предоставление муниципальной услуги</w:t>
      </w:r>
    </w:p>
    <w:p w:rsidR="005C0E74" w:rsidRPr="005C0E74" w:rsidRDefault="005C0E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195"/>
      </w:tblGrid>
      <w:tr w:rsidR="005C0E74" w:rsidRPr="005C0E74">
        <w:tc>
          <w:tcPr>
            <w:tcW w:w="51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NN ПП</w:t>
            </w:r>
          </w:p>
        </w:tc>
        <w:tc>
          <w:tcPr>
            <w:tcW w:w="4309"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Наименование многофункционального центра</w:t>
            </w:r>
          </w:p>
        </w:tc>
        <w:tc>
          <w:tcPr>
            <w:tcW w:w="4195"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Местонахождение многофункционального центра</w:t>
            </w:r>
          </w:p>
        </w:tc>
      </w:tr>
      <w:tr w:rsidR="005C0E74" w:rsidRPr="005C0E74">
        <w:tc>
          <w:tcPr>
            <w:tcW w:w="51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1</w:t>
            </w:r>
          </w:p>
        </w:tc>
        <w:tc>
          <w:tcPr>
            <w:tcW w:w="4309"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Отдел ОКГУ "ТО МФЦ" по Октябрьскому району г. Томска</w:t>
            </w:r>
          </w:p>
        </w:tc>
        <w:tc>
          <w:tcPr>
            <w:tcW w:w="4195"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634050, г. Томск, ул. Пушкина, д. 63, стр. 5</w:t>
            </w:r>
          </w:p>
        </w:tc>
      </w:tr>
      <w:tr w:rsidR="005C0E74" w:rsidRPr="005C0E74">
        <w:tc>
          <w:tcPr>
            <w:tcW w:w="51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2</w:t>
            </w:r>
          </w:p>
        </w:tc>
        <w:tc>
          <w:tcPr>
            <w:tcW w:w="4309"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Отдел ОКГУ "ТО МФЦ" по Советскому району г. Томска</w:t>
            </w:r>
          </w:p>
        </w:tc>
        <w:tc>
          <w:tcPr>
            <w:tcW w:w="4195"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 xml:space="preserve">634041, г. Томск, ул. </w:t>
            </w:r>
            <w:proofErr w:type="gramStart"/>
            <w:r w:rsidRPr="005C0E74">
              <w:rPr>
                <w:rFonts w:ascii="Times New Roman" w:hAnsi="Times New Roman" w:cs="Times New Roman"/>
              </w:rPr>
              <w:t>Тверская</w:t>
            </w:r>
            <w:proofErr w:type="gramEnd"/>
            <w:r w:rsidRPr="005C0E74">
              <w:rPr>
                <w:rFonts w:ascii="Times New Roman" w:hAnsi="Times New Roman" w:cs="Times New Roman"/>
              </w:rPr>
              <w:t>, 74</w:t>
            </w:r>
          </w:p>
        </w:tc>
      </w:tr>
      <w:tr w:rsidR="005C0E74" w:rsidRPr="005C0E74">
        <w:tc>
          <w:tcPr>
            <w:tcW w:w="51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3</w:t>
            </w:r>
          </w:p>
        </w:tc>
        <w:tc>
          <w:tcPr>
            <w:tcW w:w="4309"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Отдел ОКГУ "ТО МФЦ" по Кировскому району г. Томска</w:t>
            </w:r>
          </w:p>
        </w:tc>
        <w:tc>
          <w:tcPr>
            <w:tcW w:w="4195"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634061, г. Томск, пр. Фрунзе, д. 103д</w:t>
            </w:r>
          </w:p>
        </w:tc>
      </w:tr>
      <w:tr w:rsidR="005C0E74" w:rsidRPr="005C0E74">
        <w:tc>
          <w:tcPr>
            <w:tcW w:w="510" w:type="dxa"/>
          </w:tcPr>
          <w:p w:rsidR="005C0E74" w:rsidRPr="005C0E74" w:rsidRDefault="005C0E74">
            <w:pPr>
              <w:pStyle w:val="ConsPlusNormal"/>
              <w:jc w:val="center"/>
              <w:rPr>
                <w:rFonts w:ascii="Times New Roman" w:hAnsi="Times New Roman" w:cs="Times New Roman"/>
              </w:rPr>
            </w:pPr>
            <w:r w:rsidRPr="005C0E74">
              <w:rPr>
                <w:rFonts w:ascii="Times New Roman" w:hAnsi="Times New Roman" w:cs="Times New Roman"/>
              </w:rPr>
              <w:t>4</w:t>
            </w:r>
          </w:p>
        </w:tc>
        <w:tc>
          <w:tcPr>
            <w:tcW w:w="4309"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Отдел ОКГУ "ТО МФЦ" по Ленинскому району г. Томска</w:t>
            </w:r>
          </w:p>
        </w:tc>
        <w:tc>
          <w:tcPr>
            <w:tcW w:w="4195"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 xml:space="preserve">634061, г. Томск, пер. </w:t>
            </w:r>
            <w:proofErr w:type="spellStart"/>
            <w:r w:rsidRPr="005C0E74">
              <w:rPr>
                <w:rFonts w:ascii="Times New Roman" w:hAnsi="Times New Roman" w:cs="Times New Roman"/>
              </w:rPr>
              <w:t>Дербышевский</w:t>
            </w:r>
            <w:proofErr w:type="spellEnd"/>
            <w:r w:rsidRPr="005C0E74">
              <w:rPr>
                <w:rFonts w:ascii="Times New Roman" w:hAnsi="Times New Roman" w:cs="Times New Roman"/>
              </w:rPr>
              <w:t>, д. 26б</w:t>
            </w:r>
          </w:p>
        </w:tc>
      </w:tr>
    </w:tbl>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ind w:firstLine="540"/>
        <w:jc w:val="both"/>
        <w:rPr>
          <w:rFonts w:ascii="Times New Roman" w:hAnsi="Times New Roman" w:cs="Times New Roman"/>
        </w:rPr>
      </w:pPr>
      <w:r w:rsidRPr="005C0E74">
        <w:rPr>
          <w:rFonts w:ascii="Times New Roman" w:hAnsi="Times New Roman" w:cs="Times New Roman"/>
        </w:rPr>
        <w:t>Адрес официального сайта МФЦ: http://mfc.tomsk.ru/.</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Центр телефонного обслуживания: тел. 71 40 01.</w:t>
      </w:r>
    </w:p>
    <w:p w:rsidR="005C0E74" w:rsidRPr="005C0E74" w:rsidRDefault="005C0E74">
      <w:pPr>
        <w:pStyle w:val="ConsPlusNormal"/>
        <w:spacing w:before="220"/>
        <w:ind w:firstLine="540"/>
        <w:jc w:val="both"/>
        <w:rPr>
          <w:rFonts w:ascii="Times New Roman" w:hAnsi="Times New Roman" w:cs="Times New Roman"/>
        </w:rPr>
      </w:pPr>
      <w:r w:rsidRPr="005C0E74">
        <w:rPr>
          <w:rFonts w:ascii="Times New Roman" w:hAnsi="Times New Roman" w:cs="Times New Roman"/>
        </w:rPr>
        <w:t>Единый портал государственных и муниципальных услуг (функций) - https://www.gosuslugi.ru.</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right"/>
        <w:outlineLvl w:val="1"/>
        <w:rPr>
          <w:rFonts w:ascii="Times New Roman" w:hAnsi="Times New Roman" w:cs="Times New Roman"/>
        </w:rPr>
      </w:pPr>
      <w:r w:rsidRPr="005C0E74">
        <w:rPr>
          <w:rFonts w:ascii="Times New Roman" w:hAnsi="Times New Roman" w:cs="Times New Roman"/>
        </w:rPr>
        <w:t>Приложение 3</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к административному регламенту</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 xml:space="preserve">по предоставлению муниципальной услуги "Выдача </w:t>
      </w:r>
      <w:proofErr w:type="gramStart"/>
      <w:r w:rsidRPr="005C0E74">
        <w:rPr>
          <w:rFonts w:ascii="Times New Roman" w:hAnsi="Times New Roman" w:cs="Times New Roman"/>
        </w:rPr>
        <w:t>специального</w:t>
      </w:r>
      <w:proofErr w:type="gramEnd"/>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разрешения на движение по автомобильным дорогам местного</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значения муниципального образования "Город Томск"</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транспортного средства, осуществляющего перевозки</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тяжеловесных и (или) крупногабаритных грузов"</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Title"/>
        <w:jc w:val="center"/>
        <w:rPr>
          <w:rFonts w:ascii="Times New Roman" w:hAnsi="Times New Roman" w:cs="Times New Roman"/>
        </w:rPr>
      </w:pPr>
      <w:bookmarkStart w:id="21" w:name="P522"/>
      <w:bookmarkEnd w:id="21"/>
      <w:r w:rsidRPr="005C0E74">
        <w:rPr>
          <w:rFonts w:ascii="Times New Roman" w:hAnsi="Times New Roman" w:cs="Times New Roman"/>
        </w:rPr>
        <w:t>ИСЧЕРПЫВАЮЩИЙ ПЕРЕЧЕНЬ</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ДОКУМЕНТОВ, НЕОБХОДИМЫХ ДЛЯ ПРЕДОСТАВЛЕНИЯ</w:t>
      </w:r>
    </w:p>
    <w:p w:rsidR="005C0E74" w:rsidRPr="005C0E74" w:rsidRDefault="005C0E74">
      <w:pPr>
        <w:pStyle w:val="ConsPlusTitle"/>
        <w:jc w:val="center"/>
        <w:rPr>
          <w:rFonts w:ascii="Times New Roman" w:hAnsi="Times New Roman" w:cs="Times New Roman"/>
        </w:rPr>
      </w:pPr>
      <w:r w:rsidRPr="005C0E74">
        <w:rPr>
          <w:rFonts w:ascii="Times New Roman" w:hAnsi="Times New Roman" w:cs="Times New Roman"/>
        </w:rPr>
        <w:t>МУНИЦИПАЛЬНОЙ УСЛУГИ</w:t>
      </w:r>
    </w:p>
    <w:p w:rsidR="005C0E74" w:rsidRPr="005C0E74" w:rsidRDefault="005C0E74">
      <w:pPr>
        <w:pStyle w:val="ConsPlusNormal"/>
        <w:jc w:val="both"/>
        <w:rPr>
          <w:rFonts w:ascii="Times New Roman" w:hAnsi="Times New Roman" w:cs="Times New Roman"/>
        </w:rPr>
      </w:pPr>
    </w:p>
    <w:p w:rsidR="005C0E74" w:rsidRPr="005C0E74" w:rsidRDefault="005C0E74">
      <w:pPr>
        <w:rPr>
          <w:rFonts w:ascii="Times New Roman" w:hAnsi="Times New Roman" w:cs="Times New Roman"/>
        </w:rPr>
        <w:sectPr w:rsidR="005C0E74" w:rsidRPr="005C0E74" w:rsidSect="008C37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84"/>
        <w:gridCol w:w="2098"/>
        <w:gridCol w:w="1993"/>
        <w:gridCol w:w="1933"/>
        <w:gridCol w:w="1871"/>
      </w:tblGrid>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 xml:space="preserve">N </w:t>
            </w:r>
            <w:proofErr w:type="spellStart"/>
            <w:r w:rsidRPr="005C0E74">
              <w:rPr>
                <w:rFonts w:ascii="Times New Roman" w:hAnsi="Times New Roman" w:cs="Times New Roman"/>
              </w:rPr>
              <w:t>пп</w:t>
            </w:r>
            <w:proofErr w:type="spellEnd"/>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Наименование документа</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Исчерпывающий перечень документов, необходимых для предоставления муниципальной услуги:</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оригинал;</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копия, заверенная по месту работы;</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нотариально заверенная копия;</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копия заверенная собственноручно;</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копия с предоставлением оригинала;</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заполненная и подписанная заявителем форма;</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рукописное обращение;</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электронная форма;</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иные</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Вариант предоставления:</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предоставляется без возврата;</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предоставляется на все время оказания услуги с возможностью возврата по требованию заявителя;</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предоставляется на все время оказания услуги с обязательным возвратом;</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предоставляется только для просмотра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Обязательность:</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обязателен;</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не обязателен</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документ обязателен, если...</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Примечание: (особенности предоставления документа, количество экземпляров и т.д.)</w:t>
            </w:r>
          </w:p>
        </w:tc>
      </w:tr>
      <w:tr w:rsidR="005C0E74" w:rsidRPr="005C0E74">
        <w:tc>
          <w:tcPr>
            <w:tcW w:w="10276" w:type="dxa"/>
            <w:gridSpan w:val="6"/>
          </w:tcPr>
          <w:p w:rsidR="005C0E74" w:rsidRPr="005C0E74" w:rsidRDefault="005C0E74">
            <w:pPr>
              <w:pStyle w:val="ConsPlusNormal"/>
              <w:jc w:val="both"/>
              <w:outlineLvl w:val="2"/>
              <w:rPr>
                <w:rFonts w:ascii="Times New Roman" w:hAnsi="Times New Roman" w:cs="Times New Roman"/>
              </w:rPr>
            </w:pPr>
            <w:r w:rsidRPr="005C0E74">
              <w:rPr>
                <w:rFonts w:ascii="Times New Roman" w:hAnsi="Times New Roman" w:cs="Times New Roman"/>
              </w:rPr>
              <w:t>Документы, предоставляемые при первоначальном обращении Департамент в целях получения специального разрешения на движение по автомобильным дорогам местного значения муниципального образования "Город Томск" транспортного средства, осуществляющего перевозки тяжеловесных и (или) крупногабаритных грузов</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1</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Заявление о предоставлении муниципальной услуги</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xml:space="preserve">Заполненная и подписанная заявителем форма, а также заверенная печатью (при </w:t>
            </w:r>
            <w:r w:rsidRPr="005C0E74">
              <w:rPr>
                <w:rFonts w:ascii="Times New Roman" w:hAnsi="Times New Roman" w:cs="Times New Roman"/>
              </w:rPr>
              <w:lastRenderedPageBreak/>
              <w:t>наличии) (для юридических лиц и индивидуальных предпринимателей)</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xml:space="preserve">Возможность направления в адрес Департамента посредством </w:t>
            </w:r>
            <w:r w:rsidRPr="005C0E74">
              <w:rPr>
                <w:rFonts w:ascii="Times New Roman" w:hAnsi="Times New Roman" w:cs="Times New Roman"/>
              </w:rPr>
              <w:lastRenderedPageBreak/>
              <w:t>факсимильной связи с последующим представлением оригинала</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2</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Возможность направления в адрес Департамента посредством факсимильной связи с последующим представлением заверенных копий</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3</w:t>
            </w:r>
          </w:p>
        </w:tc>
        <w:tc>
          <w:tcPr>
            <w:tcW w:w="1984" w:type="dxa"/>
          </w:tcPr>
          <w:p w:rsidR="005C0E74" w:rsidRPr="005C0E74" w:rsidRDefault="00AE173A">
            <w:pPr>
              <w:pStyle w:val="ConsPlusNormal"/>
              <w:jc w:val="both"/>
              <w:rPr>
                <w:rFonts w:ascii="Times New Roman" w:hAnsi="Times New Roman" w:cs="Times New Roman"/>
              </w:rPr>
            </w:pPr>
            <w:hyperlink r:id="rId53" w:history="1">
              <w:r w:rsidR="005C0E74" w:rsidRPr="005C0E74">
                <w:rPr>
                  <w:rFonts w:ascii="Times New Roman" w:hAnsi="Times New Roman" w:cs="Times New Roman"/>
                </w:rPr>
                <w:t>Схема</w:t>
              </w:r>
            </w:hyperlink>
            <w:r w:rsidR="005C0E74" w:rsidRPr="005C0E74">
              <w:rPr>
                <w:rFonts w:ascii="Times New Roman" w:hAnsi="Times New Roman" w:cs="Times New Roman"/>
              </w:rPr>
              <w:t xml:space="preserve"> тяжеловесного и (или) крупногабаритного транспортного средства (автопоезда) с изображением размещения груза (при наличии </w:t>
            </w:r>
            <w:r w:rsidR="005C0E74" w:rsidRPr="005C0E74">
              <w:rPr>
                <w:rFonts w:ascii="Times New Roman" w:hAnsi="Times New Roman" w:cs="Times New Roman"/>
              </w:rPr>
              <w:lastRenderedPageBreak/>
              <w:t>груза)</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 xml:space="preserve">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w:t>
            </w:r>
            <w:r w:rsidRPr="005C0E74">
              <w:rPr>
                <w:rFonts w:ascii="Times New Roman" w:hAnsi="Times New Roman" w:cs="Times New Roman"/>
              </w:rPr>
              <w:lastRenderedPageBreak/>
              <w:t>наличии) (для юридических лиц)</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Возможность направления в адрес Департамента посредством факсимильной связи с последующим представлением оригинала</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4</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Сведения о технических требованиях к перевозке заявленного груза в транспортном положении (в случае перевозки груза)</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 заверенная собственноручно (подписью и печатью (при наличии) владельца транспортного средства)</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rPr>
                <w:rFonts w:ascii="Times New Roman" w:hAnsi="Times New Roman" w:cs="Times New Roman"/>
              </w:rPr>
            </w:pP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5</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xml:space="preserve">Документ, удостоверяющий личность заявителя (представителя заявителя) (для физического лица, индивидуального </w:t>
            </w:r>
            <w:r w:rsidRPr="005C0E74">
              <w:rPr>
                <w:rFonts w:ascii="Times New Roman" w:hAnsi="Times New Roman" w:cs="Times New Roman"/>
              </w:rPr>
              <w:lastRenderedPageBreak/>
              <w:t>предпринимателя)</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Копия, заверенная собственноручно, с предоставлением оригинала или нотариально заверенная копия</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xml:space="preserve">Возможность направления в адрес Департамента посредством факсимильной связи с </w:t>
            </w:r>
            <w:r w:rsidRPr="005C0E74">
              <w:rPr>
                <w:rFonts w:ascii="Times New Roman" w:hAnsi="Times New Roman" w:cs="Times New Roman"/>
              </w:rPr>
              <w:lastRenderedPageBreak/>
              <w:t>последующим представлением заверенных копий</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6</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Документ, удостоверяющий личность представителя юридического лица, Устав юридического лица</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 с предоставлением оригинала или нотариально заверенная копия</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Возможность направления в адрес Департамента посредством факсимильной связи с последующим представлением заверенных копий</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7</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Документ, подтверждающий полномочия представителя владельца транспортного средства</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 с предоставлением оригинала или нотариально заверенная копия</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Pr>
          <w:p w:rsidR="005C0E74" w:rsidRPr="005C0E74" w:rsidRDefault="005C0E74">
            <w:pPr>
              <w:pStyle w:val="ConsPlusNormal"/>
              <w:rPr>
                <w:rFonts w:ascii="Times New Roman" w:hAnsi="Times New Roman" w:cs="Times New Roman"/>
              </w:rPr>
            </w:pP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8</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Выписка из Единого государственного реестра юридических лиц</w:t>
            </w:r>
          </w:p>
        </w:tc>
        <w:tc>
          <w:tcPr>
            <w:tcW w:w="2098" w:type="dxa"/>
          </w:tcPr>
          <w:p w:rsidR="005C0E74" w:rsidRPr="005C0E74" w:rsidRDefault="005C0E74">
            <w:pPr>
              <w:pStyle w:val="ConsPlusNormal"/>
              <w:rPr>
                <w:rFonts w:ascii="Times New Roman" w:hAnsi="Times New Roman" w:cs="Times New Roman"/>
              </w:rPr>
            </w:pP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Не 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в случае обращения заявителя - юридического лица</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9</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Выписка из Единого государственного реестра индивидуальных предпринимателей</w:t>
            </w:r>
          </w:p>
        </w:tc>
        <w:tc>
          <w:tcPr>
            <w:tcW w:w="2098" w:type="dxa"/>
          </w:tcPr>
          <w:p w:rsidR="005C0E74" w:rsidRPr="005C0E74" w:rsidRDefault="005C0E74">
            <w:pPr>
              <w:pStyle w:val="ConsPlusNormal"/>
              <w:rPr>
                <w:rFonts w:ascii="Times New Roman" w:hAnsi="Times New Roman" w:cs="Times New Roman"/>
              </w:rPr>
            </w:pP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Не 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в случае обращения заявителя - индивидуального предпринимателя</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10</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Ранее выданное специальное разрешение, срок действия которого на момент подачи заявления не истек</w:t>
            </w:r>
          </w:p>
        </w:tc>
        <w:tc>
          <w:tcPr>
            <w:tcW w:w="2098"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Копия</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Не 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5C0E74" w:rsidRPr="005C0E74">
        <w:tblPrEx>
          <w:tblBorders>
            <w:insideH w:val="nil"/>
          </w:tblBorders>
        </w:tblPrEx>
        <w:tc>
          <w:tcPr>
            <w:tcW w:w="10276"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92"/>
            </w:tblGrid>
            <w:tr w:rsidR="005C0E74" w:rsidRPr="005C0E74">
              <w:trPr>
                <w:jc w:val="center"/>
              </w:trPr>
              <w:tc>
                <w:tcPr>
                  <w:tcW w:w="9294" w:type="dxa"/>
                  <w:tcBorders>
                    <w:top w:val="nil"/>
                    <w:left w:val="single" w:sz="24" w:space="0" w:color="CED3F1"/>
                    <w:bottom w:val="nil"/>
                    <w:right w:val="single" w:sz="24" w:space="0" w:color="F4F3F8"/>
                  </w:tcBorders>
                  <w:shd w:val="clear" w:color="auto" w:fill="F4F3F8"/>
                </w:tcPr>
                <w:p w:rsidR="005C0E74" w:rsidRPr="005C0E74" w:rsidRDefault="005C0E74">
                  <w:pPr>
                    <w:pStyle w:val="ConsPlusNormal"/>
                    <w:jc w:val="both"/>
                    <w:rPr>
                      <w:rFonts w:ascii="Times New Roman" w:hAnsi="Times New Roman" w:cs="Times New Roman"/>
                    </w:rPr>
                  </w:pPr>
                  <w:proofErr w:type="spellStart"/>
                  <w:r w:rsidRPr="005C0E74">
                    <w:rPr>
                      <w:rFonts w:ascii="Times New Roman" w:hAnsi="Times New Roman" w:cs="Times New Roman"/>
                    </w:rPr>
                    <w:t>КонсультантПлюс</w:t>
                  </w:r>
                  <w:proofErr w:type="spellEnd"/>
                  <w:r w:rsidRPr="005C0E74">
                    <w:rPr>
                      <w:rFonts w:ascii="Times New Roman" w:hAnsi="Times New Roman" w:cs="Times New Roman"/>
                    </w:rPr>
                    <w:t>: примечание.</w:t>
                  </w:r>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xml:space="preserve">Нумерация пунктов дана в соответствии с изменениями, внесенными </w:t>
                  </w:r>
                  <w:hyperlink r:id="rId54" w:history="1">
                    <w:r w:rsidRPr="005C0E74">
                      <w:rPr>
                        <w:rFonts w:ascii="Times New Roman" w:hAnsi="Times New Roman" w:cs="Times New Roman"/>
                      </w:rPr>
                      <w:t>постановлением</w:t>
                    </w:r>
                  </w:hyperlink>
                </w:p>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администрации г. Томска от 30.12.2019 N 1353.</w:t>
                  </w:r>
                </w:p>
              </w:tc>
            </w:tr>
          </w:tbl>
          <w:p w:rsidR="005C0E74" w:rsidRPr="005C0E74" w:rsidRDefault="005C0E74">
            <w:pPr>
              <w:rPr>
                <w:rFonts w:ascii="Times New Roman" w:hAnsi="Times New Roman" w:cs="Times New Roman"/>
              </w:rPr>
            </w:pPr>
          </w:p>
        </w:tc>
      </w:tr>
      <w:tr w:rsidR="005C0E74" w:rsidRPr="005C0E74">
        <w:tblPrEx>
          <w:tblBorders>
            <w:insideH w:val="nil"/>
          </w:tblBorders>
        </w:tblPrEx>
        <w:tc>
          <w:tcPr>
            <w:tcW w:w="397" w:type="dxa"/>
            <w:tcBorders>
              <w:top w:val="nil"/>
            </w:tcBorders>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10</w:t>
            </w:r>
          </w:p>
        </w:tc>
        <w:tc>
          <w:tcPr>
            <w:tcW w:w="1984" w:type="dxa"/>
            <w:tcBorders>
              <w:top w:val="nil"/>
            </w:tcBorders>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Платежный документ, подтверждающий уплату государственной пошлины за выдачу специального разрешения</w:t>
            </w:r>
          </w:p>
        </w:tc>
        <w:tc>
          <w:tcPr>
            <w:tcW w:w="2098" w:type="dxa"/>
            <w:tcBorders>
              <w:top w:val="nil"/>
            </w:tcBorders>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w:t>
            </w:r>
          </w:p>
        </w:tc>
        <w:tc>
          <w:tcPr>
            <w:tcW w:w="1993" w:type="dxa"/>
            <w:tcBorders>
              <w:top w:val="nil"/>
            </w:tcBorders>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Borders>
              <w:top w:val="nil"/>
            </w:tcBorders>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Обязателен</w:t>
            </w:r>
          </w:p>
        </w:tc>
        <w:tc>
          <w:tcPr>
            <w:tcW w:w="1871" w:type="dxa"/>
            <w:tcBorders>
              <w:top w:val="nil"/>
            </w:tcBorders>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 xml:space="preserve">(при наличии информации об уплате государственной пошлины, содержащейся в Государственной информационной системе о </w:t>
            </w:r>
            <w:r w:rsidRPr="005C0E74">
              <w:rPr>
                <w:rFonts w:ascii="Times New Roman" w:hAnsi="Times New Roman" w:cs="Times New Roman"/>
              </w:rPr>
              <w:lastRenderedPageBreak/>
              <w:t>государственных и муниципальных платежах, копия платежного документа не требуется)</w:t>
            </w:r>
          </w:p>
        </w:tc>
      </w:tr>
      <w:tr w:rsidR="005C0E74" w:rsidRPr="005C0E74">
        <w:tc>
          <w:tcPr>
            <w:tcW w:w="10276" w:type="dxa"/>
            <w:gridSpan w:val="6"/>
          </w:tcPr>
          <w:p w:rsidR="005C0E74" w:rsidRPr="005C0E74" w:rsidRDefault="005C0E74">
            <w:pPr>
              <w:pStyle w:val="ConsPlusNormal"/>
              <w:jc w:val="both"/>
              <w:outlineLvl w:val="2"/>
              <w:rPr>
                <w:rFonts w:ascii="Times New Roman" w:hAnsi="Times New Roman" w:cs="Times New Roman"/>
              </w:rPr>
            </w:pPr>
            <w:r w:rsidRPr="005C0E74">
              <w:rPr>
                <w:rFonts w:ascii="Times New Roman" w:hAnsi="Times New Roman" w:cs="Times New Roman"/>
              </w:rPr>
              <w:lastRenderedPageBreak/>
              <w:t>Документы, предоставляемые при обращении в Департамент в целях получения результата предоставления муниципальной услуги</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1</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 платежных документов, подтверждающих такую оплату</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Не 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в случаях, предусмотренных действующим законодательством Российской Федерации и муниципальными правовыми актами</w:t>
            </w:r>
          </w:p>
        </w:tc>
      </w:tr>
      <w:tr w:rsidR="005C0E74" w:rsidRPr="005C0E74">
        <w:tc>
          <w:tcPr>
            <w:tcW w:w="397"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lastRenderedPageBreak/>
              <w:t>2</w:t>
            </w:r>
          </w:p>
        </w:tc>
        <w:tc>
          <w:tcPr>
            <w:tcW w:w="1984"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2098"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Копия</w:t>
            </w:r>
          </w:p>
        </w:tc>
        <w:tc>
          <w:tcPr>
            <w:tcW w:w="199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без возврата</w:t>
            </w:r>
          </w:p>
        </w:tc>
        <w:tc>
          <w:tcPr>
            <w:tcW w:w="1933"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Не обязателен</w:t>
            </w:r>
          </w:p>
        </w:tc>
        <w:tc>
          <w:tcPr>
            <w:tcW w:w="1871" w:type="dxa"/>
          </w:tcPr>
          <w:p w:rsidR="005C0E74" w:rsidRPr="005C0E74" w:rsidRDefault="005C0E74">
            <w:pPr>
              <w:pStyle w:val="ConsPlusNormal"/>
              <w:jc w:val="both"/>
              <w:rPr>
                <w:rFonts w:ascii="Times New Roman" w:hAnsi="Times New Roman" w:cs="Times New Roman"/>
              </w:rPr>
            </w:pPr>
            <w:r w:rsidRPr="005C0E74">
              <w:rPr>
                <w:rFonts w:ascii="Times New Roman" w:hAnsi="Times New Roman" w:cs="Times New Roman"/>
              </w:rPr>
              <w:t>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5C0E74" w:rsidRPr="005C0E74" w:rsidRDefault="005C0E74">
      <w:pPr>
        <w:rPr>
          <w:rFonts w:ascii="Times New Roman" w:hAnsi="Times New Roman" w:cs="Times New Roman"/>
        </w:rPr>
        <w:sectPr w:rsidR="005C0E74" w:rsidRPr="005C0E74">
          <w:pgSz w:w="16838" w:h="11905" w:orient="landscape"/>
          <w:pgMar w:top="1701" w:right="1134" w:bottom="850" w:left="1134" w:header="0" w:footer="0" w:gutter="0"/>
          <w:cols w:space="720"/>
        </w:sect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right"/>
        <w:outlineLvl w:val="1"/>
        <w:rPr>
          <w:rFonts w:ascii="Times New Roman" w:hAnsi="Times New Roman" w:cs="Times New Roman"/>
        </w:rPr>
      </w:pPr>
      <w:r w:rsidRPr="005C0E74">
        <w:rPr>
          <w:rFonts w:ascii="Times New Roman" w:hAnsi="Times New Roman" w:cs="Times New Roman"/>
        </w:rPr>
        <w:t>Приложение 4</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к административному регламенту</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 xml:space="preserve">по предоставлению муниципальной услуги "Выдача </w:t>
      </w:r>
      <w:proofErr w:type="gramStart"/>
      <w:r w:rsidRPr="005C0E74">
        <w:rPr>
          <w:rFonts w:ascii="Times New Roman" w:hAnsi="Times New Roman" w:cs="Times New Roman"/>
        </w:rPr>
        <w:t>специального</w:t>
      </w:r>
      <w:proofErr w:type="gramEnd"/>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разрешения на движение по автомобильным дорогам местного</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значения муниципального образования "Город Томск"</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транспортного средства, осуществляющего перевозки</w:t>
      </w:r>
    </w:p>
    <w:p w:rsidR="005C0E74" w:rsidRPr="005C0E74" w:rsidRDefault="005C0E74">
      <w:pPr>
        <w:pStyle w:val="ConsPlusNormal"/>
        <w:jc w:val="right"/>
        <w:rPr>
          <w:rFonts w:ascii="Times New Roman" w:hAnsi="Times New Roman" w:cs="Times New Roman"/>
        </w:rPr>
      </w:pPr>
      <w:r w:rsidRPr="005C0E74">
        <w:rPr>
          <w:rFonts w:ascii="Times New Roman" w:hAnsi="Times New Roman" w:cs="Times New Roman"/>
        </w:rPr>
        <w:t>тяжеловесных и (или) крупногабаритных грузов"</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___________________________________________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___________________________________________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___________________________________________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___________________________________________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w:t>
      </w:r>
      <w:proofErr w:type="gramStart"/>
      <w:r w:rsidRPr="005C0E74">
        <w:rPr>
          <w:rFonts w:ascii="Times New Roman" w:hAnsi="Times New Roman" w:cs="Times New Roman"/>
        </w:rPr>
        <w:t>Реквизиты заявителя (наименование, адрес</w:t>
      </w:r>
      <w:proofErr w:type="gramEnd"/>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(местонахождение) - для юридических лиц,</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фамилия, имя, отчество (при наличии),</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адрес места жительства - для физических лиц</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и индивидуальных предпринимателей)</w:t>
      </w:r>
    </w:p>
    <w:p w:rsidR="005C0E74" w:rsidRPr="005C0E74" w:rsidRDefault="005C0E74">
      <w:pPr>
        <w:pStyle w:val="ConsPlusNonformat"/>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Исх. от ____________________ N ____________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поступило в _______________________________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(наименование Департамента)</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дата _______________________ N ____________</w:t>
      </w:r>
    </w:p>
    <w:p w:rsidR="005C0E74" w:rsidRPr="005C0E74" w:rsidRDefault="005C0E74">
      <w:pPr>
        <w:pStyle w:val="ConsPlusNonformat"/>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Заявление</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на получение специального </w:t>
      </w:r>
      <w:proofErr w:type="gramStart"/>
      <w:r w:rsidRPr="005C0E74">
        <w:rPr>
          <w:rFonts w:ascii="Times New Roman" w:hAnsi="Times New Roman" w:cs="Times New Roman"/>
        </w:rPr>
        <w:t>разрешения</w:t>
      </w:r>
      <w:proofErr w:type="gramEnd"/>
      <w:r w:rsidRPr="005C0E74">
        <w:rPr>
          <w:rFonts w:ascii="Times New Roman" w:hAnsi="Times New Roman" w:cs="Times New Roman"/>
        </w:rPr>
        <w:t xml:space="preserve"> на движение</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по автомобильным дорогам </w:t>
      </w:r>
      <w:proofErr w:type="gramStart"/>
      <w:r w:rsidRPr="005C0E74">
        <w:rPr>
          <w:rFonts w:ascii="Times New Roman" w:hAnsi="Times New Roman" w:cs="Times New Roman"/>
        </w:rPr>
        <w:t>тяжеловесного</w:t>
      </w:r>
      <w:proofErr w:type="gramEnd"/>
      <w:r w:rsidRPr="005C0E74">
        <w:rPr>
          <w:rFonts w:ascii="Times New Roman" w:hAnsi="Times New Roman" w:cs="Times New Roman"/>
        </w:rPr>
        <w:t xml:space="preserve"> и (или)</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крупногабаритного транспортного средства</w:t>
      </w:r>
    </w:p>
    <w:p w:rsidR="005C0E74" w:rsidRPr="005C0E74" w:rsidRDefault="005C0E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191"/>
        <w:gridCol w:w="1871"/>
        <w:gridCol w:w="1304"/>
        <w:gridCol w:w="1474"/>
      </w:tblGrid>
      <w:tr w:rsidR="005C0E74" w:rsidRPr="005C0E74">
        <w:tc>
          <w:tcPr>
            <w:tcW w:w="9071" w:type="dxa"/>
            <w:gridSpan w:val="5"/>
          </w:tcPr>
          <w:p w:rsidR="005C0E74" w:rsidRPr="005C0E74" w:rsidRDefault="005C0E74">
            <w:pPr>
              <w:pStyle w:val="ConsPlusNormal"/>
              <w:rPr>
                <w:rFonts w:ascii="Times New Roman" w:hAnsi="Times New Roman" w:cs="Times New Roman"/>
              </w:rPr>
            </w:pPr>
            <w:proofErr w:type="gramStart"/>
            <w:r w:rsidRPr="005C0E74">
              <w:rPr>
                <w:rFonts w:ascii="Times New Roman" w:hAnsi="Times New Roman" w:cs="Times New Roman"/>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5C0E74" w:rsidRPr="005C0E74">
        <w:tc>
          <w:tcPr>
            <w:tcW w:w="9071" w:type="dxa"/>
            <w:gridSpan w:val="5"/>
          </w:tcPr>
          <w:p w:rsidR="005C0E74" w:rsidRPr="005C0E74" w:rsidRDefault="005C0E74">
            <w:pPr>
              <w:pStyle w:val="ConsPlusNormal"/>
              <w:rPr>
                <w:rFonts w:ascii="Times New Roman" w:hAnsi="Times New Roman" w:cs="Times New Roman"/>
              </w:rPr>
            </w:pPr>
          </w:p>
        </w:tc>
      </w:tr>
      <w:tr w:rsidR="005C0E74" w:rsidRPr="005C0E74">
        <w:tc>
          <w:tcPr>
            <w:tcW w:w="9071" w:type="dxa"/>
            <w:gridSpan w:val="5"/>
          </w:tcPr>
          <w:p w:rsidR="005C0E74" w:rsidRPr="005C0E74" w:rsidRDefault="005C0E74">
            <w:pPr>
              <w:pStyle w:val="ConsPlusNormal"/>
              <w:rPr>
                <w:rFonts w:ascii="Times New Roman" w:hAnsi="Times New Roman" w:cs="Times New Roman"/>
              </w:rPr>
            </w:pPr>
          </w:p>
        </w:tc>
      </w:tr>
      <w:tr w:rsidR="005C0E74" w:rsidRPr="005C0E74">
        <w:tc>
          <w:tcPr>
            <w:tcW w:w="4422"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ИНН, ОГРН/ОГРИП владельца транспортного средства</w:t>
            </w:r>
          </w:p>
        </w:tc>
        <w:tc>
          <w:tcPr>
            <w:tcW w:w="4649" w:type="dxa"/>
            <w:gridSpan w:val="3"/>
          </w:tcPr>
          <w:p w:rsidR="005C0E74" w:rsidRPr="005C0E74" w:rsidRDefault="005C0E74">
            <w:pPr>
              <w:pStyle w:val="ConsPlusNormal"/>
              <w:rPr>
                <w:rFonts w:ascii="Times New Roman" w:hAnsi="Times New Roman" w:cs="Times New Roman"/>
              </w:rPr>
            </w:pPr>
          </w:p>
        </w:tc>
      </w:tr>
      <w:tr w:rsidR="005C0E74" w:rsidRPr="005C0E74">
        <w:tc>
          <w:tcPr>
            <w:tcW w:w="9071" w:type="dxa"/>
            <w:gridSpan w:val="5"/>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Маршрут движения</w:t>
            </w:r>
          </w:p>
        </w:tc>
      </w:tr>
      <w:tr w:rsidR="005C0E74" w:rsidRPr="005C0E74">
        <w:tc>
          <w:tcPr>
            <w:tcW w:w="9071" w:type="dxa"/>
            <w:gridSpan w:val="5"/>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Вид перевозки (межрегиональная, местная)</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На срок</w:t>
            </w:r>
          </w:p>
        </w:tc>
        <w:tc>
          <w:tcPr>
            <w:tcW w:w="119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с</w:t>
            </w:r>
          </w:p>
        </w:tc>
        <w:tc>
          <w:tcPr>
            <w:tcW w:w="1871" w:type="dxa"/>
          </w:tcPr>
          <w:p w:rsidR="005C0E74" w:rsidRPr="005C0E74" w:rsidRDefault="005C0E74">
            <w:pPr>
              <w:pStyle w:val="ConsPlusNormal"/>
              <w:rPr>
                <w:rFonts w:ascii="Times New Roman" w:hAnsi="Times New Roman" w:cs="Times New Roman"/>
              </w:rPr>
            </w:pPr>
          </w:p>
        </w:tc>
        <w:tc>
          <w:tcPr>
            <w:tcW w:w="1304"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по</w:t>
            </w:r>
          </w:p>
        </w:tc>
        <w:tc>
          <w:tcPr>
            <w:tcW w:w="1474" w:type="dxa"/>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На количество поездок</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Характеристика груза (при наличии груза):</w:t>
            </w:r>
          </w:p>
        </w:tc>
        <w:tc>
          <w:tcPr>
            <w:tcW w:w="119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Делимый</w:t>
            </w:r>
          </w:p>
        </w:tc>
        <w:tc>
          <w:tcPr>
            <w:tcW w:w="187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да</w:t>
            </w:r>
          </w:p>
        </w:tc>
        <w:tc>
          <w:tcPr>
            <w:tcW w:w="2778"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нет</w:t>
            </w:r>
          </w:p>
        </w:tc>
      </w:tr>
      <w:tr w:rsidR="005C0E74" w:rsidRPr="005C0E74">
        <w:tc>
          <w:tcPr>
            <w:tcW w:w="4422"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lastRenderedPageBreak/>
              <w:t>Наименование &lt;*&gt;</w:t>
            </w:r>
          </w:p>
        </w:tc>
        <w:tc>
          <w:tcPr>
            <w:tcW w:w="187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Габариты (м)</w:t>
            </w:r>
          </w:p>
        </w:tc>
        <w:tc>
          <w:tcPr>
            <w:tcW w:w="2778"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Масса (т)</w:t>
            </w:r>
          </w:p>
        </w:tc>
      </w:tr>
      <w:tr w:rsidR="005C0E74" w:rsidRPr="005C0E74">
        <w:tc>
          <w:tcPr>
            <w:tcW w:w="4422" w:type="dxa"/>
            <w:gridSpan w:val="2"/>
          </w:tcPr>
          <w:p w:rsidR="005C0E74" w:rsidRPr="005C0E74" w:rsidRDefault="005C0E74">
            <w:pPr>
              <w:pStyle w:val="ConsPlusNormal"/>
              <w:rPr>
                <w:rFonts w:ascii="Times New Roman" w:hAnsi="Times New Roman" w:cs="Times New Roman"/>
              </w:rPr>
            </w:pPr>
          </w:p>
        </w:tc>
        <w:tc>
          <w:tcPr>
            <w:tcW w:w="1871" w:type="dxa"/>
          </w:tcPr>
          <w:p w:rsidR="005C0E74" w:rsidRPr="005C0E74" w:rsidRDefault="005C0E74">
            <w:pPr>
              <w:pStyle w:val="ConsPlusNormal"/>
              <w:rPr>
                <w:rFonts w:ascii="Times New Roman" w:hAnsi="Times New Roman" w:cs="Times New Roman"/>
              </w:rPr>
            </w:pPr>
          </w:p>
        </w:tc>
        <w:tc>
          <w:tcPr>
            <w:tcW w:w="2778" w:type="dxa"/>
            <w:gridSpan w:val="2"/>
          </w:tcPr>
          <w:p w:rsidR="005C0E74" w:rsidRPr="005C0E74" w:rsidRDefault="005C0E74">
            <w:pPr>
              <w:pStyle w:val="ConsPlusNormal"/>
              <w:rPr>
                <w:rFonts w:ascii="Times New Roman" w:hAnsi="Times New Roman" w:cs="Times New Roman"/>
              </w:rPr>
            </w:pPr>
          </w:p>
        </w:tc>
      </w:tr>
      <w:tr w:rsidR="005C0E74" w:rsidRPr="005C0E74">
        <w:tc>
          <w:tcPr>
            <w:tcW w:w="4422"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Длина свеса (м) (при наличии)</w:t>
            </w:r>
          </w:p>
        </w:tc>
        <w:tc>
          <w:tcPr>
            <w:tcW w:w="4649" w:type="dxa"/>
            <w:gridSpan w:val="3"/>
          </w:tcPr>
          <w:p w:rsidR="005C0E74" w:rsidRPr="005C0E74" w:rsidRDefault="005C0E74">
            <w:pPr>
              <w:pStyle w:val="ConsPlusNormal"/>
              <w:rPr>
                <w:rFonts w:ascii="Times New Roman" w:hAnsi="Times New Roman" w:cs="Times New Roman"/>
              </w:rPr>
            </w:pPr>
          </w:p>
        </w:tc>
      </w:tr>
      <w:tr w:rsidR="005C0E74" w:rsidRPr="005C0E74">
        <w:tc>
          <w:tcPr>
            <w:tcW w:w="9071" w:type="dxa"/>
            <w:gridSpan w:val="5"/>
          </w:tcPr>
          <w:p w:rsidR="005C0E74" w:rsidRPr="005C0E74" w:rsidRDefault="005C0E74">
            <w:pPr>
              <w:pStyle w:val="ConsPlusNormal"/>
              <w:rPr>
                <w:rFonts w:ascii="Times New Roman" w:hAnsi="Times New Roman" w:cs="Times New Roman"/>
              </w:rPr>
            </w:pPr>
            <w:proofErr w:type="gramStart"/>
            <w:r w:rsidRPr="005C0E74">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C0E74" w:rsidRPr="005C0E74">
        <w:tc>
          <w:tcPr>
            <w:tcW w:w="9071" w:type="dxa"/>
            <w:gridSpan w:val="5"/>
          </w:tcPr>
          <w:p w:rsidR="005C0E74" w:rsidRPr="005C0E74" w:rsidRDefault="005C0E74">
            <w:pPr>
              <w:pStyle w:val="ConsPlusNormal"/>
              <w:rPr>
                <w:rFonts w:ascii="Times New Roman" w:hAnsi="Times New Roman" w:cs="Times New Roman"/>
              </w:rPr>
            </w:pPr>
          </w:p>
        </w:tc>
      </w:tr>
      <w:tr w:rsidR="005C0E74" w:rsidRPr="005C0E74">
        <w:tc>
          <w:tcPr>
            <w:tcW w:w="9071" w:type="dxa"/>
            <w:gridSpan w:val="5"/>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Параметры транспортного средства (автопоезда)</w:t>
            </w: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Масса транспортного средства (автопоезда) без груза/с грузом (т)</w:t>
            </w:r>
          </w:p>
        </w:tc>
        <w:tc>
          <w:tcPr>
            <w:tcW w:w="1191" w:type="dxa"/>
          </w:tcPr>
          <w:p w:rsidR="005C0E74" w:rsidRPr="005C0E74" w:rsidRDefault="005C0E74">
            <w:pPr>
              <w:pStyle w:val="ConsPlusNormal"/>
              <w:rPr>
                <w:rFonts w:ascii="Times New Roman" w:hAnsi="Times New Roman" w:cs="Times New Roman"/>
              </w:rPr>
            </w:pPr>
          </w:p>
        </w:tc>
        <w:tc>
          <w:tcPr>
            <w:tcW w:w="187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Масса тягача (т)</w:t>
            </w:r>
          </w:p>
        </w:tc>
        <w:tc>
          <w:tcPr>
            <w:tcW w:w="2778"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Масса прицепа (полуприцепа) (т)</w:t>
            </w:r>
          </w:p>
        </w:tc>
      </w:tr>
      <w:tr w:rsidR="005C0E74" w:rsidRPr="005C0E74">
        <w:tc>
          <w:tcPr>
            <w:tcW w:w="3231" w:type="dxa"/>
          </w:tcPr>
          <w:p w:rsidR="005C0E74" w:rsidRPr="005C0E74" w:rsidRDefault="005C0E74">
            <w:pPr>
              <w:pStyle w:val="ConsPlusNormal"/>
              <w:rPr>
                <w:rFonts w:ascii="Times New Roman" w:hAnsi="Times New Roman" w:cs="Times New Roman"/>
              </w:rPr>
            </w:pPr>
          </w:p>
        </w:tc>
        <w:tc>
          <w:tcPr>
            <w:tcW w:w="1191" w:type="dxa"/>
          </w:tcPr>
          <w:p w:rsidR="005C0E74" w:rsidRPr="005C0E74" w:rsidRDefault="005C0E74">
            <w:pPr>
              <w:pStyle w:val="ConsPlusNormal"/>
              <w:rPr>
                <w:rFonts w:ascii="Times New Roman" w:hAnsi="Times New Roman" w:cs="Times New Roman"/>
              </w:rPr>
            </w:pPr>
          </w:p>
        </w:tc>
        <w:tc>
          <w:tcPr>
            <w:tcW w:w="1871" w:type="dxa"/>
          </w:tcPr>
          <w:p w:rsidR="005C0E74" w:rsidRPr="005C0E74" w:rsidRDefault="005C0E74">
            <w:pPr>
              <w:pStyle w:val="ConsPlusNormal"/>
              <w:rPr>
                <w:rFonts w:ascii="Times New Roman" w:hAnsi="Times New Roman" w:cs="Times New Roman"/>
              </w:rPr>
            </w:pPr>
          </w:p>
        </w:tc>
        <w:tc>
          <w:tcPr>
            <w:tcW w:w="2778" w:type="dxa"/>
            <w:gridSpan w:val="2"/>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Расстояния между осями (м)</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Нагрузки на оси (т)</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9071" w:type="dxa"/>
            <w:gridSpan w:val="5"/>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Габариты транспортного средства (автопоезда)</w:t>
            </w: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Длина (м)</w:t>
            </w:r>
          </w:p>
        </w:tc>
        <w:tc>
          <w:tcPr>
            <w:tcW w:w="119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Ширина (м)</w:t>
            </w:r>
          </w:p>
        </w:tc>
        <w:tc>
          <w:tcPr>
            <w:tcW w:w="187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Высота (м)</w:t>
            </w:r>
          </w:p>
        </w:tc>
        <w:tc>
          <w:tcPr>
            <w:tcW w:w="2778"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Минимальный радиус поворота с грузом (м)</w:t>
            </w:r>
          </w:p>
        </w:tc>
      </w:tr>
      <w:tr w:rsidR="005C0E74" w:rsidRPr="005C0E74">
        <w:tc>
          <w:tcPr>
            <w:tcW w:w="3231" w:type="dxa"/>
          </w:tcPr>
          <w:p w:rsidR="005C0E74" w:rsidRPr="005C0E74" w:rsidRDefault="005C0E74">
            <w:pPr>
              <w:pStyle w:val="ConsPlusNormal"/>
              <w:rPr>
                <w:rFonts w:ascii="Times New Roman" w:hAnsi="Times New Roman" w:cs="Times New Roman"/>
              </w:rPr>
            </w:pPr>
          </w:p>
        </w:tc>
        <w:tc>
          <w:tcPr>
            <w:tcW w:w="1191" w:type="dxa"/>
          </w:tcPr>
          <w:p w:rsidR="005C0E74" w:rsidRPr="005C0E74" w:rsidRDefault="005C0E74">
            <w:pPr>
              <w:pStyle w:val="ConsPlusNormal"/>
              <w:rPr>
                <w:rFonts w:ascii="Times New Roman" w:hAnsi="Times New Roman" w:cs="Times New Roman"/>
              </w:rPr>
            </w:pPr>
          </w:p>
        </w:tc>
        <w:tc>
          <w:tcPr>
            <w:tcW w:w="1871" w:type="dxa"/>
          </w:tcPr>
          <w:p w:rsidR="005C0E74" w:rsidRPr="005C0E74" w:rsidRDefault="005C0E74">
            <w:pPr>
              <w:pStyle w:val="ConsPlusNormal"/>
              <w:rPr>
                <w:rFonts w:ascii="Times New Roman" w:hAnsi="Times New Roman" w:cs="Times New Roman"/>
              </w:rPr>
            </w:pPr>
          </w:p>
        </w:tc>
        <w:tc>
          <w:tcPr>
            <w:tcW w:w="2778" w:type="dxa"/>
            <w:gridSpan w:val="2"/>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Необходимость автомобиля сопровождения (прикрытия)</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5C0E74">
              <w:rPr>
                <w:rFonts w:ascii="Times New Roman" w:hAnsi="Times New Roman" w:cs="Times New Roman"/>
              </w:rPr>
              <w:t>км</w:t>
            </w:r>
            <w:proofErr w:type="gramEnd"/>
            <w:r w:rsidRPr="005C0E74">
              <w:rPr>
                <w:rFonts w:ascii="Times New Roman" w:hAnsi="Times New Roman" w:cs="Times New Roman"/>
              </w:rPr>
              <w:t>/час)</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323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Банковские реквизиты</w:t>
            </w:r>
          </w:p>
        </w:tc>
        <w:tc>
          <w:tcPr>
            <w:tcW w:w="5840" w:type="dxa"/>
            <w:gridSpan w:val="4"/>
          </w:tcPr>
          <w:p w:rsidR="005C0E74" w:rsidRPr="005C0E74" w:rsidRDefault="005C0E74">
            <w:pPr>
              <w:pStyle w:val="ConsPlusNormal"/>
              <w:rPr>
                <w:rFonts w:ascii="Times New Roman" w:hAnsi="Times New Roman" w:cs="Times New Roman"/>
              </w:rPr>
            </w:pPr>
          </w:p>
        </w:tc>
      </w:tr>
      <w:tr w:rsidR="005C0E74" w:rsidRPr="005C0E74">
        <w:tc>
          <w:tcPr>
            <w:tcW w:w="9071" w:type="dxa"/>
            <w:gridSpan w:val="5"/>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Оплату гарантируем</w:t>
            </w:r>
          </w:p>
        </w:tc>
      </w:tr>
      <w:tr w:rsidR="005C0E74" w:rsidRPr="005C0E74">
        <w:tc>
          <w:tcPr>
            <w:tcW w:w="4422" w:type="dxa"/>
            <w:gridSpan w:val="2"/>
          </w:tcPr>
          <w:p w:rsidR="005C0E74" w:rsidRPr="005C0E74" w:rsidRDefault="005C0E74">
            <w:pPr>
              <w:pStyle w:val="ConsPlusNormal"/>
              <w:rPr>
                <w:rFonts w:ascii="Times New Roman" w:hAnsi="Times New Roman" w:cs="Times New Roman"/>
              </w:rPr>
            </w:pPr>
          </w:p>
        </w:tc>
        <w:tc>
          <w:tcPr>
            <w:tcW w:w="1871" w:type="dxa"/>
          </w:tcPr>
          <w:p w:rsidR="005C0E74" w:rsidRPr="005C0E74" w:rsidRDefault="005C0E74">
            <w:pPr>
              <w:pStyle w:val="ConsPlusNormal"/>
              <w:rPr>
                <w:rFonts w:ascii="Times New Roman" w:hAnsi="Times New Roman" w:cs="Times New Roman"/>
              </w:rPr>
            </w:pPr>
          </w:p>
        </w:tc>
        <w:tc>
          <w:tcPr>
            <w:tcW w:w="2778" w:type="dxa"/>
            <w:gridSpan w:val="2"/>
          </w:tcPr>
          <w:p w:rsidR="005C0E74" w:rsidRPr="005C0E74" w:rsidRDefault="005C0E74">
            <w:pPr>
              <w:pStyle w:val="ConsPlusNormal"/>
              <w:rPr>
                <w:rFonts w:ascii="Times New Roman" w:hAnsi="Times New Roman" w:cs="Times New Roman"/>
              </w:rPr>
            </w:pPr>
          </w:p>
        </w:tc>
      </w:tr>
      <w:tr w:rsidR="005C0E74" w:rsidRPr="005C0E74">
        <w:tc>
          <w:tcPr>
            <w:tcW w:w="4422" w:type="dxa"/>
            <w:gridSpan w:val="2"/>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(должность)</w:t>
            </w:r>
          </w:p>
        </w:tc>
        <w:tc>
          <w:tcPr>
            <w:tcW w:w="1871" w:type="dxa"/>
          </w:tcPr>
          <w:p w:rsidR="005C0E74" w:rsidRPr="005C0E74" w:rsidRDefault="005C0E74">
            <w:pPr>
              <w:pStyle w:val="ConsPlusNormal"/>
              <w:rPr>
                <w:rFonts w:ascii="Times New Roman" w:hAnsi="Times New Roman" w:cs="Times New Roman"/>
              </w:rPr>
            </w:pPr>
            <w:r w:rsidRPr="005C0E74">
              <w:rPr>
                <w:rFonts w:ascii="Times New Roman" w:hAnsi="Times New Roman" w:cs="Times New Roman"/>
              </w:rPr>
              <w:t>(подпись)</w:t>
            </w:r>
          </w:p>
        </w:tc>
        <w:tc>
          <w:tcPr>
            <w:tcW w:w="2778" w:type="dxa"/>
            <w:gridSpan w:val="2"/>
          </w:tcPr>
          <w:p w:rsidR="005C0E74" w:rsidRPr="005C0E74" w:rsidRDefault="005C0E74">
            <w:pPr>
              <w:pStyle w:val="ConsPlusNormal"/>
              <w:rPr>
                <w:rFonts w:ascii="Times New Roman" w:hAnsi="Times New Roman" w:cs="Times New Roman"/>
              </w:rPr>
            </w:pPr>
            <w:proofErr w:type="gramStart"/>
            <w:r w:rsidRPr="005C0E74">
              <w:rPr>
                <w:rFonts w:ascii="Times New Roman" w:hAnsi="Times New Roman" w:cs="Times New Roman"/>
              </w:rPr>
              <w:t>(Фамилия, имя, отчество (при наличии)</w:t>
            </w:r>
            <w:proofErr w:type="gramEnd"/>
          </w:p>
        </w:tc>
      </w:tr>
    </w:tbl>
    <w:p w:rsidR="005C0E74" w:rsidRPr="005C0E74" w:rsidRDefault="005C0E74">
      <w:pPr>
        <w:pStyle w:val="ConsPlusNormal"/>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&lt;*&gt; В   графе   указывается   полное   наименование   груза,   </w:t>
      </w:r>
      <w:proofErr w:type="gramStart"/>
      <w:r w:rsidRPr="005C0E74">
        <w:rPr>
          <w:rFonts w:ascii="Times New Roman" w:hAnsi="Times New Roman" w:cs="Times New Roman"/>
        </w:rPr>
        <w:t>основные</w:t>
      </w:r>
      <w:proofErr w:type="gramEnd"/>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характеристики: марка, модель,  описание индивидуальной и транспортной тары</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(способ крепления).</w:t>
      </w:r>
    </w:p>
    <w:p w:rsidR="005C0E74" w:rsidRPr="005C0E74" w:rsidRDefault="005C0E74">
      <w:pPr>
        <w:pStyle w:val="ConsPlusNonformat"/>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На обратной стороне заявления:</w:t>
      </w:r>
    </w:p>
    <w:p w:rsidR="005C0E74" w:rsidRPr="005C0E74" w:rsidRDefault="005C0E74">
      <w:pPr>
        <w:pStyle w:val="ConsPlusNonformat"/>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Даю согласие на обработку своих персональных данных _________.</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(подпись)</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    Мои персональные данные могут использоваться для сбора, систематизации,</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накопления,   хранения,  уточнения  (обновления,   изменения),  передачи  </w:t>
      </w:r>
      <w:proofErr w:type="gramStart"/>
      <w:r w:rsidRPr="005C0E74">
        <w:rPr>
          <w:rFonts w:ascii="Times New Roman" w:hAnsi="Times New Roman" w:cs="Times New Roman"/>
        </w:rPr>
        <w:t>в</w:t>
      </w:r>
      <w:proofErr w:type="gramEnd"/>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учреждения, связанные технологическим процессом обработки </w:t>
      </w:r>
      <w:proofErr w:type="gramStart"/>
      <w:r w:rsidRPr="005C0E74">
        <w:rPr>
          <w:rFonts w:ascii="Times New Roman" w:hAnsi="Times New Roman" w:cs="Times New Roman"/>
        </w:rPr>
        <w:t>персональных</w:t>
      </w:r>
      <w:proofErr w:type="gramEnd"/>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lastRenderedPageBreak/>
        <w:t xml:space="preserve">данных  в  соответствии  с  Федеральным  </w:t>
      </w:r>
      <w:hyperlink r:id="rId55" w:history="1">
        <w:r w:rsidRPr="005C0E74">
          <w:rPr>
            <w:rFonts w:ascii="Times New Roman" w:hAnsi="Times New Roman" w:cs="Times New Roman"/>
          </w:rPr>
          <w:t>законом</w:t>
        </w:r>
      </w:hyperlink>
      <w:r w:rsidRPr="005C0E74">
        <w:rPr>
          <w:rFonts w:ascii="Times New Roman" w:hAnsi="Times New Roman" w:cs="Times New Roman"/>
        </w:rPr>
        <w:t xml:space="preserve">  от 27.07.2006 N 152-ФЗ "О</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 xml:space="preserve">персональных данных". В случае неправомерного использования </w:t>
      </w:r>
      <w:proofErr w:type="gramStart"/>
      <w:r w:rsidRPr="005C0E74">
        <w:rPr>
          <w:rFonts w:ascii="Times New Roman" w:hAnsi="Times New Roman" w:cs="Times New Roman"/>
        </w:rPr>
        <w:t>предоставленных</w:t>
      </w:r>
      <w:proofErr w:type="gramEnd"/>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данных  соглашение отзывается  письменным заявлением  субъекта персональных</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данных. Срок действия соглашения - на время, необходимое для предоставления</w:t>
      </w: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муниципальной услуги.</w:t>
      </w:r>
    </w:p>
    <w:p w:rsidR="005C0E74" w:rsidRPr="005C0E74" w:rsidRDefault="005C0E74">
      <w:pPr>
        <w:pStyle w:val="ConsPlusNonformat"/>
        <w:jc w:val="both"/>
        <w:rPr>
          <w:rFonts w:ascii="Times New Roman" w:hAnsi="Times New Roman" w:cs="Times New Roman"/>
        </w:rPr>
      </w:pPr>
    </w:p>
    <w:p w:rsidR="005C0E74" w:rsidRPr="005C0E74" w:rsidRDefault="005C0E74">
      <w:pPr>
        <w:pStyle w:val="ConsPlusNonformat"/>
        <w:jc w:val="both"/>
        <w:rPr>
          <w:rFonts w:ascii="Times New Roman" w:hAnsi="Times New Roman" w:cs="Times New Roman"/>
        </w:rPr>
      </w:pPr>
      <w:r w:rsidRPr="005C0E74">
        <w:rPr>
          <w:rFonts w:ascii="Times New Roman" w:hAnsi="Times New Roman" w:cs="Times New Roman"/>
        </w:rPr>
        <w:t>Дата ______________ Подпись _________</w:t>
      </w: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jc w:val="both"/>
        <w:rPr>
          <w:rFonts w:ascii="Times New Roman" w:hAnsi="Times New Roman" w:cs="Times New Roman"/>
        </w:rPr>
      </w:pPr>
    </w:p>
    <w:p w:rsidR="005C0E74" w:rsidRPr="005C0E74" w:rsidRDefault="005C0E74">
      <w:pPr>
        <w:pStyle w:val="ConsPlusNormal"/>
        <w:pBdr>
          <w:top w:val="single" w:sz="6" w:space="0" w:color="auto"/>
        </w:pBdr>
        <w:spacing w:before="100" w:after="100"/>
        <w:jc w:val="both"/>
        <w:rPr>
          <w:rFonts w:ascii="Times New Roman" w:hAnsi="Times New Roman" w:cs="Times New Roman"/>
          <w:sz w:val="2"/>
          <w:szCs w:val="2"/>
        </w:rPr>
      </w:pPr>
    </w:p>
    <w:p w:rsidR="000D08F4" w:rsidRPr="005C0E74" w:rsidRDefault="000D08F4">
      <w:pPr>
        <w:rPr>
          <w:rFonts w:ascii="Times New Roman" w:hAnsi="Times New Roman" w:cs="Times New Roman"/>
        </w:rPr>
      </w:pPr>
    </w:p>
    <w:sectPr w:rsidR="000D08F4" w:rsidRPr="005C0E74" w:rsidSect="00855F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74"/>
    <w:rsid w:val="000D08F4"/>
    <w:rsid w:val="005C0E74"/>
    <w:rsid w:val="00AE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E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E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7B4D6C9071B70DF504371468DF27BF6C305D2B0F7D4E80F57F7323A5F3DD901BDBBEE191156485AFED38B6E43E267B5AB959FBz4p1E" TargetMode="External"/><Relationship Id="rId18" Type="http://schemas.openxmlformats.org/officeDocument/2006/relationships/hyperlink" Target="consultantplus://offline/ref=277B4D6C9071B70DF504371468DF27BF6C375C2708774E80F57F7323A5F3DD9009DBE6E5971D2ED4EAA637B4E5z2p0E" TargetMode="External"/><Relationship Id="rId26" Type="http://schemas.openxmlformats.org/officeDocument/2006/relationships/hyperlink" Target="consultantplus://offline/ref=277B4D6C9071B70DF504371468DF27BF6C375F230E7A4E80F57F7323A5F3DD901BDBBEE9951E33D1E9B361E5A3752B7847A559F85F4A4C3AzDp7E" TargetMode="External"/><Relationship Id="rId39" Type="http://schemas.openxmlformats.org/officeDocument/2006/relationships/hyperlink" Target="consultantplus://offline/ref=277B4D6C9071B70DF504371468DF27BF6C375F230E7A4E80F57F7323A5F3DD901BDBBEE9951E33D1EFB361E5A3752B7847A559F85F4A4C3AzDp7E" TargetMode="External"/><Relationship Id="rId21" Type="http://schemas.openxmlformats.org/officeDocument/2006/relationships/hyperlink" Target="consultantplus://offline/ref=277B4D6C9071B70DF504371468DF27BF6C305D210E784E80F57F7323A5F3DD901BDBBEE9951E30D2EEB361E5A3752B7847A559F85F4A4C3AzDp7E" TargetMode="External"/><Relationship Id="rId34" Type="http://schemas.openxmlformats.org/officeDocument/2006/relationships/hyperlink" Target="consultantplus://offline/ref=277B4D6C9071B70DF504371468DF27BF6C375F230E7A4E80F57F7323A5F3DD901BDBBEE9951E33D1E9B361E5A3752B7847A559F85F4A4C3AzDp7E" TargetMode="External"/><Relationship Id="rId42" Type="http://schemas.openxmlformats.org/officeDocument/2006/relationships/hyperlink" Target="consultantplus://offline/ref=277B4D6C9071B70DF504371468DF27BF6C375F230E7A4E80F57F7323A5F3DD901BDBBEE9951E33D1EFB361E5A3752B7847A559F85F4A4C3AzDp7E" TargetMode="External"/><Relationship Id="rId47" Type="http://schemas.openxmlformats.org/officeDocument/2006/relationships/hyperlink" Target="consultantplus://offline/ref=277B4D6C9071B70DF504371468DF27BF6C375F230E7A4E80F57F7323A5F3DD901BDBBEE9951E33D1E9B361E5A3752B7847A559F85F4A4C3AzDp7E" TargetMode="External"/><Relationship Id="rId50" Type="http://schemas.openxmlformats.org/officeDocument/2006/relationships/hyperlink" Target="consultantplus://offline/ref=277B4D6C9071B70DF504371468DF27BF6C375F230E7A4E80F57F7323A5F3DD901BDBBEE9951E33D1E9B361E5A3752B7847A559F85F4A4C3AzDp7E" TargetMode="External"/><Relationship Id="rId55" Type="http://schemas.openxmlformats.org/officeDocument/2006/relationships/hyperlink" Target="consultantplus://offline/ref=277B4D6C9071B70DF504371468DF27BF6D3B5B2A08774E80F57F7323A5F3DD9009DBE6E5971D2ED4EAA637B4E5z2p0E" TargetMode="External"/><Relationship Id="rId7" Type="http://schemas.openxmlformats.org/officeDocument/2006/relationships/hyperlink" Target="consultantplus://offline/ref=277B4D6C9071B70DF504371468DF27BF6C305D2B0F7D4E80F57F7323A5F3DD901BDBBEE191156485AFED38B6E43E267B5AB959FBz4p1E" TargetMode="External"/><Relationship Id="rId2" Type="http://schemas.microsoft.com/office/2007/relationships/stylesWithEffects" Target="stylesWithEffects.xml"/><Relationship Id="rId16" Type="http://schemas.openxmlformats.org/officeDocument/2006/relationships/hyperlink" Target="consultantplus://offline/ref=277B4D6C9071B70DF504371468DF27BF6C32592B0F7E4E80F57F7323A5F3DD9009DBE6E5971D2ED4EAA637B4E5z2p0E" TargetMode="External"/><Relationship Id="rId29" Type="http://schemas.openxmlformats.org/officeDocument/2006/relationships/hyperlink" Target="consultantplus://offline/ref=277B4D6C9071B70DF504371468DF27BF6C305D210E784E80F57F7323A5F3DD901BDBBEE9951E30DDEEB361E5A3752B7847A559F85F4A4C3AzDp7E" TargetMode="External"/><Relationship Id="rId11" Type="http://schemas.openxmlformats.org/officeDocument/2006/relationships/hyperlink" Target="consultantplus://offline/ref=277B4D6C9071B70DF504371468DF27BF6C305D210E784E80F57F7323A5F3DD901BDBBEE9951E32D5E2B361E5A3752B7847A559F85F4A4C3AzDp7E" TargetMode="External"/><Relationship Id="rId24" Type="http://schemas.openxmlformats.org/officeDocument/2006/relationships/hyperlink" Target="consultantplus://offline/ref=277B4D6C9071B70DF50429197EB379BB6E38032E0C7C42D1A1227574FAA3DBC55B9BB8BCD65A3DD5EBB835B0E72B722B00EE54FB42564C39C9BCB9B7z7p8E" TargetMode="External"/><Relationship Id="rId32" Type="http://schemas.openxmlformats.org/officeDocument/2006/relationships/hyperlink" Target="consultantplus://offline/ref=277B4D6C9071B70DF504371468DF27BF6C305D210E784E80F57F7323A5F3DD901BDBBEE9951E31D1E8B361E5A3752B7847A559F85F4A4C3AzDp7E" TargetMode="External"/><Relationship Id="rId37" Type="http://schemas.openxmlformats.org/officeDocument/2006/relationships/hyperlink" Target="consultantplus://offline/ref=277B4D6C9071B70DF504371468DF27BF6C375F230E7A4E80F57F7323A5F3DD901BDBBEE9951E33D1EFB361E5A3752B7847A559F85F4A4C3AzDp7E" TargetMode="External"/><Relationship Id="rId40" Type="http://schemas.openxmlformats.org/officeDocument/2006/relationships/hyperlink" Target="consultantplus://offline/ref=277B4D6C9071B70DF504371468DF27BF6C375F230E7A4E80F57F7323A5F3DD901BDBBEE9951E33D1EFB361E5A3752B7847A559F85F4A4C3AzDp7E" TargetMode="External"/><Relationship Id="rId45" Type="http://schemas.openxmlformats.org/officeDocument/2006/relationships/hyperlink" Target="consultantplus://offline/ref=277B4D6C9071B70DF504371468DF27BF6C375F230E7A4E80F57F7323A5F3DD901BDBBEE9951E33D1E9B361E5A3752B7847A559F85F4A4C3AzDp7E" TargetMode="External"/><Relationship Id="rId53" Type="http://schemas.openxmlformats.org/officeDocument/2006/relationships/hyperlink" Target="consultantplus://offline/ref=277B4D6C9071B70DF504371468DF27BF6C305D210E784E80F57F7323A5F3DD901BDBBEE9951E33D4E3B361E5A3752B7847A559F85F4A4C3AzDp7E" TargetMode="External"/><Relationship Id="rId5" Type="http://schemas.openxmlformats.org/officeDocument/2006/relationships/hyperlink" Target="consultantplus://offline/ref=277B4D6C9071B70DF50429197EB379BB6E38032E0C7D4DD7AC227574FAA3DBC55B9BB8BCD65A3DD5EBB835B4E02B722B00EE54FB42564C39C9BCB9B7z7p8E" TargetMode="External"/><Relationship Id="rId19" Type="http://schemas.openxmlformats.org/officeDocument/2006/relationships/hyperlink" Target="consultantplus://offline/ref=277B4D6C9071B70DF504371468DF27BF6D3B58220E774E80F57F7323A5F3DD9009DBE6E5971D2ED4EAA637B4E5z2p0E" TargetMode="External"/><Relationship Id="rId4" Type="http://schemas.openxmlformats.org/officeDocument/2006/relationships/webSettings" Target="webSettings.xml"/><Relationship Id="rId9" Type="http://schemas.openxmlformats.org/officeDocument/2006/relationships/hyperlink" Target="consultantplus://offline/ref=277B4D6C9071B70DF504371468DF27BF6C32592B0F7E4E80F57F7323A5F3DD9009DBE6E5971D2ED4EAA637B4E5z2p0E" TargetMode="External"/><Relationship Id="rId14" Type="http://schemas.openxmlformats.org/officeDocument/2006/relationships/hyperlink" Target="consultantplus://offline/ref=277B4D6C9071B70DF504371468DF27BF6C375C2A0E774E80F57F7323A5F3DD9009DBE6E5971D2ED4EAA637B4E5z2p0E" TargetMode="External"/><Relationship Id="rId22" Type="http://schemas.openxmlformats.org/officeDocument/2006/relationships/hyperlink" Target="consultantplus://offline/ref=277B4D6C9071B70DF504371468DF27BF6C335C260D7A4E80F57F7323A5F3DD9009DBE6E5971D2ED4EAA637B4E5z2p0E" TargetMode="External"/><Relationship Id="rId27" Type="http://schemas.openxmlformats.org/officeDocument/2006/relationships/hyperlink" Target="consultantplus://offline/ref=277B4D6C9071B70DF504371468DF27BF6C305D210E784E80F57F7323A5F3DD901BDBBEE9951E30D3E8B361E5A3752B7847A559F85F4A4C3AzDp7E" TargetMode="External"/><Relationship Id="rId30" Type="http://schemas.openxmlformats.org/officeDocument/2006/relationships/hyperlink" Target="consultantplus://offline/ref=277B4D6C9071B70DF504371468DF27BF6C3154270B7B4E80F57F7323A5F3DD9009DBE6E5971D2ED4EAA637B4E5z2p0E" TargetMode="External"/><Relationship Id="rId35" Type="http://schemas.openxmlformats.org/officeDocument/2006/relationships/hyperlink" Target="consultantplus://offline/ref=277B4D6C9071B70DF504371468DF27BF6C375F230E7A4E80F57F7323A5F3DD901BDBBEEA911A3B80BAFC60B9E523387A45A55BF943z4p8E" TargetMode="External"/><Relationship Id="rId43" Type="http://schemas.openxmlformats.org/officeDocument/2006/relationships/hyperlink" Target="consultantplus://offline/ref=277B4D6C9071B70DF504371468DF27BF6C375F230E7A4E80F57F7323A5F3DD901BDBBEE9951E33D1E9B361E5A3752B7847A559F85F4A4C3AzDp7E" TargetMode="External"/><Relationship Id="rId48" Type="http://schemas.openxmlformats.org/officeDocument/2006/relationships/hyperlink" Target="consultantplus://offline/ref=277B4D6C9071B70DF504371468DF27BF6C375F230E7A4E80F57F7323A5F3DD901BDBBEE9951E33D1E9B361E5A3752B7847A559F85F4A4C3AzDp7E" TargetMode="External"/><Relationship Id="rId56" Type="http://schemas.openxmlformats.org/officeDocument/2006/relationships/fontTable" Target="fontTable.xml"/><Relationship Id="rId8" Type="http://schemas.openxmlformats.org/officeDocument/2006/relationships/hyperlink" Target="consultantplus://offline/ref=277B4D6C9071B70DF50429197EB379BB6E38032E0C7D46D2A1237574FAA3DBC55B9BB8BCD65A3DD5EBB835B5E62B722B00EE54FB42564C39C9BCB9B7z7p8E" TargetMode="External"/><Relationship Id="rId51" Type="http://schemas.openxmlformats.org/officeDocument/2006/relationships/hyperlink" Target="consultantplus://offline/ref=277B4D6C9071B70DF504371468DF27BF6C375F230E7A4E80F57F7323A5F3DD901BDBBEE9951E33D1E9B361E5A3752B7847A559F85F4A4C3AzDp7E" TargetMode="External"/><Relationship Id="rId3" Type="http://schemas.openxmlformats.org/officeDocument/2006/relationships/settings" Target="settings.xml"/><Relationship Id="rId12" Type="http://schemas.openxmlformats.org/officeDocument/2006/relationships/hyperlink" Target="consultantplus://offline/ref=277B4D6C9071B70DF504371468DF27BF6C315B25047A4E80F57F7323A5F3DD9009DBE6E5971D2ED4EAA637B4E5z2p0E" TargetMode="External"/><Relationship Id="rId17" Type="http://schemas.openxmlformats.org/officeDocument/2006/relationships/hyperlink" Target="consultantplus://offline/ref=277B4D6C9071B70DF504371468DF27BF6C375F230E7A4E80F57F7323A5F3DD901BDBBEE9951E30DDEFB361E5A3752B7847A559F85F4A4C3AzDp7E" TargetMode="External"/><Relationship Id="rId25" Type="http://schemas.openxmlformats.org/officeDocument/2006/relationships/hyperlink" Target="consultantplus://offline/ref=277B4D6C9071B70DF504371468DF27BF6C375F230E7A4E80F57F7323A5F3DD901BDBBEEC96156485AFED38B6E43E267B5AB959FBz4p1E" TargetMode="External"/><Relationship Id="rId33" Type="http://schemas.openxmlformats.org/officeDocument/2006/relationships/hyperlink" Target="consultantplus://offline/ref=277B4D6C9071B70DF504371468DF27BF6C305D2B0F7D4E80F57F7323A5F3DD901BDBBEE9971C3B80BAFC60B9E523387A45A55BF943z4p8E" TargetMode="External"/><Relationship Id="rId38" Type="http://schemas.openxmlformats.org/officeDocument/2006/relationships/hyperlink" Target="consultantplus://offline/ref=277B4D6C9071B70DF504371468DF27BF6C375F230E7A4E80F57F7323A5F3DD901BDBBEE9951E33D1E9B361E5A3752B7847A559F85F4A4C3AzDp7E" TargetMode="External"/><Relationship Id="rId46" Type="http://schemas.openxmlformats.org/officeDocument/2006/relationships/hyperlink" Target="consultantplus://offline/ref=277B4D6C9071B70DF504371468DF27BF6C375F230E7A4E80F57F7323A5F3DD901BDBBEE9951E33D1E9B361E5A3752B7847A559F85F4A4C3AzDp7E" TargetMode="External"/><Relationship Id="rId20" Type="http://schemas.openxmlformats.org/officeDocument/2006/relationships/hyperlink" Target="consultantplus://offline/ref=277B4D6C9071B70DF504371468DF27BF66355C240D75138AFD267F21A2FC82951CCABEEA960030D5F5BA35B6zEp7E" TargetMode="External"/><Relationship Id="rId41" Type="http://schemas.openxmlformats.org/officeDocument/2006/relationships/hyperlink" Target="consultantplus://offline/ref=277B4D6C9071B70DF504371468DF27BF6C375F230E7A4E80F57F7323A5F3DD901BDBBEEA9C1E3B80BAFC60B9E523387A45A55BF943z4p8E" TargetMode="External"/><Relationship Id="rId54" Type="http://schemas.openxmlformats.org/officeDocument/2006/relationships/hyperlink" Target="consultantplus://offline/ref=277B4D6C9071B70DF50429197EB379BB6E38032E0C7D4DD7AC227574FAA3DBC55B9BB8BCD65A3DD5EBB835B4E02B722B00EE54FB42564C39C9BCB9B7z7p8E" TargetMode="External"/><Relationship Id="rId1" Type="http://schemas.openxmlformats.org/officeDocument/2006/relationships/styles" Target="styles.xml"/><Relationship Id="rId6" Type="http://schemas.openxmlformats.org/officeDocument/2006/relationships/hyperlink" Target="consultantplus://offline/ref=277B4D6C9071B70DF504371468DF27BF6C305D2B0F7D4E80F57F7323A5F3DD901BDBBEE9951E31D3E2B361E5A3752B7847A559F85F4A4C3AzDp7E" TargetMode="External"/><Relationship Id="rId15" Type="http://schemas.openxmlformats.org/officeDocument/2006/relationships/hyperlink" Target="consultantplus://offline/ref=277B4D6C9071B70DF504371468DF27BF6C325A200C7B4E80F57F7323A5F3DD9009DBE6E5971D2ED4EAA637B4E5z2p0E" TargetMode="External"/><Relationship Id="rId23" Type="http://schemas.openxmlformats.org/officeDocument/2006/relationships/hyperlink" Target="consultantplus://offline/ref=277B4D6C9071B70DF50429197EB379BB6E38032E0C7D41DFA0237574FAA3DBC55B9BB8BCC45A65D9E9BB2BB4E63E247A46zBpBE" TargetMode="External"/><Relationship Id="rId28" Type="http://schemas.openxmlformats.org/officeDocument/2006/relationships/hyperlink" Target="consultantplus://offline/ref=277B4D6C9071B70DF504371468DF27BF6C305D210E784E80F57F7323A5F3DD901BDBBEE9951E30D5E8B361E5A3752B7847A559F85F4A4C3AzDp7E" TargetMode="External"/><Relationship Id="rId36" Type="http://schemas.openxmlformats.org/officeDocument/2006/relationships/hyperlink" Target="consultantplus://offline/ref=277B4D6C9071B70DF504371468DF27BF6C375F230E7A4E80F57F7323A5F3DD901BDBBEE9951E33D1EFB361E5A3752B7847A559F85F4A4C3AzDp7E" TargetMode="External"/><Relationship Id="rId49" Type="http://schemas.openxmlformats.org/officeDocument/2006/relationships/hyperlink" Target="consultantplus://offline/ref=277B4D6C9071B70DF504371468DF27BF6C375F230E7A4E80F57F7323A5F3DD901BDBBEE9951E33D1E9B361E5A3752B7847A559F85F4A4C3AzDp7E" TargetMode="External"/><Relationship Id="rId57" Type="http://schemas.openxmlformats.org/officeDocument/2006/relationships/theme" Target="theme/theme1.xml"/><Relationship Id="rId10" Type="http://schemas.openxmlformats.org/officeDocument/2006/relationships/hyperlink" Target="consultantplus://offline/ref=277B4D6C9071B70DF50429197EB379BB6E38032E0C7D44D3AD2B7574FAA3DBC55B9BB8BCD65A3DD5EBB834B1EE2B722B00EE54FB42564C39C9BCB9B7z7p8E" TargetMode="External"/><Relationship Id="rId31" Type="http://schemas.openxmlformats.org/officeDocument/2006/relationships/hyperlink" Target="consultantplus://offline/ref=277B4D6C9071B70DF504371468DF27BF6C375F230E7A4E80F57F7323A5F3DD901BDBBEEA911A3B80BAFC60B9E523387A45A55BF943z4p8E" TargetMode="External"/><Relationship Id="rId44" Type="http://schemas.openxmlformats.org/officeDocument/2006/relationships/hyperlink" Target="consultantplus://offline/ref=277B4D6C9071B70DF504371468DF27BF6C375F230E7A4E80F57F7323A5F3DD901BDBBEE9951E33D1E9B361E5A3752B7847A559F85F4A4C3AzDp7E" TargetMode="External"/><Relationship Id="rId5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14521</Words>
  <Characters>82776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2020-02-20T08:54:00Z</dcterms:created>
  <dcterms:modified xsi:type="dcterms:W3CDTF">2020-02-20T08:54:00Z</dcterms:modified>
</cp:coreProperties>
</file>