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9A8" w:rsidRPr="008D29A8" w:rsidRDefault="008D29A8">
      <w:pPr>
        <w:pStyle w:val="ConsPlusNormal"/>
        <w:jc w:val="right"/>
        <w:outlineLvl w:val="0"/>
        <w:rPr>
          <w:rFonts w:ascii="Times New Roman" w:hAnsi="Times New Roman" w:cs="Times New Roman"/>
        </w:rPr>
      </w:pPr>
      <w:bookmarkStart w:id="0" w:name="_GoBack"/>
      <w:bookmarkEnd w:id="0"/>
      <w:r w:rsidRPr="008D29A8">
        <w:rPr>
          <w:rFonts w:ascii="Times New Roman" w:hAnsi="Times New Roman" w:cs="Times New Roman"/>
        </w:rPr>
        <w:t>Приложение</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к постановлению</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администрации Города Томска</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от 26.09.2014 N 968</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rPr>
          <w:rFonts w:ascii="Times New Roman" w:hAnsi="Times New Roman" w:cs="Times New Roman"/>
        </w:rPr>
      </w:pPr>
      <w:bookmarkStart w:id="1" w:name="P60"/>
      <w:bookmarkEnd w:id="1"/>
      <w:r w:rsidRPr="008D29A8">
        <w:rPr>
          <w:rFonts w:ascii="Times New Roman" w:hAnsi="Times New Roman" w:cs="Times New Roman"/>
        </w:rPr>
        <w:t>МУНИЦИПАЛЬНАЯ ПРОГРАММА</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"РАЗВИТИЕ КУЛЬТУРЫ И ТУРИЗМА" МУНИЦИПАЛЬНОГО ОБРАЗОВАНИЯ</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"ГОРОД ТОМСК" НА 2015 - 2025 ГОДЫ</w:t>
      </w:r>
    </w:p>
    <w:p w:rsidR="008D29A8" w:rsidRPr="008D29A8" w:rsidRDefault="008D29A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9A8" w:rsidRPr="008D29A8">
        <w:tc>
          <w:tcPr>
            <w:tcW w:w="60" w:type="dxa"/>
            <w:tcBorders>
              <w:top w:val="nil"/>
              <w:left w:val="nil"/>
              <w:bottom w:val="nil"/>
              <w:right w:val="nil"/>
            </w:tcBorders>
            <w:shd w:val="clear" w:color="auto" w:fill="CED3F1"/>
            <w:tcMar>
              <w:top w:w="0" w:type="dxa"/>
              <w:left w:w="0" w:type="dxa"/>
              <w:bottom w:w="0" w:type="dxa"/>
              <w:right w:w="0" w:type="dxa"/>
            </w:tcMar>
          </w:tcPr>
          <w:p w:rsidR="008D29A8" w:rsidRPr="008D29A8" w:rsidRDefault="008D29A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D29A8" w:rsidRPr="008D29A8" w:rsidRDefault="008D29A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Список изменяющих документов</w:t>
            </w:r>
          </w:p>
          <w:p w:rsidR="008D29A8" w:rsidRPr="008D29A8" w:rsidRDefault="008D29A8">
            <w:pPr>
              <w:pStyle w:val="ConsPlusNormal"/>
              <w:jc w:val="center"/>
              <w:rPr>
                <w:rFonts w:ascii="Times New Roman" w:hAnsi="Times New Roman" w:cs="Times New Roman"/>
              </w:rPr>
            </w:pPr>
            <w:proofErr w:type="gramStart"/>
            <w:r w:rsidRPr="008D29A8">
              <w:rPr>
                <w:rFonts w:ascii="Times New Roman" w:hAnsi="Times New Roman" w:cs="Times New Roman"/>
              </w:rPr>
              <w:t>(в ред. постановлений администрации г. Томска</w:t>
            </w:r>
            <w:proofErr w:type="gramEnd"/>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от 21.01.2015 </w:t>
            </w:r>
            <w:hyperlink r:id="rId5">
              <w:r w:rsidRPr="008D29A8">
                <w:rPr>
                  <w:rFonts w:ascii="Times New Roman" w:hAnsi="Times New Roman" w:cs="Times New Roman"/>
                </w:rPr>
                <w:t>N 50</w:t>
              </w:r>
            </w:hyperlink>
            <w:r w:rsidRPr="008D29A8">
              <w:rPr>
                <w:rFonts w:ascii="Times New Roman" w:hAnsi="Times New Roman" w:cs="Times New Roman"/>
              </w:rPr>
              <w:t xml:space="preserve">, от 26.03.2015 </w:t>
            </w:r>
            <w:hyperlink r:id="rId6">
              <w:r w:rsidRPr="008D29A8">
                <w:rPr>
                  <w:rFonts w:ascii="Times New Roman" w:hAnsi="Times New Roman" w:cs="Times New Roman"/>
                </w:rPr>
                <w:t>N 269</w:t>
              </w:r>
            </w:hyperlink>
            <w:r w:rsidRPr="008D29A8">
              <w:rPr>
                <w:rFonts w:ascii="Times New Roman" w:hAnsi="Times New Roman" w:cs="Times New Roman"/>
              </w:rPr>
              <w:t xml:space="preserve">, от 24.04.2015 </w:t>
            </w:r>
            <w:hyperlink r:id="rId7">
              <w:r w:rsidRPr="008D29A8">
                <w:rPr>
                  <w:rFonts w:ascii="Times New Roman" w:hAnsi="Times New Roman" w:cs="Times New Roman"/>
                </w:rPr>
                <w:t>N 357</w:t>
              </w:r>
            </w:hyperlink>
            <w:r w:rsidRPr="008D29A8">
              <w:rPr>
                <w:rFonts w:ascii="Times New Roman" w:hAnsi="Times New Roman" w:cs="Times New Roman"/>
              </w:rPr>
              <w:t>,</w:t>
            </w:r>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от 16.07.2015 </w:t>
            </w:r>
            <w:hyperlink r:id="rId8">
              <w:r w:rsidRPr="008D29A8">
                <w:rPr>
                  <w:rFonts w:ascii="Times New Roman" w:hAnsi="Times New Roman" w:cs="Times New Roman"/>
                </w:rPr>
                <w:t>N 615</w:t>
              </w:r>
            </w:hyperlink>
            <w:r w:rsidRPr="008D29A8">
              <w:rPr>
                <w:rFonts w:ascii="Times New Roman" w:hAnsi="Times New Roman" w:cs="Times New Roman"/>
              </w:rPr>
              <w:t xml:space="preserve">, от 28.07.2015 </w:t>
            </w:r>
            <w:hyperlink r:id="rId9">
              <w:r w:rsidRPr="008D29A8">
                <w:rPr>
                  <w:rFonts w:ascii="Times New Roman" w:hAnsi="Times New Roman" w:cs="Times New Roman"/>
                </w:rPr>
                <w:t>N 653</w:t>
              </w:r>
            </w:hyperlink>
            <w:r w:rsidRPr="008D29A8">
              <w:rPr>
                <w:rFonts w:ascii="Times New Roman" w:hAnsi="Times New Roman" w:cs="Times New Roman"/>
              </w:rPr>
              <w:t xml:space="preserve">, от 03.12.2015 </w:t>
            </w:r>
            <w:hyperlink r:id="rId10">
              <w:r w:rsidRPr="008D29A8">
                <w:rPr>
                  <w:rFonts w:ascii="Times New Roman" w:hAnsi="Times New Roman" w:cs="Times New Roman"/>
                </w:rPr>
                <w:t>N 1195</w:t>
              </w:r>
            </w:hyperlink>
            <w:r w:rsidRPr="008D29A8">
              <w:rPr>
                <w:rFonts w:ascii="Times New Roman" w:hAnsi="Times New Roman" w:cs="Times New Roman"/>
              </w:rPr>
              <w:t>,</w:t>
            </w:r>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от 30.12.2015 </w:t>
            </w:r>
            <w:hyperlink r:id="rId11">
              <w:r w:rsidRPr="008D29A8">
                <w:rPr>
                  <w:rFonts w:ascii="Times New Roman" w:hAnsi="Times New Roman" w:cs="Times New Roman"/>
                </w:rPr>
                <w:t>N 1344</w:t>
              </w:r>
            </w:hyperlink>
            <w:r w:rsidRPr="008D29A8">
              <w:rPr>
                <w:rFonts w:ascii="Times New Roman" w:hAnsi="Times New Roman" w:cs="Times New Roman"/>
              </w:rPr>
              <w:t xml:space="preserve">, от 22.03.2016 </w:t>
            </w:r>
            <w:hyperlink r:id="rId12">
              <w:r w:rsidRPr="008D29A8">
                <w:rPr>
                  <w:rFonts w:ascii="Times New Roman" w:hAnsi="Times New Roman" w:cs="Times New Roman"/>
                </w:rPr>
                <w:t>N 206</w:t>
              </w:r>
            </w:hyperlink>
            <w:r w:rsidRPr="008D29A8">
              <w:rPr>
                <w:rFonts w:ascii="Times New Roman" w:hAnsi="Times New Roman" w:cs="Times New Roman"/>
              </w:rPr>
              <w:t xml:space="preserve">, от 07.06.2016 </w:t>
            </w:r>
            <w:hyperlink r:id="rId13">
              <w:r w:rsidRPr="008D29A8">
                <w:rPr>
                  <w:rFonts w:ascii="Times New Roman" w:hAnsi="Times New Roman" w:cs="Times New Roman"/>
                </w:rPr>
                <w:t>N 511</w:t>
              </w:r>
            </w:hyperlink>
            <w:r w:rsidRPr="008D29A8">
              <w:rPr>
                <w:rFonts w:ascii="Times New Roman" w:hAnsi="Times New Roman" w:cs="Times New Roman"/>
              </w:rPr>
              <w:t>,</w:t>
            </w:r>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от 25.11.2016 </w:t>
            </w:r>
            <w:hyperlink r:id="rId14">
              <w:r w:rsidRPr="008D29A8">
                <w:rPr>
                  <w:rFonts w:ascii="Times New Roman" w:hAnsi="Times New Roman" w:cs="Times New Roman"/>
                </w:rPr>
                <w:t>N 1231</w:t>
              </w:r>
            </w:hyperlink>
            <w:r w:rsidRPr="008D29A8">
              <w:rPr>
                <w:rFonts w:ascii="Times New Roman" w:hAnsi="Times New Roman" w:cs="Times New Roman"/>
              </w:rPr>
              <w:t xml:space="preserve">, от 29.11.2016 </w:t>
            </w:r>
            <w:hyperlink r:id="rId15">
              <w:r w:rsidRPr="008D29A8">
                <w:rPr>
                  <w:rFonts w:ascii="Times New Roman" w:hAnsi="Times New Roman" w:cs="Times New Roman"/>
                </w:rPr>
                <w:t>N 1247</w:t>
              </w:r>
            </w:hyperlink>
            <w:r w:rsidRPr="008D29A8">
              <w:rPr>
                <w:rFonts w:ascii="Times New Roman" w:hAnsi="Times New Roman" w:cs="Times New Roman"/>
              </w:rPr>
              <w:t xml:space="preserve">, от 30.12.2016 </w:t>
            </w:r>
            <w:hyperlink r:id="rId16">
              <w:r w:rsidRPr="008D29A8">
                <w:rPr>
                  <w:rFonts w:ascii="Times New Roman" w:hAnsi="Times New Roman" w:cs="Times New Roman"/>
                </w:rPr>
                <w:t>N 1402</w:t>
              </w:r>
            </w:hyperlink>
            <w:r w:rsidRPr="008D29A8">
              <w:rPr>
                <w:rFonts w:ascii="Times New Roman" w:hAnsi="Times New Roman" w:cs="Times New Roman"/>
              </w:rPr>
              <w:t>,</w:t>
            </w:r>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от 20.03.2017 </w:t>
            </w:r>
            <w:hyperlink r:id="rId17">
              <w:r w:rsidRPr="008D29A8">
                <w:rPr>
                  <w:rFonts w:ascii="Times New Roman" w:hAnsi="Times New Roman" w:cs="Times New Roman"/>
                </w:rPr>
                <w:t>N 164</w:t>
              </w:r>
            </w:hyperlink>
            <w:r w:rsidRPr="008D29A8">
              <w:rPr>
                <w:rFonts w:ascii="Times New Roman" w:hAnsi="Times New Roman" w:cs="Times New Roman"/>
              </w:rPr>
              <w:t xml:space="preserve">, от 06.06.2017 </w:t>
            </w:r>
            <w:hyperlink r:id="rId18">
              <w:r w:rsidRPr="008D29A8">
                <w:rPr>
                  <w:rFonts w:ascii="Times New Roman" w:hAnsi="Times New Roman" w:cs="Times New Roman"/>
                </w:rPr>
                <w:t>N 450</w:t>
              </w:r>
            </w:hyperlink>
            <w:r w:rsidRPr="008D29A8">
              <w:rPr>
                <w:rFonts w:ascii="Times New Roman" w:hAnsi="Times New Roman" w:cs="Times New Roman"/>
              </w:rPr>
              <w:t xml:space="preserve">, от 13.11.2017 </w:t>
            </w:r>
            <w:hyperlink r:id="rId19">
              <w:r w:rsidRPr="008D29A8">
                <w:rPr>
                  <w:rFonts w:ascii="Times New Roman" w:hAnsi="Times New Roman" w:cs="Times New Roman"/>
                </w:rPr>
                <w:t>N 1129</w:t>
              </w:r>
            </w:hyperlink>
            <w:r w:rsidRPr="008D29A8">
              <w:rPr>
                <w:rFonts w:ascii="Times New Roman" w:hAnsi="Times New Roman" w:cs="Times New Roman"/>
              </w:rPr>
              <w:t>,</w:t>
            </w:r>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от 25.12.2017 </w:t>
            </w:r>
            <w:hyperlink r:id="rId20">
              <w:r w:rsidRPr="008D29A8">
                <w:rPr>
                  <w:rFonts w:ascii="Times New Roman" w:hAnsi="Times New Roman" w:cs="Times New Roman"/>
                </w:rPr>
                <w:t>N 1273</w:t>
              </w:r>
            </w:hyperlink>
            <w:r w:rsidRPr="008D29A8">
              <w:rPr>
                <w:rFonts w:ascii="Times New Roman" w:hAnsi="Times New Roman" w:cs="Times New Roman"/>
              </w:rPr>
              <w:t xml:space="preserve">, от 29.12.2017 </w:t>
            </w:r>
            <w:hyperlink r:id="rId21">
              <w:r w:rsidRPr="008D29A8">
                <w:rPr>
                  <w:rFonts w:ascii="Times New Roman" w:hAnsi="Times New Roman" w:cs="Times New Roman"/>
                </w:rPr>
                <w:t>N 1341</w:t>
              </w:r>
            </w:hyperlink>
            <w:r w:rsidRPr="008D29A8">
              <w:rPr>
                <w:rFonts w:ascii="Times New Roman" w:hAnsi="Times New Roman" w:cs="Times New Roman"/>
              </w:rPr>
              <w:t xml:space="preserve">, от 22.03.2018 </w:t>
            </w:r>
            <w:hyperlink r:id="rId22">
              <w:r w:rsidRPr="008D29A8">
                <w:rPr>
                  <w:rFonts w:ascii="Times New Roman" w:hAnsi="Times New Roman" w:cs="Times New Roman"/>
                </w:rPr>
                <w:t>N 198</w:t>
              </w:r>
            </w:hyperlink>
            <w:r w:rsidRPr="008D29A8">
              <w:rPr>
                <w:rFonts w:ascii="Times New Roman" w:hAnsi="Times New Roman" w:cs="Times New Roman"/>
              </w:rPr>
              <w:t>,</w:t>
            </w:r>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от 21.05.2018 </w:t>
            </w:r>
            <w:hyperlink r:id="rId23">
              <w:r w:rsidRPr="008D29A8">
                <w:rPr>
                  <w:rFonts w:ascii="Times New Roman" w:hAnsi="Times New Roman" w:cs="Times New Roman"/>
                </w:rPr>
                <w:t>N 394</w:t>
              </w:r>
            </w:hyperlink>
            <w:r w:rsidRPr="008D29A8">
              <w:rPr>
                <w:rFonts w:ascii="Times New Roman" w:hAnsi="Times New Roman" w:cs="Times New Roman"/>
              </w:rPr>
              <w:t xml:space="preserve">, от 19.06.2018 </w:t>
            </w:r>
            <w:hyperlink r:id="rId24">
              <w:r w:rsidRPr="008D29A8">
                <w:rPr>
                  <w:rFonts w:ascii="Times New Roman" w:hAnsi="Times New Roman" w:cs="Times New Roman"/>
                </w:rPr>
                <w:t>N 525</w:t>
              </w:r>
            </w:hyperlink>
            <w:r w:rsidRPr="008D29A8">
              <w:rPr>
                <w:rFonts w:ascii="Times New Roman" w:hAnsi="Times New Roman" w:cs="Times New Roman"/>
              </w:rPr>
              <w:t xml:space="preserve">, от 25.07.2018 </w:t>
            </w:r>
            <w:hyperlink r:id="rId25">
              <w:r w:rsidRPr="008D29A8">
                <w:rPr>
                  <w:rFonts w:ascii="Times New Roman" w:hAnsi="Times New Roman" w:cs="Times New Roman"/>
                </w:rPr>
                <w:t>N 657</w:t>
              </w:r>
            </w:hyperlink>
            <w:r w:rsidRPr="008D29A8">
              <w:rPr>
                <w:rFonts w:ascii="Times New Roman" w:hAnsi="Times New Roman" w:cs="Times New Roman"/>
              </w:rPr>
              <w:t>,</w:t>
            </w:r>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от 09.10.2018 </w:t>
            </w:r>
            <w:hyperlink r:id="rId26">
              <w:r w:rsidRPr="008D29A8">
                <w:rPr>
                  <w:rFonts w:ascii="Times New Roman" w:hAnsi="Times New Roman" w:cs="Times New Roman"/>
                </w:rPr>
                <w:t>N 908</w:t>
              </w:r>
            </w:hyperlink>
            <w:r w:rsidRPr="008D29A8">
              <w:rPr>
                <w:rFonts w:ascii="Times New Roman" w:hAnsi="Times New Roman" w:cs="Times New Roman"/>
              </w:rPr>
              <w:t xml:space="preserve">, от 10.10.2018 </w:t>
            </w:r>
            <w:hyperlink r:id="rId27">
              <w:r w:rsidRPr="008D29A8">
                <w:rPr>
                  <w:rFonts w:ascii="Times New Roman" w:hAnsi="Times New Roman" w:cs="Times New Roman"/>
                </w:rPr>
                <w:t>N 919</w:t>
              </w:r>
            </w:hyperlink>
            <w:r w:rsidRPr="008D29A8">
              <w:rPr>
                <w:rFonts w:ascii="Times New Roman" w:hAnsi="Times New Roman" w:cs="Times New Roman"/>
              </w:rPr>
              <w:t xml:space="preserve">, от 12.12.2018 </w:t>
            </w:r>
            <w:hyperlink r:id="rId28">
              <w:r w:rsidRPr="008D29A8">
                <w:rPr>
                  <w:rFonts w:ascii="Times New Roman" w:hAnsi="Times New Roman" w:cs="Times New Roman"/>
                </w:rPr>
                <w:t>N 1128</w:t>
              </w:r>
            </w:hyperlink>
            <w:r w:rsidRPr="008D29A8">
              <w:rPr>
                <w:rFonts w:ascii="Times New Roman" w:hAnsi="Times New Roman" w:cs="Times New Roman"/>
              </w:rPr>
              <w:t>,</w:t>
            </w:r>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от 24.12.2018 </w:t>
            </w:r>
            <w:hyperlink r:id="rId29">
              <w:r w:rsidRPr="008D29A8">
                <w:rPr>
                  <w:rFonts w:ascii="Times New Roman" w:hAnsi="Times New Roman" w:cs="Times New Roman"/>
                </w:rPr>
                <w:t>N 1193</w:t>
              </w:r>
            </w:hyperlink>
            <w:r w:rsidRPr="008D29A8">
              <w:rPr>
                <w:rFonts w:ascii="Times New Roman" w:hAnsi="Times New Roman" w:cs="Times New Roman"/>
              </w:rPr>
              <w:t xml:space="preserve">, от 29.12.2018 </w:t>
            </w:r>
            <w:hyperlink r:id="rId30">
              <w:r w:rsidRPr="008D29A8">
                <w:rPr>
                  <w:rFonts w:ascii="Times New Roman" w:hAnsi="Times New Roman" w:cs="Times New Roman"/>
                </w:rPr>
                <w:t>N 1270</w:t>
              </w:r>
            </w:hyperlink>
            <w:r w:rsidRPr="008D29A8">
              <w:rPr>
                <w:rFonts w:ascii="Times New Roman" w:hAnsi="Times New Roman" w:cs="Times New Roman"/>
              </w:rPr>
              <w:t xml:space="preserve">, от 26.03.2019 </w:t>
            </w:r>
            <w:hyperlink r:id="rId31">
              <w:r w:rsidRPr="008D29A8">
                <w:rPr>
                  <w:rFonts w:ascii="Times New Roman" w:hAnsi="Times New Roman" w:cs="Times New Roman"/>
                </w:rPr>
                <w:t>N 242</w:t>
              </w:r>
            </w:hyperlink>
            <w:r w:rsidRPr="008D29A8">
              <w:rPr>
                <w:rFonts w:ascii="Times New Roman" w:hAnsi="Times New Roman" w:cs="Times New Roman"/>
              </w:rPr>
              <w:t>,</w:t>
            </w:r>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от 27.03.2019 </w:t>
            </w:r>
            <w:hyperlink r:id="rId32">
              <w:r w:rsidRPr="008D29A8">
                <w:rPr>
                  <w:rFonts w:ascii="Times New Roman" w:hAnsi="Times New Roman" w:cs="Times New Roman"/>
                </w:rPr>
                <w:t>N 252</w:t>
              </w:r>
            </w:hyperlink>
            <w:r w:rsidRPr="008D29A8">
              <w:rPr>
                <w:rFonts w:ascii="Times New Roman" w:hAnsi="Times New Roman" w:cs="Times New Roman"/>
              </w:rPr>
              <w:t xml:space="preserve">, от 22.08.2019 </w:t>
            </w:r>
            <w:hyperlink r:id="rId33">
              <w:r w:rsidRPr="008D29A8">
                <w:rPr>
                  <w:rFonts w:ascii="Times New Roman" w:hAnsi="Times New Roman" w:cs="Times New Roman"/>
                </w:rPr>
                <w:t>N 747</w:t>
              </w:r>
            </w:hyperlink>
            <w:r w:rsidRPr="008D29A8">
              <w:rPr>
                <w:rFonts w:ascii="Times New Roman" w:hAnsi="Times New Roman" w:cs="Times New Roman"/>
              </w:rPr>
              <w:t xml:space="preserve">, от 25.09.2019 </w:t>
            </w:r>
            <w:hyperlink r:id="rId34">
              <w:r w:rsidRPr="008D29A8">
                <w:rPr>
                  <w:rFonts w:ascii="Times New Roman" w:hAnsi="Times New Roman" w:cs="Times New Roman"/>
                </w:rPr>
                <w:t>N 867</w:t>
              </w:r>
            </w:hyperlink>
            <w:r w:rsidRPr="008D29A8">
              <w:rPr>
                <w:rFonts w:ascii="Times New Roman" w:hAnsi="Times New Roman" w:cs="Times New Roman"/>
              </w:rPr>
              <w:t>,</w:t>
            </w:r>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от 14.01.2020 </w:t>
            </w:r>
            <w:hyperlink r:id="rId35">
              <w:r w:rsidRPr="008D29A8">
                <w:rPr>
                  <w:rFonts w:ascii="Times New Roman" w:hAnsi="Times New Roman" w:cs="Times New Roman"/>
                </w:rPr>
                <w:t>N 24</w:t>
              </w:r>
            </w:hyperlink>
            <w:r w:rsidRPr="008D29A8">
              <w:rPr>
                <w:rFonts w:ascii="Times New Roman" w:hAnsi="Times New Roman" w:cs="Times New Roman"/>
              </w:rPr>
              <w:t xml:space="preserve">, от 13.02.2020 </w:t>
            </w:r>
            <w:hyperlink r:id="rId36">
              <w:r w:rsidRPr="008D29A8">
                <w:rPr>
                  <w:rFonts w:ascii="Times New Roman" w:hAnsi="Times New Roman" w:cs="Times New Roman"/>
                </w:rPr>
                <w:t>N 146</w:t>
              </w:r>
            </w:hyperlink>
            <w:r w:rsidRPr="008D29A8">
              <w:rPr>
                <w:rFonts w:ascii="Times New Roman" w:hAnsi="Times New Roman" w:cs="Times New Roman"/>
              </w:rPr>
              <w:t xml:space="preserve">, от 27.07.2020 </w:t>
            </w:r>
            <w:hyperlink r:id="rId37">
              <w:r w:rsidRPr="008D29A8">
                <w:rPr>
                  <w:rFonts w:ascii="Times New Roman" w:hAnsi="Times New Roman" w:cs="Times New Roman"/>
                </w:rPr>
                <w:t>N 664</w:t>
              </w:r>
            </w:hyperlink>
            <w:r w:rsidRPr="008D29A8">
              <w:rPr>
                <w:rFonts w:ascii="Times New Roman" w:hAnsi="Times New Roman" w:cs="Times New Roman"/>
              </w:rPr>
              <w:t>,</w:t>
            </w:r>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от 12.08.2020 </w:t>
            </w:r>
            <w:hyperlink r:id="rId38">
              <w:r w:rsidRPr="008D29A8">
                <w:rPr>
                  <w:rFonts w:ascii="Times New Roman" w:hAnsi="Times New Roman" w:cs="Times New Roman"/>
                </w:rPr>
                <w:t>N 741</w:t>
              </w:r>
            </w:hyperlink>
            <w:r w:rsidRPr="008D29A8">
              <w:rPr>
                <w:rFonts w:ascii="Times New Roman" w:hAnsi="Times New Roman" w:cs="Times New Roman"/>
              </w:rPr>
              <w:t xml:space="preserve">, от 03.11.2020 </w:t>
            </w:r>
            <w:hyperlink r:id="rId39">
              <w:r w:rsidRPr="008D29A8">
                <w:rPr>
                  <w:rFonts w:ascii="Times New Roman" w:hAnsi="Times New Roman" w:cs="Times New Roman"/>
                </w:rPr>
                <w:t>N 961</w:t>
              </w:r>
            </w:hyperlink>
            <w:r w:rsidRPr="008D29A8">
              <w:rPr>
                <w:rFonts w:ascii="Times New Roman" w:hAnsi="Times New Roman" w:cs="Times New Roman"/>
              </w:rPr>
              <w:t xml:space="preserve">, от 08.12.2020 </w:t>
            </w:r>
            <w:hyperlink r:id="rId40">
              <w:r w:rsidRPr="008D29A8">
                <w:rPr>
                  <w:rFonts w:ascii="Times New Roman" w:hAnsi="Times New Roman" w:cs="Times New Roman"/>
                </w:rPr>
                <w:t>N 1061</w:t>
              </w:r>
            </w:hyperlink>
            <w:r w:rsidRPr="008D29A8">
              <w:rPr>
                <w:rFonts w:ascii="Times New Roman" w:hAnsi="Times New Roman" w:cs="Times New Roman"/>
              </w:rPr>
              <w:t>,</w:t>
            </w:r>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от 29.01.2021 </w:t>
            </w:r>
            <w:hyperlink r:id="rId41">
              <w:r w:rsidRPr="008D29A8">
                <w:rPr>
                  <w:rFonts w:ascii="Times New Roman" w:hAnsi="Times New Roman" w:cs="Times New Roman"/>
                </w:rPr>
                <w:t>N 64</w:t>
              </w:r>
            </w:hyperlink>
            <w:r w:rsidRPr="008D29A8">
              <w:rPr>
                <w:rFonts w:ascii="Times New Roman" w:hAnsi="Times New Roman" w:cs="Times New Roman"/>
              </w:rPr>
              <w:t xml:space="preserve">, от 16.03.2021 </w:t>
            </w:r>
            <w:hyperlink r:id="rId42">
              <w:r w:rsidRPr="008D29A8">
                <w:rPr>
                  <w:rFonts w:ascii="Times New Roman" w:hAnsi="Times New Roman" w:cs="Times New Roman"/>
                </w:rPr>
                <w:t>N 170</w:t>
              </w:r>
            </w:hyperlink>
            <w:r w:rsidRPr="008D29A8">
              <w:rPr>
                <w:rFonts w:ascii="Times New Roman" w:hAnsi="Times New Roman" w:cs="Times New Roman"/>
              </w:rPr>
              <w:t xml:space="preserve">, от 17.09.2021 </w:t>
            </w:r>
            <w:hyperlink r:id="rId43">
              <w:r w:rsidRPr="008D29A8">
                <w:rPr>
                  <w:rFonts w:ascii="Times New Roman" w:hAnsi="Times New Roman" w:cs="Times New Roman"/>
                </w:rPr>
                <w:t>N 806</w:t>
              </w:r>
            </w:hyperlink>
            <w:r w:rsidRPr="008D29A8">
              <w:rPr>
                <w:rFonts w:ascii="Times New Roman" w:hAnsi="Times New Roman" w:cs="Times New Roman"/>
              </w:rPr>
              <w:t>,</w:t>
            </w:r>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от 26.01.2022 </w:t>
            </w:r>
            <w:hyperlink r:id="rId44">
              <w:r w:rsidRPr="008D29A8">
                <w:rPr>
                  <w:rFonts w:ascii="Times New Roman" w:hAnsi="Times New Roman" w:cs="Times New Roman"/>
                </w:rPr>
                <w:t>N 55</w:t>
              </w:r>
            </w:hyperlink>
            <w:r w:rsidRPr="008D29A8">
              <w:rPr>
                <w:rFonts w:ascii="Times New Roman" w:hAnsi="Times New Roman" w:cs="Times New Roman"/>
              </w:rPr>
              <w:t xml:space="preserve">, от 01.03.2022 </w:t>
            </w:r>
            <w:hyperlink r:id="rId45">
              <w:r w:rsidRPr="008D29A8">
                <w:rPr>
                  <w:rFonts w:ascii="Times New Roman" w:hAnsi="Times New Roman" w:cs="Times New Roman"/>
                </w:rPr>
                <w:t>N 152</w:t>
              </w:r>
            </w:hyperlink>
            <w:r w:rsidRPr="008D29A8">
              <w:rPr>
                <w:rFonts w:ascii="Times New Roman" w:hAnsi="Times New Roman" w:cs="Times New Roman"/>
              </w:rPr>
              <w:t xml:space="preserve">, от 01.09.2022 </w:t>
            </w:r>
            <w:hyperlink r:id="rId46">
              <w:r w:rsidRPr="008D29A8">
                <w:rPr>
                  <w:rFonts w:ascii="Times New Roman" w:hAnsi="Times New Roman" w:cs="Times New Roman"/>
                </w:rPr>
                <w:t>N 812</w:t>
              </w:r>
            </w:hyperlink>
            <w:r w:rsidRPr="008D29A8">
              <w:rPr>
                <w:rFonts w:ascii="Times New Roman" w:hAnsi="Times New Roman" w:cs="Times New Roman"/>
              </w:rPr>
              <w:t>,</w:t>
            </w:r>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от 15.12.2022 </w:t>
            </w:r>
            <w:hyperlink r:id="rId47">
              <w:r w:rsidRPr="008D29A8">
                <w:rPr>
                  <w:rFonts w:ascii="Times New Roman" w:hAnsi="Times New Roman" w:cs="Times New Roman"/>
                </w:rPr>
                <w:t>N 1124</w:t>
              </w:r>
            </w:hyperlink>
            <w:r w:rsidRPr="008D29A8">
              <w:rPr>
                <w:rFonts w:ascii="Times New Roman" w:hAnsi="Times New Roman" w:cs="Times New Roman"/>
              </w:rPr>
              <w:t xml:space="preserve">, от 30.01.2023 </w:t>
            </w:r>
            <w:hyperlink r:id="rId48">
              <w:r w:rsidRPr="008D29A8">
                <w:rPr>
                  <w:rFonts w:ascii="Times New Roman" w:hAnsi="Times New Roman" w:cs="Times New Roman"/>
                </w:rPr>
                <w:t>N 79</w:t>
              </w:r>
            </w:hyperlink>
            <w:r w:rsidRPr="008D29A8">
              <w:rPr>
                <w:rFonts w:ascii="Times New Roman" w:hAnsi="Times New Roman" w:cs="Times New Roman"/>
              </w:rPr>
              <w:t xml:space="preserve">, от 01.03.2023 </w:t>
            </w:r>
            <w:hyperlink r:id="rId49">
              <w:r w:rsidRPr="008D29A8">
                <w:rPr>
                  <w:rFonts w:ascii="Times New Roman" w:hAnsi="Times New Roman" w:cs="Times New Roman"/>
                </w:rPr>
                <w:t>N 164</w:t>
              </w:r>
            </w:hyperlink>
            <w:r w:rsidRPr="008D29A8">
              <w:rPr>
                <w:rFonts w:ascii="Times New Roman" w:hAnsi="Times New Roman" w:cs="Times New Roman"/>
              </w:rPr>
              <w:t>,</w:t>
            </w:r>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от 28.11.2023 </w:t>
            </w:r>
            <w:hyperlink r:id="rId50">
              <w:r w:rsidRPr="008D29A8">
                <w:rPr>
                  <w:rFonts w:ascii="Times New Roman" w:hAnsi="Times New Roman" w:cs="Times New Roman"/>
                </w:rPr>
                <w:t>N 1003</w:t>
              </w:r>
            </w:hyperlink>
            <w:r w:rsidRPr="008D29A8">
              <w:rPr>
                <w:rFonts w:ascii="Times New Roman" w:hAnsi="Times New Roman" w:cs="Times New Roman"/>
              </w:rPr>
              <w:t xml:space="preserve">, от 29.12.2023 </w:t>
            </w:r>
            <w:hyperlink r:id="rId51">
              <w:r w:rsidRPr="008D29A8">
                <w:rPr>
                  <w:rFonts w:ascii="Times New Roman" w:hAnsi="Times New Roman" w:cs="Times New Roman"/>
                </w:rPr>
                <w:t>N 1121</w:t>
              </w:r>
            </w:hyperlink>
            <w:r w:rsidRPr="008D29A8">
              <w:rPr>
                <w:rFonts w:ascii="Times New Roman" w:hAnsi="Times New Roman" w:cs="Times New Roman"/>
              </w:rPr>
              <w:t xml:space="preserve">, от 29.01.2024 </w:t>
            </w:r>
            <w:hyperlink r:id="rId52">
              <w:r w:rsidRPr="008D29A8">
                <w:rPr>
                  <w:rFonts w:ascii="Times New Roman" w:hAnsi="Times New Roman" w:cs="Times New Roman"/>
                </w:rPr>
                <w:t>N 69</w:t>
              </w:r>
            </w:hyperlink>
            <w:r w:rsidRPr="008D29A8">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29A8" w:rsidRPr="008D29A8" w:rsidRDefault="008D29A8">
            <w:pPr>
              <w:pStyle w:val="ConsPlusNormal"/>
              <w:rPr>
                <w:rFonts w:ascii="Times New Roman" w:hAnsi="Times New Roman" w:cs="Times New Roman"/>
              </w:rPr>
            </w:pPr>
          </w:p>
        </w:tc>
      </w:tr>
    </w:tbl>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outlineLvl w:val="1"/>
        <w:rPr>
          <w:rFonts w:ascii="Times New Roman" w:hAnsi="Times New Roman" w:cs="Times New Roman"/>
        </w:rPr>
      </w:pPr>
      <w:r w:rsidRPr="008D29A8">
        <w:rPr>
          <w:rFonts w:ascii="Times New Roman" w:hAnsi="Times New Roman" w:cs="Times New Roman"/>
        </w:rPr>
        <w:t>I. ПАСПОРТ МУНИЦИПАЛЬНОЙ ПРОГРАММЫ</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"РАЗВИТИЕ КУЛЬТУРЫ И ТУРИЗМА" МУНИЦИПАЛЬНОГО</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ОБРАЗОВАНИЯ "ГОРОД ТОМСК" НА 2015 - 2025 ГОДЫ</w:t>
      </w:r>
    </w:p>
    <w:p w:rsidR="008D29A8" w:rsidRPr="008D29A8" w:rsidRDefault="008D29A8">
      <w:pPr>
        <w:pStyle w:val="ConsPlusNormal"/>
        <w:jc w:val="center"/>
        <w:rPr>
          <w:rFonts w:ascii="Times New Roman" w:hAnsi="Times New Roman" w:cs="Times New Roman"/>
        </w:rPr>
      </w:pPr>
      <w:proofErr w:type="gramStart"/>
      <w:r w:rsidRPr="008D29A8">
        <w:rPr>
          <w:rFonts w:ascii="Times New Roman" w:hAnsi="Times New Roman" w:cs="Times New Roman"/>
        </w:rPr>
        <w:t xml:space="preserve">(в ред. </w:t>
      </w:r>
      <w:hyperlink r:id="rId53">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w:t>
      </w:r>
      <w:proofErr w:type="gramEnd"/>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от 01.03.2023 N 164)</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rPr>
          <w:rFonts w:ascii="Times New Roman" w:hAnsi="Times New Roman" w:cs="Times New Roman"/>
        </w:rPr>
        <w:sectPr w:rsidR="008D29A8" w:rsidRPr="008D29A8" w:rsidSect="0074122D">
          <w:pgSz w:w="11906" w:h="16838"/>
          <w:pgMar w:top="1134" w:right="850" w:bottom="1134" w:left="1701" w:header="708" w:footer="708" w:gutter="0"/>
          <w:cols w:space="708"/>
          <w:docGrid w:linePitch="360"/>
        </w:sectPr>
      </w:pPr>
    </w:p>
    <w:tbl>
      <w:tblPr>
        <w:tblW w:w="1630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2"/>
        <w:gridCol w:w="567"/>
        <w:gridCol w:w="283"/>
        <w:gridCol w:w="426"/>
        <w:gridCol w:w="455"/>
        <w:gridCol w:w="425"/>
        <w:gridCol w:w="425"/>
        <w:gridCol w:w="537"/>
        <w:gridCol w:w="426"/>
        <w:gridCol w:w="283"/>
        <w:gridCol w:w="567"/>
        <w:gridCol w:w="567"/>
        <w:gridCol w:w="567"/>
        <w:gridCol w:w="567"/>
        <w:gridCol w:w="567"/>
        <w:gridCol w:w="567"/>
        <w:gridCol w:w="963"/>
        <w:gridCol w:w="963"/>
        <w:gridCol w:w="963"/>
        <w:gridCol w:w="963"/>
        <w:gridCol w:w="963"/>
        <w:gridCol w:w="963"/>
        <w:gridCol w:w="963"/>
        <w:gridCol w:w="630"/>
      </w:tblGrid>
      <w:tr w:rsidR="008D29A8" w:rsidRPr="008D29A8" w:rsidTr="008D29A8">
        <w:tc>
          <w:tcPr>
            <w:tcW w:w="1702"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Правовой акт, являющийся основанием для разработки муниципальной программы</w:t>
            </w:r>
          </w:p>
        </w:tc>
        <w:tc>
          <w:tcPr>
            <w:tcW w:w="14600" w:type="dxa"/>
            <w:gridSpan w:val="23"/>
          </w:tcPr>
          <w:p w:rsidR="008D29A8" w:rsidRPr="008D29A8" w:rsidRDefault="00925AB9">
            <w:pPr>
              <w:pStyle w:val="ConsPlusNormal"/>
              <w:rPr>
                <w:rFonts w:ascii="Times New Roman" w:hAnsi="Times New Roman" w:cs="Times New Roman"/>
              </w:rPr>
            </w:pPr>
            <w:hyperlink r:id="rId54">
              <w:r w:rsidR="008D29A8" w:rsidRPr="008D29A8">
                <w:rPr>
                  <w:rFonts w:ascii="Times New Roman" w:hAnsi="Times New Roman" w:cs="Times New Roman"/>
                </w:rPr>
                <w:t>Распоряжение</w:t>
              </w:r>
            </w:hyperlink>
            <w:r w:rsidR="008D29A8" w:rsidRPr="008D29A8">
              <w:rPr>
                <w:rFonts w:ascii="Times New Roman" w:hAnsi="Times New Roman" w:cs="Times New Roman"/>
              </w:rPr>
              <w:t xml:space="preserve"> администрации Города Томска от 23.05.2014 N р460 "Об утверждении перечня муниципальных программ муниципального образования "Город Томск"</w:t>
            </w:r>
          </w:p>
        </w:tc>
      </w:tr>
      <w:tr w:rsidR="008D29A8" w:rsidRPr="008D29A8" w:rsidTr="008D29A8">
        <w:tc>
          <w:tcPr>
            <w:tcW w:w="1702"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Куратор муниципальной программы</w:t>
            </w:r>
          </w:p>
        </w:tc>
        <w:tc>
          <w:tcPr>
            <w:tcW w:w="14600"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Заместитель Мэра Города Томска по социальной политике</w:t>
            </w:r>
          </w:p>
        </w:tc>
      </w:tr>
      <w:tr w:rsidR="008D29A8" w:rsidRPr="008D29A8" w:rsidTr="008D29A8">
        <w:tc>
          <w:tcPr>
            <w:tcW w:w="1702"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Ответственный исполнитель муниципальной программы</w:t>
            </w:r>
          </w:p>
        </w:tc>
        <w:tc>
          <w:tcPr>
            <w:tcW w:w="14600"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Управление культуры администрации Города Томска</w:t>
            </w:r>
          </w:p>
        </w:tc>
      </w:tr>
      <w:tr w:rsidR="008D29A8" w:rsidRPr="008D29A8" w:rsidTr="008D29A8">
        <w:tc>
          <w:tcPr>
            <w:tcW w:w="1702"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Соисполнители</w:t>
            </w:r>
          </w:p>
        </w:tc>
        <w:tc>
          <w:tcPr>
            <w:tcW w:w="14600"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Департамент капитального строительства администрации Города Томска</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Администрация Кировского района Города Томска</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Администрация Ленинского района Города Томска</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Администрация Октябрьского района Города Томска</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Администрация Советского района Города Томска</w:t>
            </w:r>
          </w:p>
        </w:tc>
      </w:tr>
      <w:tr w:rsidR="008D29A8" w:rsidRPr="008D29A8" w:rsidTr="008D29A8">
        <w:tc>
          <w:tcPr>
            <w:tcW w:w="1702"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Участники</w:t>
            </w:r>
          </w:p>
        </w:tc>
        <w:tc>
          <w:tcPr>
            <w:tcW w:w="14600" w:type="dxa"/>
            <w:gridSpan w:val="23"/>
          </w:tcPr>
          <w:p w:rsidR="008D29A8" w:rsidRPr="008D29A8" w:rsidRDefault="008D29A8">
            <w:pPr>
              <w:pStyle w:val="ConsPlusNormal"/>
              <w:rPr>
                <w:rFonts w:ascii="Times New Roman" w:hAnsi="Times New Roman" w:cs="Times New Roman"/>
              </w:rPr>
            </w:pPr>
          </w:p>
        </w:tc>
      </w:tr>
      <w:tr w:rsidR="008D29A8" w:rsidRPr="008D29A8" w:rsidTr="008D29A8">
        <w:tc>
          <w:tcPr>
            <w:tcW w:w="1702"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Наименование стратегической цели (целевого вектора) развития Города Томска</w:t>
            </w:r>
          </w:p>
        </w:tc>
        <w:tc>
          <w:tcPr>
            <w:tcW w:w="14600"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Гармоничное развитие личности</w:t>
            </w:r>
          </w:p>
        </w:tc>
      </w:tr>
      <w:tr w:rsidR="008D29A8" w:rsidRPr="008D29A8" w:rsidTr="008D29A8">
        <w:tc>
          <w:tcPr>
            <w:tcW w:w="1702"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Наименование стратегической задачи развития Города Томска</w:t>
            </w:r>
          </w:p>
        </w:tc>
        <w:tc>
          <w:tcPr>
            <w:tcW w:w="14600"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Содействие культурному и духовному развитию</w:t>
            </w:r>
          </w:p>
        </w:tc>
      </w:tr>
      <w:tr w:rsidR="008D29A8" w:rsidRPr="008D29A8" w:rsidTr="008D29A8">
        <w:tc>
          <w:tcPr>
            <w:tcW w:w="1702"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Цель и задачи </w:t>
            </w:r>
            <w:r w:rsidRPr="008D29A8">
              <w:rPr>
                <w:rFonts w:ascii="Times New Roman" w:hAnsi="Times New Roman" w:cs="Times New Roman"/>
              </w:rPr>
              <w:lastRenderedPageBreak/>
              <w:t>муниципальной программы</w:t>
            </w:r>
          </w:p>
        </w:tc>
        <w:tc>
          <w:tcPr>
            <w:tcW w:w="14600"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xml:space="preserve">Цель - реализация стратегической роли культуры как духовно-нравственного основания развития личности и государства, а также развитие туризма для </w:t>
            </w:r>
            <w:r w:rsidRPr="008D29A8">
              <w:rPr>
                <w:rFonts w:ascii="Times New Roman" w:hAnsi="Times New Roman" w:cs="Times New Roman"/>
              </w:rPr>
              <w:lastRenderedPageBreak/>
              <w:t>приобщения граждан к культурному наследию города Томска.</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1. Повышение качества и доступности услуг в сфере культуры.</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2. Создание благоприятных условий для устойчивого развития сферы туризма, направленных на повышение качества и доступности услуг в сфере внутреннего и въездного туризма.</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3. Обеспечение реализации муниципальной политики в сфере культуры и туризма и эффективного управления отрасли культуры.</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4. Развитие инфраструктуры учреждений культуры.</w:t>
            </w:r>
          </w:p>
        </w:tc>
      </w:tr>
      <w:tr w:rsidR="008D29A8" w:rsidRPr="008D29A8" w:rsidTr="008D29A8">
        <w:tc>
          <w:tcPr>
            <w:tcW w:w="1702"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Показатели цели муниципальной программы, единицы измерения</w:t>
            </w:r>
          </w:p>
        </w:tc>
        <w:tc>
          <w:tcPr>
            <w:tcW w:w="567"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Год разработки программы</w:t>
            </w:r>
          </w:p>
        </w:tc>
        <w:tc>
          <w:tcPr>
            <w:tcW w:w="709"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880"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962"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709"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134"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134"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134"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926"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926"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926"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593"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r>
      <w:tr w:rsidR="008D29A8" w:rsidRPr="008D29A8" w:rsidTr="008D29A8">
        <w:trPr>
          <w:trHeight w:val="269"/>
        </w:trPr>
        <w:tc>
          <w:tcPr>
            <w:tcW w:w="1702" w:type="dxa"/>
            <w:vMerge/>
          </w:tcPr>
          <w:p w:rsidR="008D29A8" w:rsidRPr="008D29A8" w:rsidRDefault="008D29A8">
            <w:pPr>
              <w:pStyle w:val="ConsPlusNormal"/>
              <w:rPr>
                <w:rFonts w:ascii="Times New Roman" w:hAnsi="Times New Roman" w:cs="Times New Roman"/>
              </w:rPr>
            </w:pPr>
          </w:p>
        </w:tc>
        <w:tc>
          <w:tcPr>
            <w:tcW w:w="567" w:type="dxa"/>
            <w:vMerge/>
          </w:tcPr>
          <w:p w:rsidR="008D29A8" w:rsidRPr="008D29A8" w:rsidRDefault="008D29A8">
            <w:pPr>
              <w:pStyle w:val="ConsPlusNormal"/>
              <w:rPr>
                <w:rFonts w:ascii="Times New Roman" w:hAnsi="Times New Roman" w:cs="Times New Roman"/>
              </w:rPr>
            </w:pPr>
          </w:p>
        </w:tc>
        <w:tc>
          <w:tcPr>
            <w:tcW w:w="283"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потребностью</w:t>
            </w:r>
          </w:p>
        </w:tc>
        <w:tc>
          <w:tcPr>
            <w:tcW w:w="426"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455"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потребностью</w:t>
            </w:r>
          </w:p>
        </w:tc>
        <w:tc>
          <w:tcPr>
            <w:tcW w:w="425"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425"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потребностью</w:t>
            </w:r>
          </w:p>
        </w:tc>
        <w:tc>
          <w:tcPr>
            <w:tcW w:w="537"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426"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потребностью</w:t>
            </w:r>
          </w:p>
        </w:tc>
        <w:tc>
          <w:tcPr>
            <w:tcW w:w="283"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в соответствии с утвержденным </w:t>
            </w:r>
            <w:r w:rsidRPr="008D29A8">
              <w:rPr>
                <w:rFonts w:ascii="Times New Roman" w:hAnsi="Times New Roman" w:cs="Times New Roman"/>
              </w:rPr>
              <w:lastRenderedPageBreak/>
              <w:t>финансированием</w:t>
            </w:r>
          </w:p>
        </w:tc>
        <w:tc>
          <w:tcPr>
            <w:tcW w:w="567"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в соответствии с потребностью</w:t>
            </w:r>
          </w:p>
        </w:tc>
        <w:tc>
          <w:tcPr>
            <w:tcW w:w="567"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963"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потребностью</w:t>
            </w:r>
          </w:p>
        </w:tc>
        <w:tc>
          <w:tcPr>
            <w:tcW w:w="963"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963"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потребностью</w:t>
            </w:r>
          </w:p>
        </w:tc>
        <w:tc>
          <w:tcPr>
            <w:tcW w:w="963"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963"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потребностью</w:t>
            </w:r>
          </w:p>
        </w:tc>
        <w:tc>
          <w:tcPr>
            <w:tcW w:w="963"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963"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потребностью</w:t>
            </w:r>
          </w:p>
        </w:tc>
        <w:tc>
          <w:tcPr>
            <w:tcW w:w="630"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r>
      <w:tr w:rsidR="008D29A8" w:rsidRPr="008D29A8" w:rsidTr="008D29A8">
        <w:tc>
          <w:tcPr>
            <w:tcW w:w="1702" w:type="dxa"/>
            <w:vMerge/>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2014 год</w:t>
            </w:r>
          </w:p>
        </w:tc>
        <w:tc>
          <w:tcPr>
            <w:tcW w:w="283" w:type="dxa"/>
            <w:vMerge/>
          </w:tcPr>
          <w:p w:rsidR="008D29A8" w:rsidRPr="008D29A8" w:rsidRDefault="008D29A8">
            <w:pPr>
              <w:pStyle w:val="ConsPlusNormal"/>
              <w:rPr>
                <w:rFonts w:ascii="Times New Roman" w:hAnsi="Times New Roman" w:cs="Times New Roman"/>
              </w:rPr>
            </w:pPr>
          </w:p>
        </w:tc>
        <w:tc>
          <w:tcPr>
            <w:tcW w:w="426" w:type="dxa"/>
            <w:vMerge/>
          </w:tcPr>
          <w:p w:rsidR="008D29A8" w:rsidRPr="008D29A8" w:rsidRDefault="008D29A8">
            <w:pPr>
              <w:pStyle w:val="ConsPlusNormal"/>
              <w:rPr>
                <w:rFonts w:ascii="Times New Roman" w:hAnsi="Times New Roman" w:cs="Times New Roman"/>
              </w:rPr>
            </w:pPr>
          </w:p>
        </w:tc>
        <w:tc>
          <w:tcPr>
            <w:tcW w:w="455" w:type="dxa"/>
            <w:vMerge/>
          </w:tcPr>
          <w:p w:rsidR="008D29A8" w:rsidRPr="008D29A8" w:rsidRDefault="008D29A8">
            <w:pPr>
              <w:pStyle w:val="ConsPlusNormal"/>
              <w:rPr>
                <w:rFonts w:ascii="Times New Roman" w:hAnsi="Times New Roman" w:cs="Times New Roman"/>
              </w:rPr>
            </w:pPr>
          </w:p>
        </w:tc>
        <w:tc>
          <w:tcPr>
            <w:tcW w:w="425" w:type="dxa"/>
            <w:vMerge/>
          </w:tcPr>
          <w:p w:rsidR="008D29A8" w:rsidRPr="008D29A8" w:rsidRDefault="008D29A8">
            <w:pPr>
              <w:pStyle w:val="ConsPlusNormal"/>
              <w:rPr>
                <w:rFonts w:ascii="Times New Roman" w:hAnsi="Times New Roman" w:cs="Times New Roman"/>
              </w:rPr>
            </w:pPr>
          </w:p>
        </w:tc>
        <w:tc>
          <w:tcPr>
            <w:tcW w:w="425" w:type="dxa"/>
            <w:vMerge/>
          </w:tcPr>
          <w:p w:rsidR="008D29A8" w:rsidRPr="008D29A8" w:rsidRDefault="008D29A8">
            <w:pPr>
              <w:pStyle w:val="ConsPlusNormal"/>
              <w:rPr>
                <w:rFonts w:ascii="Times New Roman" w:hAnsi="Times New Roman" w:cs="Times New Roman"/>
              </w:rPr>
            </w:pPr>
          </w:p>
        </w:tc>
        <w:tc>
          <w:tcPr>
            <w:tcW w:w="537" w:type="dxa"/>
            <w:vMerge/>
          </w:tcPr>
          <w:p w:rsidR="008D29A8" w:rsidRPr="008D29A8" w:rsidRDefault="008D29A8">
            <w:pPr>
              <w:pStyle w:val="ConsPlusNormal"/>
              <w:rPr>
                <w:rFonts w:ascii="Times New Roman" w:hAnsi="Times New Roman" w:cs="Times New Roman"/>
              </w:rPr>
            </w:pPr>
          </w:p>
        </w:tc>
        <w:tc>
          <w:tcPr>
            <w:tcW w:w="426" w:type="dxa"/>
            <w:vMerge/>
          </w:tcPr>
          <w:p w:rsidR="008D29A8" w:rsidRPr="008D29A8" w:rsidRDefault="008D29A8">
            <w:pPr>
              <w:pStyle w:val="ConsPlusNormal"/>
              <w:rPr>
                <w:rFonts w:ascii="Times New Roman" w:hAnsi="Times New Roman" w:cs="Times New Roman"/>
              </w:rPr>
            </w:pPr>
          </w:p>
        </w:tc>
        <w:tc>
          <w:tcPr>
            <w:tcW w:w="283" w:type="dxa"/>
            <w:vMerge/>
          </w:tcPr>
          <w:p w:rsidR="008D29A8" w:rsidRPr="008D29A8" w:rsidRDefault="008D29A8">
            <w:pPr>
              <w:pStyle w:val="ConsPlusNormal"/>
              <w:rPr>
                <w:rFonts w:ascii="Times New Roman" w:hAnsi="Times New Roman" w:cs="Times New Roman"/>
              </w:rPr>
            </w:pPr>
          </w:p>
        </w:tc>
        <w:tc>
          <w:tcPr>
            <w:tcW w:w="567" w:type="dxa"/>
            <w:vMerge/>
          </w:tcPr>
          <w:p w:rsidR="008D29A8" w:rsidRPr="008D29A8" w:rsidRDefault="008D29A8">
            <w:pPr>
              <w:pStyle w:val="ConsPlusNormal"/>
              <w:rPr>
                <w:rFonts w:ascii="Times New Roman" w:hAnsi="Times New Roman" w:cs="Times New Roman"/>
              </w:rPr>
            </w:pPr>
          </w:p>
        </w:tc>
        <w:tc>
          <w:tcPr>
            <w:tcW w:w="567" w:type="dxa"/>
            <w:vMerge/>
          </w:tcPr>
          <w:p w:rsidR="008D29A8" w:rsidRPr="008D29A8" w:rsidRDefault="008D29A8">
            <w:pPr>
              <w:pStyle w:val="ConsPlusNormal"/>
              <w:rPr>
                <w:rFonts w:ascii="Times New Roman" w:hAnsi="Times New Roman" w:cs="Times New Roman"/>
              </w:rPr>
            </w:pPr>
          </w:p>
        </w:tc>
        <w:tc>
          <w:tcPr>
            <w:tcW w:w="567" w:type="dxa"/>
            <w:vMerge/>
          </w:tcPr>
          <w:p w:rsidR="008D29A8" w:rsidRPr="008D29A8" w:rsidRDefault="008D29A8">
            <w:pPr>
              <w:pStyle w:val="ConsPlusNormal"/>
              <w:rPr>
                <w:rFonts w:ascii="Times New Roman" w:hAnsi="Times New Roman" w:cs="Times New Roman"/>
              </w:rPr>
            </w:pPr>
          </w:p>
        </w:tc>
        <w:tc>
          <w:tcPr>
            <w:tcW w:w="567" w:type="dxa"/>
            <w:vMerge/>
          </w:tcPr>
          <w:p w:rsidR="008D29A8" w:rsidRPr="008D29A8" w:rsidRDefault="008D29A8">
            <w:pPr>
              <w:pStyle w:val="ConsPlusNormal"/>
              <w:rPr>
                <w:rFonts w:ascii="Times New Roman" w:hAnsi="Times New Roman" w:cs="Times New Roman"/>
              </w:rPr>
            </w:pPr>
          </w:p>
        </w:tc>
        <w:tc>
          <w:tcPr>
            <w:tcW w:w="567" w:type="dxa"/>
            <w:vMerge/>
          </w:tcPr>
          <w:p w:rsidR="008D29A8" w:rsidRPr="008D29A8" w:rsidRDefault="008D29A8">
            <w:pPr>
              <w:pStyle w:val="ConsPlusNormal"/>
              <w:rPr>
                <w:rFonts w:ascii="Times New Roman" w:hAnsi="Times New Roman" w:cs="Times New Roman"/>
              </w:rPr>
            </w:pPr>
          </w:p>
        </w:tc>
        <w:tc>
          <w:tcPr>
            <w:tcW w:w="567" w:type="dxa"/>
            <w:vMerge/>
          </w:tcPr>
          <w:p w:rsidR="008D29A8" w:rsidRPr="008D29A8" w:rsidRDefault="008D29A8">
            <w:pPr>
              <w:pStyle w:val="ConsPlusNormal"/>
              <w:rPr>
                <w:rFonts w:ascii="Times New Roman" w:hAnsi="Times New Roman" w:cs="Times New Roman"/>
              </w:rPr>
            </w:pPr>
          </w:p>
        </w:tc>
        <w:tc>
          <w:tcPr>
            <w:tcW w:w="963" w:type="dxa"/>
            <w:vMerge/>
          </w:tcPr>
          <w:p w:rsidR="008D29A8" w:rsidRPr="008D29A8" w:rsidRDefault="008D29A8">
            <w:pPr>
              <w:pStyle w:val="ConsPlusNormal"/>
              <w:rPr>
                <w:rFonts w:ascii="Times New Roman" w:hAnsi="Times New Roman" w:cs="Times New Roman"/>
              </w:rPr>
            </w:pPr>
          </w:p>
        </w:tc>
        <w:tc>
          <w:tcPr>
            <w:tcW w:w="963" w:type="dxa"/>
            <w:vMerge/>
          </w:tcPr>
          <w:p w:rsidR="008D29A8" w:rsidRPr="008D29A8" w:rsidRDefault="008D29A8">
            <w:pPr>
              <w:pStyle w:val="ConsPlusNormal"/>
              <w:rPr>
                <w:rFonts w:ascii="Times New Roman" w:hAnsi="Times New Roman" w:cs="Times New Roman"/>
              </w:rPr>
            </w:pPr>
          </w:p>
        </w:tc>
        <w:tc>
          <w:tcPr>
            <w:tcW w:w="963" w:type="dxa"/>
            <w:vMerge/>
          </w:tcPr>
          <w:p w:rsidR="008D29A8" w:rsidRPr="008D29A8" w:rsidRDefault="008D29A8">
            <w:pPr>
              <w:pStyle w:val="ConsPlusNormal"/>
              <w:rPr>
                <w:rFonts w:ascii="Times New Roman" w:hAnsi="Times New Roman" w:cs="Times New Roman"/>
              </w:rPr>
            </w:pPr>
          </w:p>
        </w:tc>
        <w:tc>
          <w:tcPr>
            <w:tcW w:w="963" w:type="dxa"/>
            <w:vMerge/>
          </w:tcPr>
          <w:p w:rsidR="008D29A8" w:rsidRPr="008D29A8" w:rsidRDefault="008D29A8">
            <w:pPr>
              <w:pStyle w:val="ConsPlusNormal"/>
              <w:rPr>
                <w:rFonts w:ascii="Times New Roman" w:hAnsi="Times New Roman" w:cs="Times New Roman"/>
              </w:rPr>
            </w:pPr>
          </w:p>
        </w:tc>
        <w:tc>
          <w:tcPr>
            <w:tcW w:w="963" w:type="dxa"/>
            <w:vMerge/>
          </w:tcPr>
          <w:p w:rsidR="008D29A8" w:rsidRPr="008D29A8" w:rsidRDefault="008D29A8">
            <w:pPr>
              <w:pStyle w:val="ConsPlusNormal"/>
              <w:rPr>
                <w:rFonts w:ascii="Times New Roman" w:hAnsi="Times New Roman" w:cs="Times New Roman"/>
              </w:rPr>
            </w:pPr>
          </w:p>
        </w:tc>
        <w:tc>
          <w:tcPr>
            <w:tcW w:w="963" w:type="dxa"/>
            <w:vMerge/>
          </w:tcPr>
          <w:p w:rsidR="008D29A8" w:rsidRPr="008D29A8" w:rsidRDefault="008D29A8">
            <w:pPr>
              <w:pStyle w:val="ConsPlusNormal"/>
              <w:rPr>
                <w:rFonts w:ascii="Times New Roman" w:hAnsi="Times New Roman" w:cs="Times New Roman"/>
              </w:rPr>
            </w:pPr>
          </w:p>
        </w:tc>
        <w:tc>
          <w:tcPr>
            <w:tcW w:w="963" w:type="dxa"/>
            <w:vMerge/>
          </w:tcPr>
          <w:p w:rsidR="008D29A8" w:rsidRPr="008D29A8" w:rsidRDefault="008D29A8">
            <w:pPr>
              <w:pStyle w:val="ConsPlusNormal"/>
              <w:rPr>
                <w:rFonts w:ascii="Times New Roman" w:hAnsi="Times New Roman" w:cs="Times New Roman"/>
              </w:rPr>
            </w:pPr>
          </w:p>
        </w:tc>
        <w:tc>
          <w:tcPr>
            <w:tcW w:w="630" w:type="dxa"/>
            <w:vMerge/>
          </w:tcPr>
          <w:p w:rsidR="008D29A8" w:rsidRPr="008D29A8" w:rsidRDefault="008D29A8">
            <w:pPr>
              <w:pStyle w:val="ConsPlusNormal"/>
              <w:rPr>
                <w:rFonts w:ascii="Times New Roman" w:hAnsi="Times New Roman" w:cs="Times New Roman"/>
              </w:rPr>
            </w:pPr>
          </w:p>
        </w:tc>
      </w:tr>
      <w:tr w:rsidR="008D29A8" w:rsidRPr="008D29A8" w:rsidTr="008D29A8">
        <w:tc>
          <w:tcPr>
            <w:tcW w:w="16302" w:type="dxa"/>
            <w:gridSpan w:val="24"/>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Цель - реализация стратегической роли культуры как духовно-нравственного основания развития личности и государства, а также развитие туризма для приобщения граждан к культурному наследию города Томска.</w:t>
            </w:r>
          </w:p>
        </w:tc>
      </w:tr>
      <w:tr w:rsidR="008D29A8" w:rsidRPr="008D29A8" w:rsidTr="008D29A8">
        <w:tc>
          <w:tcPr>
            <w:tcW w:w="1702"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Показатель цели - увеличение потребителей услуг в области культуры и туризма, % к уровню предыдущего года</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283"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5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3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283"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9639" w:type="dxa"/>
            <w:gridSpan w:val="1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не используется с 01.01.2020</w:t>
            </w:r>
          </w:p>
        </w:tc>
      </w:tr>
      <w:tr w:rsidR="008D29A8" w:rsidRPr="008D29A8" w:rsidTr="008D29A8">
        <w:tc>
          <w:tcPr>
            <w:tcW w:w="1702"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сохранение положительной динамики потребителей услуг в области культуры и туризма, % к </w:t>
            </w:r>
            <w:r w:rsidRPr="008D29A8">
              <w:rPr>
                <w:rFonts w:ascii="Times New Roman" w:hAnsi="Times New Roman" w:cs="Times New Roman"/>
              </w:rPr>
              <w:lastRenderedPageBreak/>
              <w:t>уровню 2015 года</w:t>
            </w:r>
          </w:p>
        </w:tc>
        <w:tc>
          <w:tcPr>
            <w:tcW w:w="567" w:type="dxa"/>
          </w:tcPr>
          <w:p w:rsidR="008D29A8" w:rsidRPr="008D29A8" w:rsidRDefault="008D29A8">
            <w:pPr>
              <w:pStyle w:val="ConsPlusNormal"/>
              <w:rPr>
                <w:rFonts w:ascii="Times New Roman" w:hAnsi="Times New Roman" w:cs="Times New Roman"/>
              </w:rPr>
            </w:pPr>
          </w:p>
        </w:tc>
        <w:tc>
          <w:tcPr>
            <w:tcW w:w="4394" w:type="dxa"/>
            <w:gridSpan w:val="10"/>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введен с 01.01.2020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0,5</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не менее 0,5</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96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не менее 0,5</w:t>
            </w:r>
          </w:p>
        </w:tc>
        <w:tc>
          <w:tcPr>
            <w:tcW w:w="96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не менее 0,5</w:t>
            </w:r>
          </w:p>
        </w:tc>
        <w:tc>
          <w:tcPr>
            <w:tcW w:w="96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не менее 0,5</w:t>
            </w:r>
          </w:p>
        </w:tc>
        <w:tc>
          <w:tcPr>
            <w:tcW w:w="963"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0,5</w:t>
            </w:r>
          </w:p>
        </w:tc>
        <w:tc>
          <w:tcPr>
            <w:tcW w:w="963"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0,5</w:t>
            </w:r>
          </w:p>
        </w:tc>
        <w:tc>
          <w:tcPr>
            <w:tcW w:w="963"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0,5</w:t>
            </w:r>
          </w:p>
        </w:tc>
        <w:tc>
          <w:tcPr>
            <w:tcW w:w="963"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0,5</w:t>
            </w:r>
          </w:p>
        </w:tc>
        <w:tc>
          <w:tcPr>
            <w:tcW w:w="630"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0,5</w:t>
            </w:r>
          </w:p>
        </w:tc>
      </w:tr>
      <w:tr w:rsidR="008D29A8" w:rsidRPr="008D29A8" w:rsidTr="008D29A8">
        <w:tc>
          <w:tcPr>
            <w:tcW w:w="1702"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Показатели задач муниципальной программы, единицы измерения</w:t>
            </w:r>
          </w:p>
        </w:tc>
        <w:tc>
          <w:tcPr>
            <w:tcW w:w="567" w:type="dxa"/>
          </w:tcPr>
          <w:p w:rsidR="008D29A8" w:rsidRPr="008D29A8" w:rsidRDefault="008D29A8">
            <w:pPr>
              <w:pStyle w:val="ConsPlusNormal"/>
              <w:rPr>
                <w:rFonts w:ascii="Times New Roman" w:hAnsi="Times New Roman" w:cs="Times New Roman"/>
              </w:rPr>
            </w:pPr>
          </w:p>
        </w:tc>
        <w:tc>
          <w:tcPr>
            <w:tcW w:w="283" w:type="dxa"/>
          </w:tcPr>
          <w:p w:rsidR="008D29A8" w:rsidRPr="008D29A8" w:rsidRDefault="008D29A8">
            <w:pPr>
              <w:pStyle w:val="ConsPlusNormal"/>
              <w:rPr>
                <w:rFonts w:ascii="Times New Roman" w:hAnsi="Times New Roman" w:cs="Times New Roman"/>
              </w:rPr>
            </w:pPr>
          </w:p>
        </w:tc>
        <w:tc>
          <w:tcPr>
            <w:tcW w:w="426" w:type="dxa"/>
          </w:tcPr>
          <w:p w:rsidR="008D29A8" w:rsidRPr="008D29A8" w:rsidRDefault="008D29A8">
            <w:pPr>
              <w:pStyle w:val="ConsPlusNormal"/>
              <w:rPr>
                <w:rFonts w:ascii="Times New Roman" w:hAnsi="Times New Roman" w:cs="Times New Roman"/>
              </w:rPr>
            </w:pPr>
          </w:p>
        </w:tc>
        <w:tc>
          <w:tcPr>
            <w:tcW w:w="455" w:type="dxa"/>
          </w:tcPr>
          <w:p w:rsidR="008D29A8" w:rsidRPr="008D29A8" w:rsidRDefault="008D29A8">
            <w:pPr>
              <w:pStyle w:val="ConsPlusNormal"/>
              <w:rPr>
                <w:rFonts w:ascii="Times New Roman" w:hAnsi="Times New Roman" w:cs="Times New Roman"/>
              </w:rPr>
            </w:pPr>
          </w:p>
        </w:tc>
        <w:tc>
          <w:tcPr>
            <w:tcW w:w="425" w:type="dxa"/>
          </w:tcPr>
          <w:p w:rsidR="008D29A8" w:rsidRPr="008D29A8" w:rsidRDefault="008D29A8">
            <w:pPr>
              <w:pStyle w:val="ConsPlusNormal"/>
              <w:rPr>
                <w:rFonts w:ascii="Times New Roman" w:hAnsi="Times New Roman" w:cs="Times New Roman"/>
              </w:rPr>
            </w:pPr>
          </w:p>
        </w:tc>
        <w:tc>
          <w:tcPr>
            <w:tcW w:w="425" w:type="dxa"/>
          </w:tcPr>
          <w:p w:rsidR="008D29A8" w:rsidRPr="008D29A8" w:rsidRDefault="008D29A8">
            <w:pPr>
              <w:pStyle w:val="ConsPlusNormal"/>
              <w:rPr>
                <w:rFonts w:ascii="Times New Roman" w:hAnsi="Times New Roman" w:cs="Times New Roman"/>
              </w:rPr>
            </w:pPr>
          </w:p>
        </w:tc>
        <w:tc>
          <w:tcPr>
            <w:tcW w:w="537" w:type="dxa"/>
          </w:tcPr>
          <w:p w:rsidR="008D29A8" w:rsidRPr="008D29A8" w:rsidRDefault="008D29A8">
            <w:pPr>
              <w:pStyle w:val="ConsPlusNormal"/>
              <w:rPr>
                <w:rFonts w:ascii="Times New Roman" w:hAnsi="Times New Roman" w:cs="Times New Roman"/>
              </w:rPr>
            </w:pPr>
          </w:p>
        </w:tc>
        <w:tc>
          <w:tcPr>
            <w:tcW w:w="426" w:type="dxa"/>
          </w:tcPr>
          <w:p w:rsidR="008D29A8" w:rsidRPr="008D29A8" w:rsidRDefault="008D29A8">
            <w:pPr>
              <w:pStyle w:val="ConsPlusNormal"/>
              <w:rPr>
                <w:rFonts w:ascii="Times New Roman" w:hAnsi="Times New Roman" w:cs="Times New Roman"/>
              </w:rPr>
            </w:pPr>
          </w:p>
        </w:tc>
        <w:tc>
          <w:tcPr>
            <w:tcW w:w="283" w:type="dxa"/>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p>
        </w:tc>
        <w:tc>
          <w:tcPr>
            <w:tcW w:w="963" w:type="dxa"/>
          </w:tcPr>
          <w:p w:rsidR="008D29A8" w:rsidRPr="008D29A8" w:rsidRDefault="008D29A8">
            <w:pPr>
              <w:pStyle w:val="ConsPlusNormal"/>
              <w:rPr>
                <w:rFonts w:ascii="Times New Roman" w:hAnsi="Times New Roman" w:cs="Times New Roman"/>
              </w:rPr>
            </w:pPr>
          </w:p>
        </w:tc>
        <w:tc>
          <w:tcPr>
            <w:tcW w:w="963" w:type="dxa"/>
          </w:tcPr>
          <w:p w:rsidR="008D29A8" w:rsidRPr="008D29A8" w:rsidRDefault="008D29A8">
            <w:pPr>
              <w:pStyle w:val="ConsPlusNormal"/>
              <w:rPr>
                <w:rFonts w:ascii="Times New Roman" w:hAnsi="Times New Roman" w:cs="Times New Roman"/>
              </w:rPr>
            </w:pPr>
          </w:p>
        </w:tc>
        <w:tc>
          <w:tcPr>
            <w:tcW w:w="963" w:type="dxa"/>
          </w:tcPr>
          <w:p w:rsidR="008D29A8" w:rsidRPr="008D29A8" w:rsidRDefault="008D29A8">
            <w:pPr>
              <w:pStyle w:val="ConsPlusNormal"/>
              <w:rPr>
                <w:rFonts w:ascii="Times New Roman" w:hAnsi="Times New Roman" w:cs="Times New Roman"/>
              </w:rPr>
            </w:pPr>
          </w:p>
        </w:tc>
        <w:tc>
          <w:tcPr>
            <w:tcW w:w="963" w:type="dxa"/>
          </w:tcPr>
          <w:p w:rsidR="008D29A8" w:rsidRPr="008D29A8" w:rsidRDefault="008D29A8">
            <w:pPr>
              <w:pStyle w:val="ConsPlusNormal"/>
              <w:rPr>
                <w:rFonts w:ascii="Times New Roman" w:hAnsi="Times New Roman" w:cs="Times New Roman"/>
              </w:rPr>
            </w:pPr>
          </w:p>
        </w:tc>
        <w:tc>
          <w:tcPr>
            <w:tcW w:w="963" w:type="dxa"/>
          </w:tcPr>
          <w:p w:rsidR="008D29A8" w:rsidRPr="008D29A8" w:rsidRDefault="008D29A8">
            <w:pPr>
              <w:pStyle w:val="ConsPlusNormal"/>
              <w:rPr>
                <w:rFonts w:ascii="Times New Roman" w:hAnsi="Times New Roman" w:cs="Times New Roman"/>
              </w:rPr>
            </w:pPr>
          </w:p>
        </w:tc>
        <w:tc>
          <w:tcPr>
            <w:tcW w:w="963" w:type="dxa"/>
          </w:tcPr>
          <w:p w:rsidR="008D29A8" w:rsidRPr="008D29A8" w:rsidRDefault="008D29A8">
            <w:pPr>
              <w:pStyle w:val="ConsPlusNormal"/>
              <w:rPr>
                <w:rFonts w:ascii="Times New Roman" w:hAnsi="Times New Roman" w:cs="Times New Roman"/>
              </w:rPr>
            </w:pPr>
          </w:p>
        </w:tc>
        <w:tc>
          <w:tcPr>
            <w:tcW w:w="963" w:type="dxa"/>
          </w:tcPr>
          <w:p w:rsidR="008D29A8" w:rsidRPr="008D29A8" w:rsidRDefault="008D29A8">
            <w:pPr>
              <w:pStyle w:val="ConsPlusNormal"/>
              <w:rPr>
                <w:rFonts w:ascii="Times New Roman" w:hAnsi="Times New Roman" w:cs="Times New Roman"/>
              </w:rPr>
            </w:pPr>
          </w:p>
        </w:tc>
        <w:tc>
          <w:tcPr>
            <w:tcW w:w="630" w:type="dxa"/>
          </w:tcPr>
          <w:p w:rsidR="008D29A8" w:rsidRPr="008D29A8" w:rsidRDefault="008D29A8">
            <w:pPr>
              <w:pStyle w:val="ConsPlusNormal"/>
              <w:rPr>
                <w:rFonts w:ascii="Times New Roman" w:hAnsi="Times New Roman" w:cs="Times New Roman"/>
              </w:rPr>
            </w:pPr>
          </w:p>
        </w:tc>
      </w:tr>
      <w:tr w:rsidR="008D29A8" w:rsidRPr="008D29A8" w:rsidTr="008D29A8">
        <w:tc>
          <w:tcPr>
            <w:tcW w:w="16302" w:type="dxa"/>
            <w:gridSpan w:val="24"/>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1. Повышение качества и доступности услуг в сфере культуры</w:t>
            </w:r>
          </w:p>
        </w:tc>
      </w:tr>
      <w:tr w:rsidR="008D29A8" w:rsidRPr="008D29A8" w:rsidTr="008D29A8">
        <w:tc>
          <w:tcPr>
            <w:tcW w:w="1702"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Показатель задачи 1 - повышение уровня удовлетворенности населения качеством предоставляемых услуг в сфере культуры (качеством культурного обслуживания), % от числа опрошенных</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w:t>
            </w:r>
          </w:p>
        </w:tc>
        <w:tc>
          <w:tcPr>
            <w:tcW w:w="28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w:t>
            </w:r>
          </w:p>
        </w:tc>
        <w:tc>
          <w:tcPr>
            <w:tcW w:w="45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w:t>
            </w:r>
          </w:p>
        </w:tc>
        <w:tc>
          <w:tcPr>
            <w:tcW w:w="53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28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w:t>
            </w:r>
          </w:p>
        </w:tc>
        <w:tc>
          <w:tcPr>
            <w:tcW w:w="9639" w:type="dxa"/>
            <w:gridSpan w:val="1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не используется с 01.01.2020</w:t>
            </w:r>
          </w:p>
        </w:tc>
      </w:tr>
      <w:tr w:rsidR="008D29A8" w:rsidRPr="008D29A8" w:rsidTr="008D29A8">
        <w:tc>
          <w:tcPr>
            <w:tcW w:w="1702"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доля населения, положительно оценивающего качество услуг в сфере культуры, % от числа опрошенных</w:t>
            </w:r>
          </w:p>
        </w:tc>
        <w:tc>
          <w:tcPr>
            <w:tcW w:w="4961" w:type="dxa"/>
            <w:gridSpan w:val="11"/>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введен с 01.01.2020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ниже 75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ниже 75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ниже 75</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ниже 75</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ниже 75</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ниже 75</w:t>
            </w:r>
          </w:p>
        </w:tc>
        <w:tc>
          <w:tcPr>
            <w:tcW w:w="63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w:t>
            </w:r>
          </w:p>
        </w:tc>
      </w:tr>
      <w:tr w:rsidR="008D29A8" w:rsidRPr="008D29A8" w:rsidTr="008D29A8">
        <w:tc>
          <w:tcPr>
            <w:tcW w:w="16302" w:type="dxa"/>
            <w:gridSpan w:val="24"/>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Задача 2. Создание благоприятных условий для устойчивого развития сферы туризма, направленных на повышение качества и доступности услуг в сфере внутреннего и въездного туризма</w:t>
            </w:r>
          </w:p>
        </w:tc>
      </w:tr>
      <w:tr w:rsidR="008D29A8" w:rsidRPr="008D29A8" w:rsidTr="008D29A8">
        <w:tc>
          <w:tcPr>
            <w:tcW w:w="1702"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Показатель задачи 2 - рост численности лиц, размещенных в коллективных средствах размещения, % к предыдущему году</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28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100,2</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100,2</w:t>
            </w:r>
          </w:p>
        </w:tc>
        <w:tc>
          <w:tcPr>
            <w:tcW w:w="45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100,3</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100,3</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100,2</w:t>
            </w:r>
          </w:p>
        </w:tc>
        <w:tc>
          <w:tcPr>
            <w:tcW w:w="53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100,2</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28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65,8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65,8</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63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r>
      <w:tr w:rsidR="008D29A8" w:rsidRPr="008D29A8" w:rsidTr="008D29A8">
        <w:tc>
          <w:tcPr>
            <w:tcW w:w="16302" w:type="dxa"/>
            <w:gridSpan w:val="24"/>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3. Обеспечение реализации муниципальной политики в сфере культуры и туризма и эффективного управления отрасли культуры</w:t>
            </w:r>
          </w:p>
        </w:tc>
      </w:tr>
      <w:tr w:rsidR="008D29A8" w:rsidRPr="008D29A8" w:rsidTr="008D29A8">
        <w:tc>
          <w:tcPr>
            <w:tcW w:w="1702"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Показатель задачи 3 - увеличение </w:t>
            </w:r>
            <w:proofErr w:type="gramStart"/>
            <w:r w:rsidRPr="008D29A8">
              <w:rPr>
                <w:rFonts w:ascii="Times New Roman" w:hAnsi="Times New Roman" w:cs="Times New Roman"/>
              </w:rPr>
              <w:t>числа посетителей/пользователей организаций культуры</w:t>
            </w:r>
            <w:proofErr w:type="gramEnd"/>
            <w:r w:rsidRPr="008D29A8">
              <w:rPr>
                <w:rFonts w:ascii="Times New Roman" w:hAnsi="Times New Roman" w:cs="Times New Roman"/>
              </w:rPr>
              <w:t xml:space="preserve"> к уровню 2012 года, в расчете на 1 жителя, %</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w:t>
            </w:r>
          </w:p>
        </w:tc>
        <w:tc>
          <w:tcPr>
            <w:tcW w:w="28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w:t>
            </w:r>
          </w:p>
        </w:tc>
        <w:tc>
          <w:tcPr>
            <w:tcW w:w="45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w:t>
            </w:r>
          </w:p>
        </w:tc>
        <w:tc>
          <w:tcPr>
            <w:tcW w:w="53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w:t>
            </w:r>
          </w:p>
        </w:tc>
        <w:tc>
          <w:tcPr>
            <w:tcW w:w="28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6,6</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w:t>
            </w:r>
          </w:p>
        </w:tc>
        <w:tc>
          <w:tcPr>
            <w:tcW w:w="63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w:t>
            </w:r>
          </w:p>
        </w:tc>
      </w:tr>
      <w:tr w:rsidR="008D29A8" w:rsidRPr="008D29A8" w:rsidTr="008D29A8">
        <w:tc>
          <w:tcPr>
            <w:tcW w:w="16302" w:type="dxa"/>
            <w:gridSpan w:val="24"/>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4. Развитие инфраструктуры учреждений культуры</w:t>
            </w:r>
          </w:p>
        </w:tc>
      </w:tr>
      <w:tr w:rsidR="008D29A8" w:rsidRPr="008D29A8" w:rsidTr="008D29A8">
        <w:tc>
          <w:tcPr>
            <w:tcW w:w="1702"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Показатель задачи 4 - доля населения, положительно оценивающего степень </w:t>
            </w:r>
            <w:r w:rsidRPr="008D29A8">
              <w:rPr>
                <w:rFonts w:ascii="Times New Roman" w:hAnsi="Times New Roman" w:cs="Times New Roman"/>
              </w:rPr>
              <w:lastRenderedPageBreak/>
              <w:t>развитости культурно-досуговых услуг, % от числа опрошенных</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40</w:t>
            </w:r>
          </w:p>
        </w:tc>
        <w:tc>
          <w:tcPr>
            <w:tcW w:w="28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w:t>
            </w:r>
          </w:p>
        </w:tc>
        <w:tc>
          <w:tcPr>
            <w:tcW w:w="45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w:t>
            </w:r>
          </w:p>
        </w:tc>
        <w:tc>
          <w:tcPr>
            <w:tcW w:w="53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w:t>
            </w:r>
          </w:p>
        </w:tc>
        <w:tc>
          <w:tcPr>
            <w:tcW w:w="28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w:t>
            </w:r>
          </w:p>
        </w:tc>
        <w:tc>
          <w:tcPr>
            <w:tcW w:w="9639" w:type="dxa"/>
            <w:gridSpan w:val="1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не используется с 01.01.2020</w:t>
            </w:r>
          </w:p>
        </w:tc>
      </w:tr>
      <w:tr w:rsidR="008D29A8" w:rsidRPr="008D29A8" w:rsidTr="008D29A8">
        <w:tblPrEx>
          <w:tblBorders>
            <w:insideH w:val="nil"/>
          </w:tblBorders>
        </w:tblPrEx>
        <w:tc>
          <w:tcPr>
            <w:tcW w:w="1702" w:type="dxa"/>
            <w:tcBorders>
              <w:bottom w:val="nil"/>
            </w:tcBorders>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количество построенных (отремонтированных, приведенных в нормативное состояние объектов культуры), ед.</w:t>
            </w:r>
          </w:p>
        </w:tc>
        <w:tc>
          <w:tcPr>
            <w:tcW w:w="4961" w:type="dxa"/>
            <w:gridSpan w:val="11"/>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введен с 01.01.2020</w:t>
            </w:r>
          </w:p>
        </w:tc>
        <w:tc>
          <w:tcPr>
            <w:tcW w:w="567" w:type="dxa"/>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963" w:type="dxa"/>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963" w:type="dxa"/>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963" w:type="dxa"/>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963" w:type="dxa"/>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963" w:type="dxa"/>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w:t>
            </w:r>
          </w:p>
        </w:tc>
        <w:tc>
          <w:tcPr>
            <w:tcW w:w="963" w:type="dxa"/>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963" w:type="dxa"/>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w:t>
            </w:r>
          </w:p>
        </w:tc>
        <w:tc>
          <w:tcPr>
            <w:tcW w:w="630" w:type="dxa"/>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rsidTr="008D29A8">
        <w:tblPrEx>
          <w:tblBorders>
            <w:insideH w:val="nil"/>
          </w:tblBorders>
        </w:tblPrEx>
        <w:tc>
          <w:tcPr>
            <w:tcW w:w="16302" w:type="dxa"/>
            <w:gridSpan w:val="24"/>
            <w:tcBorders>
              <w:top w:val="nil"/>
            </w:tcBorders>
          </w:tcPr>
          <w:p w:rsidR="008D29A8" w:rsidRPr="008D29A8" w:rsidRDefault="008D29A8">
            <w:pPr>
              <w:pStyle w:val="ConsPlusNormal"/>
              <w:jc w:val="both"/>
              <w:rPr>
                <w:rFonts w:ascii="Times New Roman" w:hAnsi="Times New Roman" w:cs="Times New Roman"/>
              </w:rPr>
            </w:pPr>
            <w:r w:rsidRPr="008D29A8">
              <w:rPr>
                <w:rFonts w:ascii="Times New Roman" w:hAnsi="Times New Roman" w:cs="Times New Roman"/>
              </w:rPr>
              <w:t xml:space="preserve">(в ред. </w:t>
            </w:r>
            <w:hyperlink r:id="rId55">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 от 28.11.2023 N 1003)</w:t>
            </w:r>
          </w:p>
        </w:tc>
      </w:tr>
      <w:tr w:rsidR="008D29A8" w:rsidRPr="008D29A8" w:rsidTr="008D29A8">
        <w:tc>
          <w:tcPr>
            <w:tcW w:w="1702" w:type="dxa"/>
            <w:vMerge w:val="restart"/>
            <w:tcBorders>
              <w:bottom w:val="nil"/>
            </w:tcBorders>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Объемы и источники финансирования муниципальной программы (с разбивкой по годам, тыс. рублей)</w:t>
            </w:r>
          </w:p>
        </w:tc>
        <w:tc>
          <w:tcPr>
            <w:tcW w:w="567"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Годы:</w:t>
            </w:r>
          </w:p>
        </w:tc>
        <w:tc>
          <w:tcPr>
            <w:tcW w:w="1589" w:type="dxa"/>
            <w:gridSpan w:val="4"/>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 по источникам</w:t>
            </w:r>
          </w:p>
        </w:tc>
        <w:tc>
          <w:tcPr>
            <w:tcW w:w="2805" w:type="dxa"/>
            <w:gridSpan w:val="6"/>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местный бюджет</w:t>
            </w:r>
          </w:p>
        </w:tc>
        <w:tc>
          <w:tcPr>
            <w:tcW w:w="2268" w:type="dxa"/>
            <w:gridSpan w:val="4"/>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федеральный бюджет</w:t>
            </w:r>
          </w:p>
        </w:tc>
        <w:tc>
          <w:tcPr>
            <w:tcW w:w="3852" w:type="dxa"/>
            <w:gridSpan w:val="4"/>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областной бюджет</w:t>
            </w:r>
          </w:p>
        </w:tc>
        <w:tc>
          <w:tcPr>
            <w:tcW w:w="3519" w:type="dxa"/>
            <w:gridSpan w:val="4"/>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внебюджетные источники</w:t>
            </w:r>
          </w:p>
        </w:tc>
      </w:tr>
      <w:tr w:rsidR="008D29A8" w:rsidRPr="008D29A8" w:rsidTr="008D29A8">
        <w:tc>
          <w:tcPr>
            <w:tcW w:w="1702" w:type="dxa"/>
            <w:vMerge/>
            <w:tcBorders>
              <w:bottom w:val="nil"/>
            </w:tcBorders>
          </w:tcPr>
          <w:p w:rsidR="008D29A8" w:rsidRPr="008D29A8" w:rsidRDefault="008D29A8">
            <w:pPr>
              <w:pStyle w:val="ConsPlusNormal"/>
              <w:rPr>
                <w:rFonts w:ascii="Times New Roman" w:hAnsi="Times New Roman" w:cs="Times New Roman"/>
              </w:rPr>
            </w:pPr>
          </w:p>
        </w:tc>
        <w:tc>
          <w:tcPr>
            <w:tcW w:w="567" w:type="dxa"/>
            <w:vMerge/>
          </w:tcPr>
          <w:p w:rsidR="008D29A8" w:rsidRPr="008D29A8" w:rsidRDefault="008D29A8">
            <w:pPr>
              <w:pStyle w:val="ConsPlusNormal"/>
              <w:rPr>
                <w:rFonts w:ascii="Times New Roman" w:hAnsi="Times New Roman" w:cs="Times New Roman"/>
              </w:rPr>
            </w:pPr>
          </w:p>
        </w:tc>
        <w:tc>
          <w:tcPr>
            <w:tcW w:w="709"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880"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1388" w:type="dxa"/>
            <w:gridSpan w:val="3"/>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1417" w:type="dxa"/>
            <w:gridSpan w:val="3"/>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1134"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1134"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1926"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1926"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1926"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1593"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план</w:t>
            </w:r>
          </w:p>
        </w:tc>
      </w:tr>
      <w:tr w:rsidR="008D29A8" w:rsidRPr="008D29A8" w:rsidTr="008D29A8">
        <w:tc>
          <w:tcPr>
            <w:tcW w:w="1702" w:type="dxa"/>
            <w:vMerge/>
            <w:tcBorders>
              <w:bottom w:val="nil"/>
            </w:tcBorders>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2015</w:t>
            </w:r>
          </w:p>
        </w:tc>
        <w:tc>
          <w:tcPr>
            <w:tcW w:w="709"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460935,8</w:t>
            </w:r>
          </w:p>
        </w:tc>
        <w:tc>
          <w:tcPr>
            <w:tcW w:w="88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398839,2</w:t>
            </w:r>
          </w:p>
        </w:tc>
        <w:tc>
          <w:tcPr>
            <w:tcW w:w="1388"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323011,7</w:t>
            </w:r>
          </w:p>
        </w:tc>
        <w:tc>
          <w:tcPr>
            <w:tcW w:w="1417"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272334,1</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3225,0</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71336,9</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63142,9</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63362,2</w:t>
            </w:r>
          </w:p>
        </w:tc>
        <w:tc>
          <w:tcPr>
            <w:tcW w:w="1593"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63362,2</w:t>
            </w:r>
          </w:p>
        </w:tc>
      </w:tr>
      <w:tr w:rsidR="008D29A8" w:rsidRPr="008D29A8" w:rsidTr="008D29A8">
        <w:tc>
          <w:tcPr>
            <w:tcW w:w="1702" w:type="dxa"/>
            <w:vMerge/>
            <w:tcBorders>
              <w:bottom w:val="nil"/>
            </w:tcBorders>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2016</w:t>
            </w:r>
          </w:p>
        </w:tc>
        <w:tc>
          <w:tcPr>
            <w:tcW w:w="709"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453988,9</w:t>
            </w:r>
          </w:p>
        </w:tc>
        <w:tc>
          <w:tcPr>
            <w:tcW w:w="88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424941,9</w:t>
            </w:r>
          </w:p>
        </w:tc>
        <w:tc>
          <w:tcPr>
            <w:tcW w:w="1388"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305225,0</w:t>
            </w:r>
          </w:p>
        </w:tc>
        <w:tc>
          <w:tcPr>
            <w:tcW w:w="1417"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287699,0</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3297,5</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70449,3</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62225,8</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75017,1</w:t>
            </w:r>
          </w:p>
        </w:tc>
        <w:tc>
          <w:tcPr>
            <w:tcW w:w="1593"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75017,1</w:t>
            </w:r>
          </w:p>
        </w:tc>
      </w:tr>
      <w:tr w:rsidR="008D29A8" w:rsidRPr="008D29A8" w:rsidTr="008D29A8">
        <w:tc>
          <w:tcPr>
            <w:tcW w:w="1702" w:type="dxa"/>
            <w:vMerge/>
            <w:tcBorders>
              <w:bottom w:val="nil"/>
            </w:tcBorders>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2017</w:t>
            </w:r>
          </w:p>
        </w:tc>
        <w:tc>
          <w:tcPr>
            <w:tcW w:w="709"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512995,6</w:t>
            </w:r>
          </w:p>
        </w:tc>
        <w:tc>
          <w:tcPr>
            <w:tcW w:w="88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495061,8</w:t>
            </w:r>
          </w:p>
        </w:tc>
        <w:tc>
          <w:tcPr>
            <w:tcW w:w="1388"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314780,6</w:t>
            </w:r>
          </w:p>
        </w:tc>
        <w:tc>
          <w:tcPr>
            <w:tcW w:w="1417"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304006,5</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3135,3</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112958,1</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108933,7</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82121,6</w:t>
            </w:r>
          </w:p>
        </w:tc>
        <w:tc>
          <w:tcPr>
            <w:tcW w:w="1593"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82121,6</w:t>
            </w:r>
          </w:p>
        </w:tc>
      </w:tr>
      <w:tr w:rsidR="008D29A8" w:rsidRPr="008D29A8" w:rsidTr="008D29A8">
        <w:tc>
          <w:tcPr>
            <w:tcW w:w="1702" w:type="dxa"/>
            <w:vMerge/>
            <w:tcBorders>
              <w:bottom w:val="nil"/>
            </w:tcBorders>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2018</w:t>
            </w:r>
          </w:p>
        </w:tc>
        <w:tc>
          <w:tcPr>
            <w:tcW w:w="709"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576137,7</w:t>
            </w:r>
          </w:p>
        </w:tc>
        <w:tc>
          <w:tcPr>
            <w:tcW w:w="88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559218,7</w:t>
            </w:r>
          </w:p>
        </w:tc>
        <w:tc>
          <w:tcPr>
            <w:tcW w:w="1388"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344500,9</w:t>
            </w:r>
          </w:p>
        </w:tc>
        <w:tc>
          <w:tcPr>
            <w:tcW w:w="1417"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327581,9</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645,6</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645,6</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145737,9</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145737,9</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85253,3</w:t>
            </w:r>
          </w:p>
        </w:tc>
        <w:tc>
          <w:tcPr>
            <w:tcW w:w="1593"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85253,3</w:t>
            </w:r>
          </w:p>
        </w:tc>
      </w:tr>
      <w:tr w:rsidR="008D29A8" w:rsidRPr="008D29A8" w:rsidTr="008D29A8">
        <w:tc>
          <w:tcPr>
            <w:tcW w:w="1702" w:type="dxa"/>
            <w:vMerge/>
            <w:tcBorders>
              <w:bottom w:val="nil"/>
            </w:tcBorders>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2019</w:t>
            </w:r>
          </w:p>
        </w:tc>
        <w:tc>
          <w:tcPr>
            <w:tcW w:w="709"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583396,5</w:t>
            </w:r>
          </w:p>
        </w:tc>
        <w:tc>
          <w:tcPr>
            <w:tcW w:w="88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569589,4</w:t>
            </w:r>
          </w:p>
        </w:tc>
        <w:tc>
          <w:tcPr>
            <w:tcW w:w="1388"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343129,0</w:t>
            </w:r>
          </w:p>
        </w:tc>
        <w:tc>
          <w:tcPr>
            <w:tcW w:w="1417"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334029,8</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147346,5</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142638,6</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87921,0</w:t>
            </w:r>
          </w:p>
        </w:tc>
        <w:tc>
          <w:tcPr>
            <w:tcW w:w="1593"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87921,0</w:t>
            </w:r>
          </w:p>
        </w:tc>
      </w:tr>
      <w:tr w:rsidR="008D29A8" w:rsidRPr="008D29A8" w:rsidTr="008D29A8">
        <w:tc>
          <w:tcPr>
            <w:tcW w:w="1702" w:type="dxa"/>
            <w:vMerge/>
            <w:tcBorders>
              <w:bottom w:val="nil"/>
            </w:tcBorders>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2020</w:t>
            </w:r>
          </w:p>
        </w:tc>
        <w:tc>
          <w:tcPr>
            <w:tcW w:w="709"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658172,9</w:t>
            </w:r>
          </w:p>
        </w:tc>
        <w:tc>
          <w:tcPr>
            <w:tcW w:w="88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540531,2</w:t>
            </w:r>
          </w:p>
        </w:tc>
        <w:tc>
          <w:tcPr>
            <w:tcW w:w="1388"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417706,0</w:t>
            </w:r>
          </w:p>
        </w:tc>
        <w:tc>
          <w:tcPr>
            <w:tcW w:w="1417"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376719,1</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20000,0</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157092,5</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100437,7</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63374,4</w:t>
            </w:r>
          </w:p>
        </w:tc>
        <w:tc>
          <w:tcPr>
            <w:tcW w:w="1593"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63374,4</w:t>
            </w:r>
          </w:p>
        </w:tc>
      </w:tr>
      <w:tr w:rsidR="008D29A8" w:rsidRPr="008D29A8" w:rsidTr="008D29A8">
        <w:tc>
          <w:tcPr>
            <w:tcW w:w="1702" w:type="dxa"/>
            <w:vMerge/>
            <w:tcBorders>
              <w:bottom w:val="nil"/>
            </w:tcBorders>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2021</w:t>
            </w:r>
          </w:p>
        </w:tc>
        <w:tc>
          <w:tcPr>
            <w:tcW w:w="709"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721503,2</w:t>
            </w:r>
          </w:p>
        </w:tc>
        <w:tc>
          <w:tcPr>
            <w:tcW w:w="88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601386,5</w:t>
            </w:r>
          </w:p>
        </w:tc>
        <w:tc>
          <w:tcPr>
            <w:tcW w:w="1388"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451028,5</w:t>
            </w:r>
          </w:p>
        </w:tc>
        <w:tc>
          <w:tcPr>
            <w:tcW w:w="1417"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398110,8</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40416,0</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5416,0</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146665,7</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114466,7</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83393,0</w:t>
            </w:r>
          </w:p>
        </w:tc>
        <w:tc>
          <w:tcPr>
            <w:tcW w:w="1593"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83393,0</w:t>
            </w:r>
          </w:p>
        </w:tc>
      </w:tr>
      <w:tr w:rsidR="008D29A8" w:rsidRPr="008D29A8" w:rsidTr="008D29A8">
        <w:tc>
          <w:tcPr>
            <w:tcW w:w="1702" w:type="dxa"/>
            <w:vMerge/>
            <w:tcBorders>
              <w:bottom w:val="nil"/>
            </w:tcBorders>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2022</w:t>
            </w:r>
          </w:p>
        </w:tc>
        <w:tc>
          <w:tcPr>
            <w:tcW w:w="709"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731608,6</w:t>
            </w:r>
          </w:p>
        </w:tc>
        <w:tc>
          <w:tcPr>
            <w:tcW w:w="88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665390,0</w:t>
            </w:r>
          </w:p>
        </w:tc>
        <w:tc>
          <w:tcPr>
            <w:tcW w:w="1388"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490831,3</w:t>
            </w:r>
          </w:p>
        </w:tc>
        <w:tc>
          <w:tcPr>
            <w:tcW w:w="1417"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452812,7</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5432,9</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432,9</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147446,2</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124246,2</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87898,2</w:t>
            </w:r>
          </w:p>
        </w:tc>
        <w:tc>
          <w:tcPr>
            <w:tcW w:w="1593"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87898,2</w:t>
            </w:r>
          </w:p>
        </w:tc>
      </w:tr>
      <w:tr w:rsidR="008D29A8" w:rsidRPr="008D29A8" w:rsidTr="008D29A8">
        <w:tc>
          <w:tcPr>
            <w:tcW w:w="1702" w:type="dxa"/>
            <w:vMerge/>
            <w:tcBorders>
              <w:bottom w:val="nil"/>
            </w:tcBorders>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2023</w:t>
            </w:r>
          </w:p>
        </w:tc>
        <w:tc>
          <w:tcPr>
            <w:tcW w:w="709"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980626,8</w:t>
            </w:r>
          </w:p>
        </w:tc>
        <w:tc>
          <w:tcPr>
            <w:tcW w:w="88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767666,3</w:t>
            </w:r>
          </w:p>
        </w:tc>
        <w:tc>
          <w:tcPr>
            <w:tcW w:w="1388"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590042,5</w:t>
            </w:r>
          </w:p>
        </w:tc>
        <w:tc>
          <w:tcPr>
            <w:tcW w:w="1417"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463790,9</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10833,2</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5833,2</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288066,2</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206357,2</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91685,0</w:t>
            </w:r>
          </w:p>
        </w:tc>
        <w:tc>
          <w:tcPr>
            <w:tcW w:w="1593"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91685,0</w:t>
            </w:r>
          </w:p>
        </w:tc>
      </w:tr>
      <w:tr w:rsidR="008D29A8" w:rsidRPr="008D29A8" w:rsidTr="008D29A8">
        <w:tc>
          <w:tcPr>
            <w:tcW w:w="1702" w:type="dxa"/>
            <w:vMerge/>
            <w:tcBorders>
              <w:bottom w:val="nil"/>
            </w:tcBorders>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2024</w:t>
            </w:r>
          </w:p>
        </w:tc>
        <w:tc>
          <w:tcPr>
            <w:tcW w:w="709"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884963,5</w:t>
            </w:r>
          </w:p>
        </w:tc>
        <w:tc>
          <w:tcPr>
            <w:tcW w:w="88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518063,4</w:t>
            </w:r>
          </w:p>
        </w:tc>
        <w:tc>
          <w:tcPr>
            <w:tcW w:w="1388"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602836,1</w:t>
            </w:r>
          </w:p>
        </w:tc>
        <w:tc>
          <w:tcPr>
            <w:tcW w:w="1417"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436245,3</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202735,5</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7426,2</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74391,9</w:t>
            </w:r>
          </w:p>
        </w:tc>
        <w:tc>
          <w:tcPr>
            <w:tcW w:w="1593"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74391,9</w:t>
            </w:r>
          </w:p>
        </w:tc>
      </w:tr>
      <w:tr w:rsidR="008D29A8" w:rsidRPr="008D29A8" w:rsidTr="008D29A8">
        <w:tc>
          <w:tcPr>
            <w:tcW w:w="1702" w:type="dxa"/>
            <w:vMerge/>
            <w:tcBorders>
              <w:bottom w:val="nil"/>
            </w:tcBorders>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2025</w:t>
            </w:r>
          </w:p>
        </w:tc>
        <w:tc>
          <w:tcPr>
            <w:tcW w:w="709"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977428,6</w:t>
            </w:r>
          </w:p>
        </w:tc>
        <w:tc>
          <w:tcPr>
            <w:tcW w:w="88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517493,4</w:t>
            </w:r>
          </w:p>
        </w:tc>
        <w:tc>
          <w:tcPr>
            <w:tcW w:w="1388"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695301,2</w:t>
            </w:r>
          </w:p>
        </w:tc>
        <w:tc>
          <w:tcPr>
            <w:tcW w:w="1417"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435675,3</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202735,5</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7426,2</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74391,9</w:t>
            </w:r>
          </w:p>
        </w:tc>
        <w:tc>
          <w:tcPr>
            <w:tcW w:w="1593"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74391,9</w:t>
            </w:r>
          </w:p>
        </w:tc>
      </w:tr>
      <w:tr w:rsidR="008D29A8" w:rsidRPr="008D29A8" w:rsidTr="008D29A8">
        <w:tblPrEx>
          <w:tblBorders>
            <w:insideH w:val="nil"/>
          </w:tblBorders>
        </w:tblPrEx>
        <w:tc>
          <w:tcPr>
            <w:tcW w:w="1702" w:type="dxa"/>
            <w:vMerge/>
            <w:tcBorders>
              <w:bottom w:val="nil"/>
            </w:tcBorders>
          </w:tcPr>
          <w:p w:rsidR="008D29A8" w:rsidRPr="008D29A8" w:rsidRDefault="008D29A8">
            <w:pPr>
              <w:pStyle w:val="ConsPlusNormal"/>
              <w:rPr>
                <w:rFonts w:ascii="Times New Roman" w:hAnsi="Times New Roman" w:cs="Times New Roman"/>
              </w:rPr>
            </w:pPr>
          </w:p>
        </w:tc>
        <w:tc>
          <w:tcPr>
            <w:tcW w:w="567" w:type="dxa"/>
            <w:tcBorders>
              <w:bottom w:val="nil"/>
            </w:tcBorders>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Итого</w:t>
            </w:r>
          </w:p>
        </w:tc>
        <w:tc>
          <w:tcPr>
            <w:tcW w:w="709" w:type="dxa"/>
            <w:gridSpan w:val="2"/>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7541758,1</w:t>
            </w:r>
          </w:p>
        </w:tc>
        <w:tc>
          <w:tcPr>
            <w:tcW w:w="880" w:type="dxa"/>
            <w:gridSpan w:val="2"/>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6058181,8</w:t>
            </w:r>
          </w:p>
        </w:tc>
        <w:tc>
          <w:tcPr>
            <w:tcW w:w="1388" w:type="dxa"/>
            <w:gridSpan w:val="3"/>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4878392,8</w:t>
            </w:r>
          </w:p>
        </w:tc>
        <w:tc>
          <w:tcPr>
            <w:tcW w:w="1417" w:type="dxa"/>
            <w:gridSpan w:val="3"/>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4089005,5</w:t>
            </w:r>
          </w:p>
        </w:tc>
        <w:tc>
          <w:tcPr>
            <w:tcW w:w="1134" w:type="dxa"/>
            <w:gridSpan w:val="2"/>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101985,5</w:t>
            </w:r>
          </w:p>
        </w:tc>
        <w:tc>
          <w:tcPr>
            <w:tcW w:w="1134" w:type="dxa"/>
            <w:gridSpan w:val="2"/>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17327,7</w:t>
            </w:r>
          </w:p>
        </w:tc>
        <w:tc>
          <w:tcPr>
            <w:tcW w:w="1926" w:type="dxa"/>
            <w:gridSpan w:val="2"/>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1692570,2</w:t>
            </w:r>
          </w:p>
        </w:tc>
        <w:tc>
          <w:tcPr>
            <w:tcW w:w="1926" w:type="dxa"/>
            <w:gridSpan w:val="2"/>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1083039,1</w:t>
            </w:r>
          </w:p>
        </w:tc>
        <w:tc>
          <w:tcPr>
            <w:tcW w:w="1926" w:type="dxa"/>
            <w:gridSpan w:val="2"/>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868809,6</w:t>
            </w:r>
          </w:p>
        </w:tc>
        <w:tc>
          <w:tcPr>
            <w:tcW w:w="1593" w:type="dxa"/>
            <w:gridSpan w:val="2"/>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868809,6</w:t>
            </w:r>
          </w:p>
        </w:tc>
      </w:tr>
      <w:tr w:rsidR="008D29A8" w:rsidRPr="008D29A8" w:rsidTr="008D29A8">
        <w:tblPrEx>
          <w:tblBorders>
            <w:insideH w:val="nil"/>
          </w:tblBorders>
        </w:tblPrEx>
        <w:tc>
          <w:tcPr>
            <w:tcW w:w="16302" w:type="dxa"/>
            <w:gridSpan w:val="24"/>
            <w:tcBorders>
              <w:top w:val="nil"/>
            </w:tcBorders>
          </w:tcPr>
          <w:p w:rsidR="008D29A8" w:rsidRPr="008D29A8" w:rsidRDefault="008D29A8">
            <w:pPr>
              <w:pStyle w:val="ConsPlusNormal"/>
              <w:jc w:val="both"/>
              <w:rPr>
                <w:rFonts w:ascii="Times New Roman" w:hAnsi="Times New Roman" w:cs="Times New Roman"/>
              </w:rPr>
            </w:pPr>
            <w:r w:rsidRPr="008D29A8">
              <w:rPr>
                <w:rFonts w:ascii="Times New Roman" w:hAnsi="Times New Roman" w:cs="Times New Roman"/>
              </w:rPr>
              <w:t xml:space="preserve">(в ред. </w:t>
            </w:r>
            <w:hyperlink r:id="rId56">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 от 29.01.2024 N 69)</w:t>
            </w:r>
          </w:p>
        </w:tc>
      </w:tr>
      <w:tr w:rsidR="008D29A8" w:rsidRPr="008D29A8" w:rsidTr="008D29A8">
        <w:tc>
          <w:tcPr>
            <w:tcW w:w="1702"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Сроки реализации муниципальной программы</w:t>
            </w:r>
          </w:p>
        </w:tc>
        <w:tc>
          <w:tcPr>
            <w:tcW w:w="14600"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2015 - 2025 гг.</w:t>
            </w:r>
          </w:p>
        </w:tc>
      </w:tr>
      <w:tr w:rsidR="008D29A8" w:rsidRPr="008D29A8" w:rsidTr="008D29A8">
        <w:tc>
          <w:tcPr>
            <w:tcW w:w="1702"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Перечень подпрограмм</w:t>
            </w:r>
          </w:p>
        </w:tc>
        <w:tc>
          <w:tcPr>
            <w:tcW w:w="14600"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1) </w:t>
            </w:r>
            <w:hyperlink w:anchor="P571">
              <w:r w:rsidRPr="008D29A8">
                <w:rPr>
                  <w:rFonts w:ascii="Times New Roman" w:hAnsi="Times New Roman" w:cs="Times New Roman"/>
                </w:rPr>
                <w:t>подпрограмма</w:t>
              </w:r>
            </w:hyperlink>
            <w:r w:rsidRPr="008D29A8">
              <w:rPr>
                <w:rFonts w:ascii="Times New Roman" w:hAnsi="Times New Roman" w:cs="Times New Roman"/>
              </w:rPr>
              <w:t xml:space="preserve"> "Развитие культуры";</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2) </w:t>
            </w:r>
            <w:hyperlink w:anchor="P6242">
              <w:r w:rsidRPr="008D29A8">
                <w:rPr>
                  <w:rFonts w:ascii="Times New Roman" w:hAnsi="Times New Roman" w:cs="Times New Roman"/>
                </w:rPr>
                <w:t>подпрограмма</w:t>
              </w:r>
            </w:hyperlink>
            <w:r w:rsidRPr="008D29A8">
              <w:rPr>
                <w:rFonts w:ascii="Times New Roman" w:hAnsi="Times New Roman" w:cs="Times New Roman"/>
              </w:rPr>
              <w:t xml:space="preserve"> "Развитие туризма";</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3) </w:t>
            </w:r>
            <w:hyperlink w:anchor="P10968">
              <w:r w:rsidRPr="008D29A8">
                <w:rPr>
                  <w:rFonts w:ascii="Times New Roman" w:hAnsi="Times New Roman" w:cs="Times New Roman"/>
                </w:rPr>
                <w:t>подпрограмма</w:t>
              </w:r>
            </w:hyperlink>
            <w:r w:rsidRPr="008D29A8">
              <w:rPr>
                <w:rFonts w:ascii="Times New Roman" w:hAnsi="Times New Roman" w:cs="Times New Roman"/>
              </w:rPr>
              <w:t xml:space="preserve"> "Организация и обеспечение эффективного функционирования сети учреждений";</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4) </w:t>
            </w:r>
            <w:hyperlink w:anchor="P11718">
              <w:r w:rsidRPr="008D29A8">
                <w:rPr>
                  <w:rFonts w:ascii="Times New Roman" w:hAnsi="Times New Roman" w:cs="Times New Roman"/>
                </w:rPr>
                <w:t>подпрограмма</w:t>
              </w:r>
            </w:hyperlink>
            <w:r w:rsidRPr="008D29A8">
              <w:rPr>
                <w:rFonts w:ascii="Times New Roman" w:hAnsi="Times New Roman" w:cs="Times New Roman"/>
              </w:rPr>
              <w:t xml:space="preserve"> "Строительство, реконструкция, капитальный ремонт объектов культуры"</w:t>
            </w:r>
          </w:p>
        </w:tc>
      </w:tr>
      <w:tr w:rsidR="008D29A8" w:rsidRPr="008D29A8" w:rsidTr="008D29A8">
        <w:tc>
          <w:tcPr>
            <w:tcW w:w="1702"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Организация </w:t>
            </w:r>
            <w:r w:rsidRPr="008D29A8">
              <w:rPr>
                <w:rFonts w:ascii="Times New Roman" w:hAnsi="Times New Roman" w:cs="Times New Roman"/>
              </w:rPr>
              <w:lastRenderedPageBreak/>
              <w:t xml:space="preserve">управления муниципальной программой и </w:t>
            </w:r>
            <w:proofErr w:type="gramStart"/>
            <w:r w:rsidRPr="008D29A8">
              <w:rPr>
                <w:rFonts w:ascii="Times New Roman" w:hAnsi="Times New Roman" w:cs="Times New Roman"/>
              </w:rPr>
              <w:t>контроль за</w:t>
            </w:r>
            <w:proofErr w:type="gramEnd"/>
            <w:r w:rsidRPr="008D29A8">
              <w:rPr>
                <w:rFonts w:ascii="Times New Roman" w:hAnsi="Times New Roman" w:cs="Times New Roman"/>
              </w:rPr>
              <w:t xml:space="preserve"> ее реализацией:</w:t>
            </w:r>
          </w:p>
        </w:tc>
        <w:tc>
          <w:tcPr>
            <w:tcW w:w="14600" w:type="dxa"/>
            <w:gridSpan w:val="23"/>
          </w:tcPr>
          <w:p w:rsidR="008D29A8" w:rsidRPr="008D29A8" w:rsidRDefault="008D29A8">
            <w:pPr>
              <w:pStyle w:val="ConsPlusNormal"/>
              <w:rPr>
                <w:rFonts w:ascii="Times New Roman" w:hAnsi="Times New Roman" w:cs="Times New Roman"/>
              </w:rPr>
            </w:pPr>
          </w:p>
        </w:tc>
      </w:tr>
      <w:tr w:rsidR="008D29A8" w:rsidRPr="008D29A8" w:rsidTr="008D29A8">
        <w:tc>
          <w:tcPr>
            <w:tcW w:w="1702"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управление муниципальной программой осуществляет</w:t>
            </w:r>
          </w:p>
        </w:tc>
        <w:tc>
          <w:tcPr>
            <w:tcW w:w="14600"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Управление культуры администрации Города Томска</w:t>
            </w:r>
          </w:p>
        </w:tc>
      </w:tr>
      <w:tr w:rsidR="008D29A8" w:rsidRPr="008D29A8" w:rsidTr="008D29A8">
        <w:tc>
          <w:tcPr>
            <w:tcW w:w="1702"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текущий контроль и мониторинг реализации муниципальной программы осуществляют</w:t>
            </w:r>
          </w:p>
        </w:tc>
        <w:tc>
          <w:tcPr>
            <w:tcW w:w="14600"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Управление культуры администрации Города Томска (далее - УК).</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Департамент капитального строительства администрации Города Томска (далее - ДКС)</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Администрация Кировского района Города Томска (далее - АКР)</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Администрация Ленинского района Города Томска (далее - АЛР)</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Администрация Октябрьского района Города Томска (далее - АОР)</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Администрация Советского района Города Томска (далее - АСР)</w:t>
            </w:r>
          </w:p>
        </w:tc>
      </w:tr>
    </w:tbl>
    <w:p w:rsidR="008D29A8" w:rsidRPr="008D29A8" w:rsidRDefault="008D29A8">
      <w:pPr>
        <w:pStyle w:val="ConsPlusNormal"/>
        <w:rPr>
          <w:rFonts w:ascii="Times New Roman" w:hAnsi="Times New Roman" w:cs="Times New Roman"/>
        </w:rPr>
        <w:sectPr w:rsidR="008D29A8" w:rsidRPr="008D29A8">
          <w:pgSz w:w="16838" w:h="11905" w:orient="landscape"/>
          <w:pgMar w:top="1701" w:right="1134" w:bottom="850" w:left="1134" w:header="0" w:footer="0" w:gutter="0"/>
          <w:cols w:space="720"/>
          <w:titlePg/>
        </w:sect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outlineLvl w:val="1"/>
        <w:rPr>
          <w:rFonts w:ascii="Times New Roman" w:hAnsi="Times New Roman" w:cs="Times New Roman"/>
        </w:rPr>
      </w:pPr>
      <w:r w:rsidRPr="008D29A8">
        <w:rPr>
          <w:rFonts w:ascii="Times New Roman" w:hAnsi="Times New Roman" w:cs="Times New Roman"/>
        </w:rPr>
        <w:t>II "ОБЩАЯ ХАРАКТЕРИСТИКА МУНИЦИПАЛЬНОЙ ПРОГРАММЫ"</w:t>
      </w:r>
    </w:p>
    <w:p w:rsidR="008D29A8" w:rsidRPr="008D29A8" w:rsidRDefault="008D29A8">
      <w:pPr>
        <w:pStyle w:val="ConsPlusNormal"/>
        <w:jc w:val="center"/>
        <w:rPr>
          <w:rFonts w:ascii="Times New Roman" w:hAnsi="Times New Roman" w:cs="Times New Roman"/>
        </w:rPr>
      </w:pPr>
      <w:proofErr w:type="gramStart"/>
      <w:r w:rsidRPr="008D29A8">
        <w:rPr>
          <w:rFonts w:ascii="Times New Roman" w:hAnsi="Times New Roman" w:cs="Times New Roman"/>
        </w:rPr>
        <w:t xml:space="preserve">(в ред. </w:t>
      </w:r>
      <w:hyperlink r:id="rId57">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w:t>
      </w:r>
      <w:proofErr w:type="gramEnd"/>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от 29.01.2021 N 64)</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ind w:firstLine="540"/>
        <w:jc w:val="both"/>
        <w:rPr>
          <w:rFonts w:ascii="Times New Roman" w:hAnsi="Times New Roman" w:cs="Times New Roman"/>
        </w:rPr>
      </w:pPr>
      <w:r w:rsidRPr="008D29A8">
        <w:rPr>
          <w:rFonts w:ascii="Times New Roman" w:hAnsi="Times New Roman" w:cs="Times New Roman"/>
        </w:rPr>
        <w:t xml:space="preserve">Томск принадлежит к числу городов, обладающих значительным историко-культурным и туристским потенциалом с развитой сетью государственных и муниципальных учреждений, оказывающих услуги населению, обеспечивающих доступ населения к культурным ценностям, информации и знаниям о них. Приоритеты муниципальной политики развития культуры и туризма установлены стратегическими документами и нормативными правовыми актами Российской Федерации и Томской области, города Томска, одним из механизмов достижения целей и задач которых призвана стать муниципальная программа "Развитие культуры и туризма" муниципального образования "Город Томск" на 2015 - 2025 годы". </w:t>
      </w:r>
      <w:proofErr w:type="gramStart"/>
      <w:r w:rsidRPr="008D29A8">
        <w:rPr>
          <w:rFonts w:ascii="Times New Roman" w:hAnsi="Times New Roman" w:cs="Times New Roman"/>
        </w:rPr>
        <w:t>Настоящая Программа разработана для определения путей и способов обеспечения устойчивого и динамичного развития отраслей культуры и туризма муниципального образования "Город Томск" (далее - Город Томск) и призвана обеспечить выравнивание возможностей участия населения в культурной жизни и приобщения граждан к культурному наследию Города Томска независимо от уровня доходов, социального статуса и места проживания.</w:t>
      </w:r>
      <w:proofErr w:type="gramEnd"/>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Программа соответствует стратегическому направлению развития Города Томска "Широкие возможности для самореализации горожан", обозначенного в </w:t>
      </w:r>
      <w:hyperlink r:id="rId58">
        <w:r w:rsidRPr="008D29A8">
          <w:rPr>
            <w:rFonts w:ascii="Times New Roman" w:hAnsi="Times New Roman" w:cs="Times New Roman"/>
          </w:rPr>
          <w:t>Стратегии</w:t>
        </w:r>
      </w:hyperlink>
      <w:r w:rsidRPr="008D29A8">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утвержденной решением Думы Города Томска от 27.06.2006 N 224, и направлена на реализацию стратегической задачи по содействию культурному и духовному развитию ("Гармоничное развитие личности").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Достижение стратегических показателей развития Города Томска до 2030 года: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доля населения, положительно оценивающего качество услуг в сфере культуры от числа опрошенных в 2020 - 2025 годах - не ниже 75;</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 увеличение </w:t>
      </w:r>
      <w:proofErr w:type="gramStart"/>
      <w:r w:rsidRPr="008D29A8">
        <w:rPr>
          <w:rFonts w:ascii="Times New Roman" w:hAnsi="Times New Roman" w:cs="Times New Roman"/>
        </w:rPr>
        <w:t>числа посетителей/пользователей организаций культуры</w:t>
      </w:r>
      <w:proofErr w:type="gramEnd"/>
      <w:r w:rsidRPr="008D29A8">
        <w:rPr>
          <w:rFonts w:ascii="Times New Roman" w:hAnsi="Times New Roman" w:cs="Times New Roman"/>
        </w:rPr>
        <w:t xml:space="preserve"> к уровню 2012 года, в расчете на 1 жителя, в 2025 году - 80%;</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количество участников конкурсов и проектов в сфере культуры, проводимых на школьном, городском, региональном, общероссийском и/или международном уровнях, чел. (в 2019 году - не менее 5000 человек, в 2025 году - не менее 7000 человек), обеспечивается выполнением целей и задач Программы.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Нижеперечисленные показатели Стратегии не включены в настоящую Программу:</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охват населения услугами театрально-зрелищных учреждений Города Томска на 1000 человек, - в связи с отсутствием театрально-зрелищных учреждений в перечне учреждений, в отношении которых управление культуры администрации Города Томска выполняет функции учредителя и распорядителя финансовых средств;</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среднее число выставок в расчете на 10000 человек, - в связи с отсутствием выставочных залов в перечне учреждений, в отношении которых УК выполняет функции учредителя и распорядителя финансовых средств;</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число концертных мероприятий, проведенных в рамках гастролей российских и зарубежных артистов и коллективов, ед. в год, - в связи с отсутствием концертных залов в перечне учреждений, в отношении которых УК выполняет функции учредителя и распорядителя финансовых средств;</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 индекс участия населения в культурно-досуговых мероприятиях, проводимых государственными и муниципальными учреждениями культуры по вышеназванной причине отражает только статистику муниципальных </w:t>
      </w:r>
      <w:proofErr w:type="gramStart"/>
      <w:r w:rsidRPr="008D29A8">
        <w:rPr>
          <w:rFonts w:ascii="Times New Roman" w:hAnsi="Times New Roman" w:cs="Times New Roman"/>
        </w:rPr>
        <w:t>учреждений отрасли культуры Города Томска</w:t>
      </w:r>
      <w:proofErr w:type="gramEnd"/>
      <w:r w:rsidRPr="008D29A8">
        <w:rPr>
          <w:rFonts w:ascii="Times New Roman" w:hAnsi="Times New Roman" w:cs="Times New Roman"/>
        </w:rPr>
        <w:t>.</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lastRenderedPageBreak/>
        <w:t>Показатели "обеспеченность населения общедоступными библиотеками, ед.", и "обеспеченность населения клубами и учреждениями клубного типа, ед." отражают статистику только муниципальных учреждений отрасли культуры Города Томска, финансирование которых обеспечивается в рамках реализации данной Программы.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В связи с отсутствием у муниципального образования "Город Томск" обязательств по финансированию ниже перечисленных мероприятий, в данную Программу не включены показатели национального </w:t>
      </w:r>
      <w:hyperlink r:id="rId59">
        <w:r w:rsidRPr="008D29A8">
          <w:rPr>
            <w:rFonts w:ascii="Times New Roman" w:hAnsi="Times New Roman" w:cs="Times New Roman"/>
          </w:rPr>
          <w:t>проекта</w:t>
        </w:r>
      </w:hyperlink>
      <w:r w:rsidRPr="008D29A8">
        <w:rPr>
          <w:rFonts w:ascii="Times New Roman" w:hAnsi="Times New Roman" w:cs="Times New Roman"/>
        </w:rPr>
        <w:t xml:space="preserve"> "Культура", в том числе:</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региональный проект "Культурная среда":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количество организаций культуры, получивших современное оборудование;</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региональный проект "Творческие люди":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количество специалистов, прошедших повышение квалификации на базе "Центров непрерывного образования";</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 количество любительских творческих коллективов, получивших </w:t>
      </w:r>
      <w:proofErr w:type="spellStart"/>
      <w:r w:rsidRPr="008D29A8">
        <w:rPr>
          <w:rFonts w:ascii="Times New Roman" w:hAnsi="Times New Roman" w:cs="Times New Roman"/>
        </w:rPr>
        <w:t>грантовую</w:t>
      </w:r>
      <w:proofErr w:type="spellEnd"/>
      <w:r w:rsidRPr="008D29A8">
        <w:rPr>
          <w:rFonts w:ascii="Times New Roman" w:hAnsi="Times New Roman" w:cs="Times New Roman"/>
        </w:rPr>
        <w:t xml:space="preserve"> поддержку;</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количество волонтеров, вовлеченных в программу "Волонтеры культуры";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региональный проект "Цифровая экономика":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количество созданных виртуальных концертных залов;</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количество выставочных проектов, снабженных цифровыми гидами в формате дополненной реальности;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количество онлайн-трансляций мероприятий, размещаемых на портале "</w:t>
      </w:r>
      <w:proofErr w:type="spellStart"/>
      <w:r w:rsidRPr="008D29A8">
        <w:rPr>
          <w:rFonts w:ascii="Times New Roman" w:hAnsi="Times New Roman" w:cs="Times New Roman"/>
        </w:rPr>
        <w:t>Культура</w:t>
      </w:r>
      <w:proofErr w:type="gramStart"/>
      <w:r w:rsidRPr="008D29A8">
        <w:rPr>
          <w:rFonts w:ascii="Times New Roman" w:hAnsi="Times New Roman" w:cs="Times New Roman"/>
        </w:rPr>
        <w:t>.Р</w:t>
      </w:r>
      <w:proofErr w:type="gramEnd"/>
      <w:r w:rsidRPr="008D29A8">
        <w:rPr>
          <w:rFonts w:ascii="Times New Roman" w:hAnsi="Times New Roman" w:cs="Times New Roman"/>
        </w:rPr>
        <w:t>Ф</w:t>
      </w:r>
      <w:proofErr w:type="spellEnd"/>
      <w:r w:rsidRPr="008D29A8">
        <w:rPr>
          <w:rFonts w:ascii="Times New Roman" w:hAnsi="Times New Roman" w:cs="Times New Roman"/>
        </w:rPr>
        <w:t>".</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Показатели муниципальных заданий учреждений - лишь частичная составляющая показателей данной Программы, т.к. отражают деятельность учреждений только в рамках бюджетного финансирования и не характеризуют эффективность данной Программы.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Сравнительный анализ показателей сферы культуры и туризма Города Томска и Томской области, Сибирского федерального округа (далее - СФО) по итогам 2017 года выглядит следующим образом:</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пополнение библиотечного фонда на 1000 человек населения (на конец года; экземпляров):</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по СФО - 153 экземпляра, по Томской области - 88 экземпляров, по муниципальной информационной библиотечной системе Города Томска - 35 экземпляров;</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число посещений музеев на 1000 человек населения:</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по СФО 387 (2016 год - 391) посещений, по Томской области - 391 (2016 год - 425) посещений, по музею истории Томска - 230 (2016 год - 189) посещений.</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По данным Департамента по культуре Томской области по итогам 2017 года учреждения культуры Города Томска занимают следующие позиции по Томской области: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- 3 место по среднему числу участников в 1 культурно-досуговом формировании;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- 2 место по среднему числу посетителей на одном платном мероприятии;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- 13 место по количеству финансовых средств на 1 читателя;</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- 3 место по % работников библиотек основного персонала с высшим и средним профессиональным образованием;</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lastRenderedPageBreak/>
        <w:t>- 2 место среди музеев по % работников основного персонала с высшим и средним профессиональным образованием;</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- 1 место среди детских музыкальных, художественных школ и школ искусств по % работников основного персонала с высшим и средним профессиональным образованием.</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Для улучшения культурного обслуживания населения Города Томска, повышения творческого потенциала населения необходимо проведение капитального ремонта и реконструкции учреждений культуры, а также строительство новых современных зданий, позволяющих организовать деятельность учреждений культуры в соответствии с потребностями населения. Учреждения культуры должны сочетать досуговые и образовательные технологии, сохранение традиций народной культуры, создавать зоны для свободного общения и в целом играть роль центра культурной и общественной жизни Города Томска.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Наиболее острыми проблемами сферы культуры и туризма Города Томска являются:</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высокая степень старения зданий учреждений культуры;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неудовлетворительное состояние материально-технической оснащенности большинства учреждений культуры, недостаточный уровень внедрения информационно-коммуникационных технологий;</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недостаток средств на повышение квалификации кадров сферы культуры и туризма;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недостаток средств на участие лучших представителей культуры и туризма во всероссийских и международных событиях (форумах, конкурсах, фестивалях и др.), организация гастрольной и выставочной деятельности;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недостаточный уровень продвижения культурного и туристского потенциала Города Томска.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В целях решения </w:t>
      </w:r>
      <w:proofErr w:type="spellStart"/>
      <w:r w:rsidRPr="008D29A8">
        <w:rPr>
          <w:rFonts w:ascii="Times New Roman" w:hAnsi="Times New Roman" w:cs="Times New Roman"/>
        </w:rPr>
        <w:t>вышеобозначенных</w:t>
      </w:r>
      <w:proofErr w:type="spellEnd"/>
      <w:r w:rsidRPr="008D29A8">
        <w:rPr>
          <w:rFonts w:ascii="Times New Roman" w:hAnsi="Times New Roman" w:cs="Times New Roman"/>
        </w:rPr>
        <w:t xml:space="preserve"> проблем сферы культуры и туризма требуется:</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повышение эффективности управления отраслями, построение результативной системы планирования, механизма координации действий в сфере культуры и туризма;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качественное изменение подходов к развитию инфраструктуры и материально-технической базы этих отраслей, повышению профессионального уровня персонала, укреплению кадрового потенциала и, соответственно, оказанию услуг и выполнению работ в сфере культуры и туризма;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активное внедрение современных информационных технологий, развитие отраслевой информационной инфраструктуры, в первую очередь обеспечивающей новые возможности использования фондов музея и библиотек;</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реализация мероприятий по оптимизации бюджетных расходов, повышению конкурентоспособности отраслей культуры и туризма, увеличению объема платных услуг, а также приоритетных проектов регионального и всероссийского значения;</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активное использование механизма государственно-частного партнерства для привлечения частных инвестиций;</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развитие системы муниципального регулирования и поддержки туристской деятельности.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Необходимость разработки и реализации муниципальной программы обусловлена следующими причинами: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социально-экономическая острота имеющихся проблем в сфере культуры и туризма;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недостаточная эффективность проводимых мероприятий в сфере культуры и туризма;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lastRenderedPageBreak/>
        <w:t>- необходимость комплексного подхода к развитию культуры и туризма и эффективного механизма координации деятельности всех субъектов, участвующих в развитии культуры и туризма.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Характер проблем требует наличия долговременной стратегии и применения программно-целевого подхода для обеспечения взаимодействия, координации усилий и концентрации ресурсов субъектов экономики и институтов общества, прямо или косвенно задействованных в развитии сфер культуры и туризма.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Таким образом, Программа направлена на устранение узковедомственного подхода, дублирования, нерационального использования ресурсов и консолидацию сил и сре</w:t>
      </w:r>
      <w:proofErr w:type="gramStart"/>
      <w:r w:rsidRPr="008D29A8">
        <w:rPr>
          <w:rFonts w:ascii="Times New Roman" w:hAnsi="Times New Roman" w:cs="Times New Roman"/>
        </w:rPr>
        <w:t>дств дл</w:t>
      </w:r>
      <w:proofErr w:type="gramEnd"/>
      <w:r w:rsidRPr="008D29A8">
        <w:rPr>
          <w:rFonts w:ascii="Times New Roman" w:hAnsi="Times New Roman" w:cs="Times New Roman"/>
        </w:rPr>
        <w:t>я реализации мероприятий по повышению доступности и эффективности услуг сферы культуры и туризма.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Реализация мероприятий Программы при достаточном финансировании позволит обеспечить достижение стратегических показателей развития города Томска, обозначенных в </w:t>
      </w:r>
      <w:hyperlink r:id="rId60">
        <w:r w:rsidRPr="008D29A8">
          <w:rPr>
            <w:rFonts w:ascii="Times New Roman" w:hAnsi="Times New Roman" w:cs="Times New Roman"/>
          </w:rPr>
          <w:t>Стратегии</w:t>
        </w:r>
      </w:hyperlink>
      <w:r w:rsidRPr="008D29A8">
        <w:rPr>
          <w:rFonts w:ascii="Times New Roman" w:hAnsi="Times New Roman" w:cs="Times New Roman"/>
        </w:rPr>
        <w:t xml:space="preserve"> социально-экономического развития муниципального образования "Город Томск" до 2030 года.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Содействие развитию культурно-познавательного туризма входит в число приоритетных направлений государственной политики в сфере культуры; стимулирование интереса молодежи к историческому и культурному наследию России путем развития системы внутреннего туризма является одной из задач государственной молодежной политики; развитие экологического туризма является актуальной задачей по капитализации экологических преимуществ России; создание условий для развития туризма рассматривается как один из факторов формирования здорового образа жизни населения. Город Том</w:t>
      </w:r>
      <w:proofErr w:type="gramStart"/>
      <w:r w:rsidRPr="008D29A8">
        <w:rPr>
          <w:rFonts w:ascii="Times New Roman" w:hAnsi="Times New Roman" w:cs="Times New Roman"/>
        </w:rPr>
        <w:t>ск вкл</w:t>
      </w:r>
      <w:proofErr w:type="gramEnd"/>
      <w:r w:rsidRPr="008D29A8">
        <w:rPr>
          <w:rFonts w:ascii="Times New Roman" w:hAnsi="Times New Roman" w:cs="Times New Roman"/>
        </w:rPr>
        <w:t xml:space="preserve">ючен в </w:t>
      </w:r>
      <w:hyperlink r:id="rId61">
        <w:r w:rsidRPr="008D29A8">
          <w:rPr>
            <w:rFonts w:ascii="Times New Roman" w:hAnsi="Times New Roman" w:cs="Times New Roman"/>
          </w:rPr>
          <w:t>перечень</w:t>
        </w:r>
      </w:hyperlink>
      <w:r w:rsidRPr="008D29A8">
        <w:rPr>
          <w:rFonts w:ascii="Times New Roman" w:hAnsi="Times New Roman" w:cs="Times New Roman"/>
        </w:rPr>
        <w:t xml:space="preserve"> исторических поселений России, утвержденный Приказом Минкультуры России и </w:t>
      </w:r>
      <w:proofErr w:type="spellStart"/>
      <w:r w:rsidRPr="008D29A8">
        <w:rPr>
          <w:rFonts w:ascii="Times New Roman" w:hAnsi="Times New Roman" w:cs="Times New Roman"/>
        </w:rPr>
        <w:t>Минрегиона</w:t>
      </w:r>
      <w:proofErr w:type="spellEnd"/>
      <w:r w:rsidRPr="008D29A8">
        <w:rPr>
          <w:rFonts w:ascii="Times New Roman" w:hAnsi="Times New Roman" w:cs="Times New Roman"/>
        </w:rPr>
        <w:t xml:space="preserve"> России от 29.07.2010 N 418/339 "Об утверждении перечня исторических поселений".</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Реализация Программы в целом позволит обеспечить более высокий уровень культурной жизни населения Города Томска, углубить контакты различных социально-демографических групп населения с ценностями культуры, лучше организовать полноценный, разнообразный и содержательный досуг. Значительно расширится разнообразие форм культурной деятельности населения, усилится ориентация на активный индивидуальный групповой и семейный отдых, на неформальное общение на основе совместных культурно-досуговых интересов. Совершенствование сфер культуры и туризма требует перестройки форм и методов работы всех ее звеньев на основе точного определения их роли и места в процессах культурного воспроизводства. Решение этой задачи возможно лишь при активном участии творческих союзов и различных общественных организаций. Настоящая Программа создаст материальные и организационные предпосылки для широкого развертывания такой работы в Городе Томске.</w:t>
      </w:r>
    </w:p>
    <w:p w:rsidR="008D29A8" w:rsidRPr="008D29A8" w:rsidRDefault="00925AB9">
      <w:pPr>
        <w:pStyle w:val="ConsPlusNormal"/>
        <w:spacing w:before="220"/>
        <w:ind w:firstLine="540"/>
        <w:jc w:val="both"/>
        <w:rPr>
          <w:rFonts w:ascii="Times New Roman" w:hAnsi="Times New Roman" w:cs="Times New Roman"/>
        </w:rPr>
      </w:pPr>
      <w:hyperlink w:anchor="P21438">
        <w:r w:rsidR="008D29A8" w:rsidRPr="008D29A8">
          <w:rPr>
            <w:rFonts w:ascii="Times New Roman" w:hAnsi="Times New Roman" w:cs="Times New Roman"/>
          </w:rPr>
          <w:t>Показатели</w:t>
        </w:r>
      </w:hyperlink>
      <w:r w:rsidR="008D29A8" w:rsidRPr="008D29A8">
        <w:rPr>
          <w:rFonts w:ascii="Times New Roman" w:hAnsi="Times New Roman" w:cs="Times New Roman"/>
        </w:rPr>
        <w:t xml:space="preserve"> цели, задач, мероприятий Программы приведены в приложении 1 к Программе. </w:t>
      </w:r>
      <w:proofErr w:type="gramStart"/>
      <w:r w:rsidR="008D29A8" w:rsidRPr="008D29A8">
        <w:rPr>
          <w:rFonts w:ascii="Times New Roman" w:hAnsi="Times New Roman" w:cs="Times New Roman"/>
        </w:rPr>
        <w:t xml:space="preserve">Перечень мероприятий и ресурсное </w:t>
      </w:r>
      <w:hyperlink w:anchor="P21699">
        <w:r w:rsidR="008D29A8" w:rsidRPr="008D29A8">
          <w:rPr>
            <w:rFonts w:ascii="Times New Roman" w:hAnsi="Times New Roman" w:cs="Times New Roman"/>
          </w:rPr>
          <w:t>обеспечение</w:t>
        </w:r>
      </w:hyperlink>
      <w:r w:rsidR="008D29A8" w:rsidRPr="008D29A8">
        <w:rPr>
          <w:rFonts w:ascii="Times New Roman" w:hAnsi="Times New Roman" w:cs="Times New Roman"/>
        </w:rPr>
        <w:t xml:space="preserve"> муниципальной программы приведены в приложении 2 к Программе.</w:t>
      </w:r>
      <w:proofErr w:type="gramEnd"/>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outlineLvl w:val="1"/>
        <w:rPr>
          <w:rFonts w:ascii="Times New Roman" w:hAnsi="Times New Roman" w:cs="Times New Roman"/>
        </w:rPr>
      </w:pPr>
      <w:r w:rsidRPr="008D29A8">
        <w:rPr>
          <w:rFonts w:ascii="Times New Roman" w:hAnsi="Times New Roman" w:cs="Times New Roman"/>
        </w:rPr>
        <w:t xml:space="preserve">III. МЕХАНИЗМ УПРАВЛЕНИЯ И </w:t>
      </w:r>
      <w:proofErr w:type="gramStart"/>
      <w:r w:rsidRPr="008D29A8">
        <w:rPr>
          <w:rFonts w:ascii="Times New Roman" w:hAnsi="Times New Roman" w:cs="Times New Roman"/>
        </w:rPr>
        <w:t>КОНТРОЛЯ ЗА</w:t>
      </w:r>
      <w:proofErr w:type="gramEnd"/>
      <w:r w:rsidRPr="008D29A8">
        <w:rPr>
          <w:rFonts w:ascii="Times New Roman" w:hAnsi="Times New Roman" w:cs="Times New Roman"/>
        </w:rPr>
        <w:t xml:space="preserve"> РЕАЛИЗАЦИЕЙ ПРОГРАММЫ</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ind w:firstLine="540"/>
        <w:jc w:val="both"/>
        <w:rPr>
          <w:rFonts w:ascii="Times New Roman" w:hAnsi="Times New Roman" w:cs="Times New Roman"/>
        </w:rPr>
      </w:pPr>
      <w:r w:rsidRPr="008D29A8">
        <w:rPr>
          <w:rFonts w:ascii="Times New Roman" w:hAnsi="Times New Roman" w:cs="Times New Roman"/>
        </w:rPr>
        <w:t>Разработчиком и исполнителем Программы является управление культуры администрации Города Томска с привлечением при необходимости подрядных организаций, отбор которых осуществляется в соответствии с законодательством Российской Федерации. В целях достижения поставленных целей возможно взаимодействие органов администрации Города Томска с общественными организациями на основании договоров о совместной деятельности. Соисполнителем Программы выступает департамент капитального строительства администрации Города Томска.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Управление культуры администрации Города Томска организует постоянное взаимодействие с департаментом капитального строительства администрации Города Томска по вопросам:</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lastRenderedPageBreak/>
        <w:t>- обеспечения своевременного внесения изменений в муниципальную программу, в том числе в целях ее приведения в соответствие с решениями Думы Города Томска о бюджете муниципального образования "Город Томск" и плановый период и изменениями в данное решение;</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своевременной и качественной подготовки отчетов о ходе реализации муниципальной программы;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 формирования заявок и предложений для обеспечения финансирования муниципальной программы из бюджета муниципального образования "Город Томск" </w:t>
      </w:r>
      <w:proofErr w:type="spellStart"/>
      <w:r w:rsidRPr="008D29A8">
        <w:rPr>
          <w:rFonts w:ascii="Times New Roman" w:hAnsi="Times New Roman" w:cs="Times New Roman"/>
        </w:rPr>
        <w:t>софинансирования</w:t>
      </w:r>
      <w:proofErr w:type="spellEnd"/>
      <w:r w:rsidRPr="008D29A8">
        <w:rPr>
          <w:rFonts w:ascii="Times New Roman" w:hAnsi="Times New Roman" w:cs="Times New Roman"/>
        </w:rPr>
        <w:t xml:space="preserve"> из иных бюджетных источников;</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 привлечения </w:t>
      </w:r>
      <w:proofErr w:type="spellStart"/>
      <w:r w:rsidRPr="008D29A8">
        <w:rPr>
          <w:rFonts w:ascii="Times New Roman" w:hAnsi="Times New Roman" w:cs="Times New Roman"/>
        </w:rPr>
        <w:t>софинансирования</w:t>
      </w:r>
      <w:proofErr w:type="spellEnd"/>
      <w:r w:rsidRPr="008D29A8">
        <w:rPr>
          <w:rFonts w:ascii="Times New Roman" w:hAnsi="Times New Roman" w:cs="Times New Roman"/>
        </w:rPr>
        <w:t xml:space="preserve"> из внебюджетных источников.</w:t>
      </w:r>
    </w:p>
    <w:p w:rsidR="008D29A8" w:rsidRPr="008D29A8" w:rsidRDefault="008D29A8">
      <w:pPr>
        <w:pStyle w:val="ConsPlusNormal"/>
        <w:spacing w:before="220"/>
        <w:ind w:firstLine="540"/>
        <w:jc w:val="both"/>
        <w:rPr>
          <w:rFonts w:ascii="Times New Roman" w:hAnsi="Times New Roman" w:cs="Times New Roman"/>
        </w:rPr>
      </w:pPr>
      <w:proofErr w:type="gramStart"/>
      <w:r w:rsidRPr="008D29A8">
        <w:rPr>
          <w:rFonts w:ascii="Times New Roman" w:hAnsi="Times New Roman" w:cs="Times New Roman"/>
        </w:rPr>
        <w:t>Средства из областного и федерального бюджетов, внебюджетных источников привлекаются на условиях и в порядке, установленных в соответствии с нормативными правовыми актами Российской Федерации и Томской области.</w:t>
      </w:r>
      <w:proofErr w:type="gramEnd"/>
    </w:p>
    <w:p w:rsidR="008D29A8" w:rsidRPr="008D29A8" w:rsidRDefault="008D29A8">
      <w:pPr>
        <w:pStyle w:val="ConsPlusNormal"/>
        <w:jc w:val="both"/>
        <w:rPr>
          <w:rFonts w:ascii="Times New Roman" w:hAnsi="Times New Roman" w:cs="Times New Roman"/>
        </w:rPr>
      </w:pPr>
      <w:r w:rsidRPr="008D29A8">
        <w:rPr>
          <w:rFonts w:ascii="Times New Roman" w:hAnsi="Times New Roman" w:cs="Times New Roman"/>
        </w:rPr>
        <w:t xml:space="preserve">(абзац введен </w:t>
      </w:r>
      <w:hyperlink r:id="rId62">
        <w:r w:rsidRPr="008D29A8">
          <w:rPr>
            <w:rFonts w:ascii="Times New Roman" w:hAnsi="Times New Roman" w:cs="Times New Roman"/>
          </w:rPr>
          <w:t>постановлением</w:t>
        </w:r>
      </w:hyperlink>
      <w:r w:rsidRPr="008D29A8">
        <w:rPr>
          <w:rFonts w:ascii="Times New Roman" w:hAnsi="Times New Roman" w:cs="Times New Roman"/>
        </w:rPr>
        <w:t xml:space="preserve"> администрации г. Томска от 25.11.2016 N 1231)</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Управление культуры администрации Города Томска, департамент капитального строительства администрации Города Томска организуют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муниципальной программы.</w:t>
      </w:r>
    </w:p>
    <w:p w:rsidR="008D29A8" w:rsidRPr="008D29A8" w:rsidRDefault="008D29A8">
      <w:pPr>
        <w:pStyle w:val="ConsPlusNormal"/>
        <w:spacing w:before="220"/>
        <w:ind w:firstLine="540"/>
        <w:jc w:val="both"/>
        <w:rPr>
          <w:rFonts w:ascii="Times New Roman" w:hAnsi="Times New Roman" w:cs="Times New Roman"/>
        </w:rPr>
      </w:pPr>
      <w:proofErr w:type="gramStart"/>
      <w:r w:rsidRPr="008D29A8">
        <w:rPr>
          <w:rFonts w:ascii="Times New Roman" w:hAnsi="Times New Roman" w:cs="Times New Roman"/>
        </w:rPr>
        <w:t xml:space="preserve">Департамент капитального строительства администрации Города Томска ежегодно в срок до 25 января года, следующего за отчетным, представляет в управление культуры администрации Города Томска </w:t>
      </w:r>
      <w:hyperlink r:id="rId63">
        <w:r w:rsidRPr="008D29A8">
          <w:rPr>
            <w:rFonts w:ascii="Times New Roman" w:hAnsi="Times New Roman" w:cs="Times New Roman"/>
          </w:rPr>
          <w:t>отчет</w:t>
        </w:r>
      </w:hyperlink>
      <w:r w:rsidRPr="008D29A8">
        <w:rPr>
          <w:rFonts w:ascii="Times New Roman" w:hAnsi="Times New Roman" w:cs="Times New Roman"/>
        </w:rPr>
        <w:t xml:space="preserve"> о реализации </w:t>
      </w:r>
      <w:hyperlink w:anchor="P11718">
        <w:r w:rsidRPr="008D29A8">
          <w:rPr>
            <w:rFonts w:ascii="Times New Roman" w:hAnsi="Times New Roman" w:cs="Times New Roman"/>
          </w:rPr>
          <w:t>Подпрограммы</w:t>
        </w:r>
      </w:hyperlink>
      <w:r w:rsidRPr="008D29A8">
        <w:rPr>
          <w:rFonts w:ascii="Times New Roman" w:hAnsi="Times New Roman" w:cs="Times New Roman"/>
        </w:rPr>
        <w:t xml:space="preserve"> "Строительство, реконструкция, капитальный ремонт объектов культуры" по итогам отчетного года - по форме, аналогичной приложению 8 к Порядку принятия решений о разработке муниципальных программ муниципального образования "Город Томск", их формирования, реализации, мониторинга и контроля</w:t>
      </w:r>
      <w:proofErr w:type="gramEnd"/>
      <w:r w:rsidRPr="008D29A8">
        <w:rPr>
          <w:rFonts w:ascii="Times New Roman" w:hAnsi="Times New Roman" w:cs="Times New Roman"/>
        </w:rPr>
        <w:t xml:space="preserve">, </w:t>
      </w:r>
      <w:proofErr w:type="gramStart"/>
      <w:r w:rsidRPr="008D29A8">
        <w:rPr>
          <w:rFonts w:ascii="Times New Roman" w:hAnsi="Times New Roman" w:cs="Times New Roman"/>
        </w:rPr>
        <w:t>утвержденному</w:t>
      </w:r>
      <w:proofErr w:type="gramEnd"/>
      <w:r w:rsidRPr="008D29A8">
        <w:rPr>
          <w:rFonts w:ascii="Times New Roman" w:hAnsi="Times New Roman" w:cs="Times New Roman"/>
        </w:rPr>
        <w:t xml:space="preserve"> постановлением администрации Города Томска от 15.07.2014 N 677.</w:t>
      </w:r>
    </w:p>
    <w:p w:rsidR="008D29A8" w:rsidRPr="008D29A8" w:rsidRDefault="008D29A8">
      <w:pPr>
        <w:pStyle w:val="ConsPlusNormal"/>
        <w:spacing w:before="220"/>
        <w:ind w:firstLine="540"/>
        <w:jc w:val="both"/>
        <w:rPr>
          <w:rFonts w:ascii="Times New Roman" w:hAnsi="Times New Roman" w:cs="Times New Roman"/>
        </w:rPr>
      </w:pPr>
      <w:proofErr w:type="gramStart"/>
      <w:r w:rsidRPr="008D29A8">
        <w:rPr>
          <w:rFonts w:ascii="Times New Roman" w:hAnsi="Times New Roman" w:cs="Times New Roman"/>
        </w:rPr>
        <w:t xml:space="preserve">Управление культуры администрации Города Томска представляет предварительные отчеты о реализации муниципальных программ по итогам отчетного года (далее - предварительные отчеты) в срок до 10 февраля года, следующего за отчетным, по формам согласно </w:t>
      </w:r>
      <w:hyperlink r:id="rId64">
        <w:r w:rsidRPr="008D29A8">
          <w:rPr>
            <w:rFonts w:ascii="Times New Roman" w:hAnsi="Times New Roman" w:cs="Times New Roman"/>
          </w:rPr>
          <w:t>приложениям 8</w:t>
        </w:r>
      </w:hyperlink>
      <w:r w:rsidRPr="008D29A8">
        <w:rPr>
          <w:rFonts w:ascii="Times New Roman" w:hAnsi="Times New Roman" w:cs="Times New Roman"/>
        </w:rPr>
        <w:t xml:space="preserve"> и </w:t>
      </w:r>
      <w:hyperlink r:id="rId65">
        <w:r w:rsidRPr="008D29A8">
          <w:rPr>
            <w:rFonts w:ascii="Times New Roman" w:hAnsi="Times New Roman" w:cs="Times New Roman"/>
          </w:rPr>
          <w:t>8.1</w:t>
        </w:r>
      </w:hyperlink>
      <w:r w:rsidRPr="008D29A8">
        <w:rPr>
          <w:rFonts w:ascii="Times New Roman" w:hAnsi="Times New Roman" w:cs="Times New Roman"/>
        </w:rPr>
        <w:t xml:space="preserve"> к настоящему Порядку в бумажном, а также в электронном виде (в формате MS </w:t>
      </w:r>
      <w:proofErr w:type="spellStart"/>
      <w:r w:rsidRPr="008D29A8">
        <w:rPr>
          <w:rFonts w:ascii="Times New Roman" w:hAnsi="Times New Roman" w:cs="Times New Roman"/>
        </w:rPr>
        <w:t>Excel</w:t>
      </w:r>
      <w:proofErr w:type="spellEnd"/>
      <w:r w:rsidRPr="008D29A8">
        <w:rPr>
          <w:rFonts w:ascii="Times New Roman" w:hAnsi="Times New Roman" w:cs="Times New Roman"/>
        </w:rPr>
        <w:t xml:space="preserve"> и MS </w:t>
      </w:r>
      <w:proofErr w:type="spellStart"/>
      <w:r w:rsidRPr="008D29A8">
        <w:rPr>
          <w:rFonts w:ascii="Times New Roman" w:hAnsi="Times New Roman" w:cs="Times New Roman"/>
        </w:rPr>
        <w:t>Word</w:t>
      </w:r>
      <w:proofErr w:type="spellEnd"/>
      <w:r w:rsidRPr="008D29A8">
        <w:rPr>
          <w:rFonts w:ascii="Times New Roman" w:hAnsi="Times New Roman" w:cs="Times New Roman"/>
        </w:rPr>
        <w:t xml:space="preserve"> соответственно) в управление экономического развития и департамент финансов</w:t>
      </w:r>
      <w:proofErr w:type="gramEnd"/>
      <w:r w:rsidRPr="008D29A8">
        <w:rPr>
          <w:rFonts w:ascii="Times New Roman" w:hAnsi="Times New Roman" w:cs="Times New Roman"/>
        </w:rPr>
        <w:t xml:space="preserve">. Управление экономического развития и департамент финансов в течение 15 рабочих дней </w:t>
      </w:r>
      <w:proofErr w:type="gramStart"/>
      <w:r w:rsidRPr="008D29A8">
        <w:rPr>
          <w:rFonts w:ascii="Times New Roman" w:hAnsi="Times New Roman" w:cs="Times New Roman"/>
        </w:rPr>
        <w:t>с даты поступления</w:t>
      </w:r>
      <w:proofErr w:type="gramEnd"/>
      <w:r w:rsidRPr="008D29A8">
        <w:rPr>
          <w:rFonts w:ascii="Times New Roman" w:hAnsi="Times New Roman" w:cs="Times New Roman"/>
        </w:rPr>
        <w:t xml:space="preserve"> предварительных отчетов проводят проверку представленных в отчетах данных.</w:t>
      </w:r>
    </w:p>
    <w:p w:rsidR="008D29A8" w:rsidRPr="008D29A8" w:rsidRDefault="008D29A8">
      <w:pPr>
        <w:pStyle w:val="ConsPlusNormal"/>
        <w:jc w:val="both"/>
        <w:rPr>
          <w:rFonts w:ascii="Times New Roman" w:hAnsi="Times New Roman" w:cs="Times New Roman"/>
        </w:rPr>
      </w:pPr>
      <w:r w:rsidRPr="008D29A8">
        <w:rPr>
          <w:rFonts w:ascii="Times New Roman" w:hAnsi="Times New Roman" w:cs="Times New Roman"/>
        </w:rPr>
        <w:t xml:space="preserve">(в ред. </w:t>
      </w:r>
      <w:hyperlink r:id="rId66">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 от 22.03.2018 N 198)</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Днем получения предварительных отчетов от управления культуры администрации Города Томска считается день их регистрации в управлении экономического развития и департаменте финансов соответственно.</w:t>
      </w:r>
    </w:p>
    <w:p w:rsidR="008D29A8" w:rsidRPr="008D29A8" w:rsidRDefault="008D29A8">
      <w:pPr>
        <w:pStyle w:val="ConsPlusNormal"/>
        <w:jc w:val="both"/>
        <w:rPr>
          <w:rFonts w:ascii="Times New Roman" w:hAnsi="Times New Roman" w:cs="Times New Roman"/>
        </w:rPr>
      </w:pPr>
      <w:r w:rsidRPr="008D29A8">
        <w:rPr>
          <w:rFonts w:ascii="Times New Roman" w:hAnsi="Times New Roman" w:cs="Times New Roman"/>
        </w:rPr>
        <w:t xml:space="preserve">(в ред. </w:t>
      </w:r>
      <w:hyperlink r:id="rId67">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 от 22.03.2018 N 198)</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Управление культуры администрации Города Томска устраняет замечания управления экономического развития и департамента финансов, </w:t>
      </w:r>
      <w:proofErr w:type="gramStart"/>
      <w:r w:rsidRPr="008D29A8">
        <w:rPr>
          <w:rFonts w:ascii="Times New Roman" w:hAnsi="Times New Roman" w:cs="Times New Roman"/>
        </w:rPr>
        <w:t>утверждает</w:t>
      </w:r>
      <w:proofErr w:type="gramEnd"/>
      <w:r w:rsidRPr="008D29A8">
        <w:rPr>
          <w:rFonts w:ascii="Times New Roman" w:hAnsi="Times New Roman" w:cs="Times New Roman"/>
        </w:rPr>
        <w:t xml:space="preserve"> итоговые отчеты муниципальным правовым актом управления культуры администрации Города Томска и представляет в управление экономического развития, департамент финансов и в Счетную палату Города Томска в срок до 10 марта года, следующего за отчетным, в бумажном, а также в электронном виде.</w:t>
      </w:r>
    </w:p>
    <w:p w:rsidR="008D29A8" w:rsidRPr="008D29A8" w:rsidRDefault="008D29A8">
      <w:pPr>
        <w:pStyle w:val="ConsPlusNormal"/>
        <w:jc w:val="both"/>
        <w:rPr>
          <w:rFonts w:ascii="Times New Roman" w:hAnsi="Times New Roman" w:cs="Times New Roman"/>
        </w:rPr>
      </w:pPr>
      <w:r w:rsidRPr="008D29A8">
        <w:rPr>
          <w:rFonts w:ascii="Times New Roman" w:hAnsi="Times New Roman" w:cs="Times New Roman"/>
        </w:rPr>
        <w:t xml:space="preserve">(в ред. </w:t>
      </w:r>
      <w:hyperlink r:id="rId68">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 от 22.03.2018 N 198)</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Управление культуры администрации Города Томска осуществляет руководство и текущее управление реализацией Программы, координирует деятельность ее исполнителей, разрабатывает проекты муниципальных правовых актов, необходимых для реализации, проводит анализ и </w:t>
      </w:r>
      <w:r w:rsidRPr="008D29A8">
        <w:rPr>
          <w:rFonts w:ascii="Times New Roman" w:hAnsi="Times New Roman" w:cs="Times New Roman"/>
        </w:rPr>
        <w:lastRenderedPageBreak/>
        <w:t>формирует предложения по рациональному использованию финансовых ресурсов Программы. Инструментом контроля являются квартальные и годовые отчеты, представляемые в управление культуры администрации Города Томска муниципальными учреждениями культуры, в отношении которых функции и полномочия учредителя осуществляет управление культуры.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В случае необходимости внесения изменений в </w:t>
      </w:r>
      <w:hyperlink w:anchor="P11718">
        <w:r w:rsidRPr="008D29A8">
          <w:rPr>
            <w:rFonts w:ascii="Times New Roman" w:hAnsi="Times New Roman" w:cs="Times New Roman"/>
          </w:rPr>
          <w:t>Подпрограмму</w:t>
        </w:r>
      </w:hyperlink>
      <w:r w:rsidRPr="008D29A8">
        <w:rPr>
          <w:rFonts w:ascii="Times New Roman" w:hAnsi="Times New Roman" w:cs="Times New Roman"/>
        </w:rPr>
        <w:t xml:space="preserve"> "Строительство, реконструкция, капитальный ремонт объектов культуры", затрагивающих содержание муниципальной программы в целом, ответственный исполнитель данной Подпрограммы (департамент капитального строительства администрации Города Томска) формирует соответствующий проект изменений в части муниципальной программы и Подпрограммы.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В случае заключения договоров на выполнение работ и оказание услуг с физическими лицами перечисление обязательных платежей, установленных в соответствии с действующим законодательством, осуществляется за счет бюджетных ассигнований, предусмотренных на реализацию муниципальной программы.</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outlineLvl w:val="1"/>
        <w:rPr>
          <w:rFonts w:ascii="Times New Roman" w:hAnsi="Times New Roman" w:cs="Times New Roman"/>
        </w:rPr>
      </w:pPr>
      <w:r w:rsidRPr="008D29A8">
        <w:rPr>
          <w:rFonts w:ascii="Times New Roman" w:hAnsi="Times New Roman" w:cs="Times New Roman"/>
        </w:rPr>
        <w:t>IV. ПЕРЕЧЕНЬ ПОДПРОГРАММ МУНИЦИПАЛЬНОЙ ПРОГРАММЫ</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ind w:firstLine="540"/>
        <w:jc w:val="both"/>
        <w:rPr>
          <w:rFonts w:ascii="Times New Roman" w:hAnsi="Times New Roman" w:cs="Times New Roman"/>
        </w:rPr>
      </w:pPr>
      <w:r w:rsidRPr="008D29A8">
        <w:rPr>
          <w:rFonts w:ascii="Times New Roman" w:hAnsi="Times New Roman" w:cs="Times New Roman"/>
        </w:rPr>
        <w:t xml:space="preserve">1. </w:t>
      </w:r>
      <w:hyperlink w:anchor="P571">
        <w:r w:rsidRPr="008D29A8">
          <w:rPr>
            <w:rFonts w:ascii="Times New Roman" w:hAnsi="Times New Roman" w:cs="Times New Roman"/>
          </w:rPr>
          <w:t>Подпрограмма</w:t>
        </w:r>
      </w:hyperlink>
      <w:r w:rsidRPr="008D29A8">
        <w:rPr>
          <w:rFonts w:ascii="Times New Roman" w:hAnsi="Times New Roman" w:cs="Times New Roman"/>
        </w:rPr>
        <w:t xml:space="preserve"> "Развитие культуры" (раздел IV.I);</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2. </w:t>
      </w:r>
      <w:hyperlink w:anchor="P6242">
        <w:r w:rsidRPr="008D29A8">
          <w:rPr>
            <w:rFonts w:ascii="Times New Roman" w:hAnsi="Times New Roman" w:cs="Times New Roman"/>
          </w:rPr>
          <w:t>Подпрограмма</w:t>
        </w:r>
      </w:hyperlink>
      <w:r w:rsidRPr="008D29A8">
        <w:rPr>
          <w:rFonts w:ascii="Times New Roman" w:hAnsi="Times New Roman" w:cs="Times New Roman"/>
        </w:rPr>
        <w:t xml:space="preserve"> "Развитие туризма" (раздел IV.II);</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3. </w:t>
      </w:r>
      <w:hyperlink w:anchor="P10968">
        <w:r w:rsidRPr="008D29A8">
          <w:rPr>
            <w:rFonts w:ascii="Times New Roman" w:hAnsi="Times New Roman" w:cs="Times New Roman"/>
          </w:rPr>
          <w:t>Подпрограмма</w:t>
        </w:r>
      </w:hyperlink>
      <w:r w:rsidRPr="008D29A8">
        <w:rPr>
          <w:rFonts w:ascii="Times New Roman" w:hAnsi="Times New Roman" w:cs="Times New Roman"/>
        </w:rPr>
        <w:t xml:space="preserve"> "Организация и обеспечение эффективного функционирования сети учреждений" (раздел IV.III);</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4. </w:t>
      </w:r>
      <w:hyperlink w:anchor="P11718">
        <w:r w:rsidRPr="008D29A8">
          <w:rPr>
            <w:rFonts w:ascii="Times New Roman" w:hAnsi="Times New Roman" w:cs="Times New Roman"/>
          </w:rPr>
          <w:t>Подпрограмма</w:t>
        </w:r>
      </w:hyperlink>
      <w:r w:rsidRPr="008D29A8">
        <w:rPr>
          <w:rFonts w:ascii="Times New Roman" w:hAnsi="Times New Roman" w:cs="Times New Roman"/>
        </w:rPr>
        <w:t xml:space="preserve"> "Строительство, реконструкция, капитальный ремонт объектов культуры" (раздел IV.IV).</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outlineLvl w:val="2"/>
        <w:rPr>
          <w:rFonts w:ascii="Times New Roman" w:hAnsi="Times New Roman" w:cs="Times New Roman"/>
        </w:rPr>
      </w:pPr>
      <w:bookmarkStart w:id="2" w:name="P571"/>
      <w:bookmarkEnd w:id="2"/>
      <w:r w:rsidRPr="008D29A8">
        <w:rPr>
          <w:rFonts w:ascii="Times New Roman" w:hAnsi="Times New Roman" w:cs="Times New Roman"/>
        </w:rPr>
        <w:t>IV.I. Подпрограмма "Развитие культуры"</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outlineLvl w:val="3"/>
        <w:rPr>
          <w:rFonts w:ascii="Times New Roman" w:hAnsi="Times New Roman" w:cs="Times New Roman"/>
        </w:rPr>
      </w:pPr>
      <w:r w:rsidRPr="008D29A8">
        <w:rPr>
          <w:rFonts w:ascii="Times New Roman" w:hAnsi="Times New Roman" w:cs="Times New Roman"/>
        </w:rPr>
        <w:t>I. Паспорт подпрограммы 1 "Развитие культуры"</w:t>
      </w:r>
    </w:p>
    <w:p w:rsidR="008D29A8" w:rsidRPr="008D29A8" w:rsidRDefault="008D29A8">
      <w:pPr>
        <w:pStyle w:val="ConsPlusNormal"/>
        <w:jc w:val="center"/>
        <w:rPr>
          <w:rFonts w:ascii="Times New Roman" w:hAnsi="Times New Roman" w:cs="Times New Roman"/>
        </w:rPr>
      </w:pPr>
      <w:proofErr w:type="gramStart"/>
      <w:r w:rsidRPr="008D29A8">
        <w:rPr>
          <w:rFonts w:ascii="Times New Roman" w:hAnsi="Times New Roman" w:cs="Times New Roman"/>
        </w:rPr>
        <w:t xml:space="preserve">(в ред. </w:t>
      </w:r>
      <w:hyperlink r:id="rId69">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w:t>
      </w:r>
      <w:proofErr w:type="gramEnd"/>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от 28.11.2023 N 1003)</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rPr>
          <w:rFonts w:ascii="Times New Roman" w:hAnsi="Times New Roman" w:cs="Times New Roman"/>
        </w:rPr>
        <w:sectPr w:rsidR="008D29A8" w:rsidRPr="008D29A8">
          <w:pgSz w:w="11905" w:h="16838"/>
          <w:pgMar w:top="1134" w:right="850" w:bottom="1134" w:left="1701" w:header="0" w:footer="0" w:gutter="0"/>
          <w:cols w:space="720"/>
          <w:titlePg/>
        </w:sectPr>
      </w:pPr>
    </w:p>
    <w:tbl>
      <w:tblPr>
        <w:tblW w:w="1581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567"/>
        <w:gridCol w:w="567"/>
        <w:gridCol w:w="567"/>
        <w:gridCol w:w="567"/>
        <w:gridCol w:w="425"/>
        <w:gridCol w:w="567"/>
        <w:gridCol w:w="567"/>
        <w:gridCol w:w="425"/>
        <w:gridCol w:w="426"/>
        <w:gridCol w:w="425"/>
        <w:gridCol w:w="425"/>
        <w:gridCol w:w="425"/>
        <w:gridCol w:w="426"/>
        <w:gridCol w:w="567"/>
        <w:gridCol w:w="283"/>
        <w:gridCol w:w="425"/>
        <w:gridCol w:w="963"/>
        <w:gridCol w:w="963"/>
        <w:gridCol w:w="963"/>
        <w:gridCol w:w="963"/>
        <w:gridCol w:w="963"/>
        <w:gridCol w:w="963"/>
        <w:gridCol w:w="963"/>
      </w:tblGrid>
      <w:tr w:rsidR="008D29A8" w:rsidRPr="008D29A8" w:rsidTr="008D29A8">
        <w:tc>
          <w:tcPr>
            <w:tcW w:w="1418"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Куратор Подпрограммы</w:t>
            </w:r>
          </w:p>
        </w:tc>
        <w:tc>
          <w:tcPr>
            <w:tcW w:w="14395"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Заместитель Мэра Города Томска по социальной политике</w:t>
            </w:r>
          </w:p>
        </w:tc>
      </w:tr>
      <w:tr w:rsidR="008D29A8" w:rsidRPr="008D29A8" w:rsidTr="008D29A8">
        <w:tc>
          <w:tcPr>
            <w:tcW w:w="1418"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Ответственный исполнитель Подпрограммы</w:t>
            </w:r>
          </w:p>
        </w:tc>
        <w:tc>
          <w:tcPr>
            <w:tcW w:w="14395"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Управление культуры администрации Города Томска</w:t>
            </w:r>
          </w:p>
        </w:tc>
      </w:tr>
      <w:tr w:rsidR="008D29A8" w:rsidRPr="008D29A8" w:rsidTr="008D29A8">
        <w:tc>
          <w:tcPr>
            <w:tcW w:w="1418"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Соисполнители</w:t>
            </w:r>
          </w:p>
        </w:tc>
        <w:tc>
          <w:tcPr>
            <w:tcW w:w="14395"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Администрация Кировского района Города Томска</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Администрация Ленинского района Города Томска</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Администрация Октябрьского района Города Томска</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Администрация Советского района Города Томска</w:t>
            </w:r>
          </w:p>
        </w:tc>
      </w:tr>
      <w:tr w:rsidR="008D29A8" w:rsidRPr="008D29A8" w:rsidTr="008D29A8">
        <w:tc>
          <w:tcPr>
            <w:tcW w:w="1418"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Участники</w:t>
            </w:r>
          </w:p>
        </w:tc>
        <w:tc>
          <w:tcPr>
            <w:tcW w:w="14395" w:type="dxa"/>
            <w:gridSpan w:val="23"/>
          </w:tcPr>
          <w:p w:rsidR="008D29A8" w:rsidRPr="008D29A8" w:rsidRDefault="008D29A8">
            <w:pPr>
              <w:pStyle w:val="ConsPlusNormal"/>
              <w:rPr>
                <w:rFonts w:ascii="Times New Roman" w:hAnsi="Times New Roman" w:cs="Times New Roman"/>
              </w:rPr>
            </w:pPr>
          </w:p>
        </w:tc>
      </w:tr>
      <w:tr w:rsidR="008D29A8" w:rsidRPr="008D29A8" w:rsidTr="008D29A8">
        <w:tc>
          <w:tcPr>
            <w:tcW w:w="1418"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Цель Подпрограммы (соответствует задаче муниципальной программы).</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Задачи Подпрограммы</w:t>
            </w:r>
          </w:p>
        </w:tc>
        <w:tc>
          <w:tcPr>
            <w:tcW w:w="14395"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Цель - повышение качества и доступности услуг в сфере культуры.</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1. Организация библиотечного обслуживания населения.</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2. Организация музейного обслуживания населения.</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3. Организация предоставления дополнительного образования художественно-эстетической направленности.</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4. Организация предоставления культурно-досуговых услуг.</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5. Реализация регионального проекта "Культурная среда" национального проекта "Культура"</w:t>
            </w:r>
          </w:p>
        </w:tc>
      </w:tr>
      <w:tr w:rsidR="008D29A8" w:rsidRPr="008D29A8" w:rsidTr="008D29A8">
        <w:tc>
          <w:tcPr>
            <w:tcW w:w="1418"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Показатели цели Подпрограммы, единицы измерения</w:t>
            </w:r>
          </w:p>
        </w:tc>
        <w:tc>
          <w:tcPr>
            <w:tcW w:w="567"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Год разработки программы </w:t>
            </w:r>
            <w:r w:rsidRPr="008D29A8">
              <w:rPr>
                <w:rFonts w:ascii="Times New Roman" w:hAnsi="Times New Roman" w:cs="Times New Roman"/>
              </w:rPr>
              <w:lastRenderedPageBreak/>
              <w:t>2014</w:t>
            </w:r>
          </w:p>
        </w:tc>
        <w:tc>
          <w:tcPr>
            <w:tcW w:w="1134" w:type="dxa"/>
            <w:gridSpan w:val="2"/>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2015 год</w:t>
            </w:r>
          </w:p>
        </w:tc>
        <w:tc>
          <w:tcPr>
            <w:tcW w:w="992" w:type="dxa"/>
            <w:gridSpan w:val="2"/>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2016 год</w:t>
            </w:r>
          </w:p>
        </w:tc>
        <w:tc>
          <w:tcPr>
            <w:tcW w:w="1134" w:type="dxa"/>
            <w:gridSpan w:val="2"/>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2017 год</w:t>
            </w:r>
          </w:p>
        </w:tc>
        <w:tc>
          <w:tcPr>
            <w:tcW w:w="851" w:type="dxa"/>
            <w:gridSpan w:val="2"/>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2018 год</w:t>
            </w:r>
          </w:p>
        </w:tc>
        <w:tc>
          <w:tcPr>
            <w:tcW w:w="850" w:type="dxa"/>
            <w:gridSpan w:val="2"/>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2019 год</w:t>
            </w:r>
          </w:p>
        </w:tc>
        <w:tc>
          <w:tcPr>
            <w:tcW w:w="851" w:type="dxa"/>
            <w:gridSpan w:val="2"/>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2020 год</w:t>
            </w:r>
          </w:p>
        </w:tc>
        <w:tc>
          <w:tcPr>
            <w:tcW w:w="850" w:type="dxa"/>
            <w:gridSpan w:val="2"/>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2021 год</w:t>
            </w:r>
          </w:p>
        </w:tc>
        <w:tc>
          <w:tcPr>
            <w:tcW w:w="1388" w:type="dxa"/>
            <w:gridSpan w:val="2"/>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2022 год</w:t>
            </w:r>
          </w:p>
        </w:tc>
        <w:tc>
          <w:tcPr>
            <w:tcW w:w="1926" w:type="dxa"/>
            <w:gridSpan w:val="2"/>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2023 год</w:t>
            </w:r>
          </w:p>
        </w:tc>
        <w:tc>
          <w:tcPr>
            <w:tcW w:w="1926"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926"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w:t>
            </w:r>
          </w:p>
        </w:tc>
      </w:tr>
      <w:tr w:rsidR="008D29A8" w:rsidRPr="008D29A8" w:rsidTr="008D29A8">
        <w:tc>
          <w:tcPr>
            <w:tcW w:w="1418" w:type="dxa"/>
            <w:vMerge/>
          </w:tcPr>
          <w:p w:rsidR="008D29A8" w:rsidRPr="008D29A8" w:rsidRDefault="008D29A8">
            <w:pPr>
              <w:pStyle w:val="ConsPlusNormal"/>
              <w:rPr>
                <w:rFonts w:ascii="Times New Roman" w:hAnsi="Times New Roman" w:cs="Times New Roman"/>
              </w:rPr>
            </w:pPr>
          </w:p>
        </w:tc>
        <w:tc>
          <w:tcPr>
            <w:tcW w:w="567" w:type="dxa"/>
            <w:vMerge/>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в соответствии с </w:t>
            </w:r>
            <w:r w:rsidRPr="008D29A8">
              <w:rPr>
                <w:rFonts w:ascii="Times New Roman" w:hAnsi="Times New Roman" w:cs="Times New Roman"/>
              </w:rPr>
              <w:lastRenderedPageBreak/>
              <w:t>потребностью</w:t>
            </w: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xml:space="preserve">в соответствии с </w:t>
            </w:r>
            <w:r w:rsidRPr="008D29A8">
              <w:rPr>
                <w:rFonts w:ascii="Times New Roman" w:hAnsi="Times New Roman" w:cs="Times New Roman"/>
              </w:rPr>
              <w:lastRenderedPageBreak/>
              <w:t>утвержденным финансированием</w:t>
            </w: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xml:space="preserve">в соответствии с </w:t>
            </w:r>
            <w:r w:rsidRPr="008D29A8">
              <w:rPr>
                <w:rFonts w:ascii="Times New Roman" w:hAnsi="Times New Roman" w:cs="Times New Roman"/>
              </w:rPr>
              <w:lastRenderedPageBreak/>
              <w:t>потребностью</w:t>
            </w:r>
          </w:p>
        </w:tc>
        <w:tc>
          <w:tcPr>
            <w:tcW w:w="425"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в соответств</w:t>
            </w:r>
            <w:r w:rsidRPr="008D29A8">
              <w:rPr>
                <w:rFonts w:ascii="Times New Roman" w:hAnsi="Times New Roman" w:cs="Times New Roman"/>
              </w:rPr>
              <w:lastRenderedPageBreak/>
              <w:t>ии с утвержденным финансированием</w:t>
            </w: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xml:space="preserve">в соответствии с </w:t>
            </w:r>
            <w:r w:rsidRPr="008D29A8">
              <w:rPr>
                <w:rFonts w:ascii="Times New Roman" w:hAnsi="Times New Roman" w:cs="Times New Roman"/>
              </w:rPr>
              <w:lastRenderedPageBreak/>
              <w:t>потребностью</w:t>
            </w: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xml:space="preserve">в соответствии с </w:t>
            </w:r>
            <w:r w:rsidRPr="008D29A8">
              <w:rPr>
                <w:rFonts w:ascii="Times New Roman" w:hAnsi="Times New Roman" w:cs="Times New Roman"/>
              </w:rPr>
              <w:lastRenderedPageBreak/>
              <w:t>утвержденным финансированием</w:t>
            </w:r>
          </w:p>
        </w:tc>
        <w:tc>
          <w:tcPr>
            <w:tcW w:w="425"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в соответств</w:t>
            </w:r>
            <w:r w:rsidRPr="008D29A8">
              <w:rPr>
                <w:rFonts w:ascii="Times New Roman" w:hAnsi="Times New Roman" w:cs="Times New Roman"/>
              </w:rPr>
              <w:lastRenderedPageBreak/>
              <w:t>ии с потребностью</w:t>
            </w:r>
          </w:p>
        </w:tc>
        <w:tc>
          <w:tcPr>
            <w:tcW w:w="42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в соответств</w:t>
            </w:r>
            <w:r w:rsidRPr="008D29A8">
              <w:rPr>
                <w:rFonts w:ascii="Times New Roman" w:hAnsi="Times New Roman" w:cs="Times New Roman"/>
              </w:rPr>
              <w:lastRenderedPageBreak/>
              <w:t>ии с утвержденным финансированием</w:t>
            </w:r>
          </w:p>
        </w:tc>
        <w:tc>
          <w:tcPr>
            <w:tcW w:w="425"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в соответств</w:t>
            </w:r>
            <w:r w:rsidRPr="008D29A8">
              <w:rPr>
                <w:rFonts w:ascii="Times New Roman" w:hAnsi="Times New Roman" w:cs="Times New Roman"/>
              </w:rPr>
              <w:lastRenderedPageBreak/>
              <w:t>ии с потребностью</w:t>
            </w:r>
          </w:p>
        </w:tc>
        <w:tc>
          <w:tcPr>
            <w:tcW w:w="425"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в соответств</w:t>
            </w:r>
            <w:r w:rsidRPr="008D29A8">
              <w:rPr>
                <w:rFonts w:ascii="Times New Roman" w:hAnsi="Times New Roman" w:cs="Times New Roman"/>
              </w:rPr>
              <w:lastRenderedPageBreak/>
              <w:t>ии с утвержденным финансированием</w:t>
            </w:r>
          </w:p>
        </w:tc>
        <w:tc>
          <w:tcPr>
            <w:tcW w:w="425"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в соответств</w:t>
            </w:r>
            <w:r w:rsidRPr="008D29A8">
              <w:rPr>
                <w:rFonts w:ascii="Times New Roman" w:hAnsi="Times New Roman" w:cs="Times New Roman"/>
              </w:rPr>
              <w:lastRenderedPageBreak/>
              <w:t>ии с потребностью</w:t>
            </w:r>
          </w:p>
        </w:tc>
        <w:tc>
          <w:tcPr>
            <w:tcW w:w="42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в соответств</w:t>
            </w:r>
            <w:r w:rsidRPr="008D29A8">
              <w:rPr>
                <w:rFonts w:ascii="Times New Roman" w:hAnsi="Times New Roman" w:cs="Times New Roman"/>
              </w:rPr>
              <w:lastRenderedPageBreak/>
              <w:t>ии с утвержденным финансированием</w:t>
            </w: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xml:space="preserve">в соответствии с </w:t>
            </w:r>
            <w:r w:rsidRPr="008D29A8">
              <w:rPr>
                <w:rFonts w:ascii="Times New Roman" w:hAnsi="Times New Roman" w:cs="Times New Roman"/>
              </w:rPr>
              <w:lastRenderedPageBreak/>
              <w:t>потребностью</w:t>
            </w:r>
          </w:p>
        </w:tc>
        <w:tc>
          <w:tcPr>
            <w:tcW w:w="28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в соот</w:t>
            </w:r>
            <w:r w:rsidRPr="008D29A8">
              <w:rPr>
                <w:rFonts w:ascii="Times New Roman" w:hAnsi="Times New Roman" w:cs="Times New Roman"/>
              </w:rPr>
              <w:lastRenderedPageBreak/>
              <w:t>ветствии с утвержденным финансированием</w:t>
            </w:r>
          </w:p>
        </w:tc>
        <w:tc>
          <w:tcPr>
            <w:tcW w:w="425"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в соответств</w:t>
            </w:r>
            <w:r w:rsidRPr="008D29A8">
              <w:rPr>
                <w:rFonts w:ascii="Times New Roman" w:hAnsi="Times New Roman" w:cs="Times New Roman"/>
              </w:rPr>
              <w:lastRenderedPageBreak/>
              <w:t>ии с потребностью</w:t>
            </w:r>
          </w:p>
        </w:tc>
        <w:tc>
          <w:tcPr>
            <w:tcW w:w="96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xml:space="preserve">в соответствии с утвержденным </w:t>
            </w:r>
            <w:r w:rsidRPr="008D29A8">
              <w:rPr>
                <w:rFonts w:ascii="Times New Roman" w:hAnsi="Times New Roman" w:cs="Times New Roman"/>
              </w:rPr>
              <w:lastRenderedPageBreak/>
              <w:t>финансированием</w:t>
            </w:r>
          </w:p>
        </w:tc>
        <w:tc>
          <w:tcPr>
            <w:tcW w:w="96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в соответствии с потребностью</w:t>
            </w:r>
          </w:p>
        </w:tc>
        <w:tc>
          <w:tcPr>
            <w:tcW w:w="96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в соответствии с утвержденным </w:t>
            </w:r>
            <w:r w:rsidRPr="008D29A8">
              <w:rPr>
                <w:rFonts w:ascii="Times New Roman" w:hAnsi="Times New Roman" w:cs="Times New Roman"/>
              </w:rPr>
              <w:lastRenderedPageBreak/>
              <w:t>финансированием</w:t>
            </w:r>
          </w:p>
        </w:tc>
        <w:tc>
          <w:tcPr>
            <w:tcW w:w="96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в соответствии с потребностью</w:t>
            </w:r>
          </w:p>
        </w:tc>
        <w:tc>
          <w:tcPr>
            <w:tcW w:w="96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в соответствии с утвержденным </w:t>
            </w:r>
            <w:r w:rsidRPr="008D29A8">
              <w:rPr>
                <w:rFonts w:ascii="Times New Roman" w:hAnsi="Times New Roman" w:cs="Times New Roman"/>
              </w:rPr>
              <w:lastRenderedPageBreak/>
              <w:t>финансированием</w:t>
            </w:r>
          </w:p>
        </w:tc>
        <w:tc>
          <w:tcPr>
            <w:tcW w:w="96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в соответствии с потребностью</w:t>
            </w:r>
          </w:p>
        </w:tc>
        <w:tc>
          <w:tcPr>
            <w:tcW w:w="96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в соответствии с утвержденным </w:t>
            </w:r>
            <w:r w:rsidRPr="008D29A8">
              <w:rPr>
                <w:rFonts w:ascii="Times New Roman" w:hAnsi="Times New Roman" w:cs="Times New Roman"/>
              </w:rPr>
              <w:lastRenderedPageBreak/>
              <w:t>финансированием</w:t>
            </w:r>
          </w:p>
        </w:tc>
      </w:tr>
      <w:tr w:rsidR="008D29A8" w:rsidRPr="008D29A8" w:rsidTr="008D29A8">
        <w:tc>
          <w:tcPr>
            <w:tcW w:w="15813" w:type="dxa"/>
            <w:gridSpan w:val="24"/>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Цель - повышение качества и доступности услуг в сфере культуры.</w:t>
            </w:r>
          </w:p>
        </w:tc>
      </w:tr>
      <w:tr w:rsidR="008D29A8" w:rsidRPr="008D29A8" w:rsidTr="008D29A8">
        <w:tc>
          <w:tcPr>
            <w:tcW w:w="1418"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Повышение уровня удовлетворенности населения качеством предоставляемых услуг в сфере культуры (качеством культурного обслуживания), % от числа опрошенных</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w:t>
            </w:r>
          </w:p>
        </w:tc>
        <w:tc>
          <w:tcPr>
            <w:tcW w:w="8867" w:type="dxa"/>
            <w:gridSpan w:val="1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не используется с 01.01.2020</w:t>
            </w:r>
          </w:p>
        </w:tc>
      </w:tr>
      <w:tr w:rsidR="008D29A8" w:rsidRPr="008D29A8" w:rsidTr="008D29A8">
        <w:tc>
          <w:tcPr>
            <w:tcW w:w="1418"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доля населения, положительно оценивающего качество услуг в сфере культуры, % от числа опрошенных</w:t>
            </w:r>
          </w:p>
        </w:tc>
        <w:tc>
          <w:tcPr>
            <w:tcW w:w="5528" w:type="dxa"/>
            <w:gridSpan w:val="11"/>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введен с 01.01.2020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ниже 75</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ниже 75</w:t>
            </w:r>
          </w:p>
        </w:tc>
        <w:tc>
          <w:tcPr>
            <w:tcW w:w="28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ниже 75</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ниже 75</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ниже 75</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ниже 75</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w:t>
            </w:r>
          </w:p>
        </w:tc>
      </w:tr>
      <w:tr w:rsidR="008D29A8" w:rsidRPr="008D29A8" w:rsidTr="008D29A8">
        <w:tc>
          <w:tcPr>
            <w:tcW w:w="1418"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Показатели задач Подпрограммы, единицы измерения</w:t>
            </w:r>
          </w:p>
        </w:tc>
        <w:tc>
          <w:tcPr>
            <w:tcW w:w="567" w:type="dxa"/>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p>
        </w:tc>
        <w:tc>
          <w:tcPr>
            <w:tcW w:w="425" w:type="dxa"/>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p>
        </w:tc>
        <w:tc>
          <w:tcPr>
            <w:tcW w:w="425" w:type="dxa"/>
          </w:tcPr>
          <w:p w:rsidR="008D29A8" w:rsidRPr="008D29A8" w:rsidRDefault="008D29A8">
            <w:pPr>
              <w:pStyle w:val="ConsPlusNormal"/>
              <w:rPr>
                <w:rFonts w:ascii="Times New Roman" w:hAnsi="Times New Roman" w:cs="Times New Roman"/>
              </w:rPr>
            </w:pPr>
          </w:p>
        </w:tc>
        <w:tc>
          <w:tcPr>
            <w:tcW w:w="426" w:type="dxa"/>
          </w:tcPr>
          <w:p w:rsidR="008D29A8" w:rsidRPr="008D29A8" w:rsidRDefault="008D29A8">
            <w:pPr>
              <w:pStyle w:val="ConsPlusNormal"/>
              <w:rPr>
                <w:rFonts w:ascii="Times New Roman" w:hAnsi="Times New Roman" w:cs="Times New Roman"/>
              </w:rPr>
            </w:pPr>
          </w:p>
        </w:tc>
        <w:tc>
          <w:tcPr>
            <w:tcW w:w="425" w:type="dxa"/>
          </w:tcPr>
          <w:p w:rsidR="008D29A8" w:rsidRPr="008D29A8" w:rsidRDefault="008D29A8">
            <w:pPr>
              <w:pStyle w:val="ConsPlusNormal"/>
              <w:rPr>
                <w:rFonts w:ascii="Times New Roman" w:hAnsi="Times New Roman" w:cs="Times New Roman"/>
              </w:rPr>
            </w:pPr>
          </w:p>
        </w:tc>
        <w:tc>
          <w:tcPr>
            <w:tcW w:w="425" w:type="dxa"/>
          </w:tcPr>
          <w:p w:rsidR="008D29A8" w:rsidRPr="008D29A8" w:rsidRDefault="008D29A8">
            <w:pPr>
              <w:pStyle w:val="ConsPlusNormal"/>
              <w:rPr>
                <w:rFonts w:ascii="Times New Roman" w:hAnsi="Times New Roman" w:cs="Times New Roman"/>
              </w:rPr>
            </w:pPr>
          </w:p>
        </w:tc>
        <w:tc>
          <w:tcPr>
            <w:tcW w:w="425" w:type="dxa"/>
          </w:tcPr>
          <w:p w:rsidR="008D29A8" w:rsidRPr="008D29A8" w:rsidRDefault="008D29A8">
            <w:pPr>
              <w:pStyle w:val="ConsPlusNormal"/>
              <w:rPr>
                <w:rFonts w:ascii="Times New Roman" w:hAnsi="Times New Roman" w:cs="Times New Roman"/>
              </w:rPr>
            </w:pPr>
          </w:p>
        </w:tc>
        <w:tc>
          <w:tcPr>
            <w:tcW w:w="426" w:type="dxa"/>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p>
        </w:tc>
        <w:tc>
          <w:tcPr>
            <w:tcW w:w="283" w:type="dxa"/>
          </w:tcPr>
          <w:p w:rsidR="008D29A8" w:rsidRPr="008D29A8" w:rsidRDefault="008D29A8">
            <w:pPr>
              <w:pStyle w:val="ConsPlusNormal"/>
              <w:rPr>
                <w:rFonts w:ascii="Times New Roman" w:hAnsi="Times New Roman" w:cs="Times New Roman"/>
              </w:rPr>
            </w:pPr>
          </w:p>
        </w:tc>
        <w:tc>
          <w:tcPr>
            <w:tcW w:w="425" w:type="dxa"/>
          </w:tcPr>
          <w:p w:rsidR="008D29A8" w:rsidRPr="008D29A8" w:rsidRDefault="008D29A8">
            <w:pPr>
              <w:pStyle w:val="ConsPlusNormal"/>
              <w:rPr>
                <w:rFonts w:ascii="Times New Roman" w:hAnsi="Times New Roman" w:cs="Times New Roman"/>
              </w:rPr>
            </w:pPr>
          </w:p>
        </w:tc>
        <w:tc>
          <w:tcPr>
            <w:tcW w:w="963" w:type="dxa"/>
          </w:tcPr>
          <w:p w:rsidR="008D29A8" w:rsidRPr="008D29A8" w:rsidRDefault="008D29A8">
            <w:pPr>
              <w:pStyle w:val="ConsPlusNormal"/>
              <w:rPr>
                <w:rFonts w:ascii="Times New Roman" w:hAnsi="Times New Roman" w:cs="Times New Roman"/>
              </w:rPr>
            </w:pPr>
          </w:p>
        </w:tc>
        <w:tc>
          <w:tcPr>
            <w:tcW w:w="963" w:type="dxa"/>
          </w:tcPr>
          <w:p w:rsidR="008D29A8" w:rsidRPr="008D29A8" w:rsidRDefault="008D29A8">
            <w:pPr>
              <w:pStyle w:val="ConsPlusNormal"/>
              <w:rPr>
                <w:rFonts w:ascii="Times New Roman" w:hAnsi="Times New Roman" w:cs="Times New Roman"/>
              </w:rPr>
            </w:pPr>
          </w:p>
        </w:tc>
        <w:tc>
          <w:tcPr>
            <w:tcW w:w="963" w:type="dxa"/>
          </w:tcPr>
          <w:p w:rsidR="008D29A8" w:rsidRPr="008D29A8" w:rsidRDefault="008D29A8">
            <w:pPr>
              <w:pStyle w:val="ConsPlusNormal"/>
              <w:rPr>
                <w:rFonts w:ascii="Times New Roman" w:hAnsi="Times New Roman" w:cs="Times New Roman"/>
              </w:rPr>
            </w:pPr>
          </w:p>
        </w:tc>
        <w:tc>
          <w:tcPr>
            <w:tcW w:w="963" w:type="dxa"/>
          </w:tcPr>
          <w:p w:rsidR="008D29A8" w:rsidRPr="008D29A8" w:rsidRDefault="008D29A8">
            <w:pPr>
              <w:pStyle w:val="ConsPlusNormal"/>
              <w:rPr>
                <w:rFonts w:ascii="Times New Roman" w:hAnsi="Times New Roman" w:cs="Times New Roman"/>
              </w:rPr>
            </w:pPr>
          </w:p>
        </w:tc>
        <w:tc>
          <w:tcPr>
            <w:tcW w:w="963" w:type="dxa"/>
          </w:tcPr>
          <w:p w:rsidR="008D29A8" w:rsidRPr="008D29A8" w:rsidRDefault="008D29A8">
            <w:pPr>
              <w:pStyle w:val="ConsPlusNormal"/>
              <w:rPr>
                <w:rFonts w:ascii="Times New Roman" w:hAnsi="Times New Roman" w:cs="Times New Roman"/>
              </w:rPr>
            </w:pPr>
          </w:p>
        </w:tc>
        <w:tc>
          <w:tcPr>
            <w:tcW w:w="963" w:type="dxa"/>
          </w:tcPr>
          <w:p w:rsidR="008D29A8" w:rsidRPr="008D29A8" w:rsidRDefault="008D29A8">
            <w:pPr>
              <w:pStyle w:val="ConsPlusNormal"/>
              <w:rPr>
                <w:rFonts w:ascii="Times New Roman" w:hAnsi="Times New Roman" w:cs="Times New Roman"/>
              </w:rPr>
            </w:pPr>
          </w:p>
        </w:tc>
        <w:tc>
          <w:tcPr>
            <w:tcW w:w="963" w:type="dxa"/>
          </w:tcPr>
          <w:p w:rsidR="008D29A8" w:rsidRPr="008D29A8" w:rsidRDefault="008D29A8">
            <w:pPr>
              <w:pStyle w:val="ConsPlusNormal"/>
              <w:rPr>
                <w:rFonts w:ascii="Times New Roman" w:hAnsi="Times New Roman" w:cs="Times New Roman"/>
              </w:rPr>
            </w:pPr>
          </w:p>
        </w:tc>
      </w:tr>
      <w:tr w:rsidR="008D29A8" w:rsidRPr="008D29A8" w:rsidTr="008D29A8">
        <w:tc>
          <w:tcPr>
            <w:tcW w:w="15813" w:type="dxa"/>
            <w:gridSpan w:val="24"/>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Задача 1. Организация библиотечного обслуживания населения.</w:t>
            </w:r>
          </w:p>
        </w:tc>
      </w:tr>
      <w:tr w:rsidR="008D29A8" w:rsidRPr="008D29A8" w:rsidTr="008D29A8">
        <w:tc>
          <w:tcPr>
            <w:tcW w:w="1418"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Показатель задачи 1 - повышение удовлетворенности населения качеством оказываемой услуги, ед.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более 2-х жалоб на 10000 оказанных услуг</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более 2-х жалоб на 10000 оказанных услуг</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более 2-х жалоб на 10000 оказанных услуг</w:t>
            </w:r>
          </w:p>
        </w:tc>
        <w:tc>
          <w:tcPr>
            <w:tcW w:w="11702" w:type="dxa"/>
            <w:gridSpan w:val="18"/>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01.01.2017 показатель не используется</w:t>
            </w:r>
          </w:p>
        </w:tc>
      </w:tr>
      <w:tr w:rsidR="008D29A8" w:rsidRPr="008D29A8" w:rsidTr="008D29A8">
        <w:tc>
          <w:tcPr>
            <w:tcW w:w="1418"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Показатель задачи 1 - повышение уровня удовлетворенности населения качеством предоставляемых услуг в сфере культуры, % от числа опрошенных</w:t>
            </w:r>
          </w:p>
        </w:tc>
        <w:tc>
          <w:tcPr>
            <w:tcW w:w="2693" w:type="dxa"/>
            <w:gridSpan w:val="5"/>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вводится с 01.01.2017</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85</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28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85,6</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83,3</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58,8</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59,1</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58,7</w:t>
            </w:r>
          </w:p>
        </w:tc>
      </w:tr>
      <w:tr w:rsidR="008D29A8" w:rsidRPr="008D29A8" w:rsidTr="008D29A8">
        <w:tc>
          <w:tcPr>
            <w:tcW w:w="15813" w:type="dxa"/>
            <w:gridSpan w:val="24"/>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Задача 2. Организация музейного обслуживания населения.</w:t>
            </w:r>
          </w:p>
        </w:tc>
      </w:tr>
      <w:tr w:rsidR="008D29A8" w:rsidRPr="008D29A8" w:rsidTr="008D29A8">
        <w:tc>
          <w:tcPr>
            <w:tcW w:w="1418"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Показатель задачи 2 - повышение удовлетворенности населения качеством оказываемой услуги, ед.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более 2-х жалоб на 10000 оказанных услуг</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более 2-х жалоб на 10000 оказанных услуг</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более 2-х жалоб на 10000 оказанных услуг</w:t>
            </w:r>
          </w:p>
        </w:tc>
        <w:tc>
          <w:tcPr>
            <w:tcW w:w="11702" w:type="dxa"/>
            <w:gridSpan w:val="18"/>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01.01.2017 показатель не используется</w:t>
            </w:r>
          </w:p>
        </w:tc>
      </w:tr>
      <w:tr w:rsidR="008D29A8" w:rsidRPr="008D29A8" w:rsidTr="008D29A8">
        <w:tc>
          <w:tcPr>
            <w:tcW w:w="1418"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Показатель задачи 2 - повышение уровня удовлетворенности населения качеством предоставления оказываемых услуг, % от числа опрошенных</w:t>
            </w:r>
          </w:p>
        </w:tc>
        <w:tc>
          <w:tcPr>
            <w:tcW w:w="2693" w:type="dxa"/>
            <w:gridSpan w:val="5"/>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вводится с 01.01.2017</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79</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28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86,2</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89,0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69,2</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69,4</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68,9</w:t>
            </w:r>
          </w:p>
        </w:tc>
      </w:tr>
      <w:tr w:rsidR="008D29A8" w:rsidRPr="008D29A8" w:rsidTr="008D29A8">
        <w:tc>
          <w:tcPr>
            <w:tcW w:w="15813" w:type="dxa"/>
            <w:gridSpan w:val="24"/>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Задача 3. Организация предоставления дополнительного образования художественно-эстетической направленности.</w:t>
            </w:r>
          </w:p>
        </w:tc>
      </w:tr>
      <w:tr w:rsidR="008D29A8" w:rsidRPr="008D29A8" w:rsidTr="008D29A8">
        <w:tc>
          <w:tcPr>
            <w:tcW w:w="1418"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Показатель задачи 3 - повышение удовлетворенности населения качеством оказываемой услуги, ед.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более 2-х жалоб на 10000 оказанных услуг</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более 2-х жалоб на 10000 оказанных услуг</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более 2-х жалоб на 10000 оказанных услуг</w:t>
            </w:r>
          </w:p>
        </w:tc>
        <w:tc>
          <w:tcPr>
            <w:tcW w:w="11702" w:type="dxa"/>
            <w:gridSpan w:val="18"/>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01.01.2017 показатель не используется</w:t>
            </w:r>
          </w:p>
        </w:tc>
      </w:tr>
      <w:tr w:rsidR="008D29A8" w:rsidRPr="008D29A8" w:rsidTr="008D29A8">
        <w:tc>
          <w:tcPr>
            <w:tcW w:w="1418"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Показатель задачи 3 - повышение уровня удовлетворенности населения качеством предоставления оказываемых услуг, % от числа опрошенных</w:t>
            </w:r>
          </w:p>
        </w:tc>
        <w:tc>
          <w:tcPr>
            <w:tcW w:w="2693" w:type="dxa"/>
            <w:gridSpan w:val="5"/>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вводится с 01.01.2017</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28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92,6</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93,4</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75,5</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75,5</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73,7</w:t>
            </w:r>
          </w:p>
        </w:tc>
      </w:tr>
      <w:tr w:rsidR="008D29A8" w:rsidRPr="008D29A8" w:rsidTr="008D29A8">
        <w:tc>
          <w:tcPr>
            <w:tcW w:w="15813" w:type="dxa"/>
            <w:gridSpan w:val="24"/>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Задача 4. Организация предоставления культурно-досуговых услуг.</w:t>
            </w:r>
          </w:p>
        </w:tc>
      </w:tr>
      <w:tr w:rsidR="008D29A8" w:rsidRPr="008D29A8" w:rsidTr="008D29A8">
        <w:tc>
          <w:tcPr>
            <w:tcW w:w="1418"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Показатель задачи 4 - повышение удовлетворенности населения качеством оказываемой услуги, ед.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более 2-х жалоб на 10000 оказанных услуг</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более 2-х жалоб на 10000 оказанных услуг</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более 2-х жалоб на 10000 оказанных услуг</w:t>
            </w:r>
          </w:p>
        </w:tc>
        <w:tc>
          <w:tcPr>
            <w:tcW w:w="11702" w:type="dxa"/>
            <w:gridSpan w:val="18"/>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01.01.2017 показатель не используется</w:t>
            </w:r>
          </w:p>
        </w:tc>
      </w:tr>
      <w:tr w:rsidR="008D29A8" w:rsidRPr="008D29A8" w:rsidTr="008D29A8">
        <w:tc>
          <w:tcPr>
            <w:tcW w:w="1418"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Показатель задачи 4 - повышение уровня удовлетворенности населения качеством предоставления оказываемых услуг, % от числа опрошенных</w:t>
            </w:r>
          </w:p>
        </w:tc>
        <w:tc>
          <w:tcPr>
            <w:tcW w:w="2693" w:type="dxa"/>
            <w:gridSpan w:val="5"/>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показатель вводится с 01.01.2017</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89</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28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88,0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86,5</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62,3</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62,4</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61,5</w:t>
            </w:r>
          </w:p>
        </w:tc>
      </w:tr>
      <w:tr w:rsidR="008D29A8" w:rsidRPr="008D29A8" w:rsidTr="008D29A8">
        <w:tc>
          <w:tcPr>
            <w:tcW w:w="15813" w:type="dxa"/>
            <w:gridSpan w:val="24"/>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Задача 5. Реализация регионального проекта "Культурная среда" национального проекта "Культура"</w:t>
            </w:r>
          </w:p>
        </w:tc>
      </w:tr>
      <w:tr w:rsidR="008D29A8" w:rsidRPr="008D29A8" w:rsidTr="008D29A8">
        <w:tc>
          <w:tcPr>
            <w:tcW w:w="1418"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Показатель задачи 5.</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реализованных проектов МО "Город Томск", ед.</w:t>
            </w:r>
          </w:p>
        </w:tc>
        <w:tc>
          <w:tcPr>
            <w:tcW w:w="4678" w:type="dxa"/>
            <w:gridSpan w:val="9"/>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вводится с 01.01.2019</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28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rsidTr="008D29A8">
        <w:tc>
          <w:tcPr>
            <w:tcW w:w="1418" w:type="dxa"/>
            <w:vMerge w:val="restart"/>
            <w:tcBorders>
              <w:bottom w:val="nil"/>
            </w:tcBorders>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Объемы и источники финансирования подпрограммы (с разбивкой по годам, тыс. рублей)</w:t>
            </w:r>
          </w:p>
        </w:tc>
        <w:tc>
          <w:tcPr>
            <w:tcW w:w="567"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Годы:</w:t>
            </w:r>
          </w:p>
        </w:tc>
        <w:tc>
          <w:tcPr>
            <w:tcW w:w="2126" w:type="dxa"/>
            <w:gridSpan w:val="4"/>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 по источникам</w:t>
            </w:r>
          </w:p>
        </w:tc>
        <w:tc>
          <w:tcPr>
            <w:tcW w:w="2410" w:type="dxa"/>
            <w:gridSpan w:val="5"/>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местный бюджет</w:t>
            </w:r>
          </w:p>
        </w:tc>
        <w:tc>
          <w:tcPr>
            <w:tcW w:w="1843" w:type="dxa"/>
            <w:gridSpan w:val="4"/>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федеральный бюджет</w:t>
            </w:r>
          </w:p>
        </w:tc>
        <w:tc>
          <w:tcPr>
            <w:tcW w:w="3597" w:type="dxa"/>
            <w:gridSpan w:val="5"/>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областной бюджет</w:t>
            </w:r>
          </w:p>
        </w:tc>
        <w:tc>
          <w:tcPr>
            <w:tcW w:w="3852" w:type="dxa"/>
            <w:gridSpan w:val="4"/>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внебюджетные источники</w:t>
            </w:r>
          </w:p>
        </w:tc>
      </w:tr>
      <w:tr w:rsidR="008D29A8" w:rsidRPr="008D29A8" w:rsidTr="008D29A8">
        <w:tc>
          <w:tcPr>
            <w:tcW w:w="1418" w:type="dxa"/>
            <w:vMerge/>
            <w:tcBorders>
              <w:bottom w:val="nil"/>
            </w:tcBorders>
          </w:tcPr>
          <w:p w:rsidR="008D29A8" w:rsidRPr="008D29A8" w:rsidRDefault="008D29A8">
            <w:pPr>
              <w:pStyle w:val="ConsPlusNormal"/>
              <w:rPr>
                <w:rFonts w:ascii="Times New Roman" w:hAnsi="Times New Roman" w:cs="Times New Roman"/>
              </w:rPr>
            </w:pPr>
          </w:p>
        </w:tc>
        <w:tc>
          <w:tcPr>
            <w:tcW w:w="567" w:type="dxa"/>
            <w:vMerge/>
          </w:tcPr>
          <w:p w:rsidR="008D29A8" w:rsidRPr="008D29A8" w:rsidRDefault="008D29A8">
            <w:pPr>
              <w:pStyle w:val="ConsPlusNormal"/>
              <w:rPr>
                <w:rFonts w:ascii="Times New Roman" w:hAnsi="Times New Roman" w:cs="Times New Roman"/>
              </w:rPr>
            </w:pPr>
          </w:p>
        </w:tc>
        <w:tc>
          <w:tcPr>
            <w:tcW w:w="1134"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992"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1134"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1276" w:type="dxa"/>
            <w:gridSpan w:val="3"/>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850"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993"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1671" w:type="dxa"/>
            <w:gridSpan w:val="3"/>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1926"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1926"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1926"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план</w:t>
            </w:r>
          </w:p>
        </w:tc>
      </w:tr>
      <w:tr w:rsidR="008D29A8" w:rsidRPr="008D29A8" w:rsidTr="008D29A8">
        <w:tc>
          <w:tcPr>
            <w:tcW w:w="1418" w:type="dxa"/>
            <w:vMerge/>
            <w:tcBorders>
              <w:bottom w:val="nil"/>
            </w:tcBorders>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2015</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423497,1</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369330,5</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287073,0</w:t>
            </w:r>
          </w:p>
        </w:tc>
        <w:tc>
          <w:tcPr>
            <w:tcW w:w="1276"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242825,4</w:t>
            </w:r>
          </w:p>
        </w:tc>
        <w:tc>
          <w:tcPr>
            <w:tcW w:w="85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3225,0</w:t>
            </w:r>
          </w:p>
        </w:tc>
        <w:tc>
          <w:tcPr>
            <w:tcW w:w="993"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671"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69836,9</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63142,9</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63362,2</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63362,2</w:t>
            </w:r>
          </w:p>
        </w:tc>
      </w:tr>
      <w:tr w:rsidR="008D29A8" w:rsidRPr="008D29A8" w:rsidTr="008D29A8">
        <w:tc>
          <w:tcPr>
            <w:tcW w:w="1418" w:type="dxa"/>
            <w:vMerge/>
            <w:tcBorders>
              <w:bottom w:val="nil"/>
            </w:tcBorders>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2016</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415534,9</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393154,0</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268271,0</w:t>
            </w:r>
          </w:p>
        </w:tc>
        <w:tc>
          <w:tcPr>
            <w:tcW w:w="1276"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255911,1</w:t>
            </w:r>
          </w:p>
        </w:tc>
        <w:tc>
          <w:tcPr>
            <w:tcW w:w="85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3297,5</w:t>
            </w:r>
          </w:p>
        </w:tc>
        <w:tc>
          <w:tcPr>
            <w:tcW w:w="993"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671"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68949,3</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62225,8</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75017,1</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75017,1</w:t>
            </w:r>
          </w:p>
        </w:tc>
      </w:tr>
      <w:tr w:rsidR="008D29A8" w:rsidRPr="008D29A8" w:rsidTr="008D29A8">
        <w:tc>
          <w:tcPr>
            <w:tcW w:w="1418" w:type="dxa"/>
            <w:vMerge/>
            <w:tcBorders>
              <w:bottom w:val="nil"/>
            </w:tcBorders>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2017</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476059,1</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458652,7</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277844,1</w:t>
            </w:r>
          </w:p>
        </w:tc>
        <w:tc>
          <w:tcPr>
            <w:tcW w:w="1276"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267597,4</w:t>
            </w:r>
          </w:p>
        </w:tc>
        <w:tc>
          <w:tcPr>
            <w:tcW w:w="85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3135,3</w:t>
            </w:r>
          </w:p>
        </w:tc>
        <w:tc>
          <w:tcPr>
            <w:tcW w:w="993"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671"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112958,1</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108933,7</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82121,6</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82121,6</w:t>
            </w:r>
          </w:p>
        </w:tc>
      </w:tr>
      <w:tr w:rsidR="008D29A8" w:rsidRPr="008D29A8" w:rsidTr="008D29A8">
        <w:tc>
          <w:tcPr>
            <w:tcW w:w="1418" w:type="dxa"/>
            <w:vMerge/>
            <w:tcBorders>
              <w:bottom w:val="nil"/>
            </w:tcBorders>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2018</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533092,2</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517689,5</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301455,4</w:t>
            </w:r>
          </w:p>
        </w:tc>
        <w:tc>
          <w:tcPr>
            <w:tcW w:w="1276"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286052,7</w:t>
            </w:r>
          </w:p>
        </w:tc>
        <w:tc>
          <w:tcPr>
            <w:tcW w:w="85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645,6</w:t>
            </w:r>
          </w:p>
        </w:tc>
        <w:tc>
          <w:tcPr>
            <w:tcW w:w="993"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645,6</w:t>
            </w:r>
          </w:p>
        </w:tc>
        <w:tc>
          <w:tcPr>
            <w:tcW w:w="1671"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145737,9</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145737,9</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85253,3</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85253,3</w:t>
            </w:r>
          </w:p>
        </w:tc>
      </w:tr>
      <w:tr w:rsidR="008D29A8" w:rsidRPr="008D29A8" w:rsidTr="008D29A8">
        <w:tc>
          <w:tcPr>
            <w:tcW w:w="1418" w:type="dxa"/>
            <w:vMerge/>
            <w:tcBorders>
              <w:bottom w:val="nil"/>
            </w:tcBorders>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2019</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548956,0</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535926,4</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308889,3</w:t>
            </w:r>
          </w:p>
        </w:tc>
        <w:tc>
          <w:tcPr>
            <w:tcW w:w="1276"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300567,6</w:t>
            </w:r>
          </w:p>
        </w:tc>
        <w:tc>
          <w:tcPr>
            <w:tcW w:w="85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93"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1671"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147145,7</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142437,8</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87921,0</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87921,0</w:t>
            </w:r>
          </w:p>
        </w:tc>
      </w:tr>
      <w:tr w:rsidR="008D29A8" w:rsidRPr="008D29A8" w:rsidTr="008D29A8">
        <w:tc>
          <w:tcPr>
            <w:tcW w:w="1418" w:type="dxa"/>
            <w:vMerge/>
            <w:tcBorders>
              <w:bottom w:val="nil"/>
            </w:tcBorders>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2020</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590023,2</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506158,9</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375056,3</w:t>
            </w:r>
          </w:p>
        </w:tc>
        <w:tc>
          <w:tcPr>
            <w:tcW w:w="1276"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342346,8</w:t>
            </w:r>
          </w:p>
        </w:tc>
        <w:tc>
          <w:tcPr>
            <w:tcW w:w="85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93"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671"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146592,5</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100437,7</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63374,4</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63374,4</w:t>
            </w:r>
          </w:p>
        </w:tc>
      </w:tr>
      <w:tr w:rsidR="008D29A8" w:rsidRPr="008D29A8" w:rsidTr="008D29A8">
        <w:tc>
          <w:tcPr>
            <w:tcW w:w="1418" w:type="dxa"/>
            <w:vMerge/>
            <w:tcBorders>
              <w:bottom w:val="nil"/>
            </w:tcBorders>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2021</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633548,2</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568527,9</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398073,5</w:t>
            </w:r>
          </w:p>
        </w:tc>
        <w:tc>
          <w:tcPr>
            <w:tcW w:w="1276"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365252,2</w:t>
            </w:r>
          </w:p>
        </w:tc>
        <w:tc>
          <w:tcPr>
            <w:tcW w:w="85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5416,0</w:t>
            </w:r>
          </w:p>
        </w:tc>
        <w:tc>
          <w:tcPr>
            <w:tcW w:w="993"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5416,0</w:t>
            </w:r>
          </w:p>
        </w:tc>
        <w:tc>
          <w:tcPr>
            <w:tcW w:w="1671"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146665,7</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114466,7</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83393,0</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83393,0</w:t>
            </w:r>
          </w:p>
        </w:tc>
      </w:tr>
      <w:tr w:rsidR="008D29A8" w:rsidRPr="008D29A8" w:rsidTr="008D29A8">
        <w:tc>
          <w:tcPr>
            <w:tcW w:w="1418" w:type="dxa"/>
            <w:vMerge/>
            <w:tcBorders>
              <w:bottom w:val="nil"/>
            </w:tcBorders>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2022</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685795,3</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628094,9</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445300,2</w:t>
            </w:r>
          </w:p>
        </w:tc>
        <w:tc>
          <w:tcPr>
            <w:tcW w:w="1276"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415799,7</w:t>
            </w:r>
          </w:p>
        </w:tc>
        <w:tc>
          <w:tcPr>
            <w:tcW w:w="85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5432,9</w:t>
            </w:r>
          </w:p>
        </w:tc>
        <w:tc>
          <w:tcPr>
            <w:tcW w:w="993"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432,9</w:t>
            </w:r>
          </w:p>
        </w:tc>
        <w:tc>
          <w:tcPr>
            <w:tcW w:w="1671"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147164,0</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123964,1</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87898,2</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87898,2</w:t>
            </w:r>
          </w:p>
        </w:tc>
      </w:tr>
      <w:tr w:rsidR="008D29A8" w:rsidRPr="008D29A8" w:rsidTr="008D29A8">
        <w:tc>
          <w:tcPr>
            <w:tcW w:w="1418" w:type="dxa"/>
            <w:vMerge/>
            <w:tcBorders>
              <w:bottom w:val="nil"/>
            </w:tcBorders>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2023</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801545,8</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724425,6</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494249,5</w:t>
            </w:r>
          </w:p>
        </w:tc>
        <w:tc>
          <w:tcPr>
            <w:tcW w:w="1276"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422129,4</w:t>
            </w:r>
          </w:p>
        </w:tc>
        <w:tc>
          <w:tcPr>
            <w:tcW w:w="85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10726,6</w:t>
            </w:r>
          </w:p>
        </w:tc>
        <w:tc>
          <w:tcPr>
            <w:tcW w:w="993"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5726,6</w:t>
            </w:r>
          </w:p>
        </w:tc>
        <w:tc>
          <w:tcPr>
            <w:tcW w:w="1671"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204884,7</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204884,7</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91685,0</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91685,0</w:t>
            </w:r>
          </w:p>
        </w:tc>
      </w:tr>
      <w:tr w:rsidR="008D29A8" w:rsidRPr="008D29A8" w:rsidTr="008D29A8">
        <w:tc>
          <w:tcPr>
            <w:tcW w:w="1418" w:type="dxa"/>
            <w:vMerge/>
            <w:tcBorders>
              <w:bottom w:val="nil"/>
            </w:tcBorders>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2024</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769827,2</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479212,0</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489172,3</w:t>
            </w:r>
          </w:p>
        </w:tc>
        <w:tc>
          <w:tcPr>
            <w:tcW w:w="1276"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397393,9</w:t>
            </w:r>
          </w:p>
        </w:tc>
        <w:tc>
          <w:tcPr>
            <w:tcW w:w="85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93"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671"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201263,0</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7426,2</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74391,9</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74391,9</w:t>
            </w:r>
          </w:p>
        </w:tc>
      </w:tr>
      <w:tr w:rsidR="008D29A8" w:rsidRPr="008D29A8" w:rsidTr="008D29A8">
        <w:tc>
          <w:tcPr>
            <w:tcW w:w="1418" w:type="dxa"/>
            <w:vMerge/>
            <w:tcBorders>
              <w:bottom w:val="nil"/>
            </w:tcBorders>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2025</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769827,2</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478642,0</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489172,3</w:t>
            </w:r>
          </w:p>
        </w:tc>
        <w:tc>
          <w:tcPr>
            <w:tcW w:w="1276"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396823,9</w:t>
            </w:r>
          </w:p>
        </w:tc>
        <w:tc>
          <w:tcPr>
            <w:tcW w:w="85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93"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671"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201263,0</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7426,2</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74391,9</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74391,9</w:t>
            </w:r>
          </w:p>
        </w:tc>
      </w:tr>
      <w:tr w:rsidR="008D29A8" w:rsidRPr="008D29A8" w:rsidTr="008D29A8">
        <w:tblPrEx>
          <w:tblBorders>
            <w:insideH w:val="nil"/>
          </w:tblBorders>
        </w:tblPrEx>
        <w:tc>
          <w:tcPr>
            <w:tcW w:w="1418" w:type="dxa"/>
            <w:vMerge/>
            <w:tcBorders>
              <w:bottom w:val="nil"/>
            </w:tcBorders>
          </w:tcPr>
          <w:p w:rsidR="008D29A8" w:rsidRPr="008D29A8" w:rsidRDefault="008D29A8">
            <w:pPr>
              <w:pStyle w:val="ConsPlusNormal"/>
              <w:rPr>
                <w:rFonts w:ascii="Times New Roman" w:hAnsi="Times New Roman" w:cs="Times New Roman"/>
              </w:rPr>
            </w:pPr>
          </w:p>
        </w:tc>
        <w:tc>
          <w:tcPr>
            <w:tcW w:w="567" w:type="dxa"/>
            <w:tcBorders>
              <w:bottom w:val="nil"/>
            </w:tcBorders>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Итого</w:t>
            </w:r>
          </w:p>
        </w:tc>
        <w:tc>
          <w:tcPr>
            <w:tcW w:w="1134" w:type="dxa"/>
            <w:gridSpan w:val="2"/>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6647706,2</w:t>
            </w:r>
          </w:p>
        </w:tc>
        <w:tc>
          <w:tcPr>
            <w:tcW w:w="992" w:type="dxa"/>
            <w:gridSpan w:val="2"/>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5659814,4</w:t>
            </w:r>
          </w:p>
        </w:tc>
        <w:tc>
          <w:tcPr>
            <w:tcW w:w="1134" w:type="dxa"/>
            <w:gridSpan w:val="2"/>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4134556,9</w:t>
            </w:r>
          </w:p>
        </w:tc>
        <w:tc>
          <w:tcPr>
            <w:tcW w:w="1276" w:type="dxa"/>
            <w:gridSpan w:val="3"/>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3692700,0</w:t>
            </w:r>
          </w:p>
        </w:tc>
        <w:tc>
          <w:tcPr>
            <w:tcW w:w="850" w:type="dxa"/>
            <w:gridSpan w:val="2"/>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51878,9</w:t>
            </w:r>
          </w:p>
        </w:tc>
        <w:tc>
          <w:tcPr>
            <w:tcW w:w="993" w:type="dxa"/>
            <w:gridSpan w:val="2"/>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17221,1</w:t>
            </w:r>
          </w:p>
        </w:tc>
        <w:tc>
          <w:tcPr>
            <w:tcW w:w="1671" w:type="dxa"/>
            <w:gridSpan w:val="3"/>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1592460,8</w:t>
            </w:r>
          </w:p>
        </w:tc>
        <w:tc>
          <w:tcPr>
            <w:tcW w:w="1926" w:type="dxa"/>
            <w:gridSpan w:val="2"/>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1081083,7</w:t>
            </w:r>
          </w:p>
        </w:tc>
        <w:tc>
          <w:tcPr>
            <w:tcW w:w="1926" w:type="dxa"/>
            <w:gridSpan w:val="2"/>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868809,6</w:t>
            </w:r>
          </w:p>
        </w:tc>
        <w:tc>
          <w:tcPr>
            <w:tcW w:w="1926" w:type="dxa"/>
            <w:gridSpan w:val="2"/>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868809,6</w:t>
            </w:r>
          </w:p>
        </w:tc>
      </w:tr>
      <w:tr w:rsidR="008D29A8" w:rsidRPr="008D29A8" w:rsidTr="008D29A8">
        <w:tblPrEx>
          <w:tblBorders>
            <w:insideH w:val="nil"/>
          </w:tblBorders>
        </w:tblPrEx>
        <w:tc>
          <w:tcPr>
            <w:tcW w:w="15813" w:type="dxa"/>
            <w:gridSpan w:val="24"/>
            <w:tcBorders>
              <w:top w:val="nil"/>
            </w:tcBorders>
          </w:tcPr>
          <w:p w:rsidR="008D29A8" w:rsidRPr="008D29A8" w:rsidRDefault="008D29A8">
            <w:pPr>
              <w:pStyle w:val="ConsPlusNormal"/>
              <w:jc w:val="both"/>
              <w:rPr>
                <w:rFonts w:ascii="Times New Roman" w:hAnsi="Times New Roman" w:cs="Times New Roman"/>
              </w:rPr>
            </w:pPr>
            <w:r w:rsidRPr="008D29A8">
              <w:rPr>
                <w:rFonts w:ascii="Times New Roman" w:hAnsi="Times New Roman" w:cs="Times New Roman"/>
              </w:rPr>
              <w:t xml:space="preserve">(в ред. </w:t>
            </w:r>
            <w:hyperlink r:id="rId70">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 от 29.01.2024 N 69)</w:t>
            </w:r>
          </w:p>
        </w:tc>
      </w:tr>
      <w:tr w:rsidR="008D29A8" w:rsidRPr="008D29A8" w:rsidTr="008D29A8">
        <w:tc>
          <w:tcPr>
            <w:tcW w:w="1418"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Сроки реализации Подпрограммы</w:t>
            </w:r>
          </w:p>
        </w:tc>
        <w:tc>
          <w:tcPr>
            <w:tcW w:w="14395"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2015 - 2025 гг.</w:t>
            </w:r>
          </w:p>
        </w:tc>
      </w:tr>
      <w:tr w:rsidR="008D29A8" w:rsidRPr="008D29A8" w:rsidTr="008D29A8">
        <w:tc>
          <w:tcPr>
            <w:tcW w:w="1418"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Укрупненный перечень мероприятий (основные мероприятия) и ведомственных целевых программ (при наличии)</w:t>
            </w:r>
          </w:p>
        </w:tc>
        <w:tc>
          <w:tcPr>
            <w:tcW w:w="14395"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 организация предоставления дополнительного образования художественно-эстетической направленности детям;</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 организация предоставления услуг в области культуры;</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3) реализация регионального проекта "Культурная среда" национального проекта "Культура"</w:t>
            </w:r>
          </w:p>
        </w:tc>
      </w:tr>
      <w:tr w:rsidR="008D29A8" w:rsidRPr="008D29A8" w:rsidTr="008D29A8">
        <w:tc>
          <w:tcPr>
            <w:tcW w:w="1418"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Организация управления Подпрограммой и </w:t>
            </w:r>
            <w:proofErr w:type="gramStart"/>
            <w:r w:rsidRPr="008D29A8">
              <w:rPr>
                <w:rFonts w:ascii="Times New Roman" w:hAnsi="Times New Roman" w:cs="Times New Roman"/>
              </w:rPr>
              <w:t>контроль за</w:t>
            </w:r>
            <w:proofErr w:type="gramEnd"/>
            <w:r w:rsidRPr="008D29A8">
              <w:rPr>
                <w:rFonts w:ascii="Times New Roman" w:hAnsi="Times New Roman" w:cs="Times New Roman"/>
              </w:rPr>
              <w:t xml:space="preserve"> ее реализацией:</w:t>
            </w:r>
          </w:p>
        </w:tc>
        <w:tc>
          <w:tcPr>
            <w:tcW w:w="14395" w:type="dxa"/>
            <w:gridSpan w:val="23"/>
          </w:tcPr>
          <w:p w:rsidR="008D29A8" w:rsidRPr="008D29A8" w:rsidRDefault="008D29A8">
            <w:pPr>
              <w:pStyle w:val="ConsPlusNormal"/>
              <w:rPr>
                <w:rFonts w:ascii="Times New Roman" w:hAnsi="Times New Roman" w:cs="Times New Roman"/>
              </w:rPr>
            </w:pPr>
          </w:p>
        </w:tc>
      </w:tr>
      <w:tr w:rsidR="008D29A8" w:rsidRPr="008D29A8" w:rsidTr="008D29A8">
        <w:tc>
          <w:tcPr>
            <w:tcW w:w="1418"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управление Подпрограммой осуществляет</w:t>
            </w:r>
          </w:p>
        </w:tc>
        <w:tc>
          <w:tcPr>
            <w:tcW w:w="14395"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Управление культуры администрации Города Томска</w:t>
            </w:r>
          </w:p>
        </w:tc>
      </w:tr>
      <w:tr w:rsidR="008D29A8" w:rsidRPr="008D29A8" w:rsidTr="008D29A8">
        <w:tc>
          <w:tcPr>
            <w:tcW w:w="1418"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 текущий контроль и </w:t>
            </w:r>
            <w:r w:rsidRPr="008D29A8">
              <w:rPr>
                <w:rFonts w:ascii="Times New Roman" w:hAnsi="Times New Roman" w:cs="Times New Roman"/>
              </w:rPr>
              <w:lastRenderedPageBreak/>
              <w:t>мониторинг реализации Подпрограммы осуществляют</w:t>
            </w:r>
          </w:p>
        </w:tc>
        <w:tc>
          <w:tcPr>
            <w:tcW w:w="14395"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Управление культуры администрации Города Томска (далее - УК)</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Администрация Кировского района Города Томска (далее - АКР)</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Администрация Ленинского района Города Томска (далее - АЛР)</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Администрация Октябрьского района Города Томска (далее - АОР)</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Администрация Советского района Города Томска (далее - АСР)</w:t>
            </w:r>
          </w:p>
        </w:tc>
      </w:tr>
    </w:tbl>
    <w:p w:rsidR="008D29A8" w:rsidRPr="008D29A8" w:rsidRDefault="008D29A8">
      <w:pPr>
        <w:pStyle w:val="ConsPlusNormal"/>
        <w:rPr>
          <w:rFonts w:ascii="Times New Roman" w:hAnsi="Times New Roman" w:cs="Times New Roman"/>
        </w:rPr>
        <w:sectPr w:rsidR="008D29A8" w:rsidRPr="008D29A8">
          <w:pgSz w:w="16838" w:h="11905" w:orient="landscape"/>
          <w:pgMar w:top="1701" w:right="1134" w:bottom="850" w:left="1134" w:header="0" w:footer="0" w:gutter="0"/>
          <w:cols w:space="720"/>
          <w:titlePg/>
        </w:sect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outlineLvl w:val="3"/>
        <w:rPr>
          <w:rFonts w:ascii="Times New Roman" w:hAnsi="Times New Roman" w:cs="Times New Roman"/>
        </w:rPr>
      </w:pPr>
      <w:r w:rsidRPr="008D29A8">
        <w:rPr>
          <w:rFonts w:ascii="Times New Roman" w:hAnsi="Times New Roman" w:cs="Times New Roman"/>
        </w:rPr>
        <w:t>II. Анализ текущей ситуации</w:t>
      </w:r>
    </w:p>
    <w:p w:rsidR="008D29A8" w:rsidRPr="008D29A8" w:rsidRDefault="008D29A8">
      <w:pPr>
        <w:pStyle w:val="ConsPlusNormal"/>
        <w:jc w:val="center"/>
        <w:rPr>
          <w:rFonts w:ascii="Times New Roman" w:hAnsi="Times New Roman" w:cs="Times New Roman"/>
        </w:rPr>
      </w:pPr>
      <w:proofErr w:type="gramStart"/>
      <w:r w:rsidRPr="008D29A8">
        <w:rPr>
          <w:rFonts w:ascii="Times New Roman" w:hAnsi="Times New Roman" w:cs="Times New Roman"/>
        </w:rPr>
        <w:t xml:space="preserve">(в ред. </w:t>
      </w:r>
      <w:hyperlink r:id="rId71">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w:t>
      </w:r>
      <w:proofErr w:type="gramEnd"/>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от 03.11.2020 N 961)</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ind w:firstLine="540"/>
        <w:jc w:val="both"/>
        <w:rPr>
          <w:rFonts w:ascii="Times New Roman" w:hAnsi="Times New Roman" w:cs="Times New Roman"/>
        </w:rPr>
      </w:pPr>
      <w:r w:rsidRPr="008D29A8">
        <w:rPr>
          <w:rFonts w:ascii="Times New Roman" w:hAnsi="Times New Roman" w:cs="Times New Roman"/>
        </w:rPr>
        <w:t xml:space="preserve">Подпрограмма соответствует стратегическому направлению развития Города Томска: "Широкие возможности для самореализации горожан", обозначенному в </w:t>
      </w:r>
      <w:hyperlink r:id="rId72">
        <w:r w:rsidRPr="008D29A8">
          <w:rPr>
            <w:rFonts w:ascii="Times New Roman" w:hAnsi="Times New Roman" w:cs="Times New Roman"/>
          </w:rPr>
          <w:t>Стратегии</w:t>
        </w:r>
      </w:hyperlink>
      <w:r w:rsidRPr="008D29A8">
        <w:rPr>
          <w:rFonts w:ascii="Times New Roman" w:hAnsi="Times New Roman" w:cs="Times New Roman"/>
        </w:rPr>
        <w:t xml:space="preserve"> социально-экономического развития муниципального образования "Город Томск" до 2030 года, и </w:t>
      </w:r>
      <w:proofErr w:type="gramStart"/>
      <w:r w:rsidRPr="008D29A8">
        <w:rPr>
          <w:rFonts w:ascii="Times New Roman" w:hAnsi="Times New Roman" w:cs="Times New Roman"/>
        </w:rPr>
        <w:t>направлена</w:t>
      </w:r>
      <w:proofErr w:type="gramEnd"/>
      <w:r w:rsidRPr="008D29A8">
        <w:rPr>
          <w:rFonts w:ascii="Times New Roman" w:hAnsi="Times New Roman" w:cs="Times New Roman"/>
        </w:rPr>
        <w:t xml:space="preserve"> на реализацию стратегической задачи по содействию культурному и духовному развитию ("Гармоничное развитие личности").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Достижение стратегических показателей развития Города Томска до 2030 года: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доля населения, положительно оценивающего качество услуг в сфере культуры от числа опрошенных в 2020 - 2025 годах - не ниже 75% обеспечивается выполнением цели и задач Подпрограммы.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Характеристика </w:t>
      </w:r>
      <w:proofErr w:type="gramStart"/>
      <w:r w:rsidRPr="008D29A8">
        <w:rPr>
          <w:rFonts w:ascii="Times New Roman" w:hAnsi="Times New Roman" w:cs="Times New Roman"/>
        </w:rPr>
        <w:t>показателей сферы культуры Города Томска</w:t>
      </w:r>
      <w:proofErr w:type="gramEnd"/>
      <w:r w:rsidRPr="008D29A8">
        <w:rPr>
          <w:rFonts w:ascii="Times New Roman" w:hAnsi="Times New Roman" w:cs="Times New Roman"/>
        </w:rPr>
        <w:t xml:space="preserve"> в сравнении с имеющимися показателями Сибирского федерального округа - в общей характеристике муниципальной программы.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Подпрограмма направлена на обеспечение максимальной доступности культурных ценностей для жителей и гостей Города Томска, повышение качества и разнообразия культурных услуг, реализацию творческого потенциала населения, развитие кадрового потенциала и создание благоприятных условий для реализации профессиональных возможностей. Важными направлениями реализации Подпрограммы являются повышение качества, разнообразия и эффективности услуг, оказываемых муниципальными учреждениями культуры, расширение условий для улучшения обслуживания населения посредством новых форм работы с использованием информационно-коммуникационных технологий, стимулирования потребления населением культурных благ.</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За последние годы удалось добиться определенных результатов и создать условия по оказанию населению культурных услуг: улучшилось состояние системы библиотечного и музейного, культурно-досугового обслуживания, в деятельность учреждений культуры активно внедряются информационно-коммуникационные технологии, расширились формы и методы работы с аудиторией.</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Текущее состояние отрасли культуры Города Томска имеет следующие проблемы: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1) ухудшение состояния материально-технической базы учреждений культуры, нехватка квалифицированных кадров, низкий уровень доступности для лиц с ограниченными возможностями здоровья;</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2) недостаточное осуществление гастрольной деятельности народных и профессиональных коллективов из-за финансового дефицита.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В 2018 году на территории муниципального образования "Город Томск" функционирует 1 муниципальный музей. Количество посетителей музея в 2017 году увеличилось на 22,7% и составило 137282 человека (112045 - в 2016 году). Музей располагает 6477 единицами хранения музейного фонда, прирост которого составил 1324 единицы хранения в 2017 году.</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Основные проблемы, препятствующие повышению качества предоставления населению Томска музейных услуг:</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не </w:t>
      </w:r>
      <w:proofErr w:type="gramStart"/>
      <w:r w:rsidRPr="008D29A8">
        <w:rPr>
          <w:rFonts w:ascii="Times New Roman" w:hAnsi="Times New Roman" w:cs="Times New Roman"/>
        </w:rPr>
        <w:t>соответствующая</w:t>
      </w:r>
      <w:proofErr w:type="gramEnd"/>
      <w:r w:rsidRPr="008D29A8">
        <w:rPr>
          <w:rFonts w:ascii="Times New Roman" w:hAnsi="Times New Roman" w:cs="Times New Roman"/>
        </w:rPr>
        <w:t xml:space="preserve"> современным требованиям к хранению, изучению и публичному представлению музейных предметов;</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ресурсная база - нетиповые музейные помещения, недостаток фондовых и экспозиционных площадей, низкий уровень доступности для лиц с ограниченными возможностями здоровья;</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lastRenderedPageBreak/>
        <w:t>устаревший парк компьютерного и телекоммуникационного оборудования, отсутствие в музее сложного современного мультимедийного оборудования;</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низкая обеспеченность музея специализированным фондовым оборудованием, отвечающим актуальным стандартам музейной работы;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устаревшая охранно-пожарная сигнализация, отсутствие системы контроля доступа, системы автоматического поддержания температурного и влажностного режимов.</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Сеть муниципальных библиотек Города Томска обеспечивается работой 26 библиотек муниципальной информационной библиотечной системы (МАУ МИБС), библиотечный фонд которых составляет свыше 400 тысяч экземпляров. Увеличение количества посещений муниципальных библиотек на 20% по сравнению с предыдущим годом в 2017 г. - 738890 (614299 в 2016 г.) произошло в связи с наметившейся тенденцией улучшения бюджетного финансирования комплектования книжного фонда, развитием библиотечных услуг. Развивается современная система библиотечного информационного обслуживания, сочетающая организацию доступа пользователей к печатным и электронным источникам информации, формируется фонд библиотек электронными документами, организован удаленный доступ к электронным полнотекстовым библиотечным системам. Библиотеки нуждаются в обновлении зданий (помещений) и внутренних интерьеров (приобретение новой мебели и библиотечного оборудования).</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Деятельность </w:t>
      </w:r>
      <w:proofErr w:type="gramStart"/>
      <w:r w:rsidRPr="008D29A8">
        <w:rPr>
          <w:rFonts w:ascii="Times New Roman" w:hAnsi="Times New Roman" w:cs="Times New Roman"/>
        </w:rPr>
        <w:t>организаций дополнительного образования детей сферы культуры Томска</w:t>
      </w:r>
      <w:proofErr w:type="gramEnd"/>
      <w:r w:rsidRPr="008D29A8">
        <w:rPr>
          <w:rFonts w:ascii="Times New Roman" w:hAnsi="Times New Roman" w:cs="Times New Roman"/>
        </w:rPr>
        <w:t xml:space="preserve"> за последний период свидетельствует о ряде положительных тенденций в сфере художественного образования, связанных с разработкой программ развития детских школ искусств (ДШИ), обновлением содержания образовательных программ, сохранением и развитием учебных творческих коллективов, формированием механизма поддержки одаренных детей. В Томске функционирует 8 школ художественно-эстетической направленности с общим контингентом более 6 тысяч обучающихся. Все школы осуществляют образовательную деятельность на основе лицензий и свидетельств о государственной аккредитации. Степень востребованности предлагаемых школами услуг демонстрирует ежегодный конкурс: 5 - 7 человек на 1 бюджетное место. Контингент учащихся неуклонно растет - общее количество обучающихся в 2017 году на 4% больше, чем в аналогичном периоде 2015 года, на 10,7% больше, чем в 2012 году. </w:t>
      </w:r>
      <w:proofErr w:type="gramStart"/>
      <w:r w:rsidRPr="008D29A8">
        <w:rPr>
          <w:rFonts w:ascii="Times New Roman" w:hAnsi="Times New Roman" w:cs="Times New Roman"/>
        </w:rPr>
        <w:t xml:space="preserve">Детские школы искусств Города Томска заняли лидирующие позиции в рейтинге учреждений дополнительного образования (ДШИ, ДМШ, ДХШ) Томской области в сфере культуры: детские школы искусств Города Томска заняли лидирующие позиции в региональном рейтинге учреждений дополнительного образования (ДШИ, ДМШ, ДХШ) Томской области в сфере культуры 2017 года: 1 место - МБОУДО "Детская школа искусств N 1 имени </w:t>
      </w:r>
      <w:proofErr w:type="spellStart"/>
      <w:r w:rsidRPr="008D29A8">
        <w:rPr>
          <w:rFonts w:ascii="Times New Roman" w:hAnsi="Times New Roman" w:cs="Times New Roman"/>
        </w:rPr>
        <w:t>А.Г.Рубинштейна</w:t>
      </w:r>
      <w:proofErr w:type="spellEnd"/>
      <w:r w:rsidRPr="008D29A8">
        <w:rPr>
          <w:rFonts w:ascii="Times New Roman" w:hAnsi="Times New Roman" w:cs="Times New Roman"/>
        </w:rPr>
        <w:t>", 3 место - МАОУДО</w:t>
      </w:r>
      <w:proofErr w:type="gramEnd"/>
      <w:r w:rsidRPr="008D29A8">
        <w:rPr>
          <w:rFonts w:ascii="Times New Roman" w:hAnsi="Times New Roman" w:cs="Times New Roman"/>
        </w:rPr>
        <w:t xml:space="preserve"> "Детская школа искусств N 3", МБОУДО "Детская художественная школа N 2".</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Ежегодно более 30% от общей </w:t>
      </w:r>
      <w:proofErr w:type="gramStart"/>
      <w:r w:rsidRPr="008D29A8">
        <w:rPr>
          <w:rFonts w:ascii="Times New Roman" w:hAnsi="Times New Roman" w:cs="Times New Roman"/>
        </w:rPr>
        <w:t>численности</w:t>
      </w:r>
      <w:proofErr w:type="gramEnd"/>
      <w:r w:rsidRPr="008D29A8">
        <w:rPr>
          <w:rFonts w:ascii="Times New Roman" w:hAnsi="Times New Roman" w:cs="Times New Roman"/>
        </w:rPr>
        <w:t xml:space="preserve"> обучающихся на бюджетных местах становятся обладателями призовых мест конкурсов высокого уровня. В 2017 году количество участников конкурсов всех уровней увеличилось на 69%, 10298 (в 2016 году - 6908) детей, из них 875 обучающихся стали призерами.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Продолжается работа по выявлению и материальной поддержке одаренных детей и активных сотрудников - премию выдающимся деятелям культуры и искусства Города Томска и одаренным детям в 2017 году получили 18 человек (2016 год - 14, 2015 год - 10).</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Потребность городского населения в культурно-досуговых услугах удовлетворяется за счет муниципальных учреждений и учреждений иных форм собственности. Муниципальная инфраструктура культурно-досуговой сферы включает 5 клубных учреждений. Отсутствует городской Дом культуры. Основные показатели системы развития культурно-досуговой деятельности Томска выглядят следующим образом:</w:t>
      </w:r>
    </w:p>
    <w:p w:rsidR="008D29A8" w:rsidRPr="008D29A8" w:rsidRDefault="008D29A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613"/>
        <w:gridCol w:w="1020"/>
        <w:gridCol w:w="1020"/>
        <w:gridCol w:w="1020"/>
      </w:tblGrid>
      <w:tr w:rsidR="008D29A8" w:rsidRPr="008D29A8">
        <w:tc>
          <w:tcPr>
            <w:tcW w:w="3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N</w:t>
            </w:r>
          </w:p>
          <w:p w:rsidR="008D29A8" w:rsidRPr="008D29A8" w:rsidRDefault="008D29A8">
            <w:pPr>
              <w:pStyle w:val="ConsPlusNormal"/>
              <w:jc w:val="center"/>
              <w:rPr>
                <w:rFonts w:ascii="Times New Roman" w:hAnsi="Times New Roman" w:cs="Times New Roman"/>
              </w:rPr>
            </w:pPr>
            <w:proofErr w:type="spellStart"/>
            <w:r w:rsidRPr="008D29A8">
              <w:rPr>
                <w:rFonts w:ascii="Times New Roman" w:hAnsi="Times New Roman" w:cs="Times New Roman"/>
              </w:rPr>
              <w:t>пп</w:t>
            </w:r>
            <w:proofErr w:type="spellEnd"/>
          </w:p>
        </w:tc>
        <w:tc>
          <w:tcPr>
            <w:tcW w:w="561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Наименование показателя</w:t>
            </w:r>
          </w:p>
        </w:tc>
        <w:tc>
          <w:tcPr>
            <w:tcW w:w="3060"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Количественное значение показателя</w:t>
            </w:r>
          </w:p>
        </w:tc>
      </w:tr>
      <w:tr w:rsidR="008D29A8" w:rsidRPr="008D29A8">
        <w:tc>
          <w:tcPr>
            <w:tcW w:w="394" w:type="dxa"/>
            <w:vAlign w:val="center"/>
          </w:tcPr>
          <w:p w:rsidR="008D29A8" w:rsidRPr="008D29A8" w:rsidRDefault="008D29A8">
            <w:pPr>
              <w:pStyle w:val="ConsPlusNormal"/>
              <w:rPr>
                <w:rFonts w:ascii="Times New Roman" w:hAnsi="Times New Roman" w:cs="Times New Roman"/>
              </w:rPr>
            </w:pPr>
          </w:p>
        </w:tc>
        <w:tc>
          <w:tcPr>
            <w:tcW w:w="5613" w:type="dxa"/>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r>
      <w:tr w:rsidR="008D29A8" w:rsidRPr="008D29A8">
        <w:tc>
          <w:tcPr>
            <w:tcW w:w="3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13" w:type="dxa"/>
            <w:vAlign w:val="center"/>
          </w:tcPr>
          <w:p w:rsidR="008D29A8" w:rsidRPr="008D29A8" w:rsidRDefault="008D29A8">
            <w:pPr>
              <w:pStyle w:val="ConsPlusNormal"/>
              <w:jc w:val="both"/>
              <w:rPr>
                <w:rFonts w:ascii="Times New Roman" w:hAnsi="Times New Roman" w:cs="Times New Roman"/>
              </w:rPr>
            </w:pPr>
            <w:r w:rsidRPr="008D29A8">
              <w:rPr>
                <w:rFonts w:ascii="Times New Roman" w:hAnsi="Times New Roman" w:cs="Times New Roman"/>
              </w:rPr>
              <w:t>Число культурно-досуговых мероприятий (ед.)</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1353</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1222</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1184</w:t>
            </w:r>
          </w:p>
        </w:tc>
      </w:tr>
      <w:tr w:rsidR="008D29A8" w:rsidRPr="008D29A8">
        <w:tc>
          <w:tcPr>
            <w:tcW w:w="3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5613" w:type="dxa"/>
            <w:vAlign w:val="center"/>
          </w:tcPr>
          <w:p w:rsidR="008D29A8" w:rsidRPr="008D29A8" w:rsidRDefault="008D29A8">
            <w:pPr>
              <w:pStyle w:val="ConsPlusNormal"/>
              <w:jc w:val="both"/>
              <w:rPr>
                <w:rFonts w:ascii="Times New Roman" w:hAnsi="Times New Roman" w:cs="Times New Roman"/>
              </w:rPr>
            </w:pPr>
            <w:r w:rsidRPr="008D29A8">
              <w:rPr>
                <w:rFonts w:ascii="Times New Roman" w:hAnsi="Times New Roman" w:cs="Times New Roman"/>
              </w:rPr>
              <w:t>Число посещений культурно-досуговых мероприятий (чел.)</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425076</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463536</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407359</w:t>
            </w:r>
          </w:p>
        </w:tc>
      </w:tr>
    </w:tbl>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ind w:firstLine="540"/>
        <w:jc w:val="both"/>
        <w:rPr>
          <w:rFonts w:ascii="Times New Roman" w:hAnsi="Times New Roman" w:cs="Times New Roman"/>
        </w:rPr>
      </w:pPr>
      <w:r w:rsidRPr="008D29A8">
        <w:rPr>
          <w:rFonts w:ascii="Times New Roman" w:hAnsi="Times New Roman" w:cs="Times New Roman"/>
        </w:rPr>
        <w:t>Неустойчивая динамика показателей мероприятий связана с острой нехваткой площадей для осуществления культурно-досуговой деятельности и проведением большого количества мероприятий на открытых площадках, что ставит достижение показателей культурно-досуговой деятельности в зависимость от погодных условий.</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Еще одной проблемой, напрямую влияющей на базовые показатели эффективности работы и требующей неотложного решения, является ухудшение материально-технической базы и острая необходимость модернизации ресурсного оснащения культурно-досуговых учреждений.</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Муниципальные учреждения культуры на сегодняшний день неконкурентоспособны и не отвечают уровню запросов населения. Приобретение нового специализированного оборудования будет способствовать значительному повышению качественного уровня проводимых мероприятий, позволит увеличить общий количественный показатель человеко-посещений, будет реализована возможность гастрольных поездок творческих коллективов, созданы современные условия для предоставления дополнительного художественного образования детям.</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Текущее состояние отрасли культуры Города Томска имеет следующие проблемы: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1) ухудшение состояния материально-технической базы учреждений культуры, нехватка квалифицированных кадров, отсутствие учреждений культуры в новых микрорайонах, что затрудняет доступ граждан на получение услуг в сфере культуры;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2) недостаточное осуществление гастрольной деятельности народных и профессиональных коллективов из-за финансового дефицита;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3) недостаточное включение темы культуры в процессы формирования конкурентных преимуществ и инвестиционной привлекательности Города Томска, а также создания культурных брендов;</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4) снижение конкурентоспособности услуг в сфере культуры, оказываемых муниципальными учреждениями, по сравнению с развлекательными услугами, оказываемыми коммерческими организациями и в условиях культурной активности томских вузов, что оказывает влияние на посещаемость и внебюджетные доходы учреждений культуры;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5) кризис культурного "продукта". Ориентация развития города на инновационную экономику предполагает, что культурная жизнь также внесет свой вклад в создание комфортной среды для деятельности инновационных компаний (работа над качественной современной культурной продукцией - фестивали, экспозиции, издания, коллективы и т.д.).</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Работать в этом направлении необходимо комплексно с созданием и развитием современных правовых, организационных, научных и методических основ с привлечением интеллектуальных и материальных ресурсов муниципального образования. Поэтому укрепление материально-технической базы и создание оптимальных условий для удовлетворения потребностей населения в сфере культуры - одно из важных направлений в деятельности </w:t>
      </w:r>
      <w:proofErr w:type="gramStart"/>
      <w:r w:rsidRPr="008D29A8">
        <w:rPr>
          <w:rFonts w:ascii="Times New Roman" w:hAnsi="Times New Roman" w:cs="Times New Roman"/>
        </w:rPr>
        <w:t>управления культуры администрации Города Томска</w:t>
      </w:r>
      <w:proofErr w:type="gramEnd"/>
      <w:r w:rsidRPr="008D29A8">
        <w:rPr>
          <w:rFonts w:ascii="Times New Roman" w:hAnsi="Times New Roman" w:cs="Times New Roman"/>
        </w:rPr>
        <w:t xml:space="preserve">. Переоснащение имеющейся материально-технической базы должно сопровождаться внедрением современных технологий, работой по повышению квалификации персонала для обновления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 </w:t>
      </w:r>
      <w:proofErr w:type="gramStart"/>
      <w:r w:rsidRPr="008D29A8">
        <w:rPr>
          <w:rFonts w:ascii="Times New Roman" w:hAnsi="Times New Roman" w:cs="Times New Roman"/>
        </w:rPr>
        <w:t xml:space="preserve">В соответствии с </w:t>
      </w:r>
      <w:hyperlink r:id="rId73">
        <w:r w:rsidRPr="008D29A8">
          <w:rPr>
            <w:rFonts w:ascii="Times New Roman" w:hAnsi="Times New Roman" w:cs="Times New Roman"/>
          </w:rPr>
          <w:t>Концепцией</w:t>
        </w:r>
      </w:hyperlink>
      <w:r w:rsidRPr="008D29A8">
        <w:rPr>
          <w:rFonts w:ascii="Times New Roman" w:hAnsi="Times New Roman" w:cs="Times New Roman"/>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r w:rsidRPr="008D29A8">
        <w:rPr>
          <w:rFonts w:ascii="Times New Roman" w:hAnsi="Times New Roman" w:cs="Times New Roman"/>
        </w:rPr>
        <w:lastRenderedPageBreak/>
        <w:t>широкое внедрение инноваций, новых технологических решений позволяет повысить степень доступности культурных благ, сделать культурную среду более насыщенной, отвечающей растущим потребностям личности и общества (</w:t>
      </w:r>
      <w:hyperlink r:id="rId74">
        <w:r w:rsidRPr="008D29A8">
          <w:rPr>
            <w:rFonts w:ascii="Times New Roman" w:hAnsi="Times New Roman" w:cs="Times New Roman"/>
          </w:rPr>
          <w:t>глава 5</w:t>
        </w:r>
      </w:hyperlink>
      <w:r w:rsidRPr="008D29A8">
        <w:rPr>
          <w:rFonts w:ascii="Times New Roman" w:hAnsi="Times New Roman" w:cs="Times New Roman"/>
        </w:rPr>
        <w:t xml:space="preserve"> "Развитие культуры и средств массовой информации" раздела III "Развитие человеческого потенциала").</w:t>
      </w:r>
      <w:proofErr w:type="gramEnd"/>
      <w:r w:rsidRPr="008D29A8">
        <w:rPr>
          <w:rFonts w:ascii="Times New Roman" w:hAnsi="Times New Roman" w:cs="Times New Roman"/>
        </w:rPr>
        <w:t xml:space="preserve"> Технологии развития творческого потенциала населения предусматривают систему поддержки (поощрения) творческих достижений в различных формах (гранты, стипендии, премии и т.д.). Для осуществления Программы, направленной на повышение эффективности участия населения в решении вопросов местного значения, формирования благоприятной городской среды обитания с учетом исторических и культурных условий, необходимо тесное взаимодействие с населением, развитие культурных инициатив в Городе Томске, вовлечение населения в процесс формирования культурного пространства города.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Эффективный процесс взаимодействия планируется обеспечить в рамках настоящей Подпрограммы. Целесообразность использования программно-целевого подхода для решения указанных проблем обусловлена следующими факторами: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масштабом и государственной значимостью проблемы развития сферы культуры;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необходимостью комплексной увязки и централизованной координации усилий по срокам и ресурсам для обеспечения согласованности решений и исключения дублирования с проводимыми в рамках ведомственной деятельности мероприятиями;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необходимостью нормативного правового обеспечения планируемых к реализации мероприятий, а также организацией эффективной системы управления, мониторинга и контроля их выполнения.</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Реализация Подпрограммы в целом позволит обеспечить более высокий уровень культурной жизни населения Томска, углубить контакты различных социально-демографических групп населения с ценностями культуры, лучше организовать полноценный, разнообразный и содержательный досуг. Значительно расширится разнообразие форм культурной деятельности населения, усилится ориентация на активный индивидуальный групповой и семейный отдых, на неформальное общение на основе совместных культурно-досуговых интересов. Настоящая Подпрограмма создаст материальные и организационные предпосылки для широкого развертывания такой работы в городе Томске.</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Под рисками, возникающими в процессе реализации Подпрограммы, понимаются обстоятельства, препятствующие реализации мероприятий Подпрограммы и достижению показателей целей, задач, мероприятий при финансировании Подпрограммы в объеме согласно установленной потребности, не зависящие от воли ответственного исполнителя Подпрограммы, соисполнителя Подпрограммы, участника Подпрограммы.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К рискам реализации Подпрограммы, которыми может управлять ответственный исполнитель Подпрограммы, уменьшая вероятность их возникновения, следует отнести следующие:</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Риски, связанные со сложными погодными условиями и сезонной заболеваемостью, могут привести к сокращению числа посетителей мероприятий и учреждений культуры. Минимизация данных рисков предусматривается путем корректировки плана проведения мероприятий на основании прогноза Гидрометцентра России и прогноза заболеваемости населения, предоставленного Департаментом здравоохранения Томской области.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Риски, связанные с низкой культурой потребления услуг (угроза низкой посещаемости). Минимизация данных рисков предусматривается путем освещения в средствах массовой информации, широкого привлечения общественности к обсуждению целей, задач и механизмов развития сферы культуры, а также публичного освещения хода и результатов реализации Подпрограммы.</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outlineLvl w:val="3"/>
        <w:rPr>
          <w:rFonts w:ascii="Times New Roman" w:hAnsi="Times New Roman" w:cs="Times New Roman"/>
        </w:rPr>
      </w:pPr>
      <w:r w:rsidRPr="008D29A8">
        <w:rPr>
          <w:rFonts w:ascii="Times New Roman" w:hAnsi="Times New Roman" w:cs="Times New Roman"/>
        </w:rPr>
        <w:t>III. Цель и задачи, показатели Подпрограммы</w:t>
      </w:r>
    </w:p>
    <w:p w:rsidR="008D29A8" w:rsidRPr="008D29A8" w:rsidRDefault="008D29A8">
      <w:pPr>
        <w:pStyle w:val="ConsPlusNormal"/>
        <w:jc w:val="center"/>
        <w:rPr>
          <w:rFonts w:ascii="Times New Roman" w:hAnsi="Times New Roman" w:cs="Times New Roman"/>
        </w:rPr>
      </w:pPr>
      <w:proofErr w:type="gramStart"/>
      <w:r w:rsidRPr="008D29A8">
        <w:rPr>
          <w:rFonts w:ascii="Times New Roman" w:hAnsi="Times New Roman" w:cs="Times New Roman"/>
        </w:rPr>
        <w:lastRenderedPageBreak/>
        <w:t xml:space="preserve">(в ред. </w:t>
      </w:r>
      <w:hyperlink r:id="rId75">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w:t>
      </w:r>
      <w:proofErr w:type="gramEnd"/>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от 03.11.2020 N 961)</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ind w:firstLine="540"/>
        <w:jc w:val="both"/>
        <w:rPr>
          <w:rFonts w:ascii="Times New Roman" w:hAnsi="Times New Roman" w:cs="Times New Roman"/>
        </w:rPr>
      </w:pPr>
      <w:r w:rsidRPr="008D29A8">
        <w:rPr>
          <w:rFonts w:ascii="Times New Roman" w:hAnsi="Times New Roman" w:cs="Times New Roman"/>
        </w:rPr>
        <w:t xml:space="preserve">Цель, задачи, </w:t>
      </w:r>
      <w:hyperlink w:anchor="P1391">
        <w:r w:rsidRPr="008D29A8">
          <w:rPr>
            <w:rFonts w:ascii="Times New Roman" w:hAnsi="Times New Roman" w:cs="Times New Roman"/>
          </w:rPr>
          <w:t>показатели</w:t>
        </w:r>
      </w:hyperlink>
      <w:r w:rsidRPr="008D29A8">
        <w:rPr>
          <w:rFonts w:ascii="Times New Roman" w:hAnsi="Times New Roman" w:cs="Times New Roman"/>
        </w:rPr>
        <w:t xml:space="preserve"> цели, задач, мероприятий Подпрограммы приведены в приложении 1 к Подпрограмме 1.</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Степень достижения целевых показателей Подпрограммы рассчитывается путем сопоставления фактически достигнутых и плановых значений показателей Подпрограммы за отчетный период по формуле: СДП = ЗФ / ЗП, где: СДП - степень достижения показателя, ЗФ - фактическое значение показателя, ЗП - плановое значение показателя.</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Источником указанных данных является ведомственная статистика учреждений, в отношении которых функции и полномочия учредителя выполняет управление культуры администрации Города Томска.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Исключение составляют следующие данные:</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1) Фактические данные по показателю "доля населения, положительно оценивающего качество услуг в сфере культуры, % от числа опрошенных", - заполняются на основании данных социологического исследования, полученных от Администрации Томской области через управление экономического развития администрации Города Томска.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2) Фактические данные по следующим показателям заполняются на основании данных, полученных от соответствующих администраций районов Города Томска: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доля реализованных администрацией Кировского района Города Томска мероприятий к общему числу запланированных администрацией Кировского района Города Томска мероприятий</w:t>
      </w:r>
      <w:proofErr w:type="gramStart"/>
      <w:r w:rsidRPr="008D29A8">
        <w:rPr>
          <w:rFonts w:ascii="Times New Roman" w:hAnsi="Times New Roman" w:cs="Times New Roman"/>
        </w:rPr>
        <w:t>, %;</w:t>
      </w:r>
      <w:proofErr w:type="gramEnd"/>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доля реализованных администрацией Ленинского района Города Томска мероприятий к общему числу запланированных администрацией Ленинского района Города Томска мероприятий</w:t>
      </w:r>
      <w:proofErr w:type="gramStart"/>
      <w:r w:rsidRPr="008D29A8">
        <w:rPr>
          <w:rFonts w:ascii="Times New Roman" w:hAnsi="Times New Roman" w:cs="Times New Roman"/>
        </w:rPr>
        <w:t>, %;</w:t>
      </w:r>
      <w:proofErr w:type="gramEnd"/>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доля реализованных администрацией Октябрьского района Города Томска мероприятий к общему числу запланированных администрацией Октябрьского района Города Томска мероприятий</w:t>
      </w:r>
      <w:proofErr w:type="gramStart"/>
      <w:r w:rsidRPr="008D29A8">
        <w:rPr>
          <w:rFonts w:ascii="Times New Roman" w:hAnsi="Times New Roman" w:cs="Times New Roman"/>
        </w:rPr>
        <w:t>, %;</w:t>
      </w:r>
      <w:proofErr w:type="gramEnd"/>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доля реализованных администрацией Советского района Города Томска мероприятий к общему числу запланированных администрацией Советского района Города Томска мероприятий, %.</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outlineLvl w:val="3"/>
        <w:rPr>
          <w:rFonts w:ascii="Times New Roman" w:hAnsi="Times New Roman" w:cs="Times New Roman"/>
        </w:rPr>
      </w:pPr>
      <w:r w:rsidRPr="008D29A8">
        <w:rPr>
          <w:rFonts w:ascii="Times New Roman" w:hAnsi="Times New Roman" w:cs="Times New Roman"/>
        </w:rPr>
        <w:t>IV. Перечень мероприятий Подпрограммы</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и экономическое обоснование</w:t>
      </w:r>
    </w:p>
    <w:p w:rsidR="008D29A8" w:rsidRPr="008D29A8" w:rsidRDefault="008D29A8">
      <w:pPr>
        <w:pStyle w:val="ConsPlusNormal"/>
        <w:jc w:val="center"/>
        <w:rPr>
          <w:rFonts w:ascii="Times New Roman" w:hAnsi="Times New Roman" w:cs="Times New Roman"/>
        </w:rPr>
      </w:pPr>
      <w:proofErr w:type="gramStart"/>
      <w:r w:rsidRPr="008D29A8">
        <w:rPr>
          <w:rFonts w:ascii="Times New Roman" w:hAnsi="Times New Roman" w:cs="Times New Roman"/>
        </w:rPr>
        <w:t xml:space="preserve">(в ред. </w:t>
      </w:r>
      <w:hyperlink r:id="rId76">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w:t>
      </w:r>
      <w:proofErr w:type="gramEnd"/>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от 16.03.2021 N 170)</w:t>
      </w:r>
    </w:p>
    <w:p w:rsidR="008D29A8" w:rsidRPr="008D29A8" w:rsidRDefault="008D29A8">
      <w:pPr>
        <w:pStyle w:val="ConsPlusNormal"/>
        <w:jc w:val="both"/>
        <w:rPr>
          <w:rFonts w:ascii="Times New Roman" w:hAnsi="Times New Roman" w:cs="Times New Roman"/>
        </w:rPr>
      </w:pPr>
    </w:p>
    <w:p w:rsidR="008D29A8" w:rsidRPr="008D29A8" w:rsidRDefault="00925AB9">
      <w:pPr>
        <w:pStyle w:val="ConsPlusNormal"/>
        <w:ind w:firstLine="540"/>
        <w:jc w:val="both"/>
        <w:rPr>
          <w:rFonts w:ascii="Times New Roman" w:hAnsi="Times New Roman" w:cs="Times New Roman"/>
        </w:rPr>
      </w:pPr>
      <w:hyperlink w:anchor="P2296">
        <w:r w:rsidR="008D29A8" w:rsidRPr="008D29A8">
          <w:rPr>
            <w:rFonts w:ascii="Times New Roman" w:hAnsi="Times New Roman" w:cs="Times New Roman"/>
          </w:rPr>
          <w:t>Перечень</w:t>
        </w:r>
      </w:hyperlink>
      <w:r w:rsidR="008D29A8" w:rsidRPr="008D29A8">
        <w:rPr>
          <w:rFonts w:ascii="Times New Roman" w:hAnsi="Times New Roman" w:cs="Times New Roman"/>
        </w:rPr>
        <w:t xml:space="preserve"> мероприятий и ресурсное обеспечение Подпрограммы приведены в приложении 2 к Подпрограмме 1.</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Финансирование мероприятий Подпрограммы осуществляется в форме субсидии на выполнение муниципального задания, субсидии на иные цели.</w:t>
      </w:r>
    </w:p>
    <w:p w:rsidR="008D29A8" w:rsidRPr="008D29A8" w:rsidRDefault="008D29A8">
      <w:pPr>
        <w:pStyle w:val="ConsPlusNormal"/>
        <w:spacing w:before="220"/>
        <w:ind w:firstLine="540"/>
        <w:jc w:val="both"/>
        <w:rPr>
          <w:rFonts w:ascii="Times New Roman" w:hAnsi="Times New Roman" w:cs="Times New Roman"/>
        </w:rPr>
      </w:pPr>
      <w:proofErr w:type="gramStart"/>
      <w:r w:rsidRPr="008D29A8">
        <w:rPr>
          <w:rFonts w:ascii="Times New Roman" w:hAnsi="Times New Roman" w:cs="Times New Roman"/>
        </w:rPr>
        <w:t xml:space="preserve">Средства на мероприятия Подпрограммы, финансирование которых осуществляется в форме субсидии на выполнение муниципального задания, определены на основании нормативных затрат на оказание муниципальных услуг в соответствии с </w:t>
      </w:r>
      <w:hyperlink r:id="rId77">
        <w:r w:rsidRPr="008D29A8">
          <w:rPr>
            <w:rFonts w:ascii="Times New Roman" w:hAnsi="Times New Roman" w:cs="Times New Roman"/>
          </w:rPr>
          <w:t>постановлением</w:t>
        </w:r>
      </w:hyperlink>
      <w:r w:rsidRPr="008D29A8">
        <w:rPr>
          <w:rFonts w:ascii="Times New Roman" w:hAnsi="Times New Roman" w:cs="Times New Roman"/>
        </w:rPr>
        <w:t xml:space="preserve"> администрации Города Томска от 09.12.2015 N 1215 "Об утверждении Порядка формирования муниципального задания на оказание муниципальных услуг (выполнение работ) муниципальными учреждениями, финансового обеспечения выполнения такого задания, предоставления субсидий на финансовое обеспечение выполнения муниципального</w:t>
      </w:r>
      <w:proofErr w:type="gramEnd"/>
      <w:r w:rsidRPr="008D29A8">
        <w:rPr>
          <w:rFonts w:ascii="Times New Roman" w:hAnsi="Times New Roman" w:cs="Times New Roman"/>
        </w:rPr>
        <w:t xml:space="preserve"> задания муниципальными бюджетными и автономными </w:t>
      </w:r>
      <w:r w:rsidRPr="008D29A8">
        <w:rPr>
          <w:rFonts w:ascii="Times New Roman" w:hAnsi="Times New Roman" w:cs="Times New Roman"/>
        </w:rPr>
        <w:lastRenderedPageBreak/>
        <w:t>учреждениями".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1. Средства на укрепление материально-технической базы учреждений предусмотрены с коэффициентом 1 к показателям 2014 года.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2. </w:t>
      </w:r>
      <w:proofErr w:type="gramStart"/>
      <w:r w:rsidRPr="008D29A8">
        <w:rPr>
          <w:rFonts w:ascii="Times New Roman" w:hAnsi="Times New Roman" w:cs="Times New Roman"/>
        </w:rPr>
        <w:t xml:space="preserve">Средства областного бюджета предусмотрены на основании доведенных ассигнований на выплату надбавок к тарифной ставке (должностному окладу) педагогическим работникам, 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 на 2015 год, а также с учетом возможности участия в реализации государственной </w:t>
      </w:r>
      <w:hyperlink r:id="rId78">
        <w:r w:rsidRPr="008D29A8">
          <w:rPr>
            <w:rFonts w:ascii="Times New Roman" w:hAnsi="Times New Roman" w:cs="Times New Roman"/>
          </w:rPr>
          <w:t>программы</w:t>
        </w:r>
      </w:hyperlink>
      <w:r w:rsidRPr="008D29A8">
        <w:rPr>
          <w:rFonts w:ascii="Times New Roman" w:hAnsi="Times New Roman" w:cs="Times New Roman"/>
        </w:rPr>
        <w:t xml:space="preserve"> "Развитие культуры и туризма в Томской области</w:t>
      </w:r>
      <w:proofErr w:type="gramEnd"/>
      <w:r w:rsidRPr="008D29A8">
        <w:rPr>
          <w:rFonts w:ascii="Times New Roman" w:hAnsi="Times New Roman" w:cs="Times New Roman"/>
        </w:rPr>
        <w:t>" (утвержденной постановлением Администрации Томской области от 27 сентября 2019 года N 347а "Об утверждении государственной программы "Развитие культуры и туризма в Томской области").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3. Внебюджетные источники предусмотрены на основании плана предоставления платных услуг учреждениями культуры.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4. Кадровый потенциал и материально-техническую базу реализации Подпрограммы составляют учреждения, в отношении которых функции и полномочия учредителя выполняет управление культуры администрации Города Томска.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Результаты выполнения мероприятий Подпрограммы характеризуются эффектом социальной значимости: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повышение уровня удовлетворенности населения качеством предоставляемых услуг в сфере культуры (качеством культурного обслуживания);</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повышение уровня взаимодействия учреждений и организаций культуры в создании и реализации совместных творческих проектов;</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повышение привлекательности муниципального образования "Город Томск" как места жительства;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повышение конкурентоспособности муниципальных учреждений культуры;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повышение эффективности использования бюджетных средств, направляемых на сохранение и развитие сферы культуры;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увеличение основных показателей учреждений культуры и искусства (рост зрительской аудитории, предметов фондового хранения, увеличение совокупного объема электронного каталога муниципальных библиотек, увеличение количества оцифрованных предметов музейного дела и т.д.);</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достижение качественно нового состояния культуры и искусства, способствующего созданию культурной среды, обеспечивающего реальные возможности для духовного развития горожан, формирование культурной политики муниципального образования "Город Томск";</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совершенствование системы муниципального управления в сфере культуры;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повышение профессионального уровня работников муниципальных учреждений культуры, их обучение новым технологиям и формам работы, что в результате позволит повысить качество предоставления муниципальных услуг в сфере культуры;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освоение новых методик в современных условиях, сохранение классических традиций искусства, привлечение одаренных детей к занятию различными видами искусства;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освоение новых моделей деятельности в современных условиях, сохранение музейных предметов и музейных коллекций, привлечение к историческому и духовному наследию большего числа жителей муниципального образования "Город Томск";</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lastRenderedPageBreak/>
        <w:t>- появление адаптированных к рыночным условиям моделей и технологий организации культурной деятельности.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Общим итоговым результатом выполнения Подпрограммы является повышение качества и доступности услуг в сфере культуры.</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outlineLvl w:val="4"/>
        <w:rPr>
          <w:rFonts w:ascii="Times New Roman" w:hAnsi="Times New Roman" w:cs="Times New Roman"/>
        </w:rPr>
      </w:pPr>
      <w:r w:rsidRPr="008D29A8">
        <w:rPr>
          <w:rFonts w:ascii="Times New Roman" w:hAnsi="Times New Roman" w:cs="Times New Roman"/>
        </w:rPr>
        <w:t>Порядок определения уровней приоритетности</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мероприятий Подпрограммы</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outlineLvl w:val="5"/>
        <w:rPr>
          <w:rFonts w:ascii="Times New Roman" w:hAnsi="Times New Roman" w:cs="Times New Roman"/>
        </w:rPr>
      </w:pPr>
      <w:r w:rsidRPr="008D29A8">
        <w:rPr>
          <w:rFonts w:ascii="Times New Roman" w:hAnsi="Times New Roman" w:cs="Times New Roman"/>
        </w:rPr>
        <w:t>Критерии приоритетности мероприятий</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ind w:firstLine="540"/>
        <w:jc w:val="both"/>
        <w:rPr>
          <w:rFonts w:ascii="Times New Roman" w:hAnsi="Times New Roman" w:cs="Times New Roman"/>
        </w:rPr>
      </w:pPr>
      <w:r w:rsidRPr="008D29A8">
        <w:rPr>
          <w:rFonts w:ascii="Times New Roman" w:hAnsi="Times New Roman" w:cs="Times New Roman"/>
        </w:rPr>
        <w:t>I. Первый уровень приоритетности: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А. Мероприятия, финансируемые за счет доведения муниципального задания на оказание муниципальных услуг (выполнение работ) муниципальным учреждениям.</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Б.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8D29A8" w:rsidRPr="008D29A8" w:rsidRDefault="008D29A8">
      <w:pPr>
        <w:pStyle w:val="ConsPlusNormal"/>
        <w:spacing w:before="220"/>
        <w:ind w:firstLine="540"/>
        <w:jc w:val="both"/>
        <w:rPr>
          <w:rFonts w:ascii="Times New Roman" w:hAnsi="Times New Roman" w:cs="Times New Roman"/>
        </w:rPr>
      </w:pPr>
      <w:proofErr w:type="gramStart"/>
      <w:r w:rsidRPr="008D29A8">
        <w:rPr>
          <w:rFonts w:ascii="Times New Roman" w:hAnsi="Times New Roman" w:cs="Times New Roman"/>
        </w:rPr>
        <w:t>В.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roofErr w:type="gramEnd"/>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Г. Мероприятия, направленные на достижение показателей национальных и региональных проектов.</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Д. Мероприятия, по которым имеются заключенные муниципальные контракты.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Е.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Ж. Расходы на финансовое обеспечение </w:t>
      </w:r>
      <w:proofErr w:type="gramStart"/>
      <w:r w:rsidRPr="008D29A8">
        <w:rPr>
          <w:rFonts w:ascii="Times New Roman" w:hAnsi="Times New Roman" w:cs="Times New Roman"/>
        </w:rPr>
        <w:t>деятельности органа администрации Города Томска</w:t>
      </w:r>
      <w:proofErr w:type="gramEnd"/>
      <w:r w:rsidRPr="008D29A8">
        <w:rPr>
          <w:rFonts w:ascii="Times New Roman" w:hAnsi="Times New Roman" w:cs="Times New Roman"/>
        </w:rPr>
        <w:t>.</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II. Второй уровень приоритетности: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А.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w:t>
      </w:r>
      <w:proofErr w:type="spellStart"/>
      <w:r w:rsidRPr="008D29A8">
        <w:rPr>
          <w:rFonts w:ascii="Times New Roman" w:hAnsi="Times New Roman" w:cs="Times New Roman"/>
        </w:rPr>
        <w:t>софинансирование</w:t>
      </w:r>
      <w:proofErr w:type="spellEnd"/>
      <w:r w:rsidRPr="008D29A8">
        <w:rPr>
          <w:rFonts w:ascii="Times New Roman" w:hAnsi="Times New Roman" w:cs="Times New Roman"/>
        </w:rPr>
        <w:t xml:space="preserve"> из внебюджетных источников).</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Б.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III. Третий уровень приоритетности: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А. Мероприятия, не обеспеченные </w:t>
      </w:r>
      <w:proofErr w:type="spellStart"/>
      <w:r w:rsidRPr="008D29A8">
        <w:rPr>
          <w:rFonts w:ascii="Times New Roman" w:hAnsi="Times New Roman" w:cs="Times New Roman"/>
        </w:rPr>
        <w:t>софинансированием</w:t>
      </w:r>
      <w:proofErr w:type="spellEnd"/>
      <w:r w:rsidRPr="008D29A8">
        <w:rPr>
          <w:rFonts w:ascii="Times New Roman" w:hAnsi="Times New Roman" w:cs="Times New Roman"/>
        </w:rPr>
        <w:t xml:space="preserve"> из бюджетов вышестоящих уровней.</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Б. Иные мероприятия.</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outlineLvl w:val="5"/>
        <w:rPr>
          <w:rFonts w:ascii="Times New Roman" w:hAnsi="Times New Roman" w:cs="Times New Roman"/>
        </w:rPr>
      </w:pPr>
      <w:r w:rsidRPr="008D29A8">
        <w:rPr>
          <w:rFonts w:ascii="Times New Roman" w:hAnsi="Times New Roman" w:cs="Times New Roman"/>
        </w:rPr>
        <w:t>Обоснование потребности в необходимых ресурсах</w:t>
      </w:r>
    </w:p>
    <w:p w:rsidR="008D29A8" w:rsidRPr="008D29A8" w:rsidRDefault="008D29A8">
      <w:pPr>
        <w:pStyle w:val="ConsPlusNormal"/>
        <w:jc w:val="center"/>
        <w:rPr>
          <w:rFonts w:ascii="Times New Roman" w:hAnsi="Times New Roman" w:cs="Times New Roman"/>
        </w:rPr>
      </w:pPr>
      <w:proofErr w:type="gramStart"/>
      <w:r w:rsidRPr="008D29A8">
        <w:rPr>
          <w:rFonts w:ascii="Times New Roman" w:hAnsi="Times New Roman" w:cs="Times New Roman"/>
        </w:rPr>
        <w:t xml:space="preserve">(в ред. </w:t>
      </w:r>
      <w:hyperlink r:id="rId79">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w:t>
      </w:r>
      <w:proofErr w:type="gramEnd"/>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от 29.01.2024 N 69)</w:t>
      </w:r>
    </w:p>
    <w:p w:rsidR="008D29A8" w:rsidRPr="008D29A8" w:rsidRDefault="008D29A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1644"/>
        <w:gridCol w:w="1020"/>
        <w:gridCol w:w="1247"/>
        <w:gridCol w:w="1489"/>
        <w:gridCol w:w="1399"/>
      </w:tblGrid>
      <w:tr w:rsidR="008D29A8" w:rsidRPr="008D29A8">
        <w:tc>
          <w:tcPr>
            <w:tcW w:w="45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N </w:t>
            </w:r>
            <w:proofErr w:type="gramStart"/>
            <w:r w:rsidRPr="008D29A8">
              <w:rPr>
                <w:rFonts w:ascii="Times New Roman" w:hAnsi="Times New Roman" w:cs="Times New Roman"/>
              </w:rPr>
              <w:t>п</w:t>
            </w:r>
            <w:proofErr w:type="gramEnd"/>
            <w:r w:rsidRPr="008D29A8">
              <w:rPr>
                <w:rFonts w:ascii="Times New Roman" w:hAnsi="Times New Roman" w:cs="Times New Roman"/>
              </w:rPr>
              <w:t>/п</w:t>
            </w:r>
          </w:p>
        </w:tc>
        <w:tc>
          <w:tcPr>
            <w:tcW w:w="181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Наименование мероприятия</w:t>
            </w:r>
          </w:p>
        </w:tc>
        <w:tc>
          <w:tcPr>
            <w:tcW w:w="16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Ед. изм.</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Срок исполнения</w:t>
            </w:r>
          </w:p>
        </w:tc>
        <w:tc>
          <w:tcPr>
            <w:tcW w:w="124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Объем в натуральных показателях</w:t>
            </w:r>
          </w:p>
        </w:tc>
        <w:tc>
          <w:tcPr>
            <w:tcW w:w="148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Стоимость единицы натурального показателя, тыс. руб.</w:t>
            </w:r>
          </w:p>
        </w:tc>
        <w:tc>
          <w:tcPr>
            <w:tcW w:w="139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Плановая потребность в средствах, тыс. руб.</w:t>
            </w:r>
          </w:p>
        </w:tc>
      </w:tr>
      <w:tr w:rsidR="008D29A8" w:rsidRPr="008D29A8">
        <w:tc>
          <w:tcPr>
            <w:tcW w:w="45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w:t>
            </w:r>
          </w:p>
        </w:tc>
        <w:tc>
          <w:tcPr>
            <w:tcW w:w="181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Мероприятие 1.1</w:t>
            </w:r>
          </w:p>
        </w:tc>
        <w:tc>
          <w:tcPr>
            <w:tcW w:w="164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количество пользователей МИБС</w:t>
            </w: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67520</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1,40566</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94910,1</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Организация библиотечного обслуживания населения</w:t>
            </w:r>
          </w:p>
        </w:tc>
        <w:tc>
          <w:tcPr>
            <w:tcW w:w="164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24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67520</w:t>
            </w:r>
          </w:p>
        </w:tc>
        <w:tc>
          <w:tcPr>
            <w:tcW w:w="148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1,40566</w:t>
            </w:r>
          </w:p>
        </w:tc>
        <w:tc>
          <w:tcPr>
            <w:tcW w:w="139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94910,1</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Количество посещений МИБС, ед.</w:t>
            </w: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7123135</w:t>
            </w:r>
          </w:p>
        </w:tc>
        <w:tc>
          <w:tcPr>
            <w:tcW w:w="148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0,1813058</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1291465,7</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24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602851</w:t>
            </w:r>
          </w:p>
        </w:tc>
        <w:tc>
          <w:tcPr>
            <w:tcW w:w="148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0,1421873</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85717,8</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24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626584</w:t>
            </w:r>
          </w:p>
        </w:tc>
        <w:tc>
          <w:tcPr>
            <w:tcW w:w="148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0,1655249</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103715,2</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24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768400</w:t>
            </w:r>
          </w:p>
        </w:tc>
        <w:tc>
          <w:tcPr>
            <w:tcW w:w="148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0,1465177</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112584,2</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24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768400</w:t>
            </w:r>
          </w:p>
        </w:tc>
        <w:tc>
          <w:tcPr>
            <w:tcW w:w="148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0,1467365</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112752,3</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24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490000</w:t>
            </w:r>
          </w:p>
        </w:tc>
        <w:tc>
          <w:tcPr>
            <w:tcW w:w="148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0,2584839</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126657,1</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24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751000</w:t>
            </w:r>
          </w:p>
        </w:tc>
        <w:tc>
          <w:tcPr>
            <w:tcW w:w="148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0,1767406</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132732,2</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24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768400</w:t>
            </w:r>
          </w:p>
        </w:tc>
        <w:tc>
          <w:tcPr>
            <w:tcW w:w="148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0,1915357</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147176,0</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24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782500</w:t>
            </w:r>
          </w:p>
        </w:tc>
        <w:tc>
          <w:tcPr>
            <w:tcW w:w="148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0,2006104</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156977,6</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24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782500</w:t>
            </w:r>
          </w:p>
        </w:tc>
        <w:tc>
          <w:tcPr>
            <w:tcW w:w="148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0,2000979</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156576,6</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24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782500</w:t>
            </w:r>
          </w:p>
        </w:tc>
        <w:tc>
          <w:tcPr>
            <w:tcW w:w="148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0,2000979</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156576,6</w:t>
            </w:r>
          </w:p>
        </w:tc>
      </w:tr>
      <w:tr w:rsidR="008D29A8" w:rsidRPr="008D29A8">
        <w:tc>
          <w:tcPr>
            <w:tcW w:w="45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181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Мероприятие 1.2.</w:t>
            </w:r>
          </w:p>
        </w:tc>
        <w:tc>
          <w:tcPr>
            <w:tcW w:w="164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количество посетителей музея, чел.</w:t>
            </w: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1332100</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0,22403</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298426,0</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Организация музейного обслуживания населения</w:t>
            </w: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60200</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0,31435</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18924,0</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111900</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0,17727</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19837,0</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111900</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0,20469</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22904,7</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126600</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0,19410</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24572,8</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146300</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0,15564</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22769,6</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90000</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0,27310</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24579,3</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100000</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0,30145</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30144,7</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146300</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0,22388</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32753,6</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146300</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0,27025</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39536,9</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146300</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0,21327</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31201,7</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146300</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0,21327</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31201,7</w:t>
            </w:r>
          </w:p>
        </w:tc>
      </w:tr>
      <w:tr w:rsidR="008D29A8" w:rsidRPr="008D29A8">
        <w:tc>
          <w:tcPr>
            <w:tcW w:w="45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w:t>
            </w:r>
          </w:p>
        </w:tc>
        <w:tc>
          <w:tcPr>
            <w:tcW w:w="181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Мероприятие 1.3.</w:t>
            </w:r>
          </w:p>
        </w:tc>
        <w:tc>
          <w:tcPr>
            <w:tcW w:w="164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количество обучающихся, чел.</w:t>
            </w: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73365</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37,62538</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2760386,2</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Организация предоставления дополнительного образования художественно-эстетической направленности</w:t>
            </w: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9000</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20,03796</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180341,6</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6150</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29,48370</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181324,7</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6630</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29,82210</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197720,5</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6630</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33,34655</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221087,6</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6630</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34,41910</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228198,6</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5836</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42,13194</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245882,0</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5969</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42,61791</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254386,3</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6630</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42,93748</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284675,5</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6630</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49,28157</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326736,8</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6630</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48,26791</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320016,2</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6630</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48,26791</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320016,2</w:t>
            </w:r>
          </w:p>
        </w:tc>
      </w:tr>
      <w:tr w:rsidR="008D29A8" w:rsidRPr="008D29A8">
        <w:tc>
          <w:tcPr>
            <w:tcW w:w="45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w:t>
            </w:r>
          </w:p>
        </w:tc>
        <w:tc>
          <w:tcPr>
            <w:tcW w:w="181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Мероприятие 1.4.</w:t>
            </w:r>
          </w:p>
        </w:tc>
        <w:tc>
          <w:tcPr>
            <w:tcW w:w="164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количество участников культурно-досуговых мероприятий, чел.</w:t>
            </w: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4193308</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0,51438</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2156967,4</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Организация предоставления культурно-досуговых услуг</w:t>
            </w: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239992</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0,53886</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129321,4</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269403</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0,47756</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128655,4</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288261</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0,52632</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151718,6</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309015</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0,56582</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174847,6</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330846</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0,54477</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180235,5</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353791</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0,53038</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187644,8</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256000</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0,82143</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210285,0</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600000</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0,35865</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215190,2</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346000</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0,77169</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267003,7</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600000</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0,42672</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256032,6</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600000</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0,42672</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256032,6</w:t>
            </w:r>
          </w:p>
        </w:tc>
      </w:tr>
      <w:tr w:rsidR="008D29A8" w:rsidRPr="008D29A8">
        <w:tc>
          <w:tcPr>
            <w:tcW w:w="45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181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Мероприятие 1.5.</w:t>
            </w:r>
          </w:p>
        </w:tc>
        <w:tc>
          <w:tcPr>
            <w:tcW w:w="164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количество реализованных проектов МО "Город Томск", ед.</w:t>
            </w: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489" w:type="dxa"/>
            <w:vAlign w:val="bottom"/>
          </w:tcPr>
          <w:p w:rsidR="008D29A8" w:rsidRPr="008D29A8" w:rsidRDefault="008D29A8">
            <w:pPr>
              <w:pStyle w:val="ConsPlusNormal"/>
              <w:rPr>
                <w:rFonts w:ascii="Times New Roman" w:hAnsi="Times New Roman" w:cs="Times New Roman"/>
              </w:rPr>
            </w:pP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45550,8</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Реализация регионального проекта "Культурная среда" национального проекта "Культура"</w:t>
            </w: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5260,0</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5260,0</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6000,0</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6000,0</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6000,0</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6000,0</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11290,8</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11290,8</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6000,0</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6000,0</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814" w:type="dxa"/>
            <w:vMerge/>
          </w:tcPr>
          <w:p w:rsidR="008D29A8" w:rsidRPr="008D29A8" w:rsidRDefault="008D29A8">
            <w:pPr>
              <w:pStyle w:val="ConsPlusNormal"/>
              <w:rPr>
                <w:rFonts w:ascii="Times New Roman" w:hAnsi="Times New Roman" w:cs="Times New Roman"/>
              </w:rPr>
            </w:pPr>
          </w:p>
        </w:tc>
        <w:tc>
          <w:tcPr>
            <w:tcW w:w="1644" w:type="dxa"/>
            <w:vMerge/>
          </w:tcPr>
          <w:p w:rsidR="008D29A8" w:rsidRPr="008D29A8" w:rsidRDefault="008D29A8">
            <w:pPr>
              <w:pStyle w:val="ConsPlusNormal"/>
              <w:rPr>
                <w:rFonts w:ascii="Times New Roman" w:hAnsi="Times New Roman" w:cs="Times New Roman"/>
              </w:rPr>
            </w:pPr>
          </w:p>
        </w:tc>
        <w:tc>
          <w:tcPr>
            <w:tcW w:w="1020"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24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148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6000,0</w:t>
            </w:r>
          </w:p>
        </w:tc>
        <w:tc>
          <w:tcPr>
            <w:tcW w:w="1399"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6000,0</w:t>
            </w:r>
          </w:p>
        </w:tc>
      </w:tr>
    </w:tbl>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outlineLvl w:val="3"/>
        <w:rPr>
          <w:rFonts w:ascii="Times New Roman" w:hAnsi="Times New Roman" w:cs="Times New Roman"/>
        </w:rPr>
      </w:pPr>
      <w:r w:rsidRPr="008D29A8">
        <w:rPr>
          <w:rFonts w:ascii="Times New Roman" w:hAnsi="Times New Roman" w:cs="Times New Roman"/>
        </w:rPr>
        <w:t>V. Механизмы управления и контроля Подпрограммой</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ind w:firstLine="540"/>
        <w:jc w:val="both"/>
        <w:rPr>
          <w:rFonts w:ascii="Times New Roman" w:hAnsi="Times New Roman" w:cs="Times New Roman"/>
        </w:rPr>
      </w:pPr>
      <w:r w:rsidRPr="008D29A8">
        <w:rPr>
          <w:rFonts w:ascii="Times New Roman" w:hAnsi="Times New Roman" w:cs="Times New Roman"/>
        </w:rPr>
        <w:t xml:space="preserve">Управление культуры администрации Города Томска осуществляет руководство и текущее управление реализацией Подпрограммы, координирует деятельность ее исполнителей, разрабатывает проекты муниципальных правовых актов, необходимых для реализации, проводит анализ и формирует предложения по рациональному использованию финансовых ресурсов Подпрограммы. Инструментом контроля являются квартальные и годовые отчеты, представляемые в управление культуры администрации Города Томска муниципальными </w:t>
      </w:r>
      <w:r w:rsidRPr="008D29A8">
        <w:rPr>
          <w:rFonts w:ascii="Times New Roman" w:hAnsi="Times New Roman" w:cs="Times New Roman"/>
        </w:rPr>
        <w:lastRenderedPageBreak/>
        <w:t>учреждениями культуры, в отношении которых функции и полномочия учредителя осуществляет управление культуры.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Управление культуры администрации Города Томска организует:</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обеспечение своевременного внесения изменений в данную Подпрограмму, в том числе в целях ее приведения в соответствие с решениями Думы Города Томска о бюджете муниципального образования "Город Томск" и плановый период и изменениями в данное решение;</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 формирование заявок и предложений для обеспечения финансирования Подпрограммы из бюджета муниципального образования "Город Томск" </w:t>
      </w:r>
      <w:proofErr w:type="spellStart"/>
      <w:r w:rsidRPr="008D29A8">
        <w:rPr>
          <w:rFonts w:ascii="Times New Roman" w:hAnsi="Times New Roman" w:cs="Times New Roman"/>
        </w:rPr>
        <w:t>софинансирования</w:t>
      </w:r>
      <w:proofErr w:type="spellEnd"/>
      <w:r w:rsidRPr="008D29A8">
        <w:rPr>
          <w:rFonts w:ascii="Times New Roman" w:hAnsi="Times New Roman" w:cs="Times New Roman"/>
        </w:rPr>
        <w:t xml:space="preserve"> из иных бюджетных источников;</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 привлечение </w:t>
      </w:r>
      <w:proofErr w:type="spellStart"/>
      <w:r w:rsidRPr="008D29A8">
        <w:rPr>
          <w:rFonts w:ascii="Times New Roman" w:hAnsi="Times New Roman" w:cs="Times New Roman"/>
        </w:rPr>
        <w:t>софинансирования</w:t>
      </w:r>
      <w:proofErr w:type="spellEnd"/>
      <w:r w:rsidRPr="008D29A8">
        <w:rPr>
          <w:rFonts w:ascii="Times New Roman" w:hAnsi="Times New Roman" w:cs="Times New Roman"/>
        </w:rPr>
        <w:t xml:space="preserve"> из внебюджетных источников.</w:t>
      </w:r>
    </w:p>
    <w:p w:rsidR="008D29A8" w:rsidRPr="008D29A8" w:rsidRDefault="008D29A8">
      <w:pPr>
        <w:pStyle w:val="ConsPlusNormal"/>
        <w:spacing w:before="220"/>
        <w:ind w:firstLine="540"/>
        <w:jc w:val="both"/>
        <w:rPr>
          <w:rFonts w:ascii="Times New Roman" w:hAnsi="Times New Roman" w:cs="Times New Roman"/>
        </w:rPr>
      </w:pPr>
      <w:proofErr w:type="gramStart"/>
      <w:r w:rsidRPr="008D29A8">
        <w:rPr>
          <w:rFonts w:ascii="Times New Roman" w:hAnsi="Times New Roman" w:cs="Times New Roman"/>
        </w:rPr>
        <w:t>Средства из областного и федерального бюджетов, внебюджетных источников привлекаются на условиях и в порядке, установленных в соответствии с нормативными правовыми актами Российской Федерации и Томской области.</w:t>
      </w:r>
      <w:proofErr w:type="gramEnd"/>
    </w:p>
    <w:p w:rsidR="008D29A8" w:rsidRPr="008D29A8" w:rsidRDefault="008D29A8">
      <w:pPr>
        <w:pStyle w:val="ConsPlusNormal"/>
        <w:jc w:val="both"/>
        <w:rPr>
          <w:rFonts w:ascii="Times New Roman" w:hAnsi="Times New Roman" w:cs="Times New Roman"/>
        </w:rPr>
      </w:pPr>
      <w:r w:rsidRPr="008D29A8">
        <w:rPr>
          <w:rFonts w:ascii="Times New Roman" w:hAnsi="Times New Roman" w:cs="Times New Roman"/>
        </w:rPr>
        <w:t xml:space="preserve">(абзац введен </w:t>
      </w:r>
      <w:hyperlink r:id="rId80">
        <w:r w:rsidRPr="008D29A8">
          <w:rPr>
            <w:rFonts w:ascii="Times New Roman" w:hAnsi="Times New Roman" w:cs="Times New Roman"/>
          </w:rPr>
          <w:t>постановлением</w:t>
        </w:r>
      </w:hyperlink>
      <w:r w:rsidRPr="008D29A8">
        <w:rPr>
          <w:rFonts w:ascii="Times New Roman" w:hAnsi="Times New Roman" w:cs="Times New Roman"/>
        </w:rPr>
        <w:t xml:space="preserve"> администрации г. Томска от 25.11.2016 N 1231)</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Управление культуры администрации Города Томска, организует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Подпрограммы.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В случае заключения договоров на выполнение работ и оказание услуг с физическими лицами перечисление обязательных платежей, установленных в соответствии с действующим законодательством, осуществляется за счет бюджетных ассигнований, предусмотренных на реализацию муниципальной программы.</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right"/>
        <w:outlineLvl w:val="3"/>
        <w:rPr>
          <w:rFonts w:ascii="Times New Roman" w:hAnsi="Times New Roman" w:cs="Times New Roman"/>
        </w:rPr>
      </w:pPr>
      <w:r w:rsidRPr="008D29A8">
        <w:rPr>
          <w:rFonts w:ascii="Times New Roman" w:hAnsi="Times New Roman" w:cs="Times New Roman"/>
        </w:rPr>
        <w:t>Приложение 1</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к Подпрограмме 1</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"Развитие культуры" муниципальной программы "Развитие</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культуры и туризма" муниципального образования</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"Город Томск" на 2015 - 2025 годы</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rPr>
          <w:rFonts w:ascii="Times New Roman" w:hAnsi="Times New Roman" w:cs="Times New Roman"/>
        </w:rPr>
      </w:pPr>
      <w:bookmarkStart w:id="3" w:name="P1391"/>
      <w:bookmarkEnd w:id="3"/>
      <w:r w:rsidRPr="008D29A8">
        <w:rPr>
          <w:rFonts w:ascii="Times New Roman" w:hAnsi="Times New Roman" w:cs="Times New Roman"/>
        </w:rPr>
        <w:t>ПОКАЗАТЕЛИ</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ЦЕЛИ, ЗАДАЧ, МЕРОПРИЯТИЙ ПОДПРОГРАММЫ 1 "РАЗВИТИЕ КУЛЬТУРЫ"</w:t>
      </w:r>
    </w:p>
    <w:p w:rsidR="008D29A8" w:rsidRPr="008D29A8" w:rsidRDefault="008D29A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D29A8" w:rsidRPr="008D29A8">
        <w:tc>
          <w:tcPr>
            <w:tcW w:w="60" w:type="dxa"/>
            <w:tcBorders>
              <w:top w:val="nil"/>
              <w:left w:val="nil"/>
              <w:bottom w:val="nil"/>
              <w:right w:val="nil"/>
            </w:tcBorders>
            <w:shd w:val="clear" w:color="auto" w:fill="CED3F1"/>
            <w:tcMar>
              <w:top w:w="0" w:type="dxa"/>
              <w:left w:w="0" w:type="dxa"/>
              <w:bottom w:w="0" w:type="dxa"/>
              <w:right w:w="0" w:type="dxa"/>
            </w:tcMar>
          </w:tcPr>
          <w:p w:rsidR="008D29A8" w:rsidRPr="008D29A8" w:rsidRDefault="008D29A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D29A8" w:rsidRPr="008D29A8" w:rsidRDefault="008D29A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Список изменяющих документов</w:t>
            </w:r>
          </w:p>
          <w:p w:rsidR="008D29A8" w:rsidRPr="008D29A8" w:rsidRDefault="008D29A8">
            <w:pPr>
              <w:pStyle w:val="ConsPlusNormal"/>
              <w:jc w:val="center"/>
              <w:rPr>
                <w:rFonts w:ascii="Times New Roman" w:hAnsi="Times New Roman" w:cs="Times New Roman"/>
              </w:rPr>
            </w:pPr>
            <w:proofErr w:type="gramStart"/>
            <w:r w:rsidRPr="008D29A8">
              <w:rPr>
                <w:rFonts w:ascii="Times New Roman" w:hAnsi="Times New Roman" w:cs="Times New Roman"/>
              </w:rPr>
              <w:t>(в ред. постановлений администрации г. Томска</w:t>
            </w:r>
            <w:proofErr w:type="gramEnd"/>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от 29.12.2023 </w:t>
            </w:r>
            <w:hyperlink r:id="rId81">
              <w:r w:rsidRPr="008D29A8">
                <w:rPr>
                  <w:rFonts w:ascii="Times New Roman" w:hAnsi="Times New Roman" w:cs="Times New Roman"/>
                </w:rPr>
                <w:t>N 1121</w:t>
              </w:r>
            </w:hyperlink>
            <w:r w:rsidRPr="008D29A8">
              <w:rPr>
                <w:rFonts w:ascii="Times New Roman" w:hAnsi="Times New Roman" w:cs="Times New Roman"/>
              </w:rPr>
              <w:t xml:space="preserve">, от 29.01.2024 </w:t>
            </w:r>
            <w:hyperlink r:id="rId82">
              <w:r w:rsidRPr="008D29A8">
                <w:rPr>
                  <w:rFonts w:ascii="Times New Roman" w:hAnsi="Times New Roman" w:cs="Times New Roman"/>
                </w:rPr>
                <w:t>N 69</w:t>
              </w:r>
            </w:hyperlink>
            <w:r w:rsidRPr="008D29A8">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29A8" w:rsidRPr="008D29A8" w:rsidRDefault="008D29A8">
            <w:pPr>
              <w:pStyle w:val="ConsPlusNormal"/>
              <w:rPr>
                <w:rFonts w:ascii="Times New Roman" w:hAnsi="Times New Roman" w:cs="Times New Roman"/>
              </w:rPr>
            </w:pPr>
          </w:p>
        </w:tc>
      </w:tr>
    </w:tbl>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rPr>
          <w:rFonts w:ascii="Times New Roman" w:hAnsi="Times New Roman" w:cs="Times New Roman"/>
        </w:rPr>
        <w:sectPr w:rsidR="008D29A8" w:rsidRPr="008D29A8">
          <w:pgSz w:w="11905" w:h="16838"/>
          <w:pgMar w:top="1134" w:right="850" w:bottom="1134" w:left="1701" w:header="0" w:footer="0" w:gutter="0"/>
          <w:cols w:space="720"/>
          <w:titlePg/>
        </w:sectPr>
      </w:pPr>
    </w:p>
    <w:tbl>
      <w:tblPr>
        <w:tblW w:w="1630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1276"/>
        <w:gridCol w:w="1134"/>
        <w:gridCol w:w="851"/>
        <w:gridCol w:w="850"/>
        <w:gridCol w:w="567"/>
        <w:gridCol w:w="425"/>
        <w:gridCol w:w="567"/>
        <w:gridCol w:w="567"/>
        <w:gridCol w:w="426"/>
        <w:gridCol w:w="425"/>
        <w:gridCol w:w="425"/>
        <w:gridCol w:w="567"/>
        <w:gridCol w:w="567"/>
        <w:gridCol w:w="425"/>
        <w:gridCol w:w="567"/>
        <w:gridCol w:w="567"/>
        <w:gridCol w:w="567"/>
        <w:gridCol w:w="426"/>
        <w:gridCol w:w="567"/>
        <w:gridCol w:w="425"/>
        <w:gridCol w:w="425"/>
        <w:gridCol w:w="567"/>
        <w:gridCol w:w="567"/>
        <w:gridCol w:w="567"/>
        <w:gridCol w:w="567"/>
        <w:gridCol w:w="738"/>
        <w:gridCol w:w="396"/>
      </w:tblGrid>
      <w:tr w:rsidR="008D29A8" w:rsidRPr="008D29A8" w:rsidTr="008D29A8">
        <w:tc>
          <w:tcPr>
            <w:tcW w:w="28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N</w:t>
            </w:r>
          </w:p>
        </w:tc>
        <w:tc>
          <w:tcPr>
            <w:tcW w:w="1276"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Цель, задачи и мероприятия программы</w:t>
            </w:r>
          </w:p>
        </w:tc>
        <w:tc>
          <w:tcPr>
            <w:tcW w:w="113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Наименование показателей целей, задач, мероприятий подпрограммы (единицы измерения)</w:t>
            </w:r>
          </w:p>
        </w:tc>
        <w:tc>
          <w:tcPr>
            <w:tcW w:w="851"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Метод сбора информации о достижении показателя</w:t>
            </w:r>
          </w:p>
        </w:tc>
        <w:tc>
          <w:tcPr>
            <w:tcW w:w="85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Ответственный орган (подразделение) за достижение значения показателя</w:t>
            </w:r>
          </w:p>
        </w:tc>
        <w:tc>
          <w:tcPr>
            <w:tcW w:w="567"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Фактическое значение показателей на момент разработки муниципальной программы</w:t>
            </w:r>
          </w:p>
        </w:tc>
        <w:tc>
          <w:tcPr>
            <w:tcW w:w="11340" w:type="dxa"/>
            <w:gridSpan w:val="2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Плановые значения показателей по годам реализации муниципальной программы</w:t>
            </w:r>
          </w:p>
        </w:tc>
      </w:tr>
      <w:tr w:rsidR="008D29A8" w:rsidRPr="008D29A8" w:rsidTr="008D29A8">
        <w:tc>
          <w:tcPr>
            <w:tcW w:w="284" w:type="dxa"/>
            <w:vMerge/>
          </w:tcPr>
          <w:p w:rsidR="008D29A8" w:rsidRPr="008D29A8" w:rsidRDefault="008D29A8">
            <w:pPr>
              <w:pStyle w:val="ConsPlusNormal"/>
              <w:rPr>
                <w:rFonts w:ascii="Times New Roman" w:hAnsi="Times New Roman" w:cs="Times New Roman"/>
              </w:rPr>
            </w:pPr>
          </w:p>
        </w:tc>
        <w:tc>
          <w:tcPr>
            <w:tcW w:w="1276"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567" w:type="dxa"/>
            <w:vMerge/>
          </w:tcPr>
          <w:p w:rsidR="008D29A8" w:rsidRPr="008D29A8" w:rsidRDefault="008D29A8">
            <w:pPr>
              <w:pStyle w:val="ConsPlusNormal"/>
              <w:rPr>
                <w:rFonts w:ascii="Times New Roman" w:hAnsi="Times New Roman" w:cs="Times New Roman"/>
              </w:rPr>
            </w:pP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993"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85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993"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85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r>
      <w:tr w:rsidR="008D29A8" w:rsidRPr="008D29A8" w:rsidTr="008D29A8">
        <w:tc>
          <w:tcPr>
            <w:tcW w:w="284" w:type="dxa"/>
            <w:vMerge/>
          </w:tcPr>
          <w:p w:rsidR="008D29A8" w:rsidRPr="008D29A8" w:rsidRDefault="008D29A8">
            <w:pPr>
              <w:pStyle w:val="ConsPlusNormal"/>
              <w:rPr>
                <w:rFonts w:ascii="Times New Roman" w:hAnsi="Times New Roman" w:cs="Times New Roman"/>
              </w:rPr>
            </w:pPr>
          </w:p>
        </w:tc>
        <w:tc>
          <w:tcPr>
            <w:tcW w:w="1276"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567" w:type="dxa"/>
            <w:vMerge/>
          </w:tcPr>
          <w:p w:rsidR="008D29A8" w:rsidRPr="008D29A8" w:rsidRDefault="008D29A8">
            <w:pPr>
              <w:pStyle w:val="ConsPlusNormal"/>
              <w:rPr>
                <w:rFonts w:ascii="Times New Roman" w:hAnsi="Times New Roman" w:cs="Times New Roman"/>
              </w:rPr>
            </w:pP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73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39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r>
      <w:tr w:rsidR="008D29A8" w:rsidRPr="008D29A8" w:rsidTr="008D29A8">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127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113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w:t>
            </w:r>
          </w:p>
        </w:tc>
        <w:tc>
          <w:tcPr>
            <w:tcW w:w="851"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w:t>
            </w:r>
          </w:p>
        </w:tc>
        <w:tc>
          <w:tcPr>
            <w:tcW w:w="73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w:t>
            </w:r>
          </w:p>
        </w:tc>
        <w:tc>
          <w:tcPr>
            <w:tcW w:w="39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w:t>
            </w:r>
          </w:p>
        </w:tc>
      </w:tr>
      <w:tr w:rsidR="008D29A8" w:rsidRPr="008D29A8" w:rsidTr="008D29A8">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Цель - повышение качества и доступности услуг в </w:t>
            </w:r>
            <w:r w:rsidRPr="008D29A8">
              <w:rPr>
                <w:rFonts w:ascii="Times New Roman" w:hAnsi="Times New Roman" w:cs="Times New Roman"/>
              </w:rPr>
              <w:lastRenderedPageBreak/>
              <w:t>сфере культуры</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xml:space="preserve">Повышение уровня удовлетворенности населения </w:t>
            </w:r>
            <w:r w:rsidRPr="008D29A8">
              <w:rPr>
                <w:rFonts w:ascii="Times New Roman" w:hAnsi="Times New Roman" w:cs="Times New Roman"/>
              </w:rPr>
              <w:lastRenderedPageBreak/>
              <w:t>качеством предоставляемых услуг в сфере культуры (качеством культурного обслуживания) от числа опрошенных, %.</w:t>
            </w:r>
          </w:p>
        </w:tc>
        <w:tc>
          <w:tcPr>
            <w:tcW w:w="851"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Ведомственная статистика</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управление культуры (УК)</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68</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w:t>
            </w:r>
          </w:p>
        </w:tc>
        <w:tc>
          <w:tcPr>
            <w:tcW w:w="6379" w:type="dxa"/>
            <w:gridSpan w:val="1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не используется с 01.01.2020</w:t>
            </w:r>
          </w:p>
        </w:tc>
      </w:tr>
      <w:tr w:rsidR="008D29A8" w:rsidRPr="008D29A8" w:rsidTr="008D29A8">
        <w:tc>
          <w:tcPr>
            <w:tcW w:w="284" w:type="dxa"/>
            <w:vAlign w:val="center"/>
          </w:tcPr>
          <w:p w:rsidR="008D29A8" w:rsidRPr="008D29A8" w:rsidRDefault="008D29A8">
            <w:pPr>
              <w:pStyle w:val="ConsPlusNormal"/>
              <w:rPr>
                <w:rFonts w:ascii="Times New Roman" w:hAnsi="Times New Roman" w:cs="Times New Roman"/>
              </w:rPr>
            </w:pPr>
          </w:p>
        </w:tc>
        <w:tc>
          <w:tcPr>
            <w:tcW w:w="1276" w:type="dxa"/>
          </w:tcPr>
          <w:p w:rsidR="008D29A8" w:rsidRPr="008D29A8" w:rsidRDefault="008D29A8">
            <w:pPr>
              <w:pStyle w:val="ConsPlusNormal"/>
              <w:rPr>
                <w:rFonts w:ascii="Times New Roman" w:hAnsi="Times New Roman" w:cs="Times New Roman"/>
              </w:rPr>
            </w:pP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доля населения, положительно оценивающего качество услуг в сфере культуры, % от числа опрошенных</w:t>
            </w:r>
          </w:p>
        </w:tc>
        <w:tc>
          <w:tcPr>
            <w:tcW w:w="851" w:type="dxa"/>
          </w:tcPr>
          <w:p w:rsidR="008D29A8" w:rsidRPr="008D29A8" w:rsidRDefault="008D29A8">
            <w:pPr>
              <w:pStyle w:val="ConsPlusNormal"/>
              <w:rPr>
                <w:rFonts w:ascii="Times New Roman" w:hAnsi="Times New Roman" w:cs="Times New Roman"/>
              </w:rPr>
            </w:pPr>
          </w:p>
        </w:tc>
        <w:tc>
          <w:tcPr>
            <w:tcW w:w="850" w:type="dxa"/>
          </w:tcPr>
          <w:p w:rsidR="008D29A8" w:rsidRPr="008D29A8" w:rsidRDefault="008D29A8">
            <w:pPr>
              <w:pStyle w:val="ConsPlusNormal"/>
              <w:rPr>
                <w:rFonts w:ascii="Times New Roman" w:hAnsi="Times New Roman" w:cs="Times New Roman"/>
              </w:rPr>
            </w:pPr>
          </w:p>
        </w:tc>
        <w:tc>
          <w:tcPr>
            <w:tcW w:w="5528" w:type="dxa"/>
            <w:gridSpan w:val="11"/>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введен с 01.01.2020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ниже 75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ниже 75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ниже 75</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ниже 75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ниже 75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w:t>
            </w:r>
          </w:p>
        </w:tc>
        <w:tc>
          <w:tcPr>
            <w:tcW w:w="73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ниже 75</w:t>
            </w:r>
          </w:p>
        </w:tc>
        <w:tc>
          <w:tcPr>
            <w:tcW w:w="39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w:t>
            </w:r>
          </w:p>
        </w:tc>
      </w:tr>
      <w:tr w:rsidR="008D29A8" w:rsidRPr="008D29A8" w:rsidTr="008D29A8">
        <w:tc>
          <w:tcPr>
            <w:tcW w:w="28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w:t>
            </w:r>
          </w:p>
        </w:tc>
        <w:tc>
          <w:tcPr>
            <w:tcW w:w="1276"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Задача 1.1. Организация библиотечного </w:t>
            </w:r>
            <w:r w:rsidRPr="008D29A8">
              <w:rPr>
                <w:rFonts w:ascii="Times New Roman" w:hAnsi="Times New Roman" w:cs="Times New Roman"/>
              </w:rPr>
              <w:lastRenderedPageBreak/>
              <w:t>обслуживания населения</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xml:space="preserve">повышение удовлетворенности населения </w:t>
            </w:r>
            <w:r w:rsidRPr="008D29A8">
              <w:rPr>
                <w:rFonts w:ascii="Times New Roman" w:hAnsi="Times New Roman" w:cs="Times New Roman"/>
              </w:rPr>
              <w:lastRenderedPageBreak/>
              <w:t>качеством оказываемой услуги, ед.</w:t>
            </w:r>
          </w:p>
        </w:tc>
        <w:tc>
          <w:tcPr>
            <w:tcW w:w="85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Ведомственная статистика</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УК</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более 2-х жал</w:t>
            </w:r>
            <w:r w:rsidRPr="008D29A8">
              <w:rPr>
                <w:rFonts w:ascii="Times New Roman" w:hAnsi="Times New Roman" w:cs="Times New Roman"/>
              </w:rPr>
              <w:lastRenderedPageBreak/>
              <w:t>об на 10000 оказанных услуг</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более 2-х жал</w:t>
            </w:r>
            <w:r w:rsidRPr="008D29A8">
              <w:rPr>
                <w:rFonts w:ascii="Times New Roman" w:hAnsi="Times New Roman" w:cs="Times New Roman"/>
              </w:rPr>
              <w:lastRenderedPageBreak/>
              <w:t>об на 10000 оказанных услуг</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не более 2-х </w:t>
            </w:r>
            <w:r w:rsidRPr="008D29A8">
              <w:rPr>
                <w:rFonts w:ascii="Times New Roman" w:hAnsi="Times New Roman" w:cs="Times New Roman"/>
              </w:rPr>
              <w:lastRenderedPageBreak/>
              <w:t>жалоб на 10000 оказанных услуг</w:t>
            </w:r>
          </w:p>
        </w:tc>
        <w:tc>
          <w:tcPr>
            <w:tcW w:w="9355" w:type="dxa"/>
            <w:gridSpan w:val="18"/>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с 01.01.2017 показатель не используется</w:t>
            </w:r>
          </w:p>
        </w:tc>
      </w:tr>
      <w:tr w:rsidR="008D29A8" w:rsidRPr="008D29A8" w:rsidTr="008D29A8">
        <w:tc>
          <w:tcPr>
            <w:tcW w:w="284" w:type="dxa"/>
            <w:vMerge/>
          </w:tcPr>
          <w:p w:rsidR="008D29A8" w:rsidRPr="008D29A8" w:rsidRDefault="008D29A8">
            <w:pPr>
              <w:pStyle w:val="ConsPlusNormal"/>
              <w:rPr>
                <w:rFonts w:ascii="Times New Roman" w:hAnsi="Times New Roman" w:cs="Times New Roman"/>
              </w:rPr>
            </w:pPr>
          </w:p>
        </w:tc>
        <w:tc>
          <w:tcPr>
            <w:tcW w:w="1276" w:type="dxa"/>
            <w:vMerge/>
          </w:tcPr>
          <w:p w:rsidR="008D29A8" w:rsidRPr="008D29A8" w:rsidRDefault="008D29A8">
            <w:pPr>
              <w:pStyle w:val="ConsPlusNormal"/>
              <w:rPr>
                <w:rFonts w:ascii="Times New Roman" w:hAnsi="Times New Roman" w:cs="Times New Roman"/>
              </w:rPr>
            </w:pP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повышение уровня удовлетворенности населения качеством предоставления оказываемых услуг, % от числа опрошенных.</w:t>
            </w:r>
          </w:p>
        </w:tc>
        <w:tc>
          <w:tcPr>
            <w:tcW w:w="851" w:type="dxa"/>
            <w:vMerge/>
          </w:tcPr>
          <w:p w:rsidR="008D29A8" w:rsidRPr="008D29A8" w:rsidRDefault="008D29A8">
            <w:pPr>
              <w:pStyle w:val="ConsPlusNormal"/>
              <w:rPr>
                <w:rFonts w:ascii="Times New Roman" w:hAnsi="Times New Roman" w:cs="Times New Roman"/>
              </w:rPr>
            </w:pP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УК</w:t>
            </w:r>
          </w:p>
        </w:tc>
        <w:tc>
          <w:tcPr>
            <w:tcW w:w="2552" w:type="dxa"/>
            <w:gridSpan w:val="5"/>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вводится с 01.01.2017</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85</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85,6</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83,3</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59,1</w:t>
            </w:r>
          </w:p>
        </w:tc>
        <w:tc>
          <w:tcPr>
            <w:tcW w:w="73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39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58,7</w:t>
            </w:r>
          </w:p>
        </w:tc>
      </w:tr>
      <w:tr w:rsidR="008D29A8" w:rsidRPr="008D29A8" w:rsidTr="008D29A8">
        <w:tc>
          <w:tcPr>
            <w:tcW w:w="28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1.1.1</w:t>
            </w:r>
          </w:p>
        </w:tc>
        <w:tc>
          <w:tcPr>
            <w:tcW w:w="1276"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Обеспечение беспрепятственного доступа населения к </w:t>
            </w:r>
            <w:r w:rsidRPr="008D29A8">
              <w:rPr>
                <w:rFonts w:ascii="Times New Roman" w:hAnsi="Times New Roman" w:cs="Times New Roman"/>
              </w:rPr>
              <w:lastRenderedPageBreak/>
              <w:t>информационно-библиотечным ресурсам</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количество пользователей МИБС, чел.</w:t>
            </w:r>
          </w:p>
        </w:tc>
        <w:tc>
          <w:tcPr>
            <w:tcW w:w="85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Ведомственная статистика</w:t>
            </w:r>
          </w:p>
        </w:tc>
        <w:tc>
          <w:tcPr>
            <w:tcW w:w="850"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УК</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67500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67520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67520</w:t>
            </w:r>
          </w:p>
        </w:tc>
        <w:tc>
          <w:tcPr>
            <w:tcW w:w="10348" w:type="dxa"/>
            <w:gridSpan w:val="20"/>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01.01.2016 показатель не используется</w:t>
            </w:r>
          </w:p>
        </w:tc>
      </w:tr>
      <w:tr w:rsidR="008D29A8" w:rsidRPr="008D29A8" w:rsidTr="008D29A8">
        <w:tc>
          <w:tcPr>
            <w:tcW w:w="284" w:type="dxa"/>
            <w:vMerge/>
          </w:tcPr>
          <w:p w:rsidR="008D29A8" w:rsidRPr="008D29A8" w:rsidRDefault="008D29A8">
            <w:pPr>
              <w:pStyle w:val="ConsPlusNormal"/>
              <w:rPr>
                <w:rFonts w:ascii="Times New Roman" w:hAnsi="Times New Roman" w:cs="Times New Roman"/>
              </w:rPr>
            </w:pPr>
          </w:p>
        </w:tc>
        <w:tc>
          <w:tcPr>
            <w:tcW w:w="1276" w:type="dxa"/>
            <w:vMerge/>
          </w:tcPr>
          <w:p w:rsidR="008D29A8" w:rsidRPr="008D29A8" w:rsidRDefault="008D29A8">
            <w:pPr>
              <w:pStyle w:val="ConsPlusNormal"/>
              <w:rPr>
                <w:rFonts w:ascii="Times New Roman" w:hAnsi="Times New Roman" w:cs="Times New Roman"/>
              </w:rPr>
            </w:pP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объем электронного каталога муниципальных библиотек, в том числе библиографических записей, ед.</w:t>
            </w: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315095</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321397</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321397</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328146</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328146</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344770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344770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352700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352700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366019</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366019</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374438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374438</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383050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383050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391860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391860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369398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369398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377894</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377894</w:t>
            </w:r>
          </w:p>
        </w:tc>
        <w:tc>
          <w:tcPr>
            <w:tcW w:w="73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386585</w:t>
            </w:r>
          </w:p>
        </w:tc>
        <w:tc>
          <w:tcPr>
            <w:tcW w:w="39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386585</w:t>
            </w:r>
          </w:p>
        </w:tc>
      </w:tr>
      <w:tr w:rsidR="008D29A8" w:rsidRPr="008D29A8" w:rsidTr="008D29A8">
        <w:tc>
          <w:tcPr>
            <w:tcW w:w="284" w:type="dxa"/>
            <w:vMerge/>
          </w:tcPr>
          <w:p w:rsidR="008D29A8" w:rsidRPr="008D29A8" w:rsidRDefault="008D29A8">
            <w:pPr>
              <w:pStyle w:val="ConsPlusNormal"/>
              <w:rPr>
                <w:rFonts w:ascii="Times New Roman" w:hAnsi="Times New Roman" w:cs="Times New Roman"/>
              </w:rPr>
            </w:pPr>
          </w:p>
        </w:tc>
        <w:tc>
          <w:tcPr>
            <w:tcW w:w="1276" w:type="dxa"/>
            <w:vMerge/>
          </w:tcPr>
          <w:p w:rsidR="008D29A8" w:rsidRPr="008D29A8" w:rsidRDefault="008D29A8">
            <w:pPr>
              <w:pStyle w:val="ConsPlusNormal"/>
              <w:rPr>
                <w:rFonts w:ascii="Times New Roman" w:hAnsi="Times New Roman" w:cs="Times New Roman"/>
              </w:rPr>
            </w:pP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обеспечение </w:t>
            </w:r>
            <w:proofErr w:type="spellStart"/>
            <w:r w:rsidRPr="008D29A8">
              <w:rPr>
                <w:rFonts w:ascii="Times New Roman" w:hAnsi="Times New Roman" w:cs="Times New Roman"/>
              </w:rPr>
              <w:t>обновляемости</w:t>
            </w:r>
            <w:proofErr w:type="spellEnd"/>
            <w:r w:rsidRPr="008D29A8">
              <w:rPr>
                <w:rFonts w:ascii="Times New Roman" w:hAnsi="Times New Roman" w:cs="Times New Roman"/>
              </w:rPr>
              <w:t xml:space="preserve"> библиотечного фонда (для новых поступлений в общем объеме хранения), %.</w:t>
            </w: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1% в год</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5 - 7</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1% в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1% в год</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1% в год</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1% в год</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1% в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1% в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1% в год</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1% в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1% в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1% в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1% в год</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1% в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1% в год</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1% в год</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1% в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1% в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1% в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1% в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1% в год</w:t>
            </w:r>
          </w:p>
        </w:tc>
        <w:tc>
          <w:tcPr>
            <w:tcW w:w="73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1% в год</w:t>
            </w:r>
          </w:p>
        </w:tc>
        <w:tc>
          <w:tcPr>
            <w:tcW w:w="39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1% в год</w:t>
            </w:r>
          </w:p>
        </w:tc>
      </w:tr>
      <w:tr w:rsidR="008D29A8" w:rsidRPr="008D29A8" w:rsidTr="008D29A8">
        <w:tc>
          <w:tcPr>
            <w:tcW w:w="284" w:type="dxa"/>
            <w:vAlign w:val="center"/>
          </w:tcPr>
          <w:p w:rsidR="008D29A8" w:rsidRPr="008D29A8" w:rsidRDefault="008D29A8">
            <w:pPr>
              <w:pStyle w:val="ConsPlusNormal"/>
              <w:rPr>
                <w:rFonts w:ascii="Times New Roman" w:hAnsi="Times New Roman" w:cs="Times New Roman"/>
              </w:rPr>
            </w:pPr>
          </w:p>
        </w:tc>
        <w:tc>
          <w:tcPr>
            <w:tcW w:w="1276" w:type="dxa"/>
          </w:tcPr>
          <w:p w:rsidR="008D29A8" w:rsidRPr="008D29A8" w:rsidRDefault="008D29A8">
            <w:pPr>
              <w:pStyle w:val="ConsPlusNormal"/>
              <w:rPr>
                <w:rFonts w:ascii="Times New Roman" w:hAnsi="Times New Roman" w:cs="Times New Roman"/>
              </w:rPr>
            </w:pP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посещений МИБС, ед.</w:t>
            </w: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1559"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введен с 01.01.2016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602851</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602851</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626584</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626584</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768400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768400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768400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768400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490000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490000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751000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751000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768400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768400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782500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782500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782500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782500</w:t>
            </w:r>
          </w:p>
        </w:tc>
        <w:tc>
          <w:tcPr>
            <w:tcW w:w="73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782500</w:t>
            </w:r>
          </w:p>
        </w:tc>
        <w:tc>
          <w:tcPr>
            <w:tcW w:w="39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782500</w:t>
            </w:r>
          </w:p>
        </w:tc>
      </w:tr>
      <w:tr w:rsidR="008D29A8" w:rsidRPr="008D29A8" w:rsidTr="008D29A8">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1.1.2</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Приобретение доступа к полнотекстовым базам книг и периодических изданий</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обеспечение </w:t>
            </w:r>
            <w:proofErr w:type="spellStart"/>
            <w:r w:rsidRPr="008D29A8">
              <w:rPr>
                <w:rFonts w:ascii="Times New Roman" w:hAnsi="Times New Roman" w:cs="Times New Roman"/>
              </w:rPr>
              <w:t>обновляемости</w:t>
            </w:r>
            <w:proofErr w:type="spellEnd"/>
            <w:r w:rsidRPr="008D29A8">
              <w:rPr>
                <w:rFonts w:ascii="Times New Roman" w:hAnsi="Times New Roman" w:cs="Times New Roman"/>
              </w:rPr>
              <w:t xml:space="preserve"> библиотечного фонда (для новых поступлений в общем объеме хранения), %.</w:t>
            </w: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1% в год</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5 - 7</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1% в год</w:t>
            </w:r>
          </w:p>
        </w:tc>
        <w:tc>
          <w:tcPr>
            <w:tcW w:w="10348" w:type="dxa"/>
            <w:gridSpan w:val="20"/>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01.01.2016 мероприятие реализуется в рамках мероприятия 1.1.1. Обеспечение беспрепятственного доступа населения к информационно-библиотечным ресурсам</w:t>
            </w:r>
          </w:p>
        </w:tc>
      </w:tr>
      <w:tr w:rsidR="008D29A8" w:rsidRPr="008D29A8" w:rsidTr="008D29A8">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1.1.3</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Обеспечение пожарной безопасности муниципальных библиотек</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количество помещений, приведенных в </w:t>
            </w:r>
            <w:proofErr w:type="spellStart"/>
            <w:r w:rsidRPr="008D29A8">
              <w:rPr>
                <w:rFonts w:ascii="Times New Roman" w:hAnsi="Times New Roman" w:cs="Times New Roman"/>
              </w:rPr>
              <w:t>пожаробезопасное</w:t>
            </w:r>
            <w:proofErr w:type="spellEnd"/>
            <w:r w:rsidRPr="008D29A8">
              <w:rPr>
                <w:rFonts w:ascii="Times New Roman" w:hAnsi="Times New Roman" w:cs="Times New Roman"/>
              </w:rPr>
              <w:t xml:space="preserve"> состояние, ед.</w:t>
            </w: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73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39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r>
      <w:tr w:rsidR="008D29A8" w:rsidRPr="008D29A8" w:rsidTr="008D29A8">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Организация трудоустройства несовершеннолетних детей в каникулярное время</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трудоустроенных несовершеннолетних детей, чел.</w:t>
            </w: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55</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w:t>
            </w:r>
          </w:p>
        </w:tc>
        <w:tc>
          <w:tcPr>
            <w:tcW w:w="73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w:t>
            </w:r>
          </w:p>
        </w:tc>
        <w:tc>
          <w:tcPr>
            <w:tcW w:w="39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w:t>
            </w:r>
          </w:p>
        </w:tc>
      </w:tr>
      <w:tr w:rsidR="008D29A8" w:rsidRPr="008D29A8" w:rsidTr="008D29A8">
        <w:tc>
          <w:tcPr>
            <w:tcW w:w="28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1.2</w:t>
            </w:r>
          </w:p>
        </w:tc>
        <w:tc>
          <w:tcPr>
            <w:tcW w:w="1276"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1.2. Организация музейного обслуживания населения</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повышение удовлетворенности населения качеством оказываемой услуги, ед.</w:t>
            </w: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более 2-х жалоб на 10000 оказанных услуг</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более 2-х жалоб на 10000 оказанных услуг</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более 2-х жалоб на 10000 оказанных услуг</w:t>
            </w:r>
          </w:p>
        </w:tc>
        <w:tc>
          <w:tcPr>
            <w:tcW w:w="9355" w:type="dxa"/>
            <w:gridSpan w:val="18"/>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01.01.2017 показатель не используется</w:t>
            </w:r>
          </w:p>
        </w:tc>
      </w:tr>
      <w:tr w:rsidR="008D29A8" w:rsidRPr="008D29A8" w:rsidTr="008D29A8">
        <w:tc>
          <w:tcPr>
            <w:tcW w:w="284" w:type="dxa"/>
            <w:vMerge/>
          </w:tcPr>
          <w:p w:rsidR="008D29A8" w:rsidRPr="008D29A8" w:rsidRDefault="008D29A8">
            <w:pPr>
              <w:pStyle w:val="ConsPlusNormal"/>
              <w:rPr>
                <w:rFonts w:ascii="Times New Roman" w:hAnsi="Times New Roman" w:cs="Times New Roman"/>
              </w:rPr>
            </w:pPr>
          </w:p>
        </w:tc>
        <w:tc>
          <w:tcPr>
            <w:tcW w:w="1276" w:type="dxa"/>
            <w:vMerge/>
          </w:tcPr>
          <w:p w:rsidR="008D29A8" w:rsidRPr="008D29A8" w:rsidRDefault="008D29A8">
            <w:pPr>
              <w:pStyle w:val="ConsPlusNormal"/>
              <w:rPr>
                <w:rFonts w:ascii="Times New Roman" w:hAnsi="Times New Roman" w:cs="Times New Roman"/>
              </w:rPr>
            </w:pP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повышение уровня удовлетворенности населения качеством предоставления оказываемых услуг, % от числа опрошенных.</w:t>
            </w: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2552" w:type="dxa"/>
            <w:gridSpan w:val="5"/>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вводится с 01.01.2017</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79</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81</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86,2</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89,0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69,2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69,4</w:t>
            </w:r>
          </w:p>
        </w:tc>
        <w:tc>
          <w:tcPr>
            <w:tcW w:w="73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39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68,9</w:t>
            </w:r>
          </w:p>
        </w:tc>
      </w:tr>
      <w:tr w:rsidR="008D29A8" w:rsidRPr="008D29A8" w:rsidTr="008D29A8">
        <w:tc>
          <w:tcPr>
            <w:tcW w:w="28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r w:rsidRPr="008D29A8">
              <w:rPr>
                <w:rFonts w:ascii="Times New Roman" w:hAnsi="Times New Roman" w:cs="Times New Roman"/>
              </w:rPr>
              <w:lastRenderedPageBreak/>
              <w:t>.2.1</w:t>
            </w:r>
          </w:p>
        </w:tc>
        <w:tc>
          <w:tcPr>
            <w:tcW w:w="1276"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Обеспечени</w:t>
            </w:r>
            <w:r w:rsidRPr="008D29A8">
              <w:rPr>
                <w:rFonts w:ascii="Times New Roman" w:hAnsi="Times New Roman" w:cs="Times New Roman"/>
              </w:rPr>
              <w:lastRenderedPageBreak/>
              <w:t>е равного доступа к культурным ценностям посредством предоставления музейных услуг</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количеств</w:t>
            </w:r>
            <w:r w:rsidRPr="008D29A8">
              <w:rPr>
                <w:rFonts w:ascii="Times New Roman" w:hAnsi="Times New Roman" w:cs="Times New Roman"/>
              </w:rPr>
              <w:lastRenderedPageBreak/>
              <w:t>о посетителей музея, чел.</w:t>
            </w: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5913</w:t>
            </w:r>
            <w:r w:rsidRPr="008D29A8">
              <w:rPr>
                <w:rFonts w:ascii="Times New Roman" w:hAnsi="Times New Roman" w:cs="Times New Roman"/>
              </w:rPr>
              <w:lastRenderedPageBreak/>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60</w:t>
            </w:r>
            <w:r w:rsidRPr="008D29A8">
              <w:rPr>
                <w:rFonts w:ascii="Times New Roman" w:hAnsi="Times New Roman" w:cs="Times New Roman"/>
              </w:rPr>
              <w:lastRenderedPageBreak/>
              <w:t>200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6020</w:t>
            </w:r>
            <w:r w:rsidRPr="008D29A8">
              <w:rPr>
                <w:rFonts w:ascii="Times New Roman" w:hAnsi="Times New Roman" w:cs="Times New Roman"/>
              </w:rPr>
              <w:lastRenderedPageBreak/>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1119</w:t>
            </w:r>
            <w:r w:rsidRPr="008D29A8">
              <w:rPr>
                <w:rFonts w:ascii="Times New Roman" w:hAnsi="Times New Roman" w:cs="Times New Roman"/>
              </w:rPr>
              <w:lastRenderedPageBreak/>
              <w:t>00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11</w:t>
            </w:r>
            <w:r w:rsidRPr="008D29A8">
              <w:rPr>
                <w:rFonts w:ascii="Times New Roman" w:hAnsi="Times New Roman" w:cs="Times New Roman"/>
              </w:rPr>
              <w:lastRenderedPageBreak/>
              <w:t>1900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11</w:t>
            </w:r>
            <w:r w:rsidRPr="008D29A8">
              <w:rPr>
                <w:rFonts w:ascii="Times New Roman" w:hAnsi="Times New Roman" w:cs="Times New Roman"/>
              </w:rPr>
              <w:lastRenderedPageBreak/>
              <w:t>1900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11</w:t>
            </w:r>
            <w:r w:rsidRPr="008D29A8">
              <w:rPr>
                <w:rFonts w:ascii="Times New Roman" w:hAnsi="Times New Roman" w:cs="Times New Roman"/>
              </w:rPr>
              <w:lastRenderedPageBreak/>
              <w:t>1900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1266</w:t>
            </w:r>
            <w:r w:rsidRPr="008D29A8">
              <w:rPr>
                <w:rFonts w:ascii="Times New Roman" w:hAnsi="Times New Roman" w:cs="Times New Roman"/>
              </w:rPr>
              <w:lastRenderedPageBreak/>
              <w:t>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1266</w:t>
            </w:r>
            <w:r w:rsidRPr="008D29A8">
              <w:rPr>
                <w:rFonts w:ascii="Times New Roman" w:hAnsi="Times New Roman" w:cs="Times New Roman"/>
              </w:rPr>
              <w:lastRenderedPageBreak/>
              <w:t>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14</w:t>
            </w:r>
            <w:r w:rsidRPr="008D29A8">
              <w:rPr>
                <w:rFonts w:ascii="Times New Roman" w:hAnsi="Times New Roman" w:cs="Times New Roman"/>
              </w:rPr>
              <w:lastRenderedPageBreak/>
              <w:t>6300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1266</w:t>
            </w:r>
            <w:r w:rsidRPr="008D29A8">
              <w:rPr>
                <w:rFonts w:ascii="Times New Roman" w:hAnsi="Times New Roman" w:cs="Times New Roman"/>
              </w:rPr>
              <w:lastRenderedPageBreak/>
              <w:t>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9000</w:t>
            </w:r>
            <w:r w:rsidRPr="008D29A8">
              <w:rPr>
                <w:rFonts w:ascii="Times New Roman" w:hAnsi="Times New Roman" w:cs="Times New Roman"/>
              </w:rPr>
              <w:lastRenderedPageBreak/>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9000</w:t>
            </w:r>
            <w:r w:rsidRPr="008D29A8">
              <w:rPr>
                <w:rFonts w:ascii="Times New Roman" w:hAnsi="Times New Roman" w:cs="Times New Roman"/>
              </w:rPr>
              <w:lastRenderedPageBreak/>
              <w:t>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10</w:t>
            </w:r>
            <w:r w:rsidRPr="008D29A8">
              <w:rPr>
                <w:rFonts w:ascii="Times New Roman" w:hAnsi="Times New Roman" w:cs="Times New Roman"/>
              </w:rPr>
              <w:lastRenderedPageBreak/>
              <w:t>0000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1000</w:t>
            </w:r>
            <w:r w:rsidRPr="008D29A8">
              <w:rPr>
                <w:rFonts w:ascii="Times New Roman" w:hAnsi="Times New Roman" w:cs="Times New Roman"/>
              </w:rPr>
              <w:lastRenderedPageBreak/>
              <w:t>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14</w:t>
            </w:r>
            <w:r w:rsidRPr="008D29A8">
              <w:rPr>
                <w:rFonts w:ascii="Times New Roman" w:hAnsi="Times New Roman" w:cs="Times New Roman"/>
              </w:rPr>
              <w:lastRenderedPageBreak/>
              <w:t>6300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12</w:t>
            </w:r>
            <w:r w:rsidRPr="008D29A8">
              <w:rPr>
                <w:rFonts w:ascii="Times New Roman" w:hAnsi="Times New Roman" w:cs="Times New Roman"/>
              </w:rPr>
              <w:lastRenderedPageBreak/>
              <w:t>6600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1463</w:t>
            </w:r>
            <w:r w:rsidRPr="008D29A8">
              <w:rPr>
                <w:rFonts w:ascii="Times New Roman" w:hAnsi="Times New Roman" w:cs="Times New Roman"/>
              </w:rPr>
              <w:lastRenderedPageBreak/>
              <w:t>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1266</w:t>
            </w:r>
            <w:r w:rsidRPr="008D29A8">
              <w:rPr>
                <w:rFonts w:ascii="Times New Roman" w:hAnsi="Times New Roman" w:cs="Times New Roman"/>
              </w:rPr>
              <w:lastRenderedPageBreak/>
              <w:t>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1463</w:t>
            </w:r>
            <w:r w:rsidRPr="008D29A8">
              <w:rPr>
                <w:rFonts w:ascii="Times New Roman" w:hAnsi="Times New Roman" w:cs="Times New Roman"/>
              </w:rPr>
              <w:lastRenderedPageBreak/>
              <w:t>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1266</w:t>
            </w:r>
            <w:r w:rsidRPr="008D29A8">
              <w:rPr>
                <w:rFonts w:ascii="Times New Roman" w:hAnsi="Times New Roman" w:cs="Times New Roman"/>
              </w:rPr>
              <w:lastRenderedPageBreak/>
              <w:t>00</w:t>
            </w:r>
          </w:p>
        </w:tc>
        <w:tc>
          <w:tcPr>
            <w:tcW w:w="73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14630</w:t>
            </w:r>
            <w:r w:rsidRPr="008D29A8">
              <w:rPr>
                <w:rFonts w:ascii="Times New Roman" w:hAnsi="Times New Roman" w:cs="Times New Roman"/>
              </w:rPr>
              <w:lastRenderedPageBreak/>
              <w:t>0</w:t>
            </w:r>
          </w:p>
        </w:tc>
        <w:tc>
          <w:tcPr>
            <w:tcW w:w="39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12</w:t>
            </w:r>
            <w:r w:rsidRPr="008D29A8">
              <w:rPr>
                <w:rFonts w:ascii="Times New Roman" w:hAnsi="Times New Roman" w:cs="Times New Roman"/>
              </w:rPr>
              <w:lastRenderedPageBreak/>
              <w:t>6600</w:t>
            </w:r>
          </w:p>
        </w:tc>
      </w:tr>
      <w:tr w:rsidR="008D29A8" w:rsidRPr="008D29A8" w:rsidTr="008D29A8">
        <w:tc>
          <w:tcPr>
            <w:tcW w:w="284" w:type="dxa"/>
            <w:vMerge/>
          </w:tcPr>
          <w:p w:rsidR="008D29A8" w:rsidRPr="008D29A8" w:rsidRDefault="008D29A8">
            <w:pPr>
              <w:pStyle w:val="ConsPlusNormal"/>
              <w:rPr>
                <w:rFonts w:ascii="Times New Roman" w:hAnsi="Times New Roman" w:cs="Times New Roman"/>
              </w:rPr>
            </w:pPr>
          </w:p>
        </w:tc>
        <w:tc>
          <w:tcPr>
            <w:tcW w:w="1276" w:type="dxa"/>
            <w:vMerge/>
          </w:tcPr>
          <w:p w:rsidR="008D29A8" w:rsidRPr="008D29A8" w:rsidRDefault="008D29A8">
            <w:pPr>
              <w:pStyle w:val="ConsPlusNormal"/>
              <w:rPr>
                <w:rFonts w:ascii="Times New Roman" w:hAnsi="Times New Roman" w:cs="Times New Roman"/>
              </w:rPr>
            </w:pP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сохранение и увеличение единиц хранения основного музейного фонда, ед.</w:t>
            </w: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5305</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5600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5350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5132</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5132</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5600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5153</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6600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6480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7600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7070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7600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7083</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8600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8111</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8600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8183</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8600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8186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8600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8190</w:t>
            </w:r>
          </w:p>
        </w:tc>
        <w:tc>
          <w:tcPr>
            <w:tcW w:w="73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8600</w:t>
            </w:r>
          </w:p>
        </w:tc>
        <w:tc>
          <w:tcPr>
            <w:tcW w:w="39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8195</w:t>
            </w:r>
          </w:p>
        </w:tc>
      </w:tr>
      <w:tr w:rsidR="008D29A8" w:rsidRPr="008D29A8" w:rsidTr="008D29A8">
        <w:tc>
          <w:tcPr>
            <w:tcW w:w="284" w:type="dxa"/>
            <w:vMerge/>
          </w:tcPr>
          <w:p w:rsidR="008D29A8" w:rsidRPr="008D29A8" w:rsidRDefault="008D29A8">
            <w:pPr>
              <w:pStyle w:val="ConsPlusNormal"/>
              <w:rPr>
                <w:rFonts w:ascii="Times New Roman" w:hAnsi="Times New Roman" w:cs="Times New Roman"/>
              </w:rPr>
            </w:pPr>
          </w:p>
        </w:tc>
        <w:tc>
          <w:tcPr>
            <w:tcW w:w="1276" w:type="dxa"/>
            <w:vMerge/>
          </w:tcPr>
          <w:p w:rsidR="008D29A8" w:rsidRPr="008D29A8" w:rsidRDefault="008D29A8">
            <w:pPr>
              <w:pStyle w:val="ConsPlusNormal"/>
              <w:rPr>
                <w:rFonts w:ascii="Times New Roman" w:hAnsi="Times New Roman" w:cs="Times New Roman"/>
              </w:rPr>
            </w:pP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увеличение доли предоставленных (во всех формах) зрителю музейных предметов в общем количестве музейных предметов основного фонда, %.</w:t>
            </w: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26,7</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w:t>
            </w:r>
          </w:p>
        </w:tc>
        <w:tc>
          <w:tcPr>
            <w:tcW w:w="6379" w:type="dxa"/>
            <w:gridSpan w:val="1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01.01.2020 показатель отменен</w:t>
            </w:r>
          </w:p>
        </w:tc>
      </w:tr>
      <w:tr w:rsidR="008D29A8" w:rsidRPr="008D29A8" w:rsidTr="008D29A8">
        <w:tc>
          <w:tcPr>
            <w:tcW w:w="284" w:type="dxa"/>
            <w:vAlign w:val="center"/>
          </w:tcPr>
          <w:p w:rsidR="008D29A8" w:rsidRPr="008D29A8" w:rsidRDefault="008D29A8">
            <w:pPr>
              <w:pStyle w:val="ConsPlusNormal"/>
              <w:rPr>
                <w:rFonts w:ascii="Times New Roman" w:hAnsi="Times New Roman" w:cs="Times New Roman"/>
              </w:rPr>
            </w:pPr>
          </w:p>
        </w:tc>
        <w:tc>
          <w:tcPr>
            <w:tcW w:w="1276" w:type="dxa"/>
          </w:tcPr>
          <w:p w:rsidR="008D29A8" w:rsidRPr="008D29A8" w:rsidRDefault="008D29A8">
            <w:pPr>
              <w:pStyle w:val="ConsPlusNormal"/>
              <w:rPr>
                <w:rFonts w:ascii="Times New Roman" w:hAnsi="Times New Roman" w:cs="Times New Roman"/>
              </w:rPr>
            </w:pP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доля предоставленных (во всех формах) </w:t>
            </w:r>
            <w:r w:rsidRPr="008D29A8">
              <w:rPr>
                <w:rFonts w:ascii="Times New Roman" w:hAnsi="Times New Roman" w:cs="Times New Roman"/>
              </w:rPr>
              <w:lastRenderedPageBreak/>
              <w:t>зрителю музейных предметов в общем количестве музейных предметов основного фонда, %.</w:t>
            </w: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5528" w:type="dxa"/>
            <w:gridSpan w:val="11"/>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введен с 01.01.2020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w:t>
            </w:r>
          </w:p>
        </w:tc>
        <w:tc>
          <w:tcPr>
            <w:tcW w:w="73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w:t>
            </w:r>
          </w:p>
        </w:tc>
        <w:tc>
          <w:tcPr>
            <w:tcW w:w="39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w:t>
            </w:r>
          </w:p>
        </w:tc>
      </w:tr>
      <w:tr w:rsidR="008D29A8" w:rsidRPr="008D29A8" w:rsidTr="008D29A8">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1.2.2</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Оцифровка и электронная каталогизация музейного фонда Музея истории Томска</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оцифрованных предметов музейного фонда, ед.</w:t>
            </w: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10348" w:type="dxa"/>
            <w:gridSpan w:val="20"/>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01.01.2016 мероприятие реализуется в рамках мероприятия 1.2.1. Обеспечение равного доступа к культурным ценностям посредством предоставления музейных услуг</w:t>
            </w:r>
          </w:p>
        </w:tc>
      </w:tr>
      <w:tr w:rsidR="008D29A8" w:rsidRPr="008D29A8" w:rsidTr="008D29A8">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1.2.3</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Проведение мероприятий по обеспечению противопожарной безопасности в музее</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мероприятий по обеспечению противопожарной безопасности, ед.</w:t>
            </w: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3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39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rsidTr="008D29A8">
        <w:tc>
          <w:tcPr>
            <w:tcW w:w="28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r w:rsidRPr="008D29A8">
              <w:rPr>
                <w:rFonts w:ascii="Times New Roman" w:hAnsi="Times New Roman" w:cs="Times New Roman"/>
              </w:rPr>
              <w:lastRenderedPageBreak/>
              <w:t>3</w:t>
            </w:r>
          </w:p>
        </w:tc>
        <w:tc>
          <w:tcPr>
            <w:tcW w:w="1276"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Задача 1.3. Организаци</w:t>
            </w:r>
            <w:r w:rsidRPr="008D29A8">
              <w:rPr>
                <w:rFonts w:ascii="Times New Roman" w:hAnsi="Times New Roman" w:cs="Times New Roman"/>
              </w:rPr>
              <w:lastRenderedPageBreak/>
              <w:t>я предоставления дополнительного образования художественно-эстетической направленности</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xml:space="preserve">повышение </w:t>
            </w:r>
            <w:r w:rsidRPr="008D29A8">
              <w:rPr>
                <w:rFonts w:ascii="Times New Roman" w:hAnsi="Times New Roman" w:cs="Times New Roman"/>
              </w:rPr>
              <w:lastRenderedPageBreak/>
              <w:t>удовлетворенности населения качеством оказываемой услуги, ед.</w:t>
            </w: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боле</w:t>
            </w:r>
            <w:r w:rsidRPr="008D29A8">
              <w:rPr>
                <w:rFonts w:ascii="Times New Roman" w:hAnsi="Times New Roman" w:cs="Times New Roman"/>
              </w:rPr>
              <w:lastRenderedPageBreak/>
              <w:t>е 2-х жалоб на 10000 оказанных услуг</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боле</w:t>
            </w:r>
            <w:r w:rsidRPr="008D29A8">
              <w:rPr>
                <w:rFonts w:ascii="Times New Roman" w:hAnsi="Times New Roman" w:cs="Times New Roman"/>
              </w:rPr>
              <w:lastRenderedPageBreak/>
              <w:t>е 2-х жалоб на 10000 оказанных услуг</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бо</w:t>
            </w:r>
            <w:r w:rsidRPr="008D29A8">
              <w:rPr>
                <w:rFonts w:ascii="Times New Roman" w:hAnsi="Times New Roman" w:cs="Times New Roman"/>
              </w:rPr>
              <w:lastRenderedPageBreak/>
              <w:t>лее 2-х жалоб на 10000 оказанных услуг</w:t>
            </w:r>
          </w:p>
        </w:tc>
        <w:tc>
          <w:tcPr>
            <w:tcW w:w="9355" w:type="dxa"/>
            <w:gridSpan w:val="18"/>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с 01.01.2017 показатель не используется</w:t>
            </w:r>
          </w:p>
        </w:tc>
      </w:tr>
      <w:tr w:rsidR="008D29A8" w:rsidRPr="008D29A8" w:rsidTr="008D29A8">
        <w:tc>
          <w:tcPr>
            <w:tcW w:w="284" w:type="dxa"/>
            <w:vMerge/>
          </w:tcPr>
          <w:p w:rsidR="008D29A8" w:rsidRPr="008D29A8" w:rsidRDefault="008D29A8">
            <w:pPr>
              <w:pStyle w:val="ConsPlusNormal"/>
              <w:rPr>
                <w:rFonts w:ascii="Times New Roman" w:hAnsi="Times New Roman" w:cs="Times New Roman"/>
              </w:rPr>
            </w:pPr>
          </w:p>
        </w:tc>
        <w:tc>
          <w:tcPr>
            <w:tcW w:w="1276" w:type="dxa"/>
            <w:vMerge/>
          </w:tcPr>
          <w:p w:rsidR="008D29A8" w:rsidRPr="008D29A8" w:rsidRDefault="008D29A8">
            <w:pPr>
              <w:pStyle w:val="ConsPlusNormal"/>
              <w:rPr>
                <w:rFonts w:ascii="Times New Roman" w:hAnsi="Times New Roman" w:cs="Times New Roman"/>
              </w:rPr>
            </w:pP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повышение уровня удовлетворенности населения качеством предоставления оказываемых услуг, % от числа опрошенных.</w:t>
            </w: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2552" w:type="dxa"/>
            <w:gridSpan w:val="5"/>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вводится с 01.01.2017</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92,6</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93,4</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75,5</w:t>
            </w:r>
          </w:p>
        </w:tc>
        <w:tc>
          <w:tcPr>
            <w:tcW w:w="73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39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73,7</w:t>
            </w:r>
          </w:p>
        </w:tc>
      </w:tr>
      <w:tr w:rsidR="008D29A8" w:rsidRPr="008D29A8" w:rsidTr="008D29A8">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w:t>
            </w:r>
            <w:r w:rsidRPr="008D29A8">
              <w:rPr>
                <w:rFonts w:ascii="Times New Roman" w:hAnsi="Times New Roman" w:cs="Times New Roman"/>
              </w:rPr>
              <w:lastRenderedPageBreak/>
              <w:t>.1</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Предоставление дополнител</w:t>
            </w:r>
            <w:r w:rsidRPr="008D29A8">
              <w:rPr>
                <w:rFonts w:ascii="Times New Roman" w:hAnsi="Times New Roman" w:cs="Times New Roman"/>
              </w:rPr>
              <w:lastRenderedPageBreak/>
              <w:t>ьного образования</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количество обучающи</w:t>
            </w:r>
            <w:r w:rsidRPr="008D29A8">
              <w:rPr>
                <w:rFonts w:ascii="Times New Roman" w:hAnsi="Times New Roman" w:cs="Times New Roman"/>
              </w:rPr>
              <w:lastRenderedPageBreak/>
              <w:t>хся, чел.</w:t>
            </w: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6089</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6089</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6150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6089</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6630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6089</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6630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6089</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6630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6089</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5836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5836</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5969</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5969</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6630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6089</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6630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6089</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6630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6089</w:t>
            </w:r>
          </w:p>
        </w:tc>
        <w:tc>
          <w:tcPr>
            <w:tcW w:w="73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6630</w:t>
            </w:r>
          </w:p>
        </w:tc>
        <w:tc>
          <w:tcPr>
            <w:tcW w:w="39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6089</w:t>
            </w:r>
          </w:p>
        </w:tc>
      </w:tr>
      <w:tr w:rsidR="008D29A8" w:rsidRPr="008D29A8" w:rsidTr="008D29A8">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1.3.2</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Обеспечение муниципальных учреждений дополнительного образования музыкальными инструментами</w:t>
            </w:r>
          </w:p>
        </w:tc>
        <w:tc>
          <w:tcPr>
            <w:tcW w:w="1134"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обучающихся, участвующих в олимпиадах, фестивалях и конкурсах разного уровня по различным видам искусств, в общей численности учащихся по программам дополнительного образования в сфере культуры и искусства, чел.</w:t>
            </w: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6089</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6089</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6089</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6089</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6089</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6089</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6089</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6089</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6089</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6089</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6089</w:t>
            </w:r>
          </w:p>
        </w:tc>
        <w:tc>
          <w:tcPr>
            <w:tcW w:w="6379" w:type="dxa"/>
            <w:gridSpan w:val="1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1.01.2020 мероприятия реализуются в рамках мероприятия 1.3.1. Предоставление дополнительного образования</w:t>
            </w:r>
          </w:p>
        </w:tc>
      </w:tr>
      <w:tr w:rsidR="008D29A8" w:rsidRPr="008D29A8" w:rsidTr="008D29A8">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1.3.3</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Обеспечение муниципальных учреждений дополнительного образования специальным оборудованием</w:t>
            </w:r>
          </w:p>
        </w:tc>
        <w:tc>
          <w:tcPr>
            <w:tcW w:w="1134" w:type="dxa"/>
            <w:vMerge/>
          </w:tcPr>
          <w:p w:rsidR="008D29A8" w:rsidRPr="008D29A8" w:rsidRDefault="008D29A8">
            <w:pPr>
              <w:pStyle w:val="ConsPlusNormal"/>
              <w:rPr>
                <w:rFonts w:ascii="Times New Roman" w:hAnsi="Times New Roman" w:cs="Times New Roman"/>
              </w:rPr>
            </w:pP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6089</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6089</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6089</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6089</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6089</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6089</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6089</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6089</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6089</w:t>
            </w:r>
          </w:p>
        </w:tc>
        <w:tc>
          <w:tcPr>
            <w:tcW w:w="7371" w:type="dxa"/>
            <w:gridSpan w:val="14"/>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01.01.2019 мероприятия реализуются в рамках мероприятия 1.3.1. Предоставление дополнительного образования</w:t>
            </w:r>
          </w:p>
        </w:tc>
      </w:tr>
      <w:tr w:rsidR="008D29A8" w:rsidRPr="008D29A8" w:rsidTr="008D29A8">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w:t>
            </w:r>
            <w:r w:rsidRPr="008D29A8">
              <w:rPr>
                <w:rFonts w:ascii="Times New Roman" w:hAnsi="Times New Roman" w:cs="Times New Roman"/>
              </w:rPr>
              <w:lastRenderedPageBreak/>
              <w:t>4</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Внедрение современных информаци</w:t>
            </w:r>
            <w:r w:rsidRPr="008D29A8">
              <w:rPr>
                <w:rFonts w:ascii="Times New Roman" w:hAnsi="Times New Roman" w:cs="Times New Roman"/>
              </w:rPr>
              <w:lastRenderedPageBreak/>
              <w:t>онных технологий в образовательный процесс</w:t>
            </w:r>
          </w:p>
        </w:tc>
        <w:tc>
          <w:tcPr>
            <w:tcW w:w="1134" w:type="dxa"/>
            <w:vMerge/>
          </w:tcPr>
          <w:p w:rsidR="008D29A8" w:rsidRPr="008D29A8" w:rsidRDefault="008D29A8">
            <w:pPr>
              <w:pStyle w:val="ConsPlusNormal"/>
              <w:rPr>
                <w:rFonts w:ascii="Times New Roman" w:hAnsi="Times New Roman" w:cs="Times New Roman"/>
              </w:rPr>
            </w:pPr>
          </w:p>
        </w:tc>
        <w:tc>
          <w:tcPr>
            <w:tcW w:w="851" w:type="dxa"/>
            <w:vMerge w:val="restart"/>
          </w:tcPr>
          <w:p w:rsidR="008D29A8" w:rsidRPr="008D29A8" w:rsidRDefault="008D29A8">
            <w:pPr>
              <w:pStyle w:val="ConsPlusNormal"/>
              <w:rPr>
                <w:rFonts w:ascii="Times New Roman" w:hAnsi="Times New Roman" w:cs="Times New Roman"/>
              </w:rPr>
            </w:pPr>
          </w:p>
        </w:tc>
        <w:tc>
          <w:tcPr>
            <w:tcW w:w="850"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УК</w:t>
            </w:r>
          </w:p>
        </w:tc>
        <w:tc>
          <w:tcPr>
            <w:tcW w:w="567"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6089</w:t>
            </w:r>
          </w:p>
        </w:tc>
        <w:tc>
          <w:tcPr>
            <w:tcW w:w="425"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6089</w:t>
            </w:r>
          </w:p>
        </w:tc>
        <w:tc>
          <w:tcPr>
            <w:tcW w:w="567"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6089</w:t>
            </w:r>
          </w:p>
        </w:tc>
        <w:tc>
          <w:tcPr>
            <w:tcW w:w="10348" w:type="dxa"/>
            <w:gridSpan w:val="20"/>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01.01.2016 мероприятия реализуются в рамках мероприятия 1.3.1. Предоставление дополнительного образования</w:t>
            </w:r>
          </w:p>
        </w:tc>
      </w:tr>
      <w:tr w:rsidR="008D29A8" w:rsidRPr="008D29A8" w:rsidTr="008D29A8">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1.3.5</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Совершенствование системы образовательного процесса</w:t>
            </w:r>
          </w:p>
        </w:tc>
        <w:tc>
          <w:tcPr>
            <w:tcW w:w="1134" w:type="dxa"/>
            <w:vMerge/>
          </w:tcPr>
          <w:p w:rsidR="008D29A8" w:rsidRPr="008D29A8" w:rsidRDefault="008D29A8">
            <w:pPr>
              <w:pStyle w:val="ConsPlusNormal"/>
              <w:rPr>
                <w:rFonts w:ascii="Times New Roman" w:hAnsi="Times New Roman" w:cs="Times New Roman"/>
              </w:rPr>
            </w:pP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567" w:type="dxa"/>
            <w:vMerge/>
          </w:tcPr>
          <w:p w:rsidR="008D29A8" w:rsidRPr="008D29A8" w:rsidRDefault="008D29A8">
            <w:pPr>
              <w:pStyle w:val="ConsPlusNormal"/>
              <w:rPr>
                <w:rFonts w:ascii="Times New Roman" w:hAnsi="Times New Roman" w:cs="Times New Roman"/>
              </w:rPr>
            </w:pPr>
          </w:p>
        </w:tc>
        <w:tc>
          <w:tcPr>
            <w:tcW w:w="425" w:type="dxa"/>
            <w:vMerge/>
          </w:tcPr>
          <w:p w:rsidR="008D29A8" w:rsidRPr="008D29A8" w:rsidRDefault="008D29A8">
            <w:pPr>
              <w:pStyle w:val="ConsPlusNormal"/>
              <w:rPr>
                <w:rFonts w:ascii="Times New Roman" w:hAnsi="Times New Roman" w:cs="Times New Roman"/>
              </w:rPr>
            </w:pPr>
          </w:p>
        </w:tc>
        <w:tc>
          <w:tcPr>
            <w:tcW w:w="567" w:type="dxa"/>
            <w:vMerge/>
          </w:tcPr>
          <w:p w:rsidR="008D29A8" w:rsidRPr="008D29A8" w:rsidRDefault="008D29A8">
            <w:pPr>
              <w:pStyle w:val="ConsPlusNormal"/>
              <w:rPr>
                <w:rFonts w:ascii="Times New Roman" w:hAnsi="Times New Roman" w:cs="Times New Roman"/>
              </w:rPr>
            </w:pPr>
          </w:p>
        </w:tc>
        <w:tc>
          <w:tcPr>
            <w:tcW w:w="10348" w:type="dxa"/>
            <w:gridSpan w:val="20"/>
            <w:vMerge/>
          </w:tcPr>
          <w:p w:rsidR="008D29A8" w:rsidRPr="008D29A8" w:rsidRDefault="008D29A8">
            <w:pPr>
              <w:pStyle w:val="ConsPlusNormal"/>
              <w:rPr>
                <w:rFonts w:ascii="Times New Roman" w:hAnsi="Times New Roman" w:cs="Times New Roman"/>
              </w:rPr>
            </w:pPr>
          </w:p>
        </w:tc>
      </w:tr>
      <w:tr w:rsidR="008D29A8" w:rsidRPr="008D29A8" w:rsidTr="008D29A8">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1.3.6</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Развитие и поддержка творческих коллективов, одаренных детей и молодежи в МОУ </w:t>
            </w:r>
            <w:proofErr w:type="gramStart"/>
            <w:r w:rsidRPr="008D29A8">
              <w:rPr>
                <w:rFonts w:ascii="Times New Roman" w:hAnsi="Times New Roman" w:cs="Times New Roman"/>
              </w:rPr>
              <w:t>ДО</w:t>
            </w:r>
            <w:proofErr w:type="gramEnd"/>
          </w:p>
        </w:tc>
        <w:tc>
          <w:tcPr>
            <w:tcW w:w="1134" w:type="dxa"/>
            <w:vMerge/>
          </w:tcPr>
          <w:p w:rsidR="008D29A8" w:rsidRPr="008D29A8" w:rsidRDefault="008D29A8">
            <w:pPr>
              <w:pStyle w:val="ConsPlusNormal"/>
              <w:rPr>
                <w:rFonts w:ascii="Times New Roman" w:hAnsi="Times New Roman" w:cs="Times New Roman"/>
              </w:rPr>
            </w:pP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567" w:type="dxa"/>
            <w:vMerge/>
          </w:tcPr>
          <w:p w:rsidR="008D29A8" w:rsidRPr="008D29A8" w:rsidRDefault="008D29A8">
            <w:pPr>
              <w:pStyle w:val="ConsPlusNormal"/>
              <w:rPr>
                <w:rFonts w:ascii="Times New Roman" w:hAnsi="Times New Roman" w:cs="Times New Roman"/>
              </w:rPr>
            </w:pPr>
          </w:p>
        </w:tc>
        <w:tc>
          <w:tcPr>
            <w:tcW w:w="425" w:type="dxa"/>
            <w:vMerge/>
          </w:tcPr>
          <w:p w:rsidR="008D29A8" w:rsidRPr="008D29A8" w:rsidRDefault="008D29A8">
            <w:pPr>
              <w:pStyle w:val="ConsPlusNormal"/>
              <w:rPr>
                <w:rFonts w:ascii="Times New Roman" w:hAnsi="Times New Roman" w:cs="Times New Roman"/>
              </w:rPr>
            </w:pPr>
          </w:p>
        </w:tc>
        <w:tc>
          <w:tcPr>
            <w:tcW w:w="567" w:type="dxa"/>
            <w:vMerge/>
          </w:tcPr>
          <w:p w:rsidR="008D29A8" w:rsidRPr="008D29A8" w:rsidRDefault="008D29A8">
            <w:pPr>
              <w:pStyle w:val="ConsPlusNormal"/>
              <w:rPr>
                <w:rFonts w:ascii="Times New Roman" w:hAnsi="Times New Roman" w:cs="Times New Roman"/>
              </w:rPr>
            </w:pPr>
          </w:p>
        </w:tc>
        <w:tc>
          <w:tcPr>
            <w:tcW w:w="10348" w:type="dxa"/>
            <w:gridSpan w:val="20"/>
            <w:vMerge/>
          </w:tcPr>
          <w:p w:rsidR="008D29A8" w:rsidRPr="008D29A8" w:rsidRDefault="008D29A8">
            <w:pPr>
              <w:pStyle w:val="ConsPlusNormal"/>
              <w:rPr>
                <w:rFonts w:ascii="Times New Roman" w:hAnsi="Times New Roman" w:cs="Times New Roman"/>
              </w:rPr>
            </w:pPr>
          </w:p>
        </w:tc>
      </w:tr>
      <w:tr w:rsidR="008D29A8" w:rsidRPr="008D29A8" w:rsidTr="008D29A8">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1.3.7</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Обеспечение пожарной безопасности МОУ </w:t>
            </w:r>
            <w:proofErr w:type="gramStart"/>
            <w:r w:rsidRPr="008D29A8">
              <w:rPr>
                <w:rFonts w:ascii="Times New Roman" w:hAnsi="Times New Roman" w:cs="Times New Roman"/>
              </w:rPr>
              <w:t>ДО</w:t>
            </w:r>
            <w:proofErr w:type="gramEnd"/>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количество учреждений, приведенных в </w:t>
            </w:r>
            <w:proofErr w:type="spellStart"/>
            <w:r w:rsidRPr="008D29A8">
              <w:rPr>
                <w:rFonts w:ascii="Times New Roman" w:hAnsi="Times New Roman" w:cs="Times New Roman"/>
              </w:rPr>
              <w:t>пожаробезопасное</w:t>
            </w:r>
            <w:proofErr w:type="spellEnd"/>
            <w:r w:rsidRPr="008D29A8">
              <w:rPr>
                <w:rFonts w:ascii="Times New Roman" w:hAnsi="Times New Roman" w:cs="Times New Roman"/>
              </w:rPr>
              <w:t xml:space="preserve"> состояние, ед.</w:t>
            </w: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73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39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r>
      <w:tr w:rsidR="008D29A8" w:rsidRPr="008D29A8" w:rsidTr="008D29A8">
        <w:tc>
          <w:tcPr>
            <w:tcW w:w="28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r w:rsidRPr="008D29A8">
              <w:rPr>
                <w:rFonts w:ascii="Times New Roman" w:hAnsi="Times New Roman" w:cs="Times New Roman"/>
              </w:rPr>
              <w:lastRenderedPageBreak/>
              <w:t>.4</w:t>
            </w:r>
          </w:p>
        </w:tc>
        <w:tc>
          <w:tcPr>
            <w:tcW w:w="1276"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xml:space="preserve">Задача 1.4. </w:t>
            </w:r>
            <w:r w:rsidRPr="008D29A8">
              <w:rPr>
                <w:rFonts w:ascii="Times New Roman" w:hAnsi="Times New Roman" w:cs="Times New Roman"/>
              </w:rPr>
              <w:lastRenderedPageBreak/>
              <w:t>Организация предоставления культурно-досуговых услуг</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повышени</w:t>
            </w:r>
            <w:r w:rsidRPr="008D29A8">
              <w:rPr>
                <w:rFonts w:ascii="Times New Roman" w:hAnsi="Times New Roman" w:cs="Times New Roman"/>
              </w:rPr>
              <w:lastRenderedPageBreak/>
              <w:t>е удовлетворенности населения качеством оказываемой услуги, ед.</w:t>
            </w: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не </w:t>
            </w:r>
            <w:r w:rsidRPr="008D29A8">
              <w:rPr>
                <w:rFonts w:ascii="Times New Roman" w:hAnsi="Times New Roman" w:cs="Times New Roman"/>
              </w:rPr>
              <w:lastRenderedPageBreak/>
              <w:t>более 2-х жалоб на 10000 оказанных услуг</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не </w:t>
            </w:r>
            <w:r w:rsidRPr="008D29A8">
              <w:rPr>
                <w:rFonts w:ascii="Times New Roman" w:hAnsi="Times New Roman" w:cs="Times New Roman"/>
              </w:rPr>
              <w:lastRenderedPageBreak/>
              <w:t>более 2-х жалоб на 10000 оказанных услуг</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не </w:t>
            </w:r>
            <w:r w:rsidRPr="008D29A8">
              <w:rPr>
                <w:rFonts w:ascii="Times New Roman" w:hAnsi="Times New Roman" w:cs="Times New Roman"/>
              </w:rPr>
              <w:lastRenderedPageBreak/>
              <w:t>более 2-х жалоб на 10000 оказанных услуг</w:t>
            </w:r>
          </w:p>
        </w:tc>
        <w:tc>
          <w:tcPr>
            <w:tcW w:w="9355" w:type="dxa"/>
            <w:gridSpan w:val="18"/>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с 01.01.2017 показатель не используется</w:t>
            </w:r>
          </w:p>
        </w:tc>
      </w:tr>
      <w:tr w:rsidR="008D29A8" w:rsidRPr="008D29A8" w:rsidTr="008D29A8">
        <w:tc>
          <w:tcPr>
            <w:tcW w:w="284" w:type="dxa"/>
            <w:vMerge/>
          </w:tcPr>
          <w:p w:rsidR="008D29A8" w:rsidRPr="008D29A8" w:rsidRDefault="008D29A8">
            <w:pPr>
              <w:pStyle w:val="ConsPlusNormal"/>
              <w:rPr>
                <w:rFonts w:ascii="Times New Roman" w:hAnsi="Times New Roman" w:cs="Times New Roman"/>
              </w:rPr>
            </w:pPr>
          </w:p>
        </w:tc>
        <w:tc>
          <w:tcPr>
            <w:tcW w:w="1276" w:type="dxa"/>
            <w:vMerge/>
          </w:tcPr>
          <w:p w:rsidR="008D29A8" w:rsidRPr="008D29A8" w:rsidRDefault="008D29A8">
            <w:pPr>
              <w:pStyle w:val="ConsPlusNormal"/>
              <w:rPr>
                <w:rFonts w:ascii="Times New Roman" w:hAnsi="Times New Roman" w:cs="Times New Roman"/>
              </w:rPr>
            </w:pP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повышение уровня удовлетворенности населения качеством предоставления оказываемых услуг, % от числа опрошенных.</w:t>
            </w: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2552" w:type="dxa"/>
            <w:gridSpan w:val="5"/>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вводится с 01.01.2017</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89</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86,5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62,3</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62,4</w:t>
            </w:r>
          </w:p>
        </w:tc>
        <w:tc>
          <w:tcPr>
            <w:tcW w:w="73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39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61,5</w:t>
            </w:r>
          </w:p>
        </w:tc>
      </w:tr>
      <w:tr w:rsidR="008D29A8" w:rsidRPr="008D29A8" w:rsidTr="008D29A8">
        <w:tc>
          <w:tcPr>
            <w:tcW w:w="28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r w:rsidRPr="008D29A8">
              <w:rPr>
                <w:rFonts w:ascii="Times New Roman" w:hAnsi="Times New Roman" w:cs="Times New Roman"/>
              </w:rPr>
              <w:lastRenderedPageBreak/>
              <w:t>4.1</w:t>
            </w:r>
          </w:p>
        </w:tc>
        <w:tc>
          <w:tcPr>
            <w:tcW w:w="1276"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xml:space="preserve">Предоставление </w:t>
            </w:r>
            <w:r w:rsidRPr="008D29A8">
              <w:rPr>
                <w:rFonts w:ascii="Times New Roman" w:hAnsi="Times New Roman" w:cs="Times New Roman"/>
              </w:rPr>
              <w:lastRenderedPageBreak/>
              <w:t>культурно-досуговых услуг</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xml:space="preserve">количество </w:t>
            </w:r>
            <w:r w:rsidRPr="008D29A8">
              <w:rPr>
                <w:rFonts w:ascii="Times New Roman" w:hAnsi="Times New Roman" w:cs="Times New Roman"/>
              </w:rPr>
              <w:lastRenderedPageBreak/>
              <w:t>участников культурно-досуговых мероприятий, чел.</w:t>
            </w: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235981</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2399</w:t>
            </w:r>
            <w:r w:rsidRPr="008D29A8">
              <w:rPr>
                <w:rFonts w:ascii="Times New Roman" w:hAnsi="Times New Roman" w:cs="Times New Roman"/>
              </w:rPr>
              <w:lastRenderedPageBreak/>
              <w:t>92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235748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269403</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2694</w:t>
            </w:r>
            <w:r w:rsidRPr="008D29A8">
              <w:rPr>
                <w:rFonts w:ascii="Times New Roman" w:hAnsi="Times New Roman" w:cs="Times New Roman"/>
              </w:rPr>
              <w:lastRenderedPageBreak/>
              <w:t>03</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2882</w:t>
            </w:r>
            <w:r w:rsidRPr="008D29A8">
              <w:rPr>
                <w:rFonts w:ascii="Times New Roman" w:hAnsi="Times New Roman" w:cs="Times New Roman"/>
              </w:rPr>
              <w:lastRenderedPageBreak/>
              <w:t>61</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2882</w:t>
            </w:r>
            <w:r w:rsidRPr="008D29A8">
              <w:rPr>
                <w:rFonts w:ascii="Times New Roman" w:hAnsi="Times New Roman" w:cs="Times New Roman"/>
              </w:rPr>
              <w:lastRenderedPageBreak/>
              <w:t>61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309015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309015</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3308</w:t>
            </w:r>
            <w:r w:rsidRPr="008D29A8">
              <w:rPr>
                <w:rFonts w:ascii="Times New Roman" w:hAnsi="Times New Roman" w:cs="Times New Roman"/>
              </w:rPr>
              <w:lastRenderedPageBreak/>
              <w:t>46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330846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353791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353791</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2560</w:t>
            </w:r>
            <w:r w:rsidRPr="008D29A8">
              <w:rPr>
                <w:rFonts w:ascii="Times New Roman" w:hAnsi="Times New Roman" w:cs="Times New Roman"/>
              </w:rPr>
              <w:lastRenderedPageBreak/>
              <w:t>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256000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w:t>
            </w:r>
            <w:r w:rsidRPr="008D29A8">
              <w:rPr>
                <w:rFonts w:ascii="Times New Roman" w:hAnsi="Times New Roman" w:cs="Times New Roman"/>
              </w:rPr>
              <w:lastRenderedPageBreak/>
              <w:t>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4700</w:t>
            </w:r>
            <w:r w:rsidRPr="008D29A8">
              <w:rPr>
                <w:rFonts w:ascii="Times New Roman" w:hAnsi="Times New Roman" w:cs="Times New Roman"/>
              </w:rPr>
              <w:lastRenderedPageBreak/>
              <w:t>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346000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346000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470000</w:t>
            </w:r>
          </w:p>
        </w:tc>
        <w:tc>
          <w:tcPr>
            <w:tcW w:w="73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600000</w:t>
            </w:r>
          </w:p>
        </w:tc>
        <w:tc>
          <w:tcPr>
            <w:tcW w:w="39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4700</w:t>
            </w:r>
            <w:r w:rsidRPr="008D29A8">
              <w:rPr>
                <w:rFonts w:ascii="Times New Roman" w:hAnsi="Times New Roman" w:cs="Times New Roman"/>
              </w:rPr>
              <w:lastRenderedPageBreak/>
              <w:t>00</w:t>
            </w:r>
          </w:p>
        </w:tc>
      </w:tr>
      <w:tr w:rsidR="008D29A8" w:rsidRPr="008D29A8" w:rsidTr="008D29A8">
        <w:tc>
          <w:tcPr>
            <w:tcW w:w="284" w:type="dxa"/>
            <w:vMerge/>
          </w:tcPr>
          <w:p w:rsidR="008D29A8" w:rsidRPr="008D29A8" w:rsidRDefault="008D29A8">
            <w:pPr>
              <w:pStyle w:val="ConsPlusNormal"/>
              <w:rPr>
                <w:rFonts w:ascii="Times New Roman" w:hAnsi="Times New Roman" w:cs="Times New Roman"/>
              </w:rPr>
            </w:pPr>
          </w:p>
        </w:tc>
        <w:tc>
          <w:tcPr>
            <w:tcW w:w="1276" w:type="dxa"/>
            <w:vMerge/>
          </w:tcPr>
          <w:p w:rsidR="008D29A8" w:rsidRPr="008D29A8" w:rsidRDefault="008D29A8">
            <w:pPr>
              <w:pStyle w:val="ConsPlusNormal"/>
              <w:rPr>
                <w:rFonts w:ascii="Times New Roman" w:hAnsi="Times New Roman" w:cs="Times New Roman"/>
              </w:rPr>
            </w:pP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мероприятий, ед.</w:t>
            </w: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3402" w:type="dxa"/>
            <w:gridSpan w:val="7"/>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вводится с 01.01.2018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1150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965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965</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1150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1250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1150</w:t>
            </w:r>
          </w:p>
        </w:tc>
        <w:tc>
          <w:tcPr>
            <w:tcW w:w="73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1250</w:t>
            </w:r>
          </w:p>
        </w:tc>
        <w:tc>
          <w:tcPr>
            <w:tcW w:w="39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1150</w:t>
            </w:r>
          </w:p>
        </w:tc>
      </w:tr>
      <w:tr w:rsidR="008D29A8" w:rsidRPr="008D29A8" w:rsidTr="008D29A8">
        <w:tc>
          <w:tcPr>
            <w:tcW w:w="284" w:type="dxa"/>
            <w:vAlign w:val="center"/>
          </w:tcPr>
          <w:p w:rsidR="008D29A8" w:rsidRPr="008D29A8" w:rsidRDefault="008D29A8">
            <w:pPr>
              <w:pStyle w:val="ConsPlusNormal"/>
              <w:rPr>
                <w:rFonts w:ascii="Times New Roman" w:hAnsi="Times New Roman" w:cs="Times New Roman"/>
              </w:rPr>
            </w:pPr>
          </w:p>
        </w:tc>
        <w:tc>
          <w:tcPr>
            <w:tcW w:w="1276" w:type="dxa"/>
          </w:tcPr>
          <w:p w:rsidR="008D29A8" w:rsidRPr="008D29A8" w:rsidRDefault="008D29A8">
            <w:pPr>
              <w:pStyle w:val="ConsPlusNormal"/>
              <w:rPr>
                <w:rFonts w:ascii="Times New Roman" w:hAnsi="Times New Roman" w:cs="Times New Roman"/>
              </w:rPr>
            </w:pP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клубных формирований, ед.</w:t>
            </w: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7655" w:type="dxa"/>
            <w:gridSpan w:val="15"/>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вводится с 01.01.2022</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w:t>
            </w:r>
          </w:p>
        </w:tc>
        <w:tc>
          <w:tcPr>
            <w:tcW w:w="73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w:t>
            </w:r>
          </w:p>
        </w:tc>
        <w:tc>
          <w:tcPr>
            <w:tcW w:w="39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w:t>
            </w:r>
          </w:p>
        </w:tc>
      </w:tr>
      <w:tr w:rsidR="008D29A8" w:rsidRPr="008D29A8" w:rsidTr="008D29A8">
        <w:tc>
          <w:tcPr>
            <w:tcW w:w="28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1.4.2</w:t>
            </w:r>
          </w:p>
        </w:tc>
        <w:tc>
          <w:tcPr>
            <w:tcW w:w="1276"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Создание условий для организации пляжного отдыха</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число посетителей пляжа, чел.</w:t>
            </w: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4650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6092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6092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73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39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r>
      <w:tr w:rsidR="008D29A8" w:rsidRPr="008D29A8" w:rsidTr="008D29A8">
        <w:tc>
          <w:tcPr>
            <w:tcW w:w="284" w:type="dxa"/>
            <w:vMerge/>
          </w:tcPr>
          <w:p w:rsidR="008D29A8" w:rsidRPr="008D29A8" w:rsidRDefault="008D29A8">
            <w:pPr>
              <w:pStyle w:val="ConsPlusNormal"/>
              <w:rPr>
                <w:rFonts w:ascii="Times New Roman" w:hAnsi="Times New Roman" w:cs="Times New Roman"/>
              </w:rPr>
            </w:pPr>
          </w:p>
        </w:tc>
        <w:tc>
          <w:tcPr>
            <w:tcW w:w="1276" w:type="dxa"/>
            <w:vMerge/>
          </w:tcPr>
          <w:p w:rsidR="008D29A8" w:rsidRPr="008D29A8" w:rsidRDefault="008D29A8">
            <w:pPr>
              <w:pStyle w:val="ConsPlusNormal"/>
              <w:rPr>
                <w:rFonts w:ascii="Times New Roman" w:hAnsi="Times New Roman" w:cs="Times New Roman"/>
              </w:rPr>
            </w:pP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работ по благоустройству и обеспечению безопасности, ед.</w:t>
            </w: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957</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957</w:t>
            </w:r>
          </w:p>
        </w:tc>
        <w:tc>
          <w:tcPr>
            <w:tcW w:w="10348" w:type="dxa"/>
            <w:gridSpan w:val="20"/>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01.01.2016 показатель не используется</w:t>
            </w:r>
          </w:p>
        </w:tc>
      </w:tr>
      <w:tr w:rsidR="008D29A8" w:rsidRPr="008D29A8" w:rsidTr="008D29A8">
        <w:tc>
          <w:tcPr>
            <w:tcW w:w="284" w:type="dxa"/>
            <w:vMerge/>
          </w:tcPr>
          <w:p w:rsidR="008D29A8" w:rsidRPr="008D29A8" w:rsidRDefault="008D29A8">
            <w:pPr>
              <w:pStyle w:val="ConsPlusNormal"/>
              <w:rPr>
                <w:rFonts w:ascii="Times New Roman" w:hAnsi="Times New Roman" w:cs="Times New Roman"/>
              </w:rPr>
            </w:pPr>
          </w:p>
        </w:tc>
        <w:tc>
          <w:tcPr>
            <w:tcW w:w="1276" w:type="dxa"/>
            <w:vMerge/>
          </w:tcPr>
          <w:p w:rsidR="008D29A8" w:rsidRPr="008D29A8" w:rsidRDefault="008D29A8">
            <w:pPr>
              <w:pStyle w:val="ConsPlusNormal"/>
              <w:rPr>
                <w:rFonts w:ascii="Times New Roman" w:hAnsi="Times New Roman" w:cs="Times New Roman"/>
              </w:rPr>
            </w:pP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повышение удовлетворенности </w:t>
            </w:r>
            <w:r w:rsidRPr="008D29A8">
              <w:rPr>
                <w:rFonts w:ascii="Times New Roman" w:hAnsi="Times New Roman" w:cs="Times New Roman"/>
              </w:rPr>
              <w:lastRenderedPageBreak/>
              <w:t>населения качеством оказываемой услуги (количество обоснованных жалоб), ед.</w:t>
            </w: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более 10 жал</w:t>
            </w:r>
            <w:r w:rsidRPr="008D29A8">
              <w:rPr>
                <w:rFonts w:ascii="Times New Roman" w:hAnsi="Times New Roman" w:cs="Times New Roman"/>
              </w:rPr>
              <w:lastRenderedPageBreak/>
              <w:t>об в сезон</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более 10 жал</w:t>
            </w:r>
            <w:r w:rsidRPr="008D29A8">
              <w:rPr>
                <w:rFonts w:ascii="Times New Roman" w:hAnsi="Times New Roman" w:cs="Times New Roman"/>
              </w:rPr>
              <w:lastRenderedPageBreak/>
              <w:t>об в сезон</w:t>
            </w:r>
          </w:p>
        </w:tc>
        <w:tc>
          <w:tcPr>
            <w:tcW w:w="10348" w:type="dxa"/>
            <w:gridSpan w:val="20"/>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с 01.01.2016 показатель не используется</w:t>
            </w:r>
          </w:p>
        </w:tc>
      </w:tr>
      <w:tr w:rsidR="008D29A8" w:rsidRPr="008D29A8" w:rsidTr="008D29A8">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1.4.3</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Приобретение светотехнического и </w:t>
            </w:r>
            <w:proofErr w:type="spellStart"/>
            <w:r w:rsidRPr="008D29A8">
              <w:rPr>
                <w:rFonts w:ascii="Times New Roman" w:hAnsi="Times New Roman" w:cs="Times New Roman"/>
              </w:rPr>
              <w:t>звукотехнического</w:t>
            </w:r>
            <w:proofErr w:type="spellEnd"/>
            <w:r w:rsidRPr="008D29A8">
              <w:rPr>
                <w:rFonts w:ascii="Times New Roman" w:hAnsi="Times New Roman" w:cs="Times New Roman"/>
              </w:rPr>
              <w:t xml:space="preserve"> оборудования</w:t>
            </w:r>
          </w:p>
        </w:tc>
        <w:tc>
          <w:tcPr>
            <w:tcW w:w="1134"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приобретенного оборудования, ед.</w:t>
            </w:r>
          </w:p>
        </w:tc>
        <w:tc>
          <w:tcPr>
            <w:tcW w:w="85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Ведомственная статистика</w:t>
            </w:r>
          </w:p>
        </w:tc>
        <w:tc>
          <w:tcPr>
            <w:tcW w:w="850"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УК</w:t>
            </w:r>
          </w:p>
        </w:tc>
        <w:tc>
          <w:tcPr>
            <w:tcW w:w="567"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567"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10348" w:type="dxa"/>
            <w:gridSpan w:val="20"/>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01.01.2016 мероприятия реализуются в рамках мероприятия 1.4.1. Предоставление культурно-досуговых услуг</w:t>
            </w:r>
          </w:p>
        </w:tc>
      </w:tr>
      <w:tr w:rsidR="008D29A8" w:rsidRPr="008D29A8" w:rsidTr="008D29A8">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1.4.4</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Приобретение передвижных сценических площадок, навесов, другого оборудования для уличных мероприятий</w:t>
            </w:r>
          </w:p>
        </w:tc>
        <w:tc>
          <w:tcPr>
            <w:tcW w:w="1134" w:type="dxa"/>
            <w:vMerge/>
          </w:tcPr>
          <w:p w:rsidR="008D29A8" w:rsidRPr="008D29A8" w:rsidRDefault="008D29A8">
            <w:pPr>
              <w:pStyle w:val="ConsPlusNormal"/>
              <w:rPr>
                <w:rFonts w:ascii="Times New Roman" w:hAnsi="Times New Roman" w:cs="Times New Roman"/>
              </w:rPr>
            </w:pP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567" w:type="dxa"/>
            <w:vMerge/>
          </w:tcPr>
          <w:p w:rsidR="008D29A8" w:rsidRPr="008D29A8" w:rsidRDefault="008D29A8">
            <w:pPr>
              <w:pStyle w:val="ConsPlusNormal"/>
              <w:rPr>
                <w:rFonts w:ascii="Times New Roman" w:hAnsi="Times New Roman" w:cs="Times New Roman"/>
              </w:rPr>
            </w:pPr>
          </w:p>
        </w:tc>
        <w:tc>
          <w:tcPr>
            <w:tcW w:w="425" w:type="dxa"/>
            <w:vMerge/>
          </w:tcPr>
          <w:p w:rsidR="008D29A8" w:rsidRPr="008D29A8" w:rsidRDefault="008D29A8">
            <w:pPr>
              <w:pStyle w:val="ConsPlusNormal"/>
              <w:rPr>
                <w:rFonts w:ascii="Times New Roman" w:hAnsi="Times New Roman" w:cs="Times New Roman"/>
              </w:rPr>
            </w:pPr>
          </w:p>
        </w:tc>
        <w:tc>
          <w:tcPr>
            <w:tcW w:w="567" w:type="dxa"/>
            <w:vMerge/>
          </w:tcPr>
          <w:p w:rsidR="008D29A8" w:rsidRPr="008D29A8" w:rsidRDefault="008D29A8">
            <w:pPr>
              <w:pStyle w:val="ConsPlusNormal"/>
              <w:rPr>
                <w:rFonts w:ascii="Times New Roman" w:hAnsi="Times New Roman" w:cs="Times New Roman"/>
              </w:rPr>
            </w:pPr>
          </w:p>
        </w:tc>
        <w:tc>
          <w:tcPr>
            <w:tcW w:w="10348" w:type="dxa"/>
            <w:gridSpan w:val="20"/>
            <w:vMerge/>
          </w:tcPr>
          <w:p w:rsidR="008D29A8" w:rsidRPr="008D29A8" w:rsidRDefault="008D29A8">
            <w:pPr>
              <w:pStyle w:val="ConsPlusNormal"/>
              <w:rPr>
                <w:rFonts w:ascii="Times New Roman" w:hAnsi="Times New Roman" w:cs="Times New Roman"/>
              </w:rPr>
            </w:pPr>
          </w:p>
        </w:tc>
      </w:tr>
      <w:tr w:rsidR="008D29A8" w:rsidRPr="008D29A8" w:rsidTr="008D29A8">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r w:rsidRPr="008D29A8">
              <w:rPr>
                <w:rFonts w:ascii="Times New Roman" w:hAnsi="Times New Roman" w:cs="Times New Roman"/>
              </w:rPr>
              <w:lastRenderedPageBreak/>
              <w:t>.4.5</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xml:space="preserve">Создание </w:t>
            </w:r>
            <w:r w:rsidRPr="008D29A8">
              <w:rPr>
                <w:rFonts w:ascii="Times New Roman" w:hAnsi="Times New Roman" w:cs="Times New Roman"/>
              </w:rPr>
              <w:lastRenderedPageBreak/>
              <w:t>условий для сохранения и развития традиционной народной культуры, нематериального культурного наследия</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количеств</w:t>
            </w:r>
            <w:r w:rsidRPr="008D29A8">
              <w:rPr>
                <w:rFonts w:ascii="Times New Roman" w:hAnsi="Times New Roman" w:cs="Times New Roman"/>
              </w:rPr>
              <w:lastRenderedPageBreak/>
              <w:t>о поддержанных коллективов, солистов, чел.</w:t>
            </w:r>
          </w:p>
        </w:tc>
        <w:tc>
          <w:tcPr>
            <w:tcW w:w="851" w:type="dxa"/>
            <w:vMerge/>
          </w:tcPr>
          <w:p w:rsidR="008D29A8" w:rsidRPr="008D29A8" w:rsidRDefault="008D29A8">
            <w:pPr>
              <w:pStyle w:val="ConsPlusNormal"/>
              <w:rPr>
                <w:rFonts w:ascii="Times New Roman" w:hAnsi="Times New Roman" w:cs="Times New Roman"/>
              </w:rPr>
            </w:pP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УК</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10348" w:type="dxa"/>
            <w:gridSpan w:val="20"/>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с 01.01.2016 мероприятие реализуется в рамках </w:t>
            </w:r>
            <w:hyperlink w:anchor="P10968">
              <w:r w:rsidRPr="008D29A8">
                <w:rPr>
                  <w:rFonts w:ascii="Times New Roman" w:hAnsi="Times New Roman" w:cs="Times New Roman"/>
                </w:rPr>
                <w:t>подпрограммы IV.III</w:t>
              </w:r>
            </w:hyperlink>
            <w:r w:rsidRPr="008D29A8">
              <w:rPr>
                <w:rFonts w:ascii="Times New Roman" w:hAnsi="Times New Roman" w:cs="Times New Roman"/>
              </w:rPr>
              <w:t xml:space="preserve"> "Организация и обеспечение </w:t>
            </w:r>
            <w:r w:rsidRPr="008D29A8">
              <w:rPr>
                <w:rFonts w:ascii="Times New Roman" w:hAnsi="Times New Roman" w:cs="Times New Roman"/>
              </w:rPr>
              <w:lastRenderedPageBreak/>
              <w:t>эффективного функционирования сети учреждений"</w:t>
            </w:r>
          </w:p>
        </w:tc>
      </w:tr>
      <w:tr w:rsidR="008D29A8" w:rsidRPr="008D29A8" w:rsidTr="008D29A8">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1.4.6</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Проведение городского конкурса творческих проектов</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поддержанных проектов, ед.</w:t>
            </w:r>
          </w:p>
        </w:tc>
        <w:tc>
          <w:tcPr>
            <w:tcW w:w="851" w:type="dxa"/>
            <w:vMerge/>
          </w:tcPr>
          <w:p w:rsidR="008D29A8" w:rsidRPr="008D29A8" w:rsidRDefault="008D29A8">
            <w:pPr>
              <w:pStyle w:val="ConsPlusNormal"/>
              <w:rPr>
                <w:rFonts w:ascii="Times New Roman" w:hAnsi="Times New Roman" w:cs="Times New Roman"/>
              </w:rPr>
            </w:pP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УК</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10348" w:type="dxa"/>
            <w:gridSpan w:val="20"/>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с 01.01.2016 мероприятие реализуется в рамках </w:t>
            </w:r>
            <w:hyperlink w:anchor="P10968">
              <w:r w:rsidRPr="008D29A8">
                <w:rPr>
                  <w:rFonts w:ascii="Times New Roman" w:hAnsi="Times New Roman" w:cs="Times New Roman"/>
                </w:rPr>
                <w:t>подпрограммы IV.III</w:t>
              </w:r>
            </w:hyperlink>
            <w:r w:rsidRPr="008D29A8">
              <w:rPr>
                <w:rFonts w:ascii="Times New Roman" w:hAnsi="Times New Roman" w:cs="Times New Roman"/>
              </w:rPr>
              <w:t xml:space="preserve"> "Организация и обеспечение эффективного функционирования сети учреждений"</w:t>
            </w:r>
          </w:p>
        </w:tc>
      </w:tr>
      <w:tr w:rsidR="008D29A8" w:rsidRPr="008D29A8" w:rsidTr="008D29A8">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Создание условий для сохранения и развития исполнительских искусств</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гастролей, ед.</w:t>
            </w:r>
          </w:p>
        </w:tc>
        <w:tc>
          <w:tcPr>
            <w:tcW w:w="851" w:type="dxa"/>
            <w:vMerge/>
          </w:tcPr>
          <w:p w:rsidR="008D29A8" w:rsidRPr="008D29A8" w:rsidRDefault="008D29A8">
            <w:pPr>
              <w:pStyle w:val="ConsPlusNormal"/>
              <w:rPr>
                <w:rFonts w:ascii="Times New Roman" w:hAnsi="Times New Roman" w:cs="Times New Roman"/>
              </w:rPr>
            </w:pP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УК</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10348" w:type="dxa"/>
            <w:gridSpan w:val="20"/>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01.01.2016 мероприятие реализуется в рамках мероприятия 1.4.1. Предоставление культурно-досуговых услуг</w:t>
            </w:r>
          </w:p>
        </w:tc>
      </w:tr>
      <w:tr w:rsidR="008D29A8" w:rsidRPr="008D29A8" w:rsidTr="008D29A8">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1.4.8</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Поддержка мероприятий, посвященных значимым событиям российской культуры и </w:t>
            </w:r>
            <w:r w:rsidRPr="008D29A8">
              <w:rPr>
                <w:rFonts w:ascii="Times New Roman" w:hAnsi="Times New Roman" w:cs="Times New Roman"/>
              </w:rPr>
              <w:lastRenderedPageBreak/>
              <w:t>развитию культурного сотрудничества</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количество мероприятий, ед.</w:t>
            </w:r>
          </w:p>
        </w:tc>
        <w:tc>
          <w:tcPr>
            <w:tcW w:w="851" w:type="dxa"/>
            <w:vMerge/>
          </w:tcPr>
          <w:p w:rsidR="008D29A8" w:rsidRPr="008D29A8" w:rsidRDefault="008D29A8">
            <w:pPr>
              <w:pStyle w:val="ConsPlusNormal"/>
              <w:rPr>
                <w:rFonts w:ascii="Times New Roman" w:hAnsi="Times New Roman" w:cs="Times New Roman"/>
              </w:rPr>
            </w:pP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УК</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10348" w:type="dxa"/>
            <w:gridSpan w:val="20"/>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01.01.2016 мероприятие реализуется в рамках мероприятия 1.4.1. Предоставление культурно-досуговых услуг</w:t>
            </w:r>
          </w:p>
        </w:tc>
      </w:tr>
      <w:tr w:rsidR="008D29A8" w:rsidRPr="008D29A8" w:rsidTr="008D29A8">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1.4.9</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Обеспечение пожарной безопасности культурно-досуговых учреждений</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количество учреждений, приведенных в </w:t>
            </w:r>
            <w:proofErr w:type="spellStart"/>
            <w:r w:rsidRPr="008D29A8">
              <w:rPr>
                <w:rFonts w:ascii="Times New Roman" w:hAnsi="Times New Roman" w:cs="Times New Roman"/>
              </w:rPr>
              <w:t>пожаробезопасное</w:t>
            </w:r>
            <w:proofErr w:type="spellEnd"/>
            <w:r w:rsidRPr="008D29A8">
              <w:rPr>
                <w:rFonts w:ascii="Times New Roman" w:hAnsi="Times New Roman" w:cs="Times New Roman"/>
              </w:rPr>
              <w:t xml:space="preserve"> состояние, ед.</w:t>
            </w:r>
          </w:p>
        </w:tc>
        <w:tc>
          <w:tcPr>
            <w:tcW w:w="851" w:type="dxa"/>
            <w:vMerge/>
          </w:tcPr>
          <w:p w:rsidR="008D29A8" w:rsidRPr="008D29A8" w:rsidRDefault="008D29A8">
            <w:pPr>
              <w:pStyle w:val="ConsPlusNormal"/>
              <w:rPr>
                <w:rFonts w:ascii="Times New Roman" w:hAnsi="Times New Roman" w:cs="Times New Roman"/>
              </w:rPr>
            </w:pP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УК</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73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39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r>
      <w:tr w:rsidR="008D29A8" w:rsidRPr="008D29A8" w:rsidTr="008D29A8">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1.4.10</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Организация и проведение администрацией Кировского района Города Томска социально значимых мероприятий</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доля реализованных администрацией Кировского района Города Томска мероприятий к общему числу запланированных администрацией Кировского района </w:t>
            </w:r>
            <w:r w:rsidRPr="008D29A8">
              <w:rPr>
                <w:rFonts w:ascii="Times New Roman" w:hAnsi="Times New Roman" w:cs="Times New Roman"/>
              </w:rPr>
              <w:lastRenderedPageBreak/>
              <w:t>Города Томска мероприятий, %.</w:t>
            </w:r>
          </w:p>
        </w:tc>
        <w:tc>
          <w:tcPr>
            <w:tcW w:w="851"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Отчеты АКР</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АКР</w:t>
            </w:r>
          </w:p>
        </w:tc>
        <w:tc>
          <w:tcPr>
            <w:tcW w:w="3402" w:type="dxa"/>
            <w:gridSpan w:val="7"/>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вводится с 01.01.2018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73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39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r>
      <w:tr w:rsidR="008D29A8" w:rsidRPr="008D29A8" w:rsidTr="008D29A8">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1.4.11</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Организация и проведение администрацией Ленинского района Города Томска социально значимых мероприятий</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доля реализованных администрацией Ленинского района Города Томска мероприятий к общему числу запланированных администрацией Ленинского района Города Томска мероприятий, %.</w:t>
            </w:r>
          </w:p>
        </w:tc>
        <w:tc>
          <w:tcPr>
            <w:tcW w:w="851"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Отчеты АЛР</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АЛР</w:t>
            </w:r>
          </w:p>
        </w:tc>
        <w:tc>
          <w:tcPr>
            <w:tcW w:w="3402" w:type="dxa"/>
            <w:gridSpan w:val="7"/>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вводится с 01.01.2018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73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39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r>
      <w:tr w:rsidR="008D29A8" w:rsidRPr="008D29A8" w:rsidTr="008D29A8">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1.4.12</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Организация и проведение администрацией Октябрьского района </w:t>
            </w:r>
            <w:r w:rsidRPr="008D29A8">
              <w:rPr>
                <w:rFonts w:ascii="Times New Roman" w:hAnsi="Times New Roman" w:cs="Times New Roman"/>
              </w:rPr>
              <w:lastRenderedPageBreak/>
              <w:t>Города Томска социально значимых мероприятий</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xml:space="preserve">доля реализованных администрацией Октябрьского </w:t>
            </w:r>
            <w:r w:rsidRPr="008D29A8">
              <w:rPr>
                <w:rFonts w:ascii="Times New Roman" w:hAnsi="Times New Roman" w:cs="Times New Roman"/>
              </w:rPr>
              <w:lastRenderedPageBreak/>
              <w:t>района Города Томска мероприятий к общему числу запланированных администрацией Октябрьского района Города Томска мероприятий, %.</w:t>
            </w:r>
          </w:p>
        </w:tc>
        <w:tc>
          <w:tcPr>
            <w:tcW w:w="851"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Отчеты АОР</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АОР</w:t>
            </w:r>
          </w:p>
        </w:tc>
        <w:tc>
          <w:tcPr>
            <w:tcW w:w="3402" w:type="dxa"/>
            <w:gridSpan w:val="7"/>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вводится с 01.01.2018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73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39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r>
      <w:tr w:rsidR="008D29A8" w:rsidRPr="008D29A8" w:rsidTr="008D29A8">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1.4.13</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Организация и проведение администрацией Советского района Города Томска социально значимых мероприятий</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доля реализованных администрацией Советского района Города Томска мероприятий к общему числу запланированных администрацией </w:t>
            </w:r>
            <w:r w:rsidRPr="008D29A8">
              <w:rPr>
                <w:rFonts w:ascii="Times New Roman" w:hAnsi="Times New Roman" w:cs="Times New Roman"/>
              </w:rPr>
              <w:lastRenderedPageBreak/>
              <w:t>Советского района Города Томска мероприятий, %.</w:t>
            </w:r>
          </w:p>
        </w:tc>
        <w:tc>
          <w:tcPr>
            <w:tcW w:w="851"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Отчеты АСР</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АСР</w:t>
            </w:r>
          </w:p>
        </w:tc>
        <w:tc>
          <w:tcPr>
            <w:tcW w:w="3402" w:type="dxa"/>
            <w:gridSpan w:val="7"/>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вводится с 01.01.2018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73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39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r>
      <w:tr w:rsidR="008D29A8" w:rsidRPr="008D29A8" w:rsidTr="008D29A8">
        <w:tblPrEx>
          <w:tblBorders>
            <w:insideH w:val="nil"/>
          </w:tblBorders>
        </w:tblPrEx>
        <w:tc>
          <w:tcPr>
            <w:tcW w:w="284" w:type="dxa"/>
            <w:tcBorders>
              <w:bottom w:val="nil"/>
            </w:tcBorders>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1.4.14</w:t>
            </w:r>
          </w:p>
        </w:tc>
        <w:tc>
          <w:tcPr>
            <w:tcW w:w="1276" w:type="dxa"/>
            <w:tcBorders>
              <w:bottom w:val="nil"/>
            </w:tcBorders>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Субсидия автономным учреждениям в целях проведения капитального ремонта (разработка проектно-сметной документации на капитальный ремонт кровли МАУ "ДК "Маяк" по адресу: г. Томск, ул. Иркутский тракт, 86/1)</w:t>
            </w:r>
          </w:p>
        </w:tc>
        <w:tc>
          <w:tcPr>
            <w:tcW w:w="1134" w:type="dxa"/>
            <w:tcBorders>
              <w:bottom w:val="nil"/>
            </w:tcBorders>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количество </w:t>
            </w:r>
            <w:proofErr w:type="gramStart"/>
            <w:r w:rsidRPr="008D29A8">
              <w:rPr>
                <w:rFonts w:ascii="Times New Roman" w:hAnsi="Times New Roman" w:cs="Times New Roman"/>
              </w:rPr>
              <w:t>подготовленной</w:t>
            </w:r>
            <w:proofErr w:type="gramEnd"/>
            <w:r w:rsidRPr="008D29A8">
              <w:rPr>
                <w:rFonts w:ascii="Times New Roman" w:hAnsi="Times New Roman" w:cs="Times New Roman"/>
              </w:rPr>
              <w:t xml:space="preserve"> ПСД, ед.</w:t>
            </w:r>
          </w:p>
        </w:tc>
        <w:tc>
          <w:tcPr>
            <w:tcW w:w="851" w:type="dxa"/>
            <w:tcBorders>
              <w:bottom w:val="nil"/>
            </w:tcBorders>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Ведомственная статистика</w:t>
            </w:r>
          </w:p>
        </w:tc>
        <w:tc>
          <w:tcPr>
            <w:tcW w:w="850" w:type="dxa"/>
            <w:tcBorders>
              <w:bottom w:val="nil"/>
            </w:tcBorders>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УК</w:t>
            </w:r>
          </w:p>
        </w:tc>
        <w:tc>
          <w:tcPr>
            <w:tcW w:w="8505" w:type="dxa"/>
            <w:gridSpan w:val="17"/>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вводится с 01.01.2023</w:t>
            </w:r>
          </w:p>
        </w:tc>
        <w:tc>
          <w:tcPr>
            <w:tcW w:w="567" w:type="dxa"/>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38" w:type="dxa"/>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396" w:type="dxa"/>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rsidTr="008D29A8">
        <w:tblPrEx>
          <w:tblBorders>
            <w:insideH w:val="nil"/>
          </w:tblBorders>
        </w:tblPrEx>
        <w:tc>
          <w:tcPr>
            <w:tcW w:w="16302" w:type="dxa"/>
            <w:gridSpan w:val="28"/>
            <w:tcBorders>
              <w:top w:val="nil"/>
            </w:tcBorders>
          </w:tcPr>
          <w:p w:rsidR="008D29A8" w:rsidRPr="008D29A8" w:rsidRDefault="008D29A8">
            <w:pPr>
              <w:pStyle w:val="ConsPlusNormal"/>
              <w:jc w:val="both"/>
              <w:rPr>
                <w:rFonts w:ascii="Times New Roman" w:hAnsi="Times New Roman" w:cs="Times New Roman"/>
              </w:rPr>
            </w:pPr>
            <w:r w:rsidRPr="008D29A8">
              <w:rPr>
                <w:rFonts w:ascii="Times New Roman" w:hAnsi="Times New Roman" w:cs="Times New Roman"/>
              </w:rPr>
              <w:t xml:space="preserve">(п. 1.4.14 </w:t>
            </w:r>
            <w:proofErr w:type="gramStart"/>
            <w:r w:rsidRPr="008D29A8">
              <w:rPr>
                <w:rFonts w:ascii="Times New Roman" w:hAnsi="Times New Roman" w:cs="Times New Roman"/>
              </w:rPr>
              <w:t>введен</w:t>
            </w:r>
            <w:proofErr w:type="gramEnd"/>
            <w:r w:rsidRPr="008D29A8">
              <w:rPr>
                <w:rFonts w:ascii="Times New Roman" w:hAnsi="Times New Roman" w:cs="Times New Roman"/>
              </w:rPr>
              <w:t xml:space="preserve"> </w:t>
            </w:r>
            <w:hyperlink r:id="rId83">
              <w:r w:rsidRPr="008D29A8">
                <w:rPr>
                  <w:rFonts w:ascii="Times New Roman" w:hAnsi="Times New Roman" w:cs="Times New Roman"/>
                </w:rPr>
                <w:t>постановлением</w:t>
              </w:r>
            </w:hyperlink>
            <w:r w:rsidRPr="008D29A8">
              <w:rPr>
                <w:rFonts w:ascii="Times New Roman" w:hAnsi="Times New Roman" w:cs="Times New Roman"/>
              </w:rPr>
              <w:t xml:space="preserve"> администрации г. Томска от 29.01.2024 N 69)</w:t>
            </w:r>
          </w:p>
        </w:tc>
      </w:tr>
      <w:tr w:rsidR="008D29A8" w:rsidRPr="008D29A8" w:rsidTr="008D29A8">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Задача 1.5. Реализация регионального проекта </w:t>
            </w:r>
            <w:r w:rsidRPr="008D29A8">
              <w:rPr>
                <w:rFonts w:ascii="Times New Roman" w:hAnsi="Times New Roman" w:cs="Times New Roman"/>
              </w:rPr>
              <w:lastRenderedPageBreak/>
              <w:t>"Культурная среда" национального проекта "Культура"</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xml:space="preserve">количество реализованных </w:t>
            </w:r>
            <w:r w:rsidRPr="008D29A8">
              <w:rPr>
                <w:rFonts w:ascii="Times New Roman" w:hAnsi="Times New Roman" w:cs="Times New Roman"/>
              </w:rPr>
              <w:lastRenderedPageBreak/>
              <w:t>проектов МО "Город Томск", ед.</w:t>
            </w:r>
          </w:p>
        </w:tc>
        <w:tc>
          <w:tcPr>
            <w:tcW w:w="851"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ведомственная статист</w:t>
            </w:r>
            <w:r w:rsidRPr="008D29A8">
              <w:rPr>
                <w:rFonts w:ascii="Times New Roman" w:hAnsi="Times New Roman" w:cs="Times New Roman"/>
              </w:rPr>
              <w:lastRenderedPageBreak/>
              <w:t>ика</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УК</w:t>
            </w:r>
          </w:p>
        </w:tc>
        <w:tc>
          <w:tcPr>
            <w:tcW w:w="4536" w:type="dxa"/>
            <w:gridSpan w:val="9"/>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показатели введены с 01.01.2019</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3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39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rsidTr="008D29A8">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1.5.1.</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Создание модельных муниципальных библиотек по результатам конкурсного отбора, проводимого Министерством культуры Российской Федерации</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&lt;**&gt; количество модельных библиотек, ед.</w:t>
            </w:r>
          </w:p>
        </w:tc>
        <w:tc>
          <w:tcPr>
            <w:tcW w:w="851"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ведомственная статистика</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УК</w:t>
            </w:r>
          </w:p>
        </w:tc>
        <w:tc>
          <w:tcPr>
            <w:tcW w:w="4536" w:type="dxa"/>
            <w:gridSpan w:val="9"/>
            <w:vMerge/>
          </w:tcPr>
          <w:p w:rsidR="008D29A8" w:rsidRPr="008D29A8" w:rsidRDefault="008D29A8">
            <w:pPr>
              <w:pStyle w:val="ConsPlusNormal"/>
              <w:rPr>
                <w:rFonts w:ascii="Times New Roman" w:hAnsi="Times New Roman" w:cs="Times New Roman"/>
              </w:rPr>
            </w:pP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3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39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rsidTr="008D29A8">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1.5.2</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Увеличение числа посещений организаций культуры</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посещений, тыс. чел.</w:t>
            </w:r>
          </w:p>
        </w:tc>
        <w:tc>
          <w:tcPr>
            <w:tcW w:w="851"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ведомственная статистика</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УК</w:t>
            </w:r>
          </w:p>
        </w:tc>
        <w:tc>
          <w:tcPr>
            <w:tcW w:w="5528" w:type="dxa"/>
            <w:gridSpan w:val="11"/>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введен с 01.01.2020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252,57</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252,57</w:t>
            </w:r>
          </w:p>
        </w:tc>
        <w:tc>
          <w:tcPr>
            <w:tcW w:w="5245" w:type="dxa"/>
            <w:gridSpan w:val="10"/>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отменен с 01.01.2021</w:t>
            </w:r>
          </w:p>
        </w:tc>
      </w:tr>
      <w:tr w:rsidR="008D29A8" w:rsidRPr="008D29A8" w:rsidTr="008D29A8">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1.5.3</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Техническое оснащение региональных и муниципальных музеев</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технически оснащенных муниципа</w:t>
            </w:r>
            <w:r w:rsidRPr="008D29A8">
              <w:rPr>
                <w:rFonts w:ascii="Times New Roman" w:hAnsi="Times New Roman" w:cs="Times New Roman"/>
              </w:rPr>
              <w:lastRenderedPageBreak/>
              <w:t>льных музеев, ед.</w:t>
            </w:r>
          </w:p>
        </w:tc>
        <w:tc>
          <w:tcPr>
            <w:tcW w:w="851"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ведомственная статистика</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УК</w:t>
            </w:r>
          </w:p>
        </w:tc>
        <w:tc>
          <w:tcPr>
            <w:tcW w:w="8505" w:type="dxa"/>
            <w:gridSpan w:val="17"/>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введен с 01.01.2023</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3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39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bl>
    <w:p w:rsidR="008D29A8" w:rsidRPr="008D29A8" w:rsidRDefault="008D29A8">
      <w:pPr>
        <w:pStyle w:val="ConsPlusNormal"/>
        <w:rPr>
          <w:rFonts w:ascii="Times New Roman" w:hAnsi="Times New Roman" w:cs="Times New Roman"/>
        </w:rPr>
        <w:sectPr w:rsidR="008D29A8" w:rsidRPr="008D29A8">
          <w:pgSz w:w="16838" w:h="11905" w:orient="landscape"/>
          <w:pgMar w:top="1701" w:right="1134" w:bottom="850" w:left="1134" w:header="0" w:footer="0" w:gutter="0"/>
          <w:cols w:space="720"/>
          <w:titlePg/>
        </w:sectPr>
      </w:pPr>
    </w:p>
    <w:p w:rsidR="008D29A8" w:rsidRPr="008D29A8" w:rsidRDefault="008D29A8">
      <w:pPr>
        <w:pStyle w:val="ConsPlusNormal"/>
        <w:jc w:val="right"/>
        <w:outlineLvl w:val="3"/>
        <w:rPr>
          <w:rFonts w:ascii="Times New Roman" w:hAnsi="Times New Roman" w:cs="Times New Roman"/>
        </w:rPr>
      </w:pPr>
      <w:r w:rsidRPr="008D29A8">
        <w:rPr>
          <w:rFonts w:ascii="Times New Roman" w:hAnsi="Times New Roman" w:cs="Times New Roman"/>
        </w:rPr>
        <w:lastRenderedPageBreak/>
        <w:t>Приложение 2</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к Подпрограмме 1</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"Развитие культуры" муниципальной программы "Развитие</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культуры и туризма" муниципального образования</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"Город Томск" на 2015 - 2025 годы</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rPr>
          <w:rFonts w:ascii="Times New Roman" w:hAnsi="Times New Roman" w:cs="Times New Roman"/>
        </w:rPr>
      </w:pPr>
      <w:bookmarkStart w:id="4" w:name="P2296"/>
      <w:bookmarkEnd w:id="4"/>
      <w:r w:rsidRPr="008D29A8">
        <w:rPr>
          <w:rFonts w:ascii="Times New Roman" w:hAnsi="Times New Roman" w:cs="Times New Roman"/>
        </w:rPr>
        <w:t>ПЕРЕЧЕНЬ</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МЕРОПРИЯТИЙ И РЕСУРСНОЕ ОБЕСПЕЧЕНИЕ</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ПОДПРОГРАММЫ 1 "РАЗВИТИЕ КУЛЬТУРЫ"</w:t>
      </w:r>
    </w:p>
    <w:p w:rsidR="008D29A8" w:rsidRPr="008D29A8" w:rsidRDefault="008D29A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D29A8" w:rsidRPr="008D29A8">
        <w:tc>
          <w:tcPr>
            <w:tcW w:w="60" w:type="dxa"/>
            <w:tcBorders>
              <w:top w:val="nil"/>
              <w:left w:val="nil"/>
              <w:bottom w:val="nil"/>
              <w:right w:val="nil"/>
            </w:tcBorders>
            <w:shd w:val="clear" w:color="auto" w:fill="CED3F1"/>
            <w:tcMar>
              <w:top w:w="0" w:type="dxa"/>
              <w:left w:w="0" w:type="dxa"/>
              <w:bottom w:w="0" w:type="dxa"/>
              <w:right w:w="0" w:type="dxa"/>
            </w:tcMar>
          </w:tcPr>
          <w:p w:rsidR="008D29A8" w:rsidRPr="008D29A8" w:rsidRDefault="008D29A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D29A8" w:rsidRPr="008D29A8" w:rsidRDefault="008D29A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Список изменяющих документов</w:t>
            </w:r>
          </w:p>
          <w:p w:rsidR="008D29A8" w:rsidRPr="008D29A8" w:rsidRDefault="008D29A8">
            <w:pPr>
              <w:pStyle w:val="ConsPlusNormal"/>
              <w:jc w:val="center"/>
              <w:rPr>
                <w:rFonts w:ascii="Times New Roman" w:hAnsi="Times New Roman" w:cs="Times New Roman"/>
              </w:rPr>
            </w:pPr>
            <w:proofErr w:type="gramStart"/>
            <w:r w:rsidRPr="008D29A8">
              <w:rPr>
                <w:rFonts w:ascii="Times New Roman" w:hAnsi="Times New Roman" w:cs="Times New Roman"/>
              </w:rPr>
              <w:t xml:space="preserve">(в ред. </w:t>
            </w:r>
            <w:hyperlink r:id="rId84">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w:t>
            </w:r>
            <w:proofErr w:type="gramEnd"/>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от 29.01.2024 N 69)</w:t>
            </w:r>
          </w:p>
        </w:tc>
        <w:tc>
          <w:tcPr>
            <w:tcW w:w="113" w:type="dxa"/>
            <w:tcBorders>
              <w:top w:val="nil"/>
              <w:left w:val="nil"/>
              <w:bottom w:val="nil"/>
              <w:right w:val="nil"/>
            </w:tcBorders>
            <w:shd w:val="clear" w:color="auto" w:fill="F4F3F8"/>
            <w:tcMar>
              <w:top w:w="0" w:type="dxa"/>
              <w:left w:w="0" w:type="dxa"/>
              <w:bottom w:w="0" w:type="dxa"/>
              <w:right w:w="0" w:type="dxa"/>
            </w:tcMar>
          </w:tcPr>
          <w:p w:rsidR="008D29A8" w:rsidRPr="008D29A8" w:rsidRDefault="008D29A8">
            <w:pPr>
              <w:pStyle w:val="ConsPlusNormal"/>
              <w:rPr>
                <w:rFonts w:ascii="Times New Roman" w:hAnsi="Times New Roman" w:cs="Times New Roman"/>
              </w:rPr>
            </w:pPr>
          </w:p>
        </w:tc>
      </w:tr>
    </w:tbl>
    <w:p w:rsidR="008D29A8" w:rsidRPr="008D29A8" w:rsidRDefault="008D29A8">
      <w:pPr>
        <w:pStyle w:val="ConsPlusNormal"/>
        <w:jc w:val="both"/>
        <w:rPr>
          <w:rFonts w:ascii="Times New Roman" w:hAnsi="Times New Roman" w:cs="Times New Roman"/>
        </w:rPr>
      </w:pPr>
    </w:p>
    <w:tbl>
      <w:tblPr>
        <w:tblW w:w="1644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079"/>
        <w:gridCol w:w="1192"/>
        <w:gridCol w:w="1020"/>
        <w:gridCol w:w="1191"/>
        <w:gridCol w:w="566"/>
        <w:gridCol w:w="567"/>
        <w:gridCol w:w="708"/>
        <w:gridCol w:w="1144"/>
        <w:gridCol w:w="1144"/>
        <w:gridCol w:w="904"/>
        <w:gridCol w:w="904"/>
        <w:gridCol w:w="1144"/>
        <w:gridCol w:w="1144"/>
        <w:gridCol w:w="1024"/>
        <w:gridCol w:w="1024"/>
        <w:gridCol w:w="1349"/>
      </w:tblGrid>
      <w:tr w:rsidR="008D29A8" w:rsidRPr="008D29A8" w:rsidTr="008D29A8">
        <w:tc>
          <w:tcPr>
            <w:tcW w:w="34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N</w:t>
            </w:r>
          </w:p>
        </w:tc>
        <w:tc>
          <w:tcPr>
            <w:tcW w:w="107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Наименования целей, задач, мероприятий подпрограммы</w:t>
            </w:r>
          </w:p>
        </w:tc>
        <w:tc>
          <w:tcPr>
            <w:tcW w:w="11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Код бюджетной классификации (КЦСР, КВР)</w:t>
            </w: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Уровень приоритетности мероприятий</w:t>
            </w:r>
          </w:p>
        </w:tc>
        <w:tc>
          <w:tcPr>
            <w:tcW w:w="1191"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Критерий определения уровня приоритетности мероприятий</w:t>
            </w:r>
          </w:p>
        </w:tc>
        <w:tc>
          <w:tcPr>
            <w:tcW w:w="566" w:type="dxa"/>
            <w:vMerge w:val="restart"/>
            <w:vAlign w:val="center"/>
          </w:tcPr>
          <w:p w:rsidR="008D29A8" w:rsidRPr="008D29A8" w:rsidRDefault="008D29A8" w:rsidP="008D29A8">
            <w:pPr>
              <w:pStyle w:val="ConsPlusNormal"/>
              <w:ind w:right="76"/>
              <w:jc w:val="center"/>
              <w:rPr>
                <w:rFonts w:ascii="Times New Roman" w:hAnsi="Times New Roman" w:cs="Times New Roman"/>
              </w:rPr>
            </w:pPr>
            <w:r w:rsidRPr="008D29A8">
              <w:rPr>
                <w:rFonts w:ascii="Times New Roman" w:hAnsi="Times New Roman" w:cs="Times New Roman"/>
              </w:rPr>
              <w:t>Срок исполнения</w:t>
            </w:r>
          </w:p>
        </w:tc>
        <w:tc>
          <w:tcPr>
            <w:tcW w:w="1275" w:type="dxa"/>
            <w:gridSpan w:val="2"/>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Объем финансирования (тыс. руб.)</w:t>
            </w:r>
          </w:p>
        </w:tc>
        <w:tc>
          <w:tcPr>
            <w:tcW w:w="8432" w:type="dxa"/>
            <w:gridSpan w:val="8"/>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том числе, за счет средств</w:t>
            </w:r>
          </w:p>
        </w:tc>
        <w:tc>
          <w:tcPr>
            <w:tcW w:w="134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Ответственный исполнитель, соисполнители, участники</w:t>
            </w: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Merge/>
          </w:tcPr>
          <w:p w:rsidR="008D29A8" w:rsidRPr="008D29A8" w:rsidRDefault="008D29A8">
            <w:pPr>
              <w:pStyle w:val="ConsPlusNormal"/>
              <w:rPr>
                <w:rFonts w:ascii="Times New Roman" w:hAnsi="Times New Roman" w:cs="Times New Roman"/>
              </w:rPr>
            </w:pPr>
          </w:p>
        </w:tc>
        <w:tc>
          <w:tcPr>
            <w:tcW w:w="1275" w:type="dxa"/>
            <w:gridSpan w:val="2"/>
            <w:vMerge/>
          </w:tcPr>
          <w:p w:rsidR="008D29A8" w:rsidRPr="008D29A8" w:rsidRDefault="008D29A8">
            <w:pPr>
              <w:pStyle w:val="ConsPlusNormal"/>
              <w:rPr>
                <w:rFonts w:ascii="Times New Roman" w:hAnsi="Times New Roman" w:cs="Times New Roman"/>
              </w:rPr>
            </w:pPr>
          </w:p>
        </w:tc>
        <w:tc>
          <w:tcPr>
            <w:tcW w:w="2288"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местного бюджета</w:t>
            </w:r>
          </w:p>
        </w:tc>
        <w:tc>
          <w:tcPr>
            <w:tcW w:w="1808"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федерального бюджета</w:t>
            </w:r>
          </w:p>
        </w:tc>
        <w:tc>
          <w:tcPr>
            <w:tcW w:w="2288"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областного бюджета</w:t>
            </w:r>
          </w:p>
        </w:tc>
        <w:tc>
          <w:tcPr>
            <w:tcW w:w="2048"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внебюджетных источников</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Merge/>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план</w:t>
            </w:r>
          </w:p>
        </w:tc>
        <w:tc>
          <w:tcPr>
            <w:tcW w:w="1349" w:type="dxa"/>
            <w:vAlign w:val="center"/>
          </w:tcPr>
          <w:p w:rsidR="008D29A8" w:rsidRPr="008D29A8" w:rsidRDefault="008D29A8">
            <w:pPr>
              <w:pStyle w:val="ConsPlusNormal"/>
              <w:rPr>
                <w:rFonts w:ascii="Times New Roman" w:hAnsi="Times New Roman" w:cs="Times New Roman"/>
              </w:rPr>
            </w:pPr>
          </w:p>
        </w:tc>
      </w:tr>
      <w:tr w:rsidR="008D29A8" w:rsidRPr="008D29A8" w:rsidTr="008D29A8">
        <w:tc>
          <w:tcPr>
            <w:tcW w:w="34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107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1192"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w:t>
            </w:r>
          </w:p>
        </w:tc>
        <w:tc>
          <w:tcPr>
            <w:tcW w:w="1191"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w:t>
            </w:r>
          </w:p>
        </w:tc>
        <w:tc>
          <w:tcPr>
            <w:tcW w:w="134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w:t>
            </w:r>
          </w:p>
        </w:tc>
      </w:tr>
      <w:tr w:rsidR="008D29A8" w:rsidRPr="008D29A8" w:rsidTr="008D29A8">
        <w:tc>
          <w:tcPr>
            <w:tcW w:w="16444" w:type="dxa"/>
            <w:gridSpan w:val="17"/>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Цель: Повышение качества и доступности услуг в сфере культуры</w:t>
            </w:r>
          </w:p>
        </w:tc>
      </w:tr>
      <w:tr w:rsidR="008D29A8" w:rsidRPr="008D29A8" w:rsidTr="008D29A8">
        <w:tc>
          <w:tcPr>
            <w:tcW w:w="340" w:type="dxa"/>
            <w:vMerge w:val="restart"/>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Основное мероприятие "Организ</w:t>
            </w:r>
            <w:r w:rsidRPr="008D29A8">
              <w:rPr>
                <w:rFonts w:ascii="Times New Roman" w:hAnsi="Times New Roman" w:cs="Times New Roman"/>
              </w:rPr>
              <w:lastRenderedPageBreak/>
              <w:t>ация предоставления услуг в области культуры" (решается в рамках задач 1.1, 1.2, 1.4)</w:t>
            </w:r>
          </w:p>
        </w:tc>
        <w:tc>
          <w:tcPr>
            <w:tcW w:w="3403" w:type="dxa"/>
            <w:gridSpan w:val="3"/>
            <w:vMerge w:val="restart"/>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3841769,2</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3201688,7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2409279,6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2105237,5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4384,3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2226,5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1049199,1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715318,5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378906,2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378906,2</w:t>
            </w:r>
          </w:p>
        </w:tc>
        <w:tc>
          <w:tcPr>
            <w:tcW w:w="134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УК АКР АЛР АОР АСР</w:t>
            </w: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3403" w:type="dxa"/>
            <w:gridSpan w:val="3"/>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2015 </w:t>
            </w:r>
            <w:r w:rsidRPr="008D29A8">
              <w:rPr>
                <w:rFonts w:ascii="Times New Roman" w:hAnsi="Times New Roman" w:cs="Times New Roman"/>
              </w:rPr>
              <w:lastRenderedPageBreak/>
              <w:t>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2431</w:t>
            </w:r>
            <w:r w:rsidRPr="008D29A8">
              <w:rPr>
                <w:rFonts w:ascii="Times New Roman" w:hAnsi="Times New Roman" w:cs="Times New Roman"/>
              </w:rPr>
              <w:lastRenderedPageBreak/>
              <w:t>55,5</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20731</w:t>
            </w:r>
            <w:r w:rsidRPr="008D29A8">
              <w:rPr>
                <w:rFonts w:ascii="Times New Roman" w:hAnsi="Times New Roman" w:cs="Times New Roman"/>
              </w:rPr>
              <w:lastRenderedPageBreak/>
              <w:t>2,2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170316,8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138477,5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725,0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42070,0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38791,0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30043,7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30043,7</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0310100000, КВР 000</w:t>
            </w:r>
          </w:p>
        </w:tc>
        <w:tc>
          <w:tcPr>
            <w:tcW w:w="1020" w:type="dxa"/>
            <w:vMerge w:val="restart"/>
          </w:tcPr>
          <w:p w:rsidR="008D29A8" w:rsidRPr="008D29A8" w:rsidRDefault="008D29A8">
            <w:pPr>
              <w:pStyle w:val="ConsPlusNormal"/>
              <w:rPr>
                <w:rFonts w:ascii="Times New Roman" w:hAnsi="Times New Roman" w:cs="Times New Roman"/>
              </w:rPr>
            </w:pPr>
          </w:p>
        </w:tc>
        <w:tc>
          <w:tcPr>
            <w:tcW w:w="1191" w:type="dxa"/>
            <w:vMerge w:val="restart"/>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234210,2</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219554,2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156692,5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146006,5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797,5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40827,4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37654,9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35892,8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35892,8</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278338,6</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270093,2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164042,5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157321,8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635,3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72734,3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71844,9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40926,5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40926,5</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312004,6</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299953,0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174340,5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162288,9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518,5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518,5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98216,8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98216,8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38928,8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38928,8</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315757,4</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309435,2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176014,1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170764,6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99397,9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98325,2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40345,4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40345,4</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338881,2</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284990,7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216555,3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190968,8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98844,7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70540,7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23481,2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23481,2</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373161,9</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327302,4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238832,5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216576,5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416,0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416,0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98917,9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75314,4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34995,5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34995,5</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395119,8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357199,5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262628,2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239243,6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432,9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432,9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99416,2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84880,5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32642,5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32642,5</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463518,2</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418157,5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286488,7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241128,1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859,1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859,1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135238,8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135238,7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40931,6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40931,6</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443810,9</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254130,4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281684,3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221515,6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131767,5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2255,7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30359,1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30359,1</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443810,9</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253560,4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281684,3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220945,6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131767,5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2255,7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30359,1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30359,1</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val="restart"/>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Основное мероприятие "Организ</w:t>
            </w:r>
            <w:r w:rsidRPr="008D29A8">
              <w:rPr>
                <w:rFonts w:ascii="Times New Roman" w:hAnsi="Times New Roman" w:cs="Times New Roman"/>
              </w:rPr>
              <w:lastRenderedPageBreak/>
              <w:t>ация предоставления дополнительного образования художественно-эстетической направленности детям" (решается в рамках задачи 1.3)</w:t>
            </w:r>
          </w:p>
        </w:tc>
        <w:tc>
          <w:tcPr>
            <w:tcW w:w="3403" w:type="dxa"/>
            <w:gridSpan w:val="3"/>
            <w:vMerge w:val="restart"/>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2760386,2</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2442835,0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1719744,4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1587189,9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7627,1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127,1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543111,2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365614,6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489903,4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489903,4</w:t>
            </w:r>
          </w:p>
        </w:tc>
        <w:tc>
          <w:tcPr>
            <w:tcW w:w="134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УК</w:t>
            </w: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3403" w:type="dxa"/>
            <w:gridSpan w:val="3"/>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2015 </w:t>
            </w:r>
            <w:r w:rsidRPr="008D29A8">
              <w:rPr>
                <w:rFonts w:ascii="Times New Roman" w:hAnsi="Times New Roman" w:cs="Times New Roman"/>
              </w:rPr>
              <w:lastRenderedPageBreak/>
              <w:t>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1803</w:t>
            </w:r>
            <w:r w:rsidRPr="008D29A8">
              <w:rPr>
                <w:rFonts w:ascii="Times New Roman" w:hAnsi="Times New Roman" w:cs="Times New Roman"/>
              </w:rPr>
              <w:lastRenderedPageBreak/>
              <w:t>41,6</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16201</w:t>
            </w:r>
            <w:r w:rsidRPr="008D29A8">
              <w:rPr>
                <w:rFonts w:ascii="Times New Roman" w:hAnsi="Times New Roman" w:cs="Times New Roman"/>
              </w:rPr>
              <w:lastRenderedPageBreak/>
              <w:t>8,3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116756,2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104347,9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27766,9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24351,9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33318,5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33318,5</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0310200000, КВР 000</w:t>
            </w:r>
          </w:p>
        </w:tc>
        <w:tc>
          <w:tcPr>
            <w:tcW w:w="1020" w:type="dxa"/>
            <w:vMerge w:val="restart"/>
          </w:tcPr>
          <w:p w:rsidR="008D29A8" w:rsidRPr="008D29A8" w:rsidRDefault="008D29A8">
            <w:pPr>
              <w:pStyle w:val="ConsPlusNormal"/>
              <w:rPr>
                <w:rFonts w:ascii="Times New Roman" w:hAnsi="Times New Roman" w:cs="Times New Roman"/>
              </w:rPr>
            </w:pPr>
          </w:p>
        </w:tc>
        <w:tc>
          <w:tcPr>
            <w:tcW w:w="1191" w:type="dxa"/>
            <w:vMerge w:val="restart"/>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181324,7</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173599,8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111578,5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109904,6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28121,9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24570,9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39124,3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39124,3</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197720,5</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188559,5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113801,6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110275,6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40223,8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37088,8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41195,1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41195,1</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221087,6</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217736,5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127114,9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123763,8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127,1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127,1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47521,1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47521,1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46324,5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46324,5</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228198,6</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221491,2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132875,2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129803,0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47747,8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44112,6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47575,6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47575,6</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245882,0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221168,2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158241,0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151378,0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47747,8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29897,0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39893,2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39893,2</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254386,3</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236225,5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158241,0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148675,7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47747,8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39152,3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48397,5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48397,5</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284675,5</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270895,4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181672,0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176556,1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47747,8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39083,6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55255,7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55255,7</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326736,8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300977,4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206488,0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180728,6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69495,4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69495,4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50753,4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50753,4</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320016,2</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225081,6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206488,0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175878,3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69495,4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5170,5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44032,8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44032,8</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320016,2</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225081,6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206488,0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175878,3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69495,4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5170,5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44032,8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44032,8</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val="restart"/>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Основное мероприятие "Реализац</w:t>
            </w:r>
            <w:r w:rsidRPr="008D29A8">
              <w:rPr>
                <w:rFonts w:ascii="Times New Roman" w:hAnsi="Times New Roman" w:cs="Times New Roman"/>
              </w:rPr>
              <w:lastRenderedPageBreak/>
              <w:t>ия регионального проекта "Культурная среда" национального проекта "Культура" (решается в рамках задачи 1.5)</w:t>
            </w:r>
          </w:p>
        </w:tc>
        <w:tc>
          <w:tcPr>
            <w:tcW w:w="11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КЦСР 03 1 А</w:t>
            </w:r>
            <w:proofErr w:type="gramStart"/>
            <w:r w:rsidRPr="008D29A8">
              <w:rPr>
                <w:rFonts w:ascii="Times New Roman" w:hAnsi="Times New Roman" w:cs="Times New Roman"/>
              </w:rPr>
              <w:t>1</w:t>
            </w:r>
            <w:proofErr w:type="gramEnd"/>
            <w:r w:rsidRPr="008D29A8">
              <w:rPr>
                <w:rFonts w:ascii="Times New Roman" w:hAnsi="Times New Roman" w:cs="Times New Roman"/>
              </w:rPr>
              <w:t xml:space="preserve"> 00000, КВР 000</w:t>
            </w: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191" w:type="dxa"/>
            <w:vMerge w:val="restart"/>
            <w:vAlign w:val="center"/>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45550,8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15290,8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5532,8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272,8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39867,5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14867,5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УК</w:t>
            </w: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5260,0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11290,8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5290,8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1272,8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272,8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9867,5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4867,5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val="restart"/>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1079"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1.1</w:t>
            </w:r>
          </w:p>
        </w:tc>
        <w:tc>
          <w:tcPr>
            <w:tcW w:w="3403" w:type="dxa"/>
            <w:gridSpan w:val="3"/>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1386375,8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1128869,6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870983,0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782736,2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2976,4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1238,6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498094,0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330572,5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14322,3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14322,3</w:t>
            </w:r>
          </w:p>
        </w:tc>
        <w:tc>
          <w:tcPr>
            <w:tcW w:w="1349" w:type="dxa"/>
            <w:vMerge w:val="restart"/>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УК</w:t>
            </w: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Организация библиотечного обслуживания населения</w:t>
            </w:r>
          </w:p>
        </w:tc>
        <w:tc>
          <w:tcPr>
            <w:tcW w:w="1192"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 1 0000, КВР 000</w:t>
            </w: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191" w:type="dxa"/>
            <w:vMerge w:val="restart"/>
            <w:vAlign w:val="center"/>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94910,1</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73906,0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71330,3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53230,2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525,0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21964,3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19585,3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1090,5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1090,5</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 1 01 00000, КВР 000</w:t>
            </w: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85717,8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78152,7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61778,1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56943,0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577,5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21556,5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19404,0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1805,7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1805,7</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103715,2</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97697,1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63546,3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59052,9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635,3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38033,5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37144,1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1500,1</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112584,2</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108049,3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63552,5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59017,6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47439,4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47439,4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1592,3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1592,3</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112752,3</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107962,4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63552,5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59554,9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47439,4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46647,1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1760,4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1760,4</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126657,1</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109893,1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78438,2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76328,6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47439,4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32785,0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779,5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779,5</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132732,2</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113985,1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83452,7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80236,9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416,0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416,0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47439,4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31908,1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1424,1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1424,1</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147176,0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121542,3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98250,9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84178,0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432,9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432,9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47439,4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35878,6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1052,8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1052,8</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156977,6</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147750,0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95684,3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86456,7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389,7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389,7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59780,9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59780,9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1122,7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1122,7</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156576,6</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85250,8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95698,6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84153,7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59780,9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1097,1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1097,1</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156576,6</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84680,8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95698,6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83583,7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59780,9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1097,1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1097,1</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1.1.1. Обеспечение беспрепятственного доступа населения к информационно-библиотечным ресурсам</w:t>
            </w:r>
          </w:p>
        </w:tc>
        <w:tc>
          <w:tcPr>
            <w:tcW w:w="3403" w:type="dxa"/>
            <w:gridSpan w:val="3"/>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1368714,6</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1125440,6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854741,8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779467,2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2451,4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1238,6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497359,0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330572,5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14162,3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14162,3</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0316406, 0316405, 0310059, КВР 621, 622</w:t>
            </w: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w:t>
            </w:r>
          </w:p>
        </w:tc>
        <w:tc>
          <w:tcPr>
            <w:tcW w:w="1191"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А</w:t>
            </w: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91017,1</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73591,0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68857,3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53075,2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21229,3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19585,3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930,5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930,5</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0310100590, 0310140650, 0310140660, КВР 621, 622</w:t>
            </w: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84342,8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77737,7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60403,1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56528,0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577,5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21556,5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19404,0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1805,7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1805,7</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val="restart"/>
            <w:vAlign w:val="center"/>
          </w:tcPr>
          <w:p w:rsidR="008D29A8" w:rsidRPr="008D29A8" w:rsidRDefault="008D29A8">
            <w:pPr>
              <w:pStyle w:val="ConsPlusNormal"/>
              <w:jc w:val="center"/>
              <w:rPr>
                <w:rFonts w:ascii="Times New Roman" w:hAnsi="Times New Roman" w:cs="Times New Roman"/>
                <w:lang w:val="en-US"/>
              </w:rPr>
            </w:pPr>
            <w:r w:rsidRPr="008D29A8">
              <w:rPr>
                <w:rFonts w:ascii="Times New Roman" w:hAnsi="Times New Roman" w:cs="Times New Roman"/>
              </w:rPr>
              <w:t>КЦСР</w:t>
            </w:r>
            <w:r w:rsidRPr="008D29A8">
              <w:rPr>
                <w:rFonts w:ascii="Times New Roman" w:hAnsi="Times New Roman" w:cs="Times New Roman"/>
                <w:lang w:val="en-US"/>
              </w:rPr>
              <w:t xml:space="preserve"> 0310100590, 03101S0650, 03101S0660, 0310140650, 0310140660, 03101L5190; 03101L519F; 03101L5191 </w:t>
            </w:r>
            <w:r w:rsidRPr="008D29A8">
              <w:rPr>
                <w:rFonts w:ascii="Times New Roman" w:hAnsi="Times New Roman" w:cs="Times New Roman"/>
              </w:rPr>
              <w:t>КВР</w:t>
            </w:r>
            <w:r w:rsidRPr="008D29A8">
              <w:rPr>
                <w:rFonts w:ascii="Times New Roman" w:hAnsi="Times New Roman" w:cs="Times New Roman"/>
                <w:lang w:val="en-US"/>
              </w:rPr>
              <w:t xml:space="preserve"> 621, 622</w:t>
            </w:r>
          </w:p>
        </w:tc>
        <w:tc>
          <w:tcPr>
            <w:tcW w:w="1020" w:type="dxa"/>
            <w:vMerge/>
          </w:tcPr>
          <w:p w:rsidR="008D29A8" w:rsidRPr="008D29A8" w:rsidRDefault="008D29A8">
            <w:pPr>
              <w:pStyle w:val="ConsPlusNormal"/>
              <w:rPr>
                <w:rFonts w:ascii="Times New Roman" w:hAnsi="Times New Roman" w:cs="Times New Roman"/>
                <w:lang w:val="en-US"/>
              </w:rPr>
            </w:pPr>
          </w:p>
        </w:tc>
        <w:tc>
          <w:tcPr>
            <w:tcW w:w="1191" w:type="dxa"/>
            <w:vMerge/>
          </w:tcPr>
          <w:p w:rsidR="008D29A8" w:rsidRPr="008D29A8" w:rsidRDefault="008D29A8">
            <w:pPr>
              <w:pStyle w:val="ConsPlusNormal"/>
              <w:rPr>
                <w:rFonts w:ascii="Times New Roman" w:hAnsi="Times New Roman" w:cs="Times New Roman"/>
                <w:lang w:val="en-US"/>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103006,2</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97282,1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62837,3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58637,9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635,3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38033,5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37144,1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1500,1</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111869,0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107888,1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62837,3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58856,4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47439,4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47439,4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1592,3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1592,3</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112037,1</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107541,2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62837,3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59133,7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47439,4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46647,1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1760,4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1760,4</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125915,4</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109761,0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77696,5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76196,5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47439,4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32785,0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779,5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779,5</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132409,5</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113700,4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83130,0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79952,2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416,0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416,0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47439,4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31908,1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1424,1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1424,1</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140974,7</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121230,9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92049,6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83866,7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432,9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432,9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47439,4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35878,6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1052,8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1052,8</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155991,1</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147425,5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94697,8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86132,2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389,7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389,7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59780,9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59780,9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1122,7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1122,7</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155575,8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84926,3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94697,8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83829,2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59780,9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1097,1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1097,1</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155575,8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84356,3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94697,8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83259,2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59780,9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1097,1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1097,1</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1.1.2. Приобретение доступа к полнотекстовым базам книг и периодических </w:t>
            </w:r>
            <w:r w:rsidRPr="008D29A8">
              <w:rPr>
                <w:rFonts w:ascii="Times New Roman" w:hAnsi="Times New Roman" w:cs="Times New Roman"/>
              </w:rPr>
              <w:lastRenderedPageBreak/>
              <w:t>изданий</w:t>
            </w:r>
          </w:p>
        </w:tc>
        <w:tc>
          <w:tcPr>
            <w:tcW w:w="1192"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tcPr>
          <w:p w:rsidR="008D29A8" w:rsidRPr="008D29A8" w:rsidRDefault="008D29A8">
            <w:pPr>
              <w:pStyle w:val="ConsPlusNormal"/>
              <w:rPr>
                <w:rFonts w:ascii="Times New Roman" w:hAnsi="Times New Roman" w:cs="Times New Roman"/>
              </w:rPr>
            </w:pPr>
          </w:p>
        </w:tc>
        <w:tc>
          <w:tcPr>
            <w:tcW w:w="1191" w:type="dxa"/>
            <w:vMerge w:val="restart"/>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3398,0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2058,0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525,0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735,0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80,0</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3398,0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2058,0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525,0</w:t>
            </w:r>
          </w:p>
        </w:tc>
        <w:tc>
          <w:tcPr>
            <w:tcW w:w="904" w:type="dxa"/>
            <w:vAlign w:val="center"/>
          </w:tcPr>
          <w:p w:rsidR="008D29A8" w:rsidRPr="008D29A8" w:rsidRDefault="008D29A8">
            <w:pPr>
              <w:pStyle w:val="ConsPlusNormal"/>
              <w:rPr>
                <w:rFonts w:ascii="Times New Roman" w:hAnsi="Times New Roman" w:cs="Times New Roman"/>
              </w:rPr>
            </w:pP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735,0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80,0</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9707" w:type="dxa"/>
            <w:gridSpan w:val="10"/>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01.01.2016 мероприятие реализуется в рамках мероприятия 1.1.1. Обеспечение беспрепятственного доступа населения к информационно-библиотечным ресурсам</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val="restart"/>
            <w:tcBorders>
              <w:top w:val="nil"/>
            </w:tcBorders>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1.1.3. Обеспечение пожарной безопасности муниципальных библиотек</w:t>
            </w:r>
          </w:p>
        </w:tc>
        <w:tc>
          <w:tcPr>
            <w:tcW w:w="1192" w:type="dxa"/>
            <w:vMerge w:val="restart"/>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II</w:t>
            </w:r>
          </w:p>
        </w:tc>
        <w:tc>
          <w:tcPr>
            <w:tcW w:w="1191"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А</w:t>
            </w: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12175,0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1477,1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12095,0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1397,1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80,0</w:t>
            </w:r>
          </w:p>
        </w:tc>
        <w:tc>
          <w:tcPr>
            <w:tcW w:w="1349" w:type="dxa"/>
            <w:vMerge w:val="restart"/>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0310100590, КВР 622, 621</w:t>
            </w: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1220,0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1220,0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554,0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554,0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554,0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554,0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554,0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554,0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554,0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554,0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135,0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135,0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5987,0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5987,0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759,0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759,0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759,0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759,0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759,0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759,0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1.1.4. Организация трудоустройства несовершеннолетних детей в каникулярное время</w:t>
            </w:r>
          </w:p>
        </w:tc>
        <w:tc>
          <w:tcPr>
            <w:tcW w:w="3403" w:type="dxa"/>
            <w:gridSpan w:val="3"/>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2088,2</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1871,9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2088,2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1871,9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0310059, КВР 622</w:t>
            </w: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II</w:t>
            </w:r>
          </w:p>
        </w:tc>
        <w:tc>
          <w:tcPr>
            <w:tcW w:w="1191"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А</w:t>
            </w: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155,0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155,0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155,0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0310100590, КВР 622</w:t>
            </w: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155,0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155,0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155,0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155,0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155,0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155,0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161,2</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161,2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161,2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161,2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161,2</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161,2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161,2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161,2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187,7</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187,7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187,7</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187,7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187,7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187,7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214,3</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214,3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214,3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214,3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227,5</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227,5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227,5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227,5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241,8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227,5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241,8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227,5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241,8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227,5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241,8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227,5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2.</w:t>
            </w:r>
          </w:p>
        </w:tc>
        <w:tc>
          <w:tcPr>
            <w:tcW w:w="1079"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1.2.</w:t>
            </w:r>
          </w:p>
        </w:tc>
        <w:tc>
          <w:tcPr>
            <w:tcW w:w="1192" w:type="dxa"/>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rPr>
                <w:rFonts w:ascii="Times New Roman" w:hAnsi="Times New Roman" w:cs="Times New Roman"/>
              </w:rPr>
            </w:pPr>
          </w:p>
        </w:tc>
        <w:tc>
          <w:tcPr>
            <w:tcW w:w="1191" w:type="dxa"/>
            <w:vAlign w:val="center"/>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298426,0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256539,5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154818,4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125570,3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50044,4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37406,0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93563,2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93563,2</w:t>
            </w:r>
          </w:p>
        </w:tc>
        <w:tc>
          <w:tcPr>
            <w:tcW w:w="134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УК</w:t>
            </w: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Организация музейного обслуживания населения</w:t>
            </w:r>
          </w:p>
        </w:tc>
        <w:tc>
          <w:tcPr>
            <w:tcW w:w="1192"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 1 0000, КВР 000</w:t>
            </w: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191" w:type="dxa"/>
            <w:vMerge w:val="restart"/>
            <w:vAlign w:val="center"/>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18924,0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17923,5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8382,8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7582,3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1841,2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1641,2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8700,0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8700,0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 1 01 00000, КВР 000</w:t>
            </w: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19837,0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18611,7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9108,8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8083,5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1652,9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1452,9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9075,3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9075,3</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22904,7</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22362,4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10458,4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9916,1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2868,4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2868,4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9577,9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9577,9</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24572,8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23056,0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10458,4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8941,6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4700,8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4700,8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9413,6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9413,6</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22769,6</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21237,3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10458,4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9206,5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4735,8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4455,4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7575,4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7575,4</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24579,3</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19256,3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16993,3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13325,0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4735,8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3081,1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2850,2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2850,2</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30144,7</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25993,6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17893,3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13742,2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4809,0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4809,0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7442,4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7442,4</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32753,6</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28945,7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17334,2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13526,3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5307,3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5307,3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10112,1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10112,1</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39536,9</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35875,2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17728,4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14066,8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8778,6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8778,5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13029,9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13029,9</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31201,7</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21638,9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18001,2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13590,0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5307,3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155,7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7893,2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7893,2</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31201,7</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21638,9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18001,2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13590,0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5307,3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155,7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7893,2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7893,2</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1.2.1. Обеспечение равного доступа к культурным ценностям посредством предоставления музейных услуг</w:t>
            </w:r>
          </w:p>
        </w:tc>
        <w:tc>
          <w:tcPr>
            <w:tcW w:w="1192" w:type="dxa"/>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w:t>
            </w:r>
          </w:p>
        </w:tc>
        <w:tc>
          <w:tcPr>
            <w:tcW w:w="1191"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А</w:t>
            </w: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294373,0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256539,5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150765,4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125570,3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50044,4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37406,0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93563,2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93563,2</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0316406, 0316405, 0310059, КВР 621, 622</w:t>
            </w: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18704,0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17923,5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8162,8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7582,3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1841,2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1641,2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8700,0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8700,0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0310100590, 0310140650, 0310140660, КВР 621, 622</w:t>
            </w: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19837,0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18611,7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9108,8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8083,5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1652,9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1452,9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9075,3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9075,3</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0310100590, 03101S0650, 03101S0660, 0310140650, 0310140660, КВР 621,622</w:t>
            </w: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22904,7</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22362,4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10458,4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9916,1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2868,4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2868,4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9577,9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9577,9</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24572,8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23056,0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10458,4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8941,6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4700,8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4700,8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9413,6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9413,6</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22769,6</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21237,3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10458,4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9206,5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4735,8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4455,4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7575,4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7575,4</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24579,3</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19256,3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16993,3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13325,0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4735,8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3081,1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2850,2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2850,2</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29244,7</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25993,6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16993,3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13742,2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4809,0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4809,0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7442,4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7442,4</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32520,6</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28945,7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17101,2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13526,3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5307,3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5307,3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10112,1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10112,1</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38636,9</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35875,2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16828,4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14066,8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8778,6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8778,5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13029,9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13029,9</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30301,7</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21638,9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17101,2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13590,0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5307,3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155,7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7893,2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7893,2</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30301,7</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21638,9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17101,2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13590,0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5307,3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155,7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7893,2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7893,2</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1.2.2. Оцифровка и электронная каталогизация музейного фонда Музея истории Томска</w:t>
            </w:r>
          </w:p>
        </w:tc>
        <w:tc>
          <w:tcPr>
            <w:tcW w:w="11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II</w:t>
            </w:r>
          </w:p>
        </w:tc>
        <w:tc>
          <w:tcPr>
            <w:tcW w:w="1191"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А</w:t>
            </w: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9707" w:type="dxa"/>
            <w:gridSpan w:val="10"/>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01.01.2016 мероприятие реализуется в рамках мероприятия 1.2.1. Обеспечение равного доступа к культурным ценностям посредством предоставления музейных услуг</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val="restart"/>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1.2.3. Проведение мероприятий по обеспечению противопожарной безопасности в музее.</w:t>
            </w:r>
          </w:p>
        </w:tc>
        <w:tc>
          <w:tcPr>
            <w:tcW w:w="11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3833,0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3833,0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val="restart"/>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233,0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233,0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val="restart"/>
            <w:tcBorders>
              <w:bottom w:val="nil"/>
            </w:tcBorders>
            <w:vAlign w:val="center"/>
          </w:tcPr>
          <w:p w:rsidR="008D29A8" w:rsidRPr="008D29A8" w:rsidRDefault="008D29A8">
            <w:pPr>
              <w:pStyle w:val="ConsPlusNormal"/>
              <w:rPr>
                <w:rFonts w:ascii="Times New Roman" w:hAnsi="Times New Roman" w:cs="Times New Roman"/>
              </w:rPr>
            </w:pPr>
          </w:p>
        </w:tc>
        <w:tc>
          <w:tcPr>
            <w:tcW w:w="1079"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1.3.</w:t>
            </w:r>
          </w:p>
        </w:tc>
        <w:tc>
          <w:tcPr>
            <w:tcW w:w="1192" w:type="dxa"/>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rPr>
                <w:rFonts w:ascii="Times New Roman" w:hAnsi="Times New Roman" w:cs="Times New Roman"/>
              </w:rPr>
            </w:pPr>
          </w:p>
        </w:tc>
        <w:tc>
          <w:tcPr>
            <w:tcW w:w="1191" w:type="dxa"/>
            <w:vAlign w:val="center"/>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2760386,2</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2442835,0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1719744,4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1587189,9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7627,1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127,1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543111,2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365614,6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489903,4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489903,4</w:t>
            </w:r>
          </w:p>
        </w:tc>
        <w:tc>
          <w:tcPr>
            <w:tcW w:w="1349" w:type="dxa"/>
            <w:vMerge w:val="restart"/>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УК</w:t>
            </w: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Организация предоставления дополнительного образования художественно-эстетичес</w:t>
            </w:r>
            <w:r w:rsidRPr="008D29A8">
              <w:rPr>
                <w:rFonts w:ascii="Times New Roman" w:hAnsi="Times New Roman" w:cs="Times New Roman"/>
              </w:rPr>
              <w:lastRenderedPageBreak/>
              <w:t>кой направленности</w:t>
            </w:r>
          </w:p>
        </w:tc>
        <w:tc>
          <w:tcPr>
            <w:tcW w:w="1192"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КЦСР 00 0 0000, КВР 000</w:t>
            </w: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191" w:type="dxa"/>
            <w:vMerge w:val="restart"/>
            <w:vAlign w:val="center"/>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180341,6</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162018,3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116756,2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104347,9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27766,9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24351,9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33318,5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33318,5</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 1 02 00000, КВР 000</w:t>
            </w: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181324,7</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173599,8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111578,5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109904,6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28121,9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24570,9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39124,3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39124,3</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197720,5</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188559,5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113801,6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110275,6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40223,8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37088,8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41195,1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41195,1</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221087,6</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217736,5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127114,9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123763,8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127,1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127,1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47521,1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47521,1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46324,5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46324,5</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228198,6</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221491,2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132875,2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129803,0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47747,8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44112,6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47575,6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47575,6</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245882,0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221168,2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158241,0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151378,0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47747,8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29897,0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39893,2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39893,2</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254386,3</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236225,5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158241,0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148675,7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47747,8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39152,3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48397,5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48397,5</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284675,5</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270895,4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181672,0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176556,1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47747,8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39083,6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55255,7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55255,7</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326736,8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300977,4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206488,0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180728,6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69495,4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69495,4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50753,4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50753,4</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320016,2</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225081,6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206488,0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175878,3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69495,4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5170,5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44032,8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44032,8</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320016,2</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225081,6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206488,0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175878,3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69495,4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5170,5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44032,8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44032,8</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1.3.1. Предоставление дополнительного образования</w:t>
            </w:r>
          </w:p>
        </w:tc>
        <w:tc>
          <w:tcPr>
            <w:tcW w:w="1192" w:type="dxa"/>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rPr>
                <w:rFonts w:ascii="Times New Roman" w:hAnsi="Times New Roman" w:cs="Times New Roman"/>
              </w:rPr>
            </w:pPr>
          </w:p>
        </w:tc>
        <w:tc>
          <w:tcPr>
            <w:tcW w:w="1191" w:type="dxa"/>
            <w:vAlign w:val="center"/>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2693064,2</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2419282,0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1675446,9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1569476,3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533368,4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365556,8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484248,9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484248,9</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0316505, 0316309, 0316012, 0310059, КВР 611, 612, 621, 622</w:t>
            </w: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w:t>
            </w:r>
          </w:p>
        </w:tc>
        <w:tc>
          <w:tcPr>
            <w:tcW w:w="1191"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А</w:t>
            </w: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164731,8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160327,9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108642,2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104238,3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24351,9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24351,9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31737,7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31737,7</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КЦСР 0310240400, </w:t>
            </w:r>
            <w:r w:rsidRPr="008D29A8">
              <w:rPr>
                <w:rFonts w:ascii="Times New Roman" w:hAnsi="Times New Roman" w:cs="Times New Roman"/>
              </w:rPr>
              <w:lastRenderedPageBreak/>
              <w:t>0310240530, 0310240670, 0310200590, КВР 611, 612, 621, 622</w:t>
            </w: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173705,7</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171615,8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110218,9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108545,0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24986,9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24570,9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38499,9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38499,9</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val="restart"/>
            <w:vAlign w:val="center"/>
          </w:tcPr>
          <w:p w:rsidR="008D29A8" w:rsidRPr="008D29A8" w:rsidRDefault="008D29A8">
            <w:pPr>
              <w:pStyle w:val="ConsPlusNormal"/>
              <w:jc w:val="center"/>
              <w:rPr>
                <w:rFonts w:ascii="Times New Roman" w:hAnsi="Times New Roman" w:cs="Times New Roman"/>
                <w:lang w:val="en-US"/>
              </w:rPr>
            </w:pPr>
            <w:r w:rsidRPr="008D29A8">
              <w:rPr>
                <w:rFonts w:ascii="Times New Roman" w:hAnsi="Times New Roman" w:cs="Times New Roman"/>
              </w:rPr>
              <w:t>КЦСР</w:t>
            </w:r>
            <w:r w:rsidRPr="008D29A8">
              <w:rPr>
                <w:rFonts w:ascii="Times New Roman" w:hAnsi="Times New Roman" w:cs="Times New Roman"/>
                <w:lang w:val="en-US"/>
              </w:rPr>
              <w:t xml:space="preserve"> 0310200590, 03102S0400, 0310240530, 03102S0670, 0310240670, 0310240400, 0310240690, 0310241030, 03102L5190 </w:t>
            </w:r>
            <w:r w:rsidRPr="008D29A8">
              <w:rPr>
                <w:rFonts w:ascii="Times New Roman" w:hAnsi="Times New Roman" w:cs="Times New Roman"/>
              </w:rPr>
              <w:t>КВР</w:t>
            </w:r>
            <w:r w:rsidRPr="008D29A8">
              <w:rPr>
                <w:rFonts w:ascii="Times New Roman" w:hAnsi="Times New Roman" w:cs="Times New Roman"/>
                <w:lang w:val="en-US"/>
              </w:rPr>
              <w:t xml:space="preserve"> 611, 612, 621, 622</w:t>
            </w:r>
          </w:p>
        </w:tc>
        <w:tc>
          <w:tcPr>
            <w:tcW w:w="1020" w:type="dxa"/>
            <w:vMerge/>
          </w:tcPr>
          <w:p w:rsidR="008D29A8" w:rsidRPr="008D29A8" w:rsidRDefault="008D29A8">
            <w:pPr>
              <w:pStyle w:val="ConsPlusNormal"/>
              <w:rPr>
                <w:rFonts w:ascii="Times New Roman" w:hAnsi="Times New Roman" w:cs="Times New Roman"/>
                <w:lang w:val="en-US"/>
              </w:rPr>
            </w:pPr>
          </w:p>
        </w:tc>
        <w:tc>
          <w:tcPr>
            <w:tcW w:w="1191" w:type="dxa"/>
            <w:vMerge/>
          </w:tcPr>
          <w:p w:rsidR="008D29A8" w:rsidRPr="008D29A8" w:rsidRDefault="008D29A8">
            <w:pPr>
              <w:pStyle w:val="ConsPlusNormal"/>
              <w:rPr>
                <w:rFonts w:ascii="Times New Roman" w:hAnsi="Times New Roman" w:cs="Times New Roman"/>
                <w:lang w:val="en-US"/>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190853,0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187426,0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113420,7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109993,7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37088,8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37088,8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40343,5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40343,5</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212843,0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210497,9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120178,9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117833,8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47463,3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47463,3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45200,8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45200,8</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219758,7</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213051,3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124814,2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121742,0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47747,8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44112,6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47196,7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47196,7</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242502,1</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220823,3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155000,0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151172,0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47747,8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29897,0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39754,3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39754,3</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250471,5</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235198,6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155000,0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148322,6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47747,8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39152,3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47723,7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47723,7</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281152,1</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270259,9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178431,0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176203,0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47747,8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39083,6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54973,3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54973,3</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323495,8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300624,3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203247,0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180375,5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69495,4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69495,4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50753,4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50753,4</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316775,2</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224728,5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203247,0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175525,2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69495,4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5170,5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44032,8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44032,8</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316775,2</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224728,5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203247,0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175525,2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69495,4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5170,5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44032,8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44032,8</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1.3.2. </w:t>
            </w:r>
            <w:r w:rsidRPr="008D29A8">
              <w:rPr>
                <w:rFonts w:ascii="Times New Roman" w:hAnsi="Times New Roman" w:cs="Times New Roman"/>
              </w:rPr>
              <w:lastRenderedPageBreak/>
              <w:t>Обеспечение муниципальных учреждений дополнительного образования музыкальными инструментами</w:t>
            </w:r>
          </w:p>
        </w:tc>
        <w:tc>
          <w:tcPr>
            <w:tcW w:w="1192" w:type="dxa"/>
            <w:tcBorders>
              <w:right w:val="nil"/>
            </w:tcBorders>
            <w:vAlign w:val="center"/>
          </w:tcPr>
          <w:p w:rsidR="008D29A8" w:rsidRPr="008D29A8" w:rsidRDefault="008D29A8">
            <w:pPr>
              <w:pStyle w:val="ConsPlusNormal"/>
              <w:rPr>
                <w:rFonts w:ascii="Times New Roman" w:hAnsi="Times New Roman" w:cs="Times New Roman"/>
              </w:rPr>
            </w:pPr>
          </w:p>
        </w:tc>
        <w:tc>
          <w:tcPr>
            <w:tcW w:w="1020" w:type="dxa"/>
            <w:tcBorders>
              <w:left w:val="nil"/>
            </w:tcBorders>
            <w:vAlign w:val="center"/>
          </w:tcPr>
          <w:p w:rsidR="008D29A8" w:rsidRPr="008D29A8" w:rsidRDefault="008D29A8">
            <w:pPr>
              <w:pStyle w:val="ConsPlusNormal"/>
              <w:rPr>
                <w:rFonts w:ascii="Times New Roman" w:hAnsi="Times New Roman" w:cs="Times New Roman"/>
              </w:rPr>
            </w:pPr>
          </w:p>
        </w:tc>
        <w:tc>
          <w:tcPr>
            <w:tcW w:w="1191" w:type="dxa"/>
            <w:vAlign w:val="center"/>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w:t>
            </w:r>
            <w:r w:rsidRPr="008D29A8">
              <w:rPr>
                <w:rFonts w:ascii="Times New Roman" w:hAnsi="Times New Roman" w:cs="Times New Roman"/>
              </w:rPr>
              <w:lastRenderedPageBreak/>
              <w:t>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3863</w:t>
            </w:r>
            <w:r w:rsidRPr="008D29A8">
              <w:rPr>
                <w:rFonts w:ascii="Times New Roman" w:hAnsi="Times New Roman" w:cs="Times New Roman"/>
              </w:rPr>
              <w:lastRenderedPageBreak/>
              <w:t>7,1</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17215</w:t>
            </w:r>
            <w:r w:rsidRPr="008D29A8">
              <w:rPr>
                <w:rFonts w:ascii="Times New Roman" w:hAnsi="Times New Roman" w:cs="Times New Roman"/>
              </w:rPr>
              <w:lastRenderedPageBreak/>
              <w:t>,1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18781,6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14164,6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7627,1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127,1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9362,8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57,8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2865,6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2865,6</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0310059, КВР 622, 621, 612, 611</w:t>
            </w: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191" w:type="dxa"/>
            <w:vMerge w:val="restart"/>
            <w:vAlign w:val="center"/>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10633,0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4598,0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3035,0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0310200590, 03102L5190 КВР 622, 621, 612, 611</w:t>
            </w: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6202,1</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567,1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3135,0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467,1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467,1</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6474,0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198,6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99,6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3135,0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640,4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640,4</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6994,1</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6994,1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5930,0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5930,0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127,1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127,1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57,8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57,8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879,2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879,2</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8333,9</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8333,9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7955,0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7955,0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378,9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378,9</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9707" w:type="dxa"/>
            <w:gridSpan w:val="10"/>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01.01.2020 мероприятия реализуются в рамках мероприятия 1.3.1. Предоставление дополнительного образования</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val="restart"/>
            <w:tcBorders>
              <w:top w:val="nil"/>
            </w:tcBorders>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1.3.3. Обеспечение муниципальных учреждений дополнительного образования специальным </w:t>
            </w:r>
            <w:r w:rsidRPr="008D29A8">
              <w:rPr>
                <w:rFonts w:ascii="Times New Roman" w:hAnsi="Times New Roman" w:cs="Times New Roman"/>
              </w:rPr>
              <w:lastRenderedPageBreak/>
              <w:t>оборудованием</w:t>
            </w:r>
          </w:p>
        </w:tc>
        <w:tc>
          <w:tcPr>
            <w:tcW w:w="1192" w:type="dxa"/>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191" w:type="dxa"/>
            <w:vMerge w:val="restart"/>
            <w:vAlign w:val="center"/>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2308,9</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968,9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1515,9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175,9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793,0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793,0</w:t>
            </w:r>
          </w:p>
        </w:tc>
        <w:tc>
          <w:tcPr>
            <w:tcW w:w="1349" w:type="dxa"/>
            <w:vMerge w:val="restart"/>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0310059, КВР 622, 621, 612, 611</w:t>
            </w: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620,0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440,0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КЦСР 0310200590, КВР 622, 612, </w:t>
            </w:r>
            <w:r w:rsidRPr="008D29A8">
              <w:rPr>
                <w:rFonts w:ascii="Times New Roman" w:hAnsi="Times New Roman" w:cs="Times New Roman"/>
              </w:rPr>
              <w:lastRenderedPageBreak/>
              <w:t>611, 621</w:t>
            </w: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256,9</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256,9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99,6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99,6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157,3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157,3</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287,5</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287,5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76,3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76,3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211,2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211,2</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1144,5</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244,5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244,5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244,5</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tcBorders>
              <w:bottom w:val="nil"/>
            </w:tcBorders>
            <w:vAlign w:val="center"/>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9707" w:type="dxa"/>
            <w:gridSpan w:val="10"/>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01.01.2019 мероприятия реализуются в рамках мероприятия 1.3.1. Предоставление дополнительного образования</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1.3.4. Внедрение современных информационных технологий в образовательный процесс</w:t>
            </w:r>
          </w:p>
        </w:tc>
        <w:tc>
          <w:tcPr>
            <w:tcW w:w="1192" w:type="dxa"/>
            <w:vMerge w:val="restart"/>
            <w:tcBorders>
              <w:top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0" w:type="dxa"/>
            <w:vMerge w:val="restart"/>
          </w:tcPr>
          <w:p w:rsidR="008D29A8" w:rsidRPr="008D29A8" w:rsidRDefault="008D29A8">
            <w:pPr>
              <w:pStyle w:val="ConsPlusNormal"/>
              <w:rPr>
                <w:rFonts w:ascii="Times New Roman" w:hAnsi="Times New Roman" w:cs="Times New Roman"/>
              </w:rPr>
            </w:pPr>
          </w:p>
        </w:tc>
        <w:tc>
          <w:tcPr>
            <w:tcW w:w="1191" w:type="dxa"/>
            <w:vMerge w:val="restart"/>
            <w:vAlign w:val="center"/>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2350,0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2250,0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Borders>
              <w:top w:val="nil"/>
            </w:tcBorders>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2350,0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2250,0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Borders>
              <w:top w:val="nil"/>
            </w:tcBorders>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9707" w:type="dxa"/>
            <w:gridSpan w:val="10"/>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01.01.2016 мероприятия реализуются в рамках мероприятия 1.3.1. Предоставление дополнительного образования</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1.3.5. Совершенствование системы образовательного процесса</w:t>
            </w:r>
          </w:p>
        </w:tc>
        <w:tc>
          <w:tcPr>
            <w:tcW w:w="11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0" w:type="dxa"/>
            <w:vMerge w:val="restart"/>
          </w:tcPr>
          <w:p w:rsidR="008D29A8" w:rsidRPr="008D29A8" w:rsidRDefault="008D29A8">
            <w:pPr>
              <w:pStyle w:val="ConsPlusNormal"/>
              <w:rPr>
                <w:rFonts w:ascii="Times New Roman" w:hAnsi="Times New Roman" w:cs="Times New Roman"/>
              </w:rPr>
            </w:pPr>
          </w:p>
        </w:tc>
        <w:tc>
          <w:tcPr>
            <w:tcW w:w="1191" w:type="dxa"/>
            <w:vMerge w:val="restart"/>
            <w:vAlign w:val="center"/>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511,8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141,4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111,8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111,8</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511,8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141,4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111,8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111,8</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9707" w:type="dxa"/>
            <w:gridSpan w:val="10"/>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01.01.2016 мероприятия реализуются в рамках мероприятия 1.3.1. Предоставление дополнительного образования</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1.3.6. Развитие и поддержка творческих коллективов, </w:t>
            </w:r>
            <w:r w:rsidRPr="008D29A8">
              <w:rPr>
                <w:rFonts w:ascii="Times New Roman" w:hAnsi="Times New Roman" w:cs="Times New Roman"/>
              </w:rPr>
              <w:lastRenderedPageBreak/>
              <w:t xml:space="preserve">одаренных детей и молодежи в МОУ </w:t>
            </w:r>
            <w:proofErr w:type="gramStart"/>
            <w:r w:rsidRPr="008D29A8">
              <w:rPr>
                <w:rFonts w:ascii="Times New Roman" w:hAnsi="Times New Roman" w:cs="Times New Roman"/>
              </w:rPr>
              <w:t>ДО</w:t>
            </w:r>
            <w:proofErr w:type="gramEnd"/>
          </w:p>
        </w:tc>
        <w:tc>
          <w:tcPr>
            <w:tcW w:w="11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w:t>
            </w:r>
          </w:p>
        </w:tc>
        <w:tc>
          <w:tcPr>
            <w:tcW w:w="1020" w:type="dxa"/>
            <w:vMerge w:val="restart"/>
          </w:tcPr>
          <w:p w:rsidR="008D29A8" w:rsidRPr="008D29A8" w:rsidRDefault="008D29A8">
            <w:pPr>
              <w:pStyle w:val="ConsPlusNormal"/>
              <w:rPr>
                <w:rFonts w:ascii="Times New Roman" w:hAnsi="Times New Roman" w:cs="Times New Roman"/>
              </w:rPr>
            </w:pPr>
          </w:p>
        </w:tc>
        <w:tc>
          <w:tcPr>
            <w:tcW w:w="1191" w:type="dxa"/>
            <w:vMerge w:val="restart"/>
            <w:vAlign w:val="center"/>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1300,0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1300,0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9707" w:type="dxa"/>
            <w:gridSpan w:val="10"/>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01.01.2016 мероприятия реализуются в рамках мероприятия 1.3.1. Предоставление дополнительного образования</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1.3.7. Обеспечение пожарной безопасности МОУ </w:t>
            </w:r>
            <w:proofErr w:type="gramStart"/>
            <w:r w:rsidRPr="008D29A8">
              <w:rPr>
                <w:rFonts w:ascii="Times New Roman" w:hAnsi="Times New Roman" w:cs="Times New Roman"/>
              </w:rPr>
              <w:t>ДО</w:t>
            </w:r>
            <w:proofErr w:type="gramEnd"/>
          </w:p>
        </w:tc>
        <w:tc>
          <w:tcPr>
            <w:tcW w:w="1192" w:type="dxa"/>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II</w:t>
            </w:r>
          </w:p>
        </w:tc>
        <w:tc>
          <w:tcPr>
            <w:tcW w:w="1191"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A</w:t>
            </w: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22214,1</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4527,6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21030,0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3343,5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1184,1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1184,1</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0310059, КВР 622, 612</w:t>
            </w: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195,0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89,0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106,0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89,0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89,0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0310200590, КВР 622, 612</w:t>
            </w: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1160,0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1160,0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1160,0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1160,0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106,0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106,0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106,0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106,0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106,0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106,0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106,0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106,0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106,0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106,0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3379,9</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344,9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3241,0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206,0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138,9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138,9</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3914,8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1026,9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3241,0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353,1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673,8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673,8</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3523,4</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635,5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3241,0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353,1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282,4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282,4</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3241,0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353,1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3241,0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353,1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3241,0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353,1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3241,0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353,1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3241,0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353,1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3241,0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353,1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val="restart"/>
            <w:tcBorders>
              <w:bottom w:val="nil"/>
            </w:tcBorders>
            <w:vAlign w:val="center"/>
          </w:tcPr>
          <w:p w:rsidR="008D29A8" w:rsidRPr="008D29A8" w:rsidRDefault="008D29A8">
            <w:pPr>
              <w:pStyle w:val="ConsPlusNormal"/>
              <w:rPr>
                <w:rFonts w:ascii="Times New Roman" w:hAnsi="Times New Roman" w:cs="Times New Roman"/>
              </w:rPr>
            </w:pPr>
          </w:p>
        </w:tc>
        <w:tc>
          <w:tcPr>
            <w:tcW w:w="1079"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1.4.</w:t>
            </w:r>
          </w:p>
        </w:tc>
        <w:tc>
          <w:tcPr>
            <w:tcW w:w="1192" w:type="dxa"/>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191" w:type="dxa"/>
            <w:vMerge w:val="restart"/>
            <w:vAlign w:val="center"/>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2156967,4</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1816279,6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1383478,2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1196931,0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1407,9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987,9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501060,7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347340,0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271020,7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271020,7</w:t>
            </w:r>
          </w:p>
        </w:tc>
        <w:tc>
          <w:tcPr>
            <w:tcW w:w="1349" w:type="dxa"/>
            <w:vMerge w:val="restart"/>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УК</w:t>
            </w: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Организация предоставления культурно-досуговых услуг</w:t>
            </w:r>
          </w:p>
        </w:tc>
        <w:tc>
          <w:tcPr>
            <w:tcW w:w="1192"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 1 0000, КВР 000</w:t>
            </w: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129321,4</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115482,7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90603,7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77665,0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18264,5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17564,5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20253,2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20253,2</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 1 01 00000, КВР 000</w:t>
            </w: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128655,4</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122789,8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85805,6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80980,0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17618,0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16798,0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25011,8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25011,8</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151718,6</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150033,6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90037,8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88352,8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31832,3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31832,3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29848,5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29848,5</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174847,6</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168847,7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100329,6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94329,7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518,5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518,5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46076,6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46076,6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27922,9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27922,9</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180235,5</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180235,5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102003,2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102003,2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47222,7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47222,7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31009,6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31009,6</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187644,8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155841,3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121123,8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101315,2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46669,5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34674,6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19851,5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19851,5</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210285,0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187323,7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137486,5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122597,4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46669,5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38597,3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26129,0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26129,0</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215190,2</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206711,5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147043,1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141539,3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46669,5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43694,6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21477,6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21477,6</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267003,7</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234532,3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173076,0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140604,6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469,4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469,4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66679,3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66679,3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26779,0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26779,0</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256032,6</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147240,7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167984,5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123771,9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66679,3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2100,0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21368,8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21368,8</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256032,6</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147240,7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167984,5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123771,9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66679,3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2100,0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21368,8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21368,8</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1.4.1. Предоставление культурно-досуговых услуг.</w:t>
            </w:r>
          </w:p>
        </w:tc>
        <w:tc>
          <w:tcPr>
            <w:tcW w:w="1192" w:type="dxa"/>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w:t>
            </w:r>
          </w:p>
        </w:tc>
        <w:tc>
          <w:tcPr>
            <w:tcW w:w="1191"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A</w:t>
            </w: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2033747,2</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1717816,2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1261563,8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1098873,4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1207,9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987,9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500360,7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347340,0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270614,9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270614,9</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0316406, 0316405, 0310059, КВР 621, 622</w:t>
            </w: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114532,1</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111157,5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77093,0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73718,4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17564,5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17564,5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19874,6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19874,6</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0310100590, 0310140650, 0310140660, КВР 621, 622</w:t>
            </w: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126132,9</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121423,6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83283,1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79613,8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17618,0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16798,0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25011,8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25011,8</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val="restart"/>
            <w:vAlign w:val="center"/>
          </w:tcPr>
          <w:p w:rsidR="008D29A8" w:rsidRPr="008D29A8" w:rsidRDefault="008D29A8">
            <w:pPr>
              <w:pStyle w:val="ConsPlusNormal"/>
              <w:jc w:val="center"/>
              <w:rPr>
                <w:rFonts w:ascii="Times New Roman" w:hAnsi="Times New Roman" w:cs="Times New Roman"/>
                <w:lang w:val="en-US"/>
              </w:rPr>
            </w:pPr>
            <w:r w:rsidRPr="008D29A8">
              <w:rPr>
                <w:rFonts w:ascii="Times New Roman" w:hAnsi="Times New Roman" w:cs="Times New Roman"/>
              </w:rPr>
              <w:t>КЦСР</w:t>
            </w:r>
            <w:r w:rsidRPr="008D29A8">
              <w:rPr>
                <w:rFonts w:ascii="Times New Roman" w:hAnsi="Times New Roman" w:cs="Times New Roman"/>
                <w:lang w:val="en-US"/>
              </w:rPr>
              <w:t xml:space="preserve"> 0310100590, 03101S0650, 03101S0660, 0310140650, 031014066</w:t>
            </w:r>
            <w:r w:rsidRPr="008D29A8">
              <w:rPr>
                <w:rFonts w:ascii="Times New Roman" w:hAnsi="Times New Roman" w:cs="Times New Roman"/>
                <w:lang w:val="en-US"/>
              </w:rPr>
              <w:lastRenderedPageBreak/>
              <w:t xml:space="preserve">0, 03101L4670 </w:t>
            </w:r>
            <w:r w:rsidRPr="008D29A8">
              <w:rPr>
                <w:rFonts w:ascii="Times New Roman" w:hAnsi="Times New Roman" w:cs="Times New Roman"/>
              </w:rPr>
              <w:t>КВР</w:t>
            </w:r>
            <w:r w:rsidRPr="008D29A8">
              <w:rPr>
                <w:rFonts w:ascii="Times New Roman" w:hAnsi="Times New Roman" w:cs="Times New Roman"/>
                <w:lang w:val="en-US"/>
              </w:rPr>
              <w:t xml:space="preserve"> 621, 622</w:t>
            </w:r>
          </w:p>
        </w:tc>
        <w:tc>
          <w:tcPr>
            <w:tcW w:w="1020" w:type="dxa"/>
            <w:vMerge/>
          </w:tcPr>
          <w:p w:rsidR="008D29A8" w:rsidRPr="008D29A8" w:rsidRDefault="008D29A8">
            <w:pPr>
              <w:pStyle w:val="ConsPlusNormal"/>
              <w:rPr>
                <w:rFonts w:ascii="Times New Roman" w:hAnsi="Times New Roman" w:cs="Times New Roman"/>
                <w:lang w:val="en-US"/>
              </w:rPr>
            </w:pPr>
          </w:p>
        </w:tc>
        <w:tc>
          <w:tcPr>
            <w:tcW w:w="1191" w:type="dxa"/>
            <w:vMerge/>
          </w:tcPr>
          <w:p w:rsidR="008D29A8" w:rsidRPr="008D29A8" w:rsidRDefault="008D29A8">
            <w:pPr>
              <w:pStyle w:val="ConsPlusNormal"/>
              <w:rPr>
                <w:rFonts w:ascii="Times New Roman" w:hAnsi="Times New Roman" w:cs="Times New Roman"/>
                <w:lang w:val="en-US"/>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150271,6</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148586,6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88590,8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86905,8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31832,3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31832,3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29848,5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29848,5</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163108,8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157423,0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88590,8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82905,0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518,5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518,5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46076,6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46076,6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27922,9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27922,9</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167188,0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167188,0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88971,1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88971,1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47222,7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47222,7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30994,2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30994,2</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176717,6</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145277,8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110196,6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90751,7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46669,5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34674,6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19851,5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19851,5</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197983,3</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175497,7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125196,6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110783,2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46669,5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38597,3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26117,2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26117,2</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202802,2</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195823,5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134655,1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130651,3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46669,5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43694,6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21477,6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21477,6</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248760,8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217811,9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154833,1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123884,2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469,4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469,4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66679,3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66679,3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26779,0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26779,0</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243124,9</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138813,2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155076,8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115344,4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66679,3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2100,0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21368,8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21368,8</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243124,9</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138813,2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155076,8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115344,4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66679,3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2100,0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21368,8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21368,8</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1.4.2. Создание условий для организации пляжного отдыха</w:t>
            </w:r>
          </w:p>
        </w:tc>
        <w:tc>
          <w:tcPr>
            <w:tcW w:w="1192" w:type="dxa"/>
            <w:tcBorders>
              <w:right w:val="nil"/>
            </w:tcBorders>
            <w:vAlign w:val="center"/>
          </w:tcPr>
          <w:p w:rsidR="008D29A8" w:rsidRPr="008D29A8" w:rsidRDefault="008D29A8">
            <w:pPr>
              <w:pStyle w:val="ConsPlusNormal"/>
              <w:rPr>
                <w:rFonts w:ascii="Times New Roman" w:hAnsi="Times New Roman" w:cs="Times New Roman"/>
              </w:rPr>
            </w:pPr>
          </w:p>
        </w:tc>
        <w:tc>
          <w:tcPr>
            <w:tcW w:w="1020" w:type="dxa"/>
            <w:tcBorders>
              <w:left w:val="nil"/>
            </w:tcBorders>
            <w:vAlign w:val="center"/>
          </w:tcPr>
          <w:p w:rsidR="008D29A8" w:rsidRPr="008D29A8" w:rsidRDefault="008D29A8">
            <w:pPr>
              <w:pStyle w:val="ConsPlusNormal"/>
              <w:rPr>
                <w:rFonts w:ascii="Times New Roman" w:hAnsi="Times New Roman" w:cs="Times New Roman"/>
              </w:rPr>
            </w:pPr>
          </w:p>
        </w:tc>
        <w:tc>
          <w:tcPr>
            <w:tcW w:w="1191" w:type="dxa"/>
            <w:vAlign w:val="center"/>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17115,9</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12949,5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17115,9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12949,5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0310059, КВР 621, 622</w:t>
            </w: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II</w:t>
            </w:r>
          </w:p>
        </w:tc>
        <w:tc>
          <w:tcPr>
            <w:tcW w:w="1191"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A</w:t>
            </w: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1526,6</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926,6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1526,6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926,6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0310100590, КВР 621, 622</w:t>
            </w: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1052,1</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1052,1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1052,1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1052,1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1132,9</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1132,9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1132,9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1132,9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997,3</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997,3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997,3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997,3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1284,4</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1284,4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1284,4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1284,4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265,5</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265,5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265,5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265,5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807,5</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807,5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807,5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807,5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1237,1</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1237,1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1237,1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1237,1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2937,5</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2915,1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2937,5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2915,1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2937,5</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1165,5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2937,5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1165,5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2937,5</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1165,5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2937,5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1165,5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val="restart"/>
            <w:tcBorders>
              <w:top w:val="nil"/>
            </w:tcBorders>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1.4.3. Приобретение светотехнического и </w:t>
            </w:r>
            <w:proofErr w:type="spellStart"/>
            <w:r w:rsidRPr="008D29A8">
              <w:rPr>
                <w:rFonts w:ascii="Times New Roman" w:hAnsi="Times New Roman" w:cs="Times New Roman"/>
              </w:rPr>
              <w:t>звукотехнического</w:t>
            </w:r>
            <w:proofErr w:type="spellEnd"/>
            <w:r w:rsidRPr="008D29A8">
              <w:rPr>
                <w:rFonts w:ascii="Times New Roman" w:hAnsi="Times New Roman" w:cs="Times New Roman"/>
              </w:rPr>
              <w:t xml:space="preserve"> оборудования</w:t>
            </w:r>
          </w:p>
        </w:tc>
        <w:tc>
          <w:tcPr>
            <w:tcW w:w="1192"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tcPr>
          <w:p w:rsidR="008D29A8" w:rsidRPr="008D29A8" w:rsidRDefault="008D29A8">
            <w:pPr>
              <w:pStyle w:val="ConsPlusNormal"/>
              <w:rPr>
                <w:rFonts w:ascii="Times New Roman" w:hAnsi="Times New Roman" w:cs="Times New Roman"/>
              </w:rPr>
            </w:pPr>
          </w:p>
        </w:tc>
        <w:tc>
          <w:tcPr>
            <w:tcW w:w="1191" w:type="dxa"/>
            <w:vMerge w:val="restart"/>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1815,6</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1515,6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15,6</w:t>
            </w:r>
          </w:p>
        </w:tc>
        <w:tc>
          <w:tcPr>
            <w:tcW w:w="1349" w:type="dxa"/>
            <w:vMerge w:val="restart"/>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1815,6</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1515,6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15,6</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9707" w:type="dxa"/>
            <w:gridSpan w:val="10"/>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01.01.2016 мероприятия реализуются в рамках мероприятия 1.4.1. Предоставление культурно-досуговых услуг</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1.4.4. Приобретение передвижных сценических площадок, навесов, другого оборудов</w:t>
            </w:r>
            <w:r w:rsidRPr="008D29A8">
              <w:rPr>
                <w:rFonts w:ascii="Times New Roman" w:hAnsi="Times New Roman" w:cs="Times New Roman"/>
              </w:rPr>
              <w:lastRenderedPageBreak/>
              <w:t>ания для уличных мероприятий</w:t>
            </w:r>
          </w:p>
        </w:tc>
        <w:tc>
          <w:tcPr>
            <w:tcW w:w="11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w:t>
            </w:r>
          </w:p>
        </w:tc>
        <w:tc>
          <w:tcPr>
            <w:tcW w:w="1020" w:type="dxa"/>
            <w:vMerge w:val="restart"/>
          </w:tcPr>
          <w:p w:rsidR="008D29A8" w:rsidRPr="008D29A8" w:rsidRDefault="008D29A8">
            <w:pPr>
              <w:pStyle w:val="ConsPlusNormal"/>
              <w:rPr>
                <w:rFonts w:ascii="Times New Roman" w:hAnsi="Times New Roman" w:cs="Times New Roman"/>
              </w:rPr>
            </w:pPr>
          </w:p>
        </w:tc>
        <w:tc>
          <w:tcPr>
            <w:tcW w:w="1191" w:type="dxa"/>
            <w:vMerge w:val="restart"/>
            <w:vAlign w:val="center"/>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6500,0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6500,0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6500,0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6500,0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9707" w:type="dxa"/>
            <w:gridSpan w:val="10"/>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01.01.2016 мероприятия реализуются в рамках мероприятия 1.4.1. Предоставление культурно-досуговых услуг</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1.4.5. Создание условий для сохранения и развития традиционной народной культуры, нематериального культурного наследия</w:t>
            </w:r>
          </w:p>
        </w:tc>
        <w:tc>
          <w:tcPr>
            <w:tcW w:w="11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0" w:type="dxa"/>
            <w:vMerge w:val="restart"/>
          </w:tcPr>
          <w:p w:rsidR="008D29A8" w:rsidRPr="008D29A8" w:rsidRDefault="008D29A8">
            <w:pPr>
              <w:pStyle w:val="ConsPlusNormal"/>
              <w:rPr>
                <w:rFonts w:ascii="Times New Roman" w:hAnsi="Times New Roman" w:cs="Times New Roman"/>
              </w:rPr>
            </w:pPr>
          </w:p>
        </w:tc>
        <w:tc>
          <w:tcPr>
            <w:tcW w:w="1191" w:type="dxa"/>
            <w:vMerge w:val="restart"/>
            <w:vAlign w:val="center"/>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1145,0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445,0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930,0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1145,0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445,0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930,0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9707" w:type="dxa"/>
            <w:gridSpan w:val="10"/>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01.01.2016 мероприятие реализуется в рамках подпрограммы IV.III "Организация и обеспечение эффективного функционирования сети учреждений"</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1.4.6. Проведение городского конкурса творческих проектов</w:t>
            </w:r>
          </w:p>
        </w:tc>
        <w:tc>
          <w:tcPr>
            <w:tcW w:w="11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0" w:type="dxa"/>
            <w:vMerge w:val="restart"/>
          </w:tcPr>
          <w:p w:rsidR="008D29A8" w:rsidRPr="008D29A8" w:rsidRDefault="008D29A8">
            <w:pPr>
              <w:pStyle w:val="ConsPlusNormal"/>
              <w:rPr>
                <w:rFonts w:ascii="Times New Roman" w:hAnsi="Times New Roman" w:cs="Times New Roman"/>
              </w:rPr>
            </w:pPr>
          </w:p>
        </w:tc>
        <w:tc>
          <w:tcPr>
            <w:tcW w:w="1191" w:type="dxa"/>
            <w:vMerge w:val="restart"/>
            <w:vAlign w:val="center"/>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700,0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700,0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9707" w:type="dxa"/>
            <w:gridSpan w:val="10"/>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01.01.2016 мероприятие реализуется в рамках подпрограммы IV.III "Организация и обеспечение эффективного функционирования сети учреждений"</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1.4.7. Создание условий </w:t>
            </w:r>
            <w:r w:rsidRPr="008D29A8">
              <w:rPr>
                <w:rFonts w:ascii="Times New Roman" w:hAnsi="Times New Roman" w:cs="Times New Roman"/>
              </w:rPr>
              <w:lastRenderedPageBreak/>
              <w:t>для сохранения и развития исполнительских искусств</w:t>
            </w:r>
          </w:p>
        </w:tc>
        <w:tc>
          <w:tcPr>
            <w:tcW w:w="11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w:t>
            </w:r>
          </w:p>
        </w:tc>
        <w:tc>
          <w:tcPr>
            <w:tcW w:w="1020" w:type="dxa"/>
            <w:vMerge w:val="restart"/>
          </w:tcPr>
          <w:p w:rsidR="008D29A8" w:rsidRPr="008D29A8" w:rsidRDefault="008D29A8">
            <w:pPr>
              <w:pStyle w:val="ConsPlusNormal"/>
              <w:rPr>
                <w:rFonts w:ascii="Times New Roman" w:hAnsi="Times New Roman" w:cs="Times New Roman"/>
              </w:rPr>
            </w:pPr>
          </w:p>
        </w:tc>
        <w:tc>
          <w:tcPr>
            <w:tcW w:w="1191" w:type="dxa"/>
            <w:vMerge w:val="restart"/>
            <w:vAlign w:val="center"/>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2015 </w:t>
            </w:r>
            <w:r w:rsidRPr="008D29A8">
              <w:rPr>
                <w:rFonts w:ascii="Times New Roman" w:hAnsi="Times New Roman" w:cs="Times New Roman"/>
              </w:rPr>
              <w:lastRenderedPageBreak/>
              <w:t>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800,</w:t>
            </w:r>
            <w:r w:rsidRPr="008D29A8">
              <w:rPr>
                <w:rFonts w:ascii="Times New Roman" w:hAnsi="Times New Roman" w:cs="Times New Roman"/>
              </w:rPr>
              <w:lastRenderedPageBreak/>
              <w:t>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9707" w:type="dxa"/>
            <w:gridSpan w:val="10"/>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01.01.2016 мероприятие реализуется в рамках мероприятия 1.4.1. Предоставление культурно-досуговых услуг</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1.4.8. Поддержка мероприятий, посвященных значимым событиям российской культуры и развитию культурного сотрудничества</w:t>
            </w:r>
          </w:p>
        </w:tc>
        <w:tc>
          <w:tcPr>
            <w:tcW w:w="11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0" w:type="dxa"/>
            <w:vMerge w:val="restart"/>
          </w:tcPr>
          <w:p w:rsidR="008D29A8" w:rsidRPr="008D29A8" w:rsidRDefault="008D29A8">
            <w:pPr>
              <w:pStyle w:val="ConsPlusNormal"/>
              <w:rPr>
                <w:rFonts w:ascii="Times New Roman" w:hAnsi="Times New Roman" w:cs="Times New Roman"/>
              </w:rPr>
            </w:pPr>
          </w:p>
        </w:tc>
        <w:tc>
          <w:tcPr>
            <w:tcW w:w="1191" w:type="dxa"/>
            <w:vMerge w:val="restart"/>
            <w:vAlign w:val="center"/>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tcBorders>
              <w:top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1940,0</w:t>
            </w:r>
          </w:p>
        </w:tc>
        <w:tc>
          <w:tcPr>
            <w:tcW w:w="708" w:type="dxa"/>
            <w:tcBorders>
              <w:top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940,0</w:t>
            </w:r>
          </w:p>
        </w:tc>
        <w:tc>
          <w:tcPr>
            <w:tcW w:w="1144" w:type="dxa"/>
            <w:tcBorders>
              <w:top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1690,0</w:t>
            </w:r>
          </w:p>
        </w:tc>
        <w:tc>
          <w:tcPr>
            <w:tcW w:w="1144" w:type="dxa"/>
            <w:tcBorders>
              <w:top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890,0</w:t>
            </w:r>
          </w:p>
        </w:tc>
        <w:tc>
          <w:tcPr>
            <w:tcW w:w="904" w:type="dxa"/>
            <w:tcBorders>
              <w:top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tcBorders>
              <w:top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tcBorders>
              <w:top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w:t>
            </w:r>
          </w:p>
        </w:tc>
        <w:tc>
          <w:tcPr>
            <w:tcW w:w="1144" w:type="dxa"/>
            <w:tcBorders>
              <w:top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tcBorders>
              <w:top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w:t>
            </w:r>
          </w:p>
        </w:tc>
        <w:tc>
          <w:tcPr>
            <w:tcW w:w="1024" w:type="dxa"/>
            <w:tcBorders>
              <w:top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1940,0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940,0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1690,0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890,0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9707" w:type="dxa"/>
            <w:gridSpan w:val="10"/>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01.01.2016 мероприятие реализуется в рамках мероприятия 1.4.1. Предоставление культурно-досуговых услуг</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1.4.9. Обеспечение пожарной безопасности культурн</w:t>
            </w:r>
            <w:r w:rsidRPr="008D29A8">
              <w:rPr>
                <w:rFonts w:ascii="Times New Roman" w:hAnsi="Times New Roman" w:cs="Times New Roman"/>
              </w:rPr>
              <w:lastRenderedPageBreak/>
              <w:t>о-досуговых учреждений</w:t>
            </w:r>
          </w:p>
        </w:tc>
        <w:tc>
          <w:tcPr>
            <w:tcW w:w="1192" w:type="dxa"/>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II</w:t>
            </w:r>
          </w:p>
        </w:tc>
        <w:tc>
          <w:tcPr>
            <w:tcW w:w="1191"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A</w:t>
            </w: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11133,4</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2709,5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11058,2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2634,3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75,2</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0310059, КВР 622</w:t>
            </w: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362,1</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248,0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314,1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w:t>
            </w:r>
          </w:p>
        </w:tc>
        <w:tc>
          <w:tcPr>
            <w:tcW w:w="90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КЦСР </w:t>
            </w:r>
            <w:r w:rsidRPr="008D29A8">
              <w:rPr>
                <w:rFonts w:ascii="Times New Roman" w:hAnsi="Times New Roman" w:cs="Times New Roman"/>
              </w:rPr>
              <w:lastRenderedPageBreak/>
              <w:t>0310100590, КВР 622</w:t>
            </w: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2016 </w:t>
            </w:r>
            <w:r w:rsidRPr="008D29A8">
              <w:rPr>
                <w:rFonts w:ascii="Times New Roman" w:hAnsi="Times New Roman" w:cs="Times New Roman"/>
              </w:rPr>
              <w:lastRenderedPageBreak/>
              <w:t>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1470</w:t>
            </w:r>
            <w:r w:rsidRPr="008D29A8">
              <w:rPr>
                <w:rFonts w:ascii="Times New Roman" w:hAnsi="Times New Roman" w:cs="Times New Roman"/>
              </w:rPr>
              <w:lastRenderedPageBreak/>
              <w:t>,4</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314,1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1470,4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314,1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314,1</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314,1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314,1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314,1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314,1</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314,1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329,5</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329,5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314,1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314,1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15,4</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705,7</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342,0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705,7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342,0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717,5</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241,8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705,7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11,8</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1730,0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1730,0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1730,0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1730,0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1730,0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1730,0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1730,0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1730,0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val="restart"/>
            <w:vAlign w:val="center"/>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1.4.10. Организация и проведение Администрацией </w:t>
            </w:r>
            <w:r w:rsidRPr="008D29A8">
              <w:rPr>
                <w:rFonts w:ascii="Times New Roman" w:hAnsi="Times New Roman" w:cs="Times New Roman"/>
              </w:rPr>
              <w:lastRenderedPageBreak/>
              <w:t>Кировского района Города Томска социально значимых мероприятий</w:t>
            </w:r>
          </w:p>
        </w:tc>
        <w:tc>
          <w:tcPr>
            <w:tcW w:w="1192"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w:t>
            </w:r>
          </w:p>
        </w:tc>
        <w:tc>
          <w:tcPr>
            <w:tcW w:w="1191"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Ж</w:t>
            </w: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18738,5</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18738,5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18738,5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18738,5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АКР</w:t>
            </w: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 1 01 20380 КВР 244</w:t>
            </w: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2297,6</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2297,6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2297,6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2297,6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2660,5</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2660,5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2660,5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2660,5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2220,3</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2220,3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2220,3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2220,3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2672,1</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2672,1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2672,1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2672,1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1987,7</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1987,7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1987,7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1987,7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2911,0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2911,0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2911,0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2911,0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1994,7</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1994,7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1994,7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1994,7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1994,7</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1994,7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1994,7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1994,7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val="restart"/>
            <w:vAlign w:val="center"/>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1.4.11. Организация и проведение Администрацией Ленинского района </w:t>
            </w:r>
            <w:r w:rsidRPr="008D29A8">
              <w:rPr>
                <w:rFonts w:ascii="Times New Roman" w:hAnsi="Times New Roman" w:cs="Times New Roman"/>
              </w:rPr>
              <w:lastRenderedPageBreak/>
              <w:t>Города Томска социально значимых мероприятий</w:t>
            </w:r>
          </w:p>
        </w:tc>
        <w:tc>
          <w:tcPr>
            <w:tcW w:w="1192"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w:t>
            </w:r>
          </w:p>
        </w:tc>
        <w:tc>
          <w:tcPr>
            <w:tcW w:w="1191"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Ж</w:t>
            </w: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15119,4</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15119,4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15119,4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15119,4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АЛР</w:t>
            </w: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2017 </w:t>
            </w:r>
            <w:r w:rsidRPr="008D29A8">
              <w:rPr>
                <w:rFonts w:ascii="Times New Roman" w:hAnsi="Times New Roman" w:cs="Times New Roman"/>
              </w:rPr>
              <w:lastRenderedPageBreak/>
              <w:t>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 1 01 20380 КВР 244</w:t>
            </w: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1997,8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1997,8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1997,8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1997,8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1962,1</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1962,1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1962,1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1962,1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1970,0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1970,0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1970,0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1970,0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2033,8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2033,8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2033,8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2033,8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1467,7</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1467,7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1467,7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1467,7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2864,6</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2864,6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2864,6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2864,6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1411,7</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1411,7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1411,7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1411,7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1411,7</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1411,7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1411,7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1411,7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val="restart"/>
            <w:vAlign w:val="center"/>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1.4.12. Организация и проведение Администрацией Октябрьского района </w:t>
            </w:r>
            <w:r w:rsidRPr="008D29A8">
              <w:rPr>
                <w:rFonts w:ascii="Times New Roman" w:hAnsi="Times New Roman" w:cs="Times New Roman"/>
              </w:rPr>
              <w:lastRenderedPageBreak/>
              <w:t>Города Томска социально значимых мероприятий</w:t>
            </w:r>
          </w:p>
        </w:tc>
        <w:tc>
          <w:tcPr>
            <w:tcW w:w="1192"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w:t>
            </w:r>
          </w:p>
        </w:tc>
        <w:tc>
          <w:tcPr>
            <w:tcW w:w="1191"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Ж</w:t>
            </w: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16603,0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16603,0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16603,0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16603,0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АОР</w:t>
            </w: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 1 01 20380 КВР 244</w:t>
            </w: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2479,3</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2479,3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2479,3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2479,3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2923,1</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2923,1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2923,1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2923,1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2728,0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2728,0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2728,0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2728,0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2249,0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2249,0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2249,0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2249,0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1593,8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1593,8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1593,8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1593,8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1759,8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1759,8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1759,8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1759,8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1435,0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1435,0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1435,0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1435,0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1435,0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1435,0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1435,0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1435,0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val="restart"/>
            <w:vAlign w:val="center"/>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1.4.13. Организация и проведение Администрацией Советского района Города Томска социальн</w:t>
            </w:r>
            <w:r w:rsidRPr="008D29A8">
              <w:rPr>
                <w:rFonts w:ascii="Times New Roman" w:hAnsi="Times New Roman" w:cs="Times New Roman"/>
              </w:rPr>
              <w:lastRenderedPageBreak/>
              <w:t>о значимых мероприятий</w:t>
            </w:r>
          </w:p>
        </w:tc>
        <w:tc>
          <w:tcPr>
            <w:tcW w:w="1192"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w:t>
            </w:r>
          </w:p>
        </w:tc>
        <w:tc>
          <w:tcPr>
            <w:tcW w:w="1191"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Ж</w:t>
            </w: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31365,7</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28949,3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31365,7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28949,3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АСР</w:t>
            </w: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КЦСР 03 1 </w:t>
            </w:r>
            <w:r w:rsidRPr="008D29A8">
              <w:rPr>
                <w:rFonts w:ascii="Times New Roman" w:hAnsi="Times New Roman" w:cs="Times New Roman"/>
              </w:rPr>
              <w:lastRenderedPageBreak/>
              <w:t>01 20380 КВР 244</w:t>
            </w: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2018 </w:t>
            </w:r>
            <w:r w:rsidRPr="008D29A8">
              <w:rPr>
                <w:rFonts w:ascii="Times New Roman" w:hAnsi="Times New Roman" w:cs="Times New Roman"/>
              </w:rPr>
              <w:lastRenderedPageBreak/>
              <w:t>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3652</w:t>
            </w:r>
            <w:r w:rsidRPr="008D29A8">
              <w:rPr>
                <w:rFonts w:ascii="Times New Roman" w:hAnsi="Times New Roman" w:cs="Times New Roman"/>
              </w:rPr>
              <w:lastRenderedPageBreak/>
              <w:t>,7</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3652,</w:t>
            </w:r>
            <w:r w:rsidRPr="008D29A8">
              <w:rPr>
                <w:rFonts w:ascii="Times New Roman" w:hAnsi="Times New Roman" w:cs="Times New Roman"/>
              </w:rPr>
              <w:lastRenderedPageBreak/>
              <w:t>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3652,7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3652,7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3887,9</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3887,9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3887,9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3887,9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3037,7</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3037,7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3037,7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3037,7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3821,8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3821,8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3821,8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3821,8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4371,7</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4371,7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4371,7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4371,7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5796,3</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5796,3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5796,3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5796,3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3398,8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2190,6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3398,8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2190,6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3398,8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2190,6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3398,8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2190,6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val="restart"/>
            <w:vAlign w:val="center"/>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1.4.14. Субсидия автономным учреждениям в целях проведения капитального ремонта (разработ</w:t>
            </w:r>
            <w:r w:rsidRPr="008D29A8">
              <w:rPr>
                <w:rFonts w:ascii="Times New Roman" w:hAnsi="Times New Roman" w:cs="Times New Roman"/>
              </w:rPr>
              <w:lastRenderedPageBreak/>
              <w:t>ка проектно-сметной документации на капитальный ремонт кровли МАУ "ДК "Маяк" по адресу: г. Томск, ул. Иркутский тракт, 86/1)</w:t>
            </w:r>
          </w:p>
        </w:tc>
        <w:tc>
          <w:tcPr>
            <w:tcW w:w="11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КЦСР 03 1 01 00590 КВР 622</w:t>
            </w: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w:t>
            </w:r>
          </w:p>
        </w:tc>
        <w:tc>
          <w:tcPr>
            <w:tcW w:w="1191"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Ж</w:t>
            </w: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243,7</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243,7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243,7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243,7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УК</w:t>
            </w: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243,7</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243,7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243,7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243,7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Align w:val="center"/>
          </w:tcPr>
          <w:p w:rsidR="008D29A8" w:rsidRPr="008D29A8" w:rsidRDefault="008D29A8">
            <w:pPr>
              <w:pStyle w:val="ConsPlusNormal"/>
              <w:rPr>
                <w:rFonts w:ascii="Times New Roman" w:hAnsi="Times New Roman" w:cs="Times New Roman"/>
              </w:rPr>
            </w:pPr>
          </w:p>
        </w:tc>
        <w:tc>
          <w:tcPr>
            <w:tcW w:w="1079"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1.5</w:t>
            </w:r>
          </w:p>
        </w:tc>
        <w:tc>
          <w:tcPr>
            <w:tcW w:w="1192" w:type="dxa"/>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191" w:type="dxa"/>
            <w:vMerge w:val="restart"/>
            <w:vAlign w:val="center"/>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45550,8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15290,8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5532,8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272,8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39867,5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14867,5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val="restart"/>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val="restart"/>
            <w:vAlign w:val="center"/>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Реализация регионального проекта "Культурная среда" национального проекта "Культур</w:t>
            </w:r>
            <w:r w:rsidRPr="008D29A8">
              <w:rPr>
                <w:rFonts w:ascii="Times New Roman" w:hAnsi="Times New Roman" w:cs="Times New Roman"/>
              </w:rPr>
              <w:lastRenderedPageBreak/>
              <w:t>а"</w:t>
            </w:r>
          </w:p>
        </w:tc>
        <w:tc>
          <w:tcPr>
            <w:tcW w:w="11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КЦСР 03 1 А</w:t>
            </w:r>
            <w:proofErr w:type="gramStart"/>
            <w:r w:rsidRPr="008D29A8">
              <w:rPr>
                <w:rFonts w:ascii="Times New Roman" w:hAnsi="Times New Roman" w:cs="Times New Roman"/>
              </w:rPr>
              <w:t>1</w:t>
            </w:r>
            <w:proofErr w:type="gramEnd"/>
            <w:r w:rsidRPr="008D29A8">
              <w:rPr>
                <w:rFonts w:ascii="Times New Roman" w:hAnsi="Times New Roman" w:cs="Times New Roman"/>
              </w:rPr>
              <w:t xml:space="preserve"> 00000, КВР 000</w:t>
            </w: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5260,0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2023 </w:t>
            </w:r>
            <w:r w:rsidRPr="008D29A8">
              <w:rPr>
                <w:rFonts w:ascii="Times New Roman" w:hAnsi="Times New Roman" w:cs="Times New Roman"/>
              </w:rPr>
              <w:lastRenderedPageBreak/>
              <w:t>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1129</w:t>
            </w:r>
            <w:r w:rsidRPr="008D29A8">
              <w:rPr>
                <w:rFonts w:ascii="Times New Roman" w:hAnsi="Times New Roman" w:cs="Times New Roman"/>
              </w:rPr>
              <w:lastRenderedPageBreak/>
              <w:t>0,8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5290,</w:t>
            </w:r>
            <w:r w:rsidRPr="008D29A8">
              <w:rPr>
                <w:rFonts w:ascii="Times New Roman" w:hAnsi="Times New Roman" w:cs="Times New Roman"/>
              </w:rPr>
              <w:lastRenderedPageBreak/>
              <w:t>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1272,8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272,8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9867,5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4867,5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val="restart"/>
            <w:vAlign w:val="center"/>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1.5.1. Создание модельных муниципальных библиотек по результатам конкурсного отбора, проводимого Министерством культуры Российской Федерации</w:t>
            </w:r>
          </w:p>
        </w:tc>
        <w:tc>
          <w:tcPr>
            <w:tcW w:w="11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 1 А</w:t>
            </w:r>
            <w:proofErr w:type="gramStart"/>
            <w:r w:rsidRPr="008D29A8">
              <w:rPr>
                <w:rFonts w:ascii="Times New Roman" w:hAnsi="Times New Roman" w:cs="Times New Roman"/>
              </w:rPr>
              <w:t>1</w:t>
            </w:r>
            <w:proofErr w:type="gramEnd"/>
            <w:r w:rsidRPr="008D29A8">
              <w:rPr>
                <w:rFonts w:ascii="Times New Roman" w:hAnsi="Times New Roman" w:cs="Times New Roman"/>
              </w:rPr>
              <w:t xml:space="preserve"> 54540, 03 1 A1 5454F КВР 622</w:t>
            </w: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w:t>
            </w:r>
          </w:p>
        </w:tc>
        <w:tc>
          <w:tcPr>
            <w:tcW w:w="1191"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А</w:t>
            </w: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40260,0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5260,0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УК</w:t>
            </w: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5260,0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val="restart"/>
            <w:vAlign w:val="center"/>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1.5.3. Техническое оснащени</w:t>
            </w:r>
            <w:r w:rsidRPr="008D29A8">
              <w:rPr>
                <w:rFonts w:ascii="Times New Roman" w:hAnsi="Times New Roman" w:cs="Times New Roman"/>
              </w:rPr>
              <w:lastRenderedPageBreak/>
              <w:t>е региональных и муниципальных музеев</w:t>
            </w:r>
          </w:p>
        </w:tc>
        <w:tc>
          <w:tcPr>
            <w:tcW w:w="11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КЦСР 03 1 А</w:t>
            </w:r>
            <w:proofErr w:type="gramStart"/>
            <w:r w:rsidRPr="008D29A8">
              <w:rPr>
                <w:rFonts w:ascii="Times New Roman" w:hAnsi="Times New Roman" w:cs="Times New Roman"/>
              </w:rPr>
              <w:t>1</w:t>
            </w:r>
            <w:proofErr w:type="gramEnd"/>
            <w:r w:rsidRPr="008D29A8">
              <w:rPr>
                <w:rFonts w:ascii="Times New Roman" w:hAnsi="Times New Roman" w:cs="Times New Roman"/>
              </w:rPr>
              <w:t xml:space="preserve"> 55900, КВР 622</w:t>
            </w: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w:t>
            </w:r>
          </w:p>
        </w:tc>
        <w:tc>
          <w:tcPr>
            <w:tcW w:w="1191"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А</w:t>
            </w: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5290,8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5290,8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272,8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272,8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4867,5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4867,5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УК</w:t>
            </w: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5290,8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5290,8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272,8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272,8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4867,5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4867,5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val="restart"/>
            <w:vAlign w:val="center"/>
          </w:tcPr>
          <w:p w:rsidR="008D29A8" w:rsidRPr="008D29A8" w:rsidRDefault="008D29A8">
            <w:pPr>
              <w:pStyle w:val="ConsPlusNormal"/>
              <w:rPr>
                <w:rFonts w:ascii="Times New Roman" w:hAnsi="Times New Roman" w:cs="Times New Roman"/>
              </w:rPr>
            </w:pPr>
          </w:p>
        </w:tc>
        <w:tc>
          <w:tcPr>
            <w:tcW w:w="1079"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Итого по Подпрограмме 1</w:t>
            </w:r>
          </w:p>
        </w:tc>
        <w:tc>
          <w:tcPr>
            <w:tcW w:w="1192"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191" w:type="dxa"/>
            <w:vMerge w:val="restart"/>
            <w:vAlign w:val="center"/>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6647706,2</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5659814,4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4134556,9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3692700,0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51878,9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17221,1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1592460,8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1081083,7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868809,6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868809,6</w:t>
            </w:r>
          </w:p>
        </w:tc>
        <w:tc>
          <w:tcPr>
            <w:tcW w:w="1349" w:type="dxa"/>
            <w:vMerge w:val="restart"/>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423497,1</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369330,5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287073,0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242825,4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3225,0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69836,9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63142,9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63362,2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63362,2</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415534,9</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393154,0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268271,0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255911,1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3297,5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68949,3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62225,8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75017,1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75017,1</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476059,1</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458652,7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277844,1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267597,4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3135,3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112958,1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108933,7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82121,6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82121,6</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533092,2</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517689,5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301455,4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286052,7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645,6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645,6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145737,9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145737,9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85253,3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85253,3</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548956,0</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535926,4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308889,3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300567,6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147145,7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142437,8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87921,0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87921,0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590023,2</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506158,9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375056,3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342346,8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146592,5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100437,7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63374,4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63374,4</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633548,2</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568527,9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398073,5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365252,2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5416,0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5416,0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146665,7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114466,7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83393,0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83393,0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685795,3</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628094,9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445300,2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415799,7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5432,9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432,9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147164,0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123964,1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87898,2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87898,2</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801545,8</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724425,6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494249,5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422129,4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10726,6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5726,6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204884,7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204884,7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91685,0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91685,0</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769827,2</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479212,0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489172,3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397393,9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201263,0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7426,2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74391,9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74391,9</w:t>
            </w:r>
          </w:p>
        </w:tc>
        <w:tc>
          <w:tcPr>
            <w:tcW w:w="1349"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1079" w:type="dxa"/>
            <w:vMerge/>
          </w:tcPr>
          <w:p w:rsidR="008D29A8" w:rsidRPr="008D29A8" w:rsidRDefault="008D29A8">
            <w:pPr>
              <w:pStyle w:val="ConsPlusNormal"/>
              <w:rPr>
                <w:rFonts w:ascii="Times New Roman" w:hAnsi="Times New Roman" w:cs="Times New Roman"/>
              </w:rPr>
            </w:pPr>
          </w:p>
        </w:tc>
        <w:tc>
          <w:tcPr>
            <w:tcW w:w="1192"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91" w:type="dxa"/>
            <w:vMerge/>
          </w:tcPr>
          <w:p w:rsidR="008D29A8" w:rsidRPr="008D29A8" w:rsidRDefault="008D29A8">
            <w:pPr>
              <w:pStyle w:val="ConsPlusNormal"/>
              <w:rPr>
                <w:rFonts w:ascii="Times New Roman" w:hAnsi="Times New Roman" w:cs="Times New Roman"/>
              </w:rPr>
            </w:pPr>
          </w:p>
        </w:tc>
        <w:tc>
          <w:tcPr>
            <w:tcW w:w="56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769827,2</w:t>
            </w:r>
          </w:p>
        </w:tc>
        <w:tc>
          <w:tcPr>
            <w:tcW w:w="70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478642,0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489172,3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396823,9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201263,0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7426,2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74391,9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74391,9</w:t>
            </w:r>
          </w:p>
        </w:tc>
        <w:tc>
          <w:tcPr>
            <w:tcW w:w="1349" w:type="dxa"/>
            <w:vMerge/>
          </w:tcPr>
          <w:p w:rsidR="008D29A8" w:rsidRPr="008D29A8" w:rsidRDefault="008D29A8">
            <w:pPr>
              <w:pStyle w:val="ConsPlusNormal"/>
              <w:rPr>
                <w:rFonts w:ascii="Times New Roman" w:hAnsi="Times New Roman" w:cs="Times New Roman"/>
              </w:rPr>
            </w:pPr>
          </w:p>
        </w:tc>
      </w:tr>
    </w:tbl>
    <w:p w:rsidR="008D29A8" w:rsidRPr="008D29A8" w:rsidRDefault="008D29A8">
      <w:pPr>
        <w:pStyle w:val="ConsPlusNormal"/>
        <w:rPr>
          <w:rFonts w:ascii="Times New Roman" w:hAnsi="Times New Roman" w:cs="Times New Roman"/>
        </w:rPr>
        <w:sectPr w:rsidR="008D29A8" w:rsidRPr="008D29A8">
          <w:pgSz w:w="16838" w:h="11905" w:orient="landscape"/>
          <w:pgMar w:top="1701" w:right="1134" w:bottom="850" w:left="1134" w:header="0" w:footer="0" w:gutter="0"/>
          <w:cols w:space="720"/>
          <w:titlePg/>
        </w:sectPr>
      </w:pPr>
    </w:p>
    <w:p w:rsidR="008D29A8" w:rsidRPr="008D29A8" w:rsidRDefault="008D29A8">
      <w:pPr>
        <w:pStyle w:val="ConsPlusTitle"/>
        <w:jc w:val="center"/>
        <w:outlineLvl w:val="2"/>
        <w:rPr>
          <w:rFonts w:ascii="Times New Roman" w:hAnsi="Times New Roman" w:cs="Times New Roman"/>
        </w:rPr>
      </w:pPr>
      <w:bookmarkStart w:id="5" w:name="P6242"/>
      <w:bookmarkEnd w:id="5"/>
      <w:r w:rsidRPr="008D29A8">
        <w:rPr>
          <w:rFonts w:ascii="Times New Roman" w:hAnsi="Times New Roman" w:cs="Times New Roman"/>
        </w:rPr>
        <w:lastRenderedPageBreak/>
        <w:t>V.II. Подпрограмма "Развитие туризма"</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outlineLvl w:val="3"/>
        <w:rPr>
          <w:rFonts w:ascii="Times New Roman" w:hAnsi="Times New Roman" w:cs="Times New Roman"/>
        </w:rPr>
      </w:pPr>
      <w:r w:rsidRPr="008D29A8">
        <w:rPr>
          <w:rFonts w:ascii="Times New Roman" w:hAnsi="Times New Roman" w:cs="Times New Roman"/>
        </w:rPr>
        <w:t>I. Паспорт Подпрограммы "Развитие туризма"</w:t>
      </w:r>
    </w:p>
    <w:p w:rsidR="008D29A8" w:rsidRPr="008D29A8" w:rsidRDefault="008D29A8">
      <w:pPr>
        <w:pStyle w:val="ConsPlusNormal"/>
        <w:jc w:val="center"/>
        <w:rPr>
          <w:rFonts w:ascii="Times New Roman" w:hAnsi="Times New Roman" w:cs="Times New Roman"/>
        </w:rPr>
      </w:pPr>
      <w:proofErr w:type="gramStart"/>
      <w:r w:rsidRPr="008D29A8">
        <w:rPr>
          <w:rFonts w:ascii="Times New Roman" w:hAnsi="Times New Roman" w:cs="Times New Roman"/>
        </w:rPr>
        <w:t xml:space="preserve">(в ред. </w:t>
      </w:r>
      <w:hyperlink r:id="rId85">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w:t>
      </w:r>
      <w:proofErr w:type="gramEnd"/>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от 01.03.2023 N 164)</w:t>
      </w:r>
    </w:p>
    <w:p w:rsidR="008D29A8" w:rsidRPr="008D29A8" w:rsidRDefault="008D29A8">
      <w:pPr>
        <w:pStyle w:val="ConsPlusNormal"/>
        <w:jc w:val="both"/>
        <w:rPr>
          <w:rFonts w:ascii="Times New Roman" w:hAnsi="Times New Roman" w:cs="Times New Roman"/>
        </w:r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709"/>
        <w:gridCol w:w="425"/>
        <w:gridCol w:w="709"/>
        <w:gridCol w:w="425"/>
        <w:gridCol w:w="567"/>
        <w:gridCol w:w="567"/>
        <w:gridCol w:w="425"/>
        <w:gridCol w:w="567"/>
        <w:gridCol w:w="709"/>
        <w:gridCol w:w="567"/>
        <w:gridCol w:w="567"/>
        <w:gridCol w:w="567"/>
        <w:gridCol w:w="425"/>
        <w:gridCol w:w="567"/>
        <w:gridCol w:w="567"/>
        <w:gridCol w:w="567"/>
        <w:gridCol w:w="963"/>
        <w:gridCol w:w="963"/>
        <w:gridCol w:w="963"/>
        <w:gridCol w:w="963"/>
        <w:gridCol w:w="963"/>
        <w:gridCol w:w="963"/>
        <w:gridCol w:w="743"/>
      </w:tblGrid>
      <w:tr w:rsidR="008D29A8" w:rsidRPr="008D29A8" w:rsidTr="008D29A8">
        <w:tc>
          <w:tcPr>
            <w:tcW w:w="99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Куратор подпрограммы</w:t>
            </w:r>
          </w:p>
        </w:tc>
        <w:tc>
          <w:tcPr>
            <w:tcW w:w="15451"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Заместитель Мэра Города Томска по социальной политике</w:t>
            </w:r>
          </w:p>
        </w:tc>
      </w:tr>
      <w:tr w:rsidR="008D29A8" w:rsidRPr="008D29A8" w:rsidTr="008D29A8">
        <w:tc>
          <w:tcPr>
            <w:tcW w:w="99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Ответственный исполнитель подпрограммы</w:t>
            </w:r>
          </w:p>
        </w:tc>
        <w:tc>
          <w:tcPr>
            <w:tcW w:w="15451"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Управление культуры администрации Города Томска</w:t>
            </w:r>
          </w:p>
        </w:tc>
      </w:tr>
      <w:tr w:rsidR="008D29A8" w:rsidRPr="008D29A8" w:rsidTr="008D29A8">
        <w:tc>
          <w:tcPr>
            <w:tcW w:w="99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Соисполнители</w:t>
            </w:r>
          </w:p>
        </w:tc>
        <w:tc>
          <w:tcPr>
            <w:tcW w:w="15451"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Департамент капитального строительства администрации Города Томска</w:t>
            </w:r>
          </w:p>
        </w:tc>
      </w:tr>
      <w:tr w:rsidR="008D29A8" w:rsidRPr="008D29A8" w:rsidTr="008D29A8">
        <w:tc>
          <w:tcPr>
            <w:tcW w:w="99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Участники</w:t>
            </w:r>
          </w:p>
        </w:tc>
        <w:tc>
          <w:tcPr>
            <w:tcW w:w="15451" w:type="dxa"/>
            <w:gridSpan w:val="23"/>
          </w:tcPr>
          <w:p w:rsidR="008D29A8" w:rsidRPr="008D29A8" w:rsidRDefault="008D29A8">
            <w:pPr>
              <w:pStyle w:val="ConsPlusNormal"/>
              <w:rPr>
                <w:rFonts w:ascii="Times New Roman" w:hAnsi="Times New Roman" w:cs="Times New Roman"/>
              </w:rPr>
            </w:pPr>
          </w:p>
        </w:tc>
      </w:tr>
      <w:tr w:rsidR="008D29A8" w:rsidRPr="008D29A8" w:rsidTr="008D29A8">
        <w:tc>
          <w:tcPr>
            <w:tcW w:w="99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Цель подпрограммы (соответствует задаче муниципальной программы) Задачи подпрограммы</w:t>
            </w:r>
          </w:p>
        </w:tc>
        <w:tc>
          <w:tcPr>
            <w:tcW w:w="15451"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Цель - создание благоприятных условий для устойчивого развития сферы туризма, направленных на повышение качества и доступности услуг в сфере внутреннего и въездного туризма.</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1. Формирование единого туристско-информационного пространства и продвижение туристского продукта на мировом и внутреннем туристских рынках.</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2. Создание туристско-рекреационного кластера города Томска.</w:t>
            </w:r>
          </w:p>
        </w:tc>
      </w:tr>
      <w:tr w:rsidR="008D29A8" w:rsidRPr="008D29A8" w:rsidTr="008D29A8">
        <w:tc>
          <w:tcPr>
            <w:tcW w:w="993"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Показатели цели подпрограмм мы, единицы измерения</w:t>
            </w:r>
          </w:p>
        </w:tc>
        <w:tc>
          <w:tcPr>
            <w:tcW w:w="709"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Год разработки программы 2014 год</w:t>
            </w:r>
          </w:p>
        </w:tc>
        <w:tc>
          <w:tcPr>
            <w:tcW w:w="1134" w:type="dxa"/>
            <w:gridSpan w:val="2"/>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2015 год</w:t>
            </w:r>
          </w:p>
        </w:tc>
        <w:tc>
          <w:tcPr>
            <w:tcW w:w="992" w:type="dxa"/>
            <w:gridSpan w:val="2"/>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2016 год</w:t>
            </w:r>
          </w:p>
        </w:tc>
        <w:tc>
          <w:tcPr>
            <w:tcW w:w="992" w:type="dxa"/>
            <w:gridSpan w:val="2"/>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2017 год</w:t>
            </w:r>
          </w:p>
        </w:tc>
        <w:tc>
          <w:tcPr>
            <w:tcW w:w="1276" w:type="dxa"/>
            <w:gridSpan w:val="2"/>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2018 год</w:t>
            </w:r>
          </w:p>
        </w:tc>
        <w:tc>
          <w:tcPr>
            <w:tcW w:w="1134" w:type="dxa"/>
            <w:gridSpan w:val="2"/>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2019 год</w:t>
            </w:r>
          </w:p>
        </w:tc>
        <w:tc>
          <w:tcPr>
            <w:tcW w:w="992" w:type="dxa"/>
            <w:gridSpan w:val="2"/>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2020 год</w:t>
            </w:r>
          </w:p>
        </w:tc>
        <w:tc>
          <w:tcPr>
            <w:tcW w:w="1134" w:type="dxa"/>
            <w:gridSpan w:val="2"/>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2021 год</w:t>
            </w:r>
          </w:p>
        </w:tc>
        <w:tc>
          <w:tcPr>
            <w:tcW w:w="1530" w:type="dxa"/>
            <w:gridSpan w:val="2"/>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2022 год</w:t>
            </w:r>
          </w:p>
        </w:tc>
        <w:tc>
          <w:tcPr>
            <w:tcW w:w="1926" w:type="dxa"/>
            <w:gridSpan w:val="2"/>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2023 год</w:t>
            </w:r>
          </w:p>
        </w:tc>
        <w:tc>
          <w:tcPr>
            <w:tcW w:w="1926" w:type="dxa"/>
            <w:gridSpan w:val="2"/>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2024 год</w:t>
            </w:r>
          </w:p>
        </w:tc>
        <w:tc>
          <w:tcPr>
            <w:tcW w:w="1706" w:type="dxa"/>
            <w:gridSpan w:val="2"/>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2025 год</w:t>
            </w:r>
          </w:p>
        </w:tc>
      </w:tr>
      <w:tr w:rsidR="008D29A8" w:rsidRPr="008D29A8" w:rsidTr="008D29A8">
        <w:tc>
          <w:tcPr>
            <w:tcW w:w="993" w:type="dxa"/>
            <w:vMerge/>
          </w:tcPr>
          <w:p w:rsidR="008D29A8" w:rsidRPr="008D29A8" w:rsidRDefault="008D29A8">
            <w:pPr>
              <w:pStyle w:val="ConsPlusNormal"/>
              <w:rPr>
                <w:rFonts w:ascii="Times New Roman" w:hAnsi="Times New Roman" w:cs="Times New Roman"/>
              </w:rPr>
            </w:pPr>
          </w:p>
        </w:tc>
        <w:tc>
          <w:tcPr>
            <w:tcW w:w="709" w:type="dxa"/>
            <w:vMerge/>
          </w:tcPr>
          <w:p w:rsidR="008D29A8" w:rsidRPr="008D29A8" w:rsidRDefault="008D29A8">
            <w:pPr>
              <w:pStyle w:val="ConsPlusNormal"/>
              <w:rPr>
                <w:rFonts w:ascii="Times New Roman" w:hAnsi="Times New Roman" w:cs="Times New Roman"/>
              </w:rPr>
            </w:pPr>
          </w:p>
        </w:tc>
        <w:tc>
          <w:tcPr>
            <w:tcW w:w="425"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потребностью</w:t>
            </w:r>
          </w:p>
        </w:tc>
        <w:tc>
          <w:tcPr>
            <w:tcW w:w="70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425"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потребностью</w:t>
            </w:r>
          </w:p>
        </w:tc>
        <w:tc>
          <w:tcPr>
            <w:tcW w:w="425"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потребностью</w:t>
            </w:r>
          </w:p>
        </w:tc>
        <w:tc>
          <w:tcPr>
            <w:tcW w:w="70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потребностью</w:t>
            </w:r>
          </w:p>
        </w:tc>
        <w:tc>
          <w:tcPr>
            <w:tcW w:w="425"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потребностью</w:t>
            </w:r>
          </w:p>
        </w:tc>
        <w:tc>
          <w:tcPr>
            <w:tcW w:w="96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96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потребностью</w:t>
            </w:r>
          </w:p>
        </w:tc>
        <w:tc>
          <w:tcPr>
            <w:tcW w:w="96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96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потребностью</w:t>
            </w:r>
          </w:p>
        </w:tc>
        <w:tc>
          <w:tcPr>
            <w:tcW w:w="96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96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потребностью</w:t>
            </w:r>
          </w:p>
        </w:tc>
        <w:tc>
          <w:tcPr>
            <w:tcW w:w="74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r>
      <w:tr w:rsidR="008D29A8" w:rsidRPr="008D29A8" w:rsidTr="008D29A8">
        <w:tc>
          <w:tcPr>
            <w:tcW w:w="16444" w:type="dxa"/>
            <w:gridSpan w:val="24"/>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Цель - создание благоприятных условий для устойчивого развития сферы туризма, направленных на повышение качества и доступности услуг в сфере внутреннего и въездного туризма.</w:t>
            </w:r>
          </w:p>
        </w:tc>
      </w:tr>
      <w:tr w:rsidR="008D29A8" w:rsidRPr="008D29A8" w:rsidTr="008D29A8">
        <w:tc>
          <w:tcPr>
            <w:tcW w:w="99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Показатель цели - Рост численности лиц, размещенных в КСР, % </w:t>
            </w:r>
            <w:r w:rsidRPr="008D29A8">
              <w:rPr>
                <w:rFonts w:ascii="Times New Roman" w:hAnsi="Times New Roman" w:cs="Times New Roman"/>
              </w:rPr>
              <w:lastRenderedPageBreak/>
              <w:t>к предыдущему году</w:t>
            </w:r>
          </w:p>
        </w:tc>
        <w:tc>
          <w:tcPr>
            <w:tcW w:w="7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100,2</w:t>
            </w:r>
          </w:p>
        </w:tc>
        <w:tc>
          <w:tcPr>
            <w:tcW w:w="7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100,2</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100,3</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100,3</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100,2</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7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42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65,8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65,8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74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r>
      <w:tr w:rsidR="008D29A8" w:rsidRPr="008D29A8" w:rsidTr="008D29A8">
        <w:tc>
          <w:tcPr>
            <w:tcW w:w="99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Показатели задач подпрограмм мы, единицы измерения</w:t>
            </w:r>
          </w:p>
        </w:tc>
        <w:tc>
          <w:tcPr>
            <w:tcW w:w="70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Год разработки программы 2014 год</w:t>
            </w:r>
          </w:p>
        </w:tc>
        <w:tc>
          <w:tcPr>
            <w:tcW w:w="1134" w:type="dxa"/>
            <w:gridSpan w:val="2"/>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2015 год</w:t>
            </w:r>
          </w:p>
        </w:tc>
        <w:tc>
          <w:tcPr>
            <w:tcW w:w="992" w:type="dxa"/>
            <w:gridSpan w:val="2"/>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2016 год</w:t>
            </w:r>
          </w:p>
        </w:tc>
        <w:tc>
          <w:tcPr>
            <w:tcW w:w="992" w:type="dxa"/>
            <w:gridSpan w:val="2"/>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2017 год</w:t>
            </w:r>
          </w:p>
        </w:tc>
        <w:tc>
          <w:tcPr>
            <w:tcW w:w="1276" w:type="dxa"/>
            <w:gridSpan w:val="2"/>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2018 год</w:t>
            </w:r>
          </w:p>
        </w:tc>
        <w:tc>
          <w:tcPr>
            <w:tcW w:w="1134" w:type="dxa"/>
            <w:gridSpan w:val="2"/>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2019 год</w:t>
            </w:r>
          </w:p>
        </w:tc>
        <w:tc>
          <w:tcPr>
            <w:tcW w:w="992" w:type="dxa"/>
            <w:gridSpan w:val="2"/>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2020 год</w:t>
            </w:r>
          </w:p>
        </w:tc>
        <w:tc>
          <w:tcPr>
            <w:tcW w:w="1134" w:type="dxa"/>
            <w:gridSpan w:val="2"/>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2021 год</w:t>
            </w:r>
          </w:p>
        </w:tc>
        <w:tc>
          <w:tcPr>
            <w:tcW w:w="1530" w:type="dxa"/>
            <w:gridSpan w:val="2"/>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2022 год</w:t>
            </w:r>
          </w:p>
        </w:tc>
        <w:tc>
          <w:tcPr>
            <w:tcW w:w="1926" w:type="dxa"/>
            <w:gridSpan w:val="2"/>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2023 год</w:t>
            </w:r>
          </w:p>
        </w:tc>
        <w:tc>
          <w:tcPr>
            <w:tcW w:w="1926" w:type="dxa"/>
            <w:gridSpan w:val="2"/>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2024 год</w:t>
            </w:r>
          </w:p>
        </w:tc>
        <w:tc>
          <w:tcPr>
            <w:tcW w:w="1706" w:type="dxa"/>
            <w:gridSpan w:val="2"/>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2025 год</w:t>
            </w:r>
          </w:p>
        </w:tc>
      </w:tr>
      <w:tr w:rsidR="008D29A8" w:rsidRPr="008D29A8" w:rsidTr="008D29A8">
        <w:tc>
          <w:tcPr>
            <w:tcW w:w="993" w:type="dxa"/>
          </w:tcPr>
          <w:p w:rsidR="008D29A8" w:rsidRPr="008D29A8" w:rsidRDefault="008D29A8">
            <w:pPr>
              <w:pStyle w:val="ConsPlusNormal"/>
              <w:rPr>
                <w:rFonts w:ascii="Times New Roman" w:hAnsi="Times New Roman" w:cs="Times New Roman"/>
              </w:rPr>
            </w:pPr>
          </w:p>
        </w:tc>
        <w:tc>
          <w:tcPr>
            <w:tcW w:w="709" w:type="dxa"/>
          </w:tcPr>
          <w:p w:rsidR="008D29A8" w:rsidRPr="008D29A8" w:rsidRDefault="008D29A8">
            <w:pPr>
              <w:pStyle w:val="ConsPlusNormal"/>
              <w:rPr>
                <w:rFonts w:ascii="Times New Roman" w:hAnsi="Times New Roman" w:cs="Times New Roman"/>
              </w:rPr>
            </w:pPr>
          </w:p>
        </w:tc>
        <w:tc>
          <w:tcPr>
            <w:tcW w:w="425"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потребностью</w:t>
            </w:r>
          </w:p>
        </w:tc>
        <w:tc>
          <w:tcPr>
            <w:tcW w:w="70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425"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потребностью</w:t>
            </w:r>
          </w:p>
        </w:tc>
        <w:tc>
          <w:tcPr>
            <w:tcW w:w="425"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потребностью</w:t>
            </w:r>
          </w:p>
        </w:tc>
        <w:tc>
          <w:tcPr>
            <w:tcW w:w="70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потребностью</w:t>
            </w:r>
          </w:p>
        </w:tc>
        <w:tc>
          <w:tcPr>
            <w:tcW w:w="425"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потребностью</w:t>
            </w:r>
          </w:p>
        </w:tc>
        <w:tc>
          <w:tcPr>
            <w:tcW w:w="96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96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потребностью</w:t>
            </w:r>
          </w:p>
        </w:tc>
        <w:tc>
          <w:tcPr>
            <w:tcW w:w="96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96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потребностью</w:t>
            </w:r>
          </w:p>
        </w:tc>
        <w:tc>
          <w:tcPr>
            <w:tcW w:w="96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96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потребностью</w:t>
            </w:r>
          </w:p>
        </w:tc>
        <w:tc>
          <w:tcPr>
            <w:tcW w:w="74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r>
      <w:tr w:rsidR="008D29A8" w:rsidRPr="008D29A8" w:rsidTr="008D29A8">
        <w:tc>
          <w:tcPr>
            <w:tcW w:w="16444" w:type="dxa"/>
            <w:gridSpan w:val="24"/>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Задача 1. Формирование единого туристско-информационного пространства и продвижение туристского продукта на мировом и внутреннем туристских рынках.</w:t>
            </w:r>
          </w:p>
        </w:tc>
      </w:tr>
      <w:tr w:rsidR="008D29A8" w:rsidRPr="008D29A8" w:rsidTr="008D29A8">
        <w:tc>
          <w:tcPr>
            <w:tcW w:w="99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Показатель задачи 1 - Численность лиц, размещенных в коллективных средствах размещения в г. Томске, чел.</w:t>
            </w:r>
          </w:p>
        </w:tc>
        <w:tc>
          <w:tcPr>
            <w:tcW w:w="7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75222</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75372</w:t>
            </w:r>
          </w:p>
        </w:tc>
        <w:tc>
          <w:tcPr>
            <w:tcW w:w="7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75372</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75601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75601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75800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75601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75800</w:t>
            </w:r>
          </w:p>
        </w:tc>
        <w:tc>
          <w:tcPr>
            <w:tcW w:w="7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75601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75800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75601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25000</w:t>
            </w:r>
          </w:p>
        </w:tc>
        <w:tc>
          <w:tcPr>
            <w:tcW w:w="567"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25000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74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r>
      <w:tr w:rsidR="008D29A8" w:rsidRPr="008D29A8" w:rsidTr="008D29A8">
        <w:tc>
          <w:tcPr>
            <w:tcW w:w="8789" w:type="dxa"/>
            <w:gridSpan w:val="15"/>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2. Создание туристско-рекреационного кластера города Томска</w:t>
            </w:r>
          </w:p>
        </w:tc>
        <w:tc>
          <w:tcPr>
            <w:tcW w:w="5949" w:type="dxa"/>
            <w:gridSpan w:val="7"/>
          </w:tcPr>
          <w:p w:rsidR="008D29A8" w:rsidRPr="008D29A8" w:rsidRDefault="008D29A8">
            <w:pPr>
              <w:pStyle w:val="ConsPlusNormal"/>
              <w:rPr>
                <w:rFonts w:ascii="Times New Roman" w:hAnsi="Times New Roman" w:cs="Times New Roman"/>
              </w:rPr>
            </w:pPr>
          </w:p>
        </w:tc>
        <w:tc>
          <w:tcPr>
            <w:tcW w:w="1706" w:type="dxa"/>
            <w:gridSpan w:val="2"/>
          </w:tcPr>
          <w:p w:rsidR="008D29A8" w:rsidRPr="008D29A8" w:rsidRDefault="008D29A8">
            <w:pPr>
              <w:pStyle w:val="ConsPlusNormal"/>
              <w:rPr>
                <w:rFonts w:ascii="Times New Roman" w:hAnsi="Times New Roman" w:cs="Times New Roman"/>
              </w:rPr>
            </w:pPr>
          </w:p>
        </w:tc>
      </w:tr>
      <w:tr w:rsidR="008D29A8" w:rsidRPr="008D29A8" w:rsidTr="008D29A8">
        <w:tc>
          <w:tcPr>
            <w:tcW w:w="99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Показатель задачи 2 - Объем туристского потока иностранных граждан в г. Томске, чел.</w:t>
            </w:r>
          </w:p>
        </w:tc>
        <w:tc>
          <w:tcPr>
            <w:tcW w:w="7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26166</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26218</w:t>
            </w:r>
          </w:p>
        </w:tc>
        <w:tc>
          <w:tcPr>
            <w:tcW w:w="7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26218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26296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26296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26400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26296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26400</w:t>
            </w:r>
          </w:p>
        </w:tc>
        <w:tc>
          <w:tcPr>
            <w:tcW w:w="7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26296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26400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26296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963"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15000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743"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15000</w:t>
            </w:r>
          </w:p>
        </w:tc>
      </w:tr>
      <w:tr w:rsidR="008D29A8" w:rsidRPr="008D29A8" w:rsidTr="008D29A8">
        <w:tc>
          <w:tcPr>
            <w:tcW w:w="993" w:type="dxa"/>
            <w:vMerge w:val="restart"/>
            <w:tcBorders>
              <w:bottom w:val="nil"/>
            </w:tcBorders>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Объемы </w:t>
            </w:r>
            <w:r w:rsidRPr="008D29A8">
              <w:rPr>
                <w:rFonts w:ascii="Times New Roman" w:hAnsi="Times New Roman" w:cs="Times New Roman"/>
              </w:rPr>
              <w:lastRenderedPageBreak/>
              <w:t>и источники финансирования муниципальной подпрограммы (с разбивкой по годам, тыс. рублей)</w:t>
            </w:r>
          </w:p>
        </w:tc>
        <w:tc>
          <w:tcPr>
            <w:tcW w:w="709"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Годы:</w:t>
            </w:r>
          </w:p>
        </w:tc>
        <w:tc>
          <w:tcPr>
            <w:tcW w:w="2126" w:type="dxa"/>
            <w:gridSpan w:val="4"/>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 по источникам</w:t>
            </w:r>
          </w:p>
        </w:tc>
        <w:tc>
          <w:tcPr>
            <w:tcW w:w="2268" w:type="dxa"/>
            <w:gridSpan w:val="4"/>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местный бюджет</w:t>
            </w:r>
          </w:p>
        </w:tc>
        <w:tc>
          <w:tcPr>
            <w:tcW w:w="2126" w:type="dxa"/>
            <w:gridSpan w:val="4"/>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федеральный </w:t>
            </w:r>
            <w:r w:rsidRPr="008D29A8">
              <w:rPr>
                <w:rFonts w:ascii="Times New Roman" w:hAnsi="Times New Roman" w:cs="Times New Roman"/>
              </w:rPr>
              <w:lastRenderedPageBreak/>
              <w:t>бюджет</w:t>
            </w:r>
          </w:p>
        </w:tc>
        <w:tc>
          <w:tcPr>
            <w:tcW w:w="2664" w:type="dxa"/>
            <w:gridSpan w:val="4"/>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областной бюджет</w:t>
            </w:r>
          </w:p>
        </w:tc>
        <w:tc>
          <w:tcPr>
            <w:tcW w:w="5558" w:type="dxa"/>
            <w:gridSpan w:val="6"/>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внебюджетные источники</w:t>
            </w:r>
          </w:p>
        </w:tc>
      </w:tr>
      <w:tr w:rsidR="008D29A8" w:rsidRPr="008D29A8" w:rsidTr="008D29A8">
        <w:tc>
          <w:tcPr>
            <w:tcW w:w="993" w:type="dxa"/>
            <w:vMerge/>
            <w:tcBorders>
              <w:bottom w:val="nil"/>
            </w:tcBorders>
          </w:tcPr>
          <w:p w:rsidR="008D29A8" w:rsidRPr="008D29A8" w:rsidRDefault="008D29A8">
            <w:pPr>
              <w:pStyle w:val="ConsPlusNormal"/>
              <w:rPr>
                <w:rFonts w:ascii="Times New Roman" w:hAnsi="Times New Roman" w:cs="Times New Roman"/>
              </w:rPr>
            </w:pPr>
          </w:p>
        </w:tc>
        <w:tc>
          <w:tcPr>
            <w:tcW w:w="709" w:type="dxa"/>
            <w:vMerge/>
          </w:tcPr>
          <w:p w:rsidR="008D29A8" w:rsidRPr="008D29A8" w:rsidRDefault="008D29A8">
            <w:pPr>
              <w:pStyle w:val="ConsPlusNormal"/>
              <w:rPr>
                <w:rFonts w:ascii="Times New Roman" w:hAnsi="Times New Roman" w:cs="Times New Roman"/>
              </w:rPr>
            </w:pPr>
          </w:p>
        </w:tc>
        <w:tc>
          <w:tcPr>
            <w:tcW w:w="1134"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992"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992"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1276"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1134"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992"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1134"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1530"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2889" w:type="dxa"/>
            <w:gridSpan w:val="3"/>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2669" w:type="dxa"/>
            <w:gridSpan w:val="3"/>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план</w:t>
            </w:r>
          </w:p>
        </w:tc>
      </w:tr>
      <w:tr w:rsidR="008D29A8" w:rsidRPr="008D29A8" w:rsidTr="008D29A8">
        <w:tc>
          <w:tcPr>
            <w:tcW w:w="993" w:type="dxa"/>
            <w:vMerge/>
            <w:tcBorders>
              <w:bottom w:val="nil"/>
            </w:tcBorders>
          </w:tcPr>
          <w:p w:rsidR="008D29A8" w:rsidRPr="008D29A8" w:rsidRDefault="008D29A8">
            <w:pPr>
              <w:pStyle w:val="ConsPlusNormal"/>
              <w:rPr>
                <w:rFonts w:ascii="Times New Roman" w:hAnsi="Times New Roman" w:cs="Times New Roman"/>
              </w:rPr>
            </w:pPr>
          </w:p>
        </w:tc>
        <w:tc>
          <w:tcPr>
            <w:tcW w:w="70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2015</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8040,0</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6540,0</w:t>
            </w:r>
          </w:p>
        </w:tc>
        <w:tc>
          <w:tcPr>
            <w:tcW w:w="127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153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2889"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2669"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r>
      <w:tr w:rsidR="008D29A8" w:rsidRPr="008D29A8" w:rsidTr="008D29A8">
        <w:tc>
          <w:tcPr>
            <w:tcW w:w="993" w:type="dxa"/>
            <w:vMerge/>
            <w:tcBorders>
              <w:bottom w:val="nil"/>
            </w:tcBorders>
          </w:tcPr>
          <w:p w:rsidR="008D29A8" w:rsidRPr="008D29A8" w:rsidRDefault="008D29A8">
            <w:pPr>
              <w:pStyle w:val="ConsPlusNormal"/>
              <w:rPr>
                <w:rFonts w:ascii="Times New Roman" w:hAnsi="Times New Roman" w:cs="Times New Roman"/>
              </w:rPr>
            </w:pPr>
          </w:p>
        </w:tc>
        <w:tc>
          <w:tcPr>
            <w:tcW w:w="70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2016</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6300,0</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4800,0</w:t>
            </w:r>
          </w:p>
        </w:tc>
        <w:tc>
          <w:tcPr>
            <w:tcW w:w="127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153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2889"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2669"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r>
      <w:tr w:rsidR="008D29A8" w:rsidRPr="008D29A8" w:rsidTr="008D29A8">
        <w:tc>
          <w:tcPr>
            <w:tcW w:w="993" w:type="dxa"/>
            <w:vMerge/>
            <w:tcBorders>
              <w:bottom w:val="nil"/>
            </w:tcBorders>
          </w:tcPr>
          <w:p w:rsidR="008D29A8" w:rsidRPr="008D29A8" w:rsidRDefault="008D29A8">
            <w:pPr>
              <w:pStyle w:val="ConsPlusNormal"/>
              <w:rPr>
                <w:rFonts w:ascii="Times New Roman" w:hAnsi="Times New Roman" w:cs="Times New Roman"/>
              </w:rPr>
            </w:pPr>
          </w:p>
        </w:tc>
        <w:tc>
          <w:tcPr>
            <w:tcW w:w="70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2017</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27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53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2889"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2669"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r>
      <w:tr w:rsidR="008D29A8" w:rsidRPr="008D29A8" w:rsidTr="008D29A8">
        <w:tc>
          <w:tcPr>
            <w:tcW w:w="993" w:type="dxa"/>
            <w:vMerge/>
            <w:tcBorders>
              <w:bottom w:val="nil"/>
            </w:tcBorders>
          </w:tcPr>
          <w:p w:rsidR="008D29A8" w:rsidRPr="008D29A8" w:rsidRDefault="008D29A8">
            <w:pPr>
              <w:pStyle w:val="ConsPlusNormal"/>
              <w:rPr>
                <w:rFonts w:ascii="Times New Roman" w:hAnsi="Times New Roman" w:cs="Times New Roman"/>
              </w:rPr>
            </w:pPr>
          </w:p>
        </w:tc>
        <w:tc>
          <w:tcPr>
            <w:tcW w:w="70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2018</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27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53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2889"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2669"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r>
      <w:tr w:rsidR="008D29A8" w:rsidRPr="008D29A8" w:rsidTr="008D29A8">
        <w:tc>
          <w:tcPr>
            <w:tcW w:w="993" w:type="dxa"/>
            <w:vMerge/>
            <w:tcBorders>
              <w:bottom w:val="nil"/>
            </w:tcBorders>
          </w:tcPr>
          <w:p w:rsidR="008D29A8" w:rsidRPr="008D29A8" w:rsidRDefault="008D29A8">
            <w:pPr>
              <w:pStyle w:val="ConsPlusNormal"/>
              <w:rPr>
                <w:rFonts w:ascii="Times New Roman" w:hAnsi="Times New Roman" w:cs="Times New Roman"/>
              </w:rPr>
            </w:pPr>
          </w:p>
        </w:tc>
        <w:tc>
          <w:tcPr>
            <w:tcW w:w="70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2019</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450,8</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450,8</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27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200,8</w:t>
            </w:r>
          </w:p>
        </w:tc>
        <w:tc>
          <w:tcPr>
            <w:tcW w:w="153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200,8</w:t>
            </w:r>
          </w:p>
        </w:tc>
        <w:tc>
          <w:tcPr>
            <w:tcW w:w="2889"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2669"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r>
      <w:tr w:rsidR="008D29A8" w:rsidRPr="008D29A8" w:rsidTr="008D29A8">
        <w:tc>
          <w:tcPr>
            <w:tcW w:w="993" w:type="dxa"/>
            <w:vMerge/>
            <w:tcBorders>
              <w:bottom w:val="nil"/>
            </w:tcBorders>
          </w:tcPr>
          <w:p w:rsidR="008D29A8" w:rsidRPr="008D29A8" w:rsidRDefault="008D29A8">
            <w:pPr>
              <w:pStyle w:val="ConsPlusNormal"/>
              <w:rPr>
                <w:rFonts w:ascii="Times New Roman" w:hAnsi="Times New Roman" w:cs="Times New Roman"/>
              </w:rPr>
            </w:pPr>
          </w:p>
        </w:tc>
        <w:tc>
          <w:tcPr>
            <w:tcW w:w="70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2020</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31550,0</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6050,0</w:t>
            </w:r>
          </w:p>
        </w:tc>
        <w:tc>
          <w:tcPr>
            <w:tcW w:w="127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15000,0</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10500,0</w:t>
            </w:r>
          </w:p>
        </w:tc>
        <w:tc>
          <w:tcPr>
            <w:tcW w:w="1530" w:type="dxa"/>
            <w:gridSpan w:val="2"/>
            <w:vAlign w:val="center"/>
          </w:tcPr>
          <w:p w:rsidR="008D29A8" w:rsidRPr="008D29A8" w:rsidRDefault="008D29A8">
            <w:pPr>
              <w:pStyle w:val="ConsPlusNormal"/>
              <w:rPr>
                <w:rFonts w:ascii="Times New Roman" w:hAnsi="Times New Roman" w:cs="Times New Roman"/>
              </w:rPr>
            </w:pPr>
          </w:p>
        </w:tc>
        <w:tc>
          <w:tcPr>
            <w:tcW w:w="2889" w:type="dxa"/>
            <w:gridSpan w:val="3"/>
            <w:vAlign w:val="center"/>
          </w:tcPr>
          <w:p w:rsidR="008D29A8" w:rsidRPr="008D29A8" w:rsidRDefault="008D29A8">
            <w:pPr>
              <w:pStyle w:val="ConsPlusNormal"/>
              <w:rPr>
                <w:rFonts w:ascii="Times New Roman" w:hAnsi="Times New Roman" w:cs="Times New Roman"/>
              </w:rPr>
            </w:pPr>
          </w:p>
        </w:tc>
        <w:tc>
          <w:tcPr>
            <w:tcW w:w="2669" w:type="dxa"/>
            <w:gridSpan w:val="3"/>
            <w:vAlign w:val="center"/>
          </w:tcPr>
          <w:p w:rsidR="008D29A8" w:rsidRPr="008D29A8" w:rsidRDefault="008D29A8">
            <w:pPr>
              <w:pStyle w:val="ConsPlusNormal"/>
              <w:rPr>
                <w:rFonts w:ascii="Times New Roman" w:hAnsi="Times New Roman" w:cs="Times New Roman"/>
              </w:rPr>
            </w:pPr>
          </w:p>
        </w:tc>
      </w:tr>
      <w:tr w:rsidR="008D29A8" w:rsidRPr="008D29A8" w:rsidTr="008D29A8">
        <w:tc>
          <w:tcPr>
            <w:tcW w:w="993" w:type="dxa"/>
            <w:vMerge/>
            <w:tcBorders>
              <w:bottom w:val="nil"/>
            </w:tcBorders>
          </w:tcPr>
          <w:p w:rsidR="008D29A8" w:rsidRPr="008D29A8" w:rsidRDefault="008D29A8">
            <w:pPr>
              <w:pStyle w:val="ConsPlusNormal"/>
              <w:rPr>
                <w:rFonts w:ascii="Times New Roman" w:hAnsi="Times New Roman" w:cs="Times New Roman"/>
              </w:rPr>
            </w:pPr>
          </w:p>
        </w:tc>
        <w:tc>
          <w:tcPr>
            <w:tcW w:w="70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2021</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52250,0</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17250,0</w:t>
            </w:r>
          </w:p>
        </w:tc>
        <w:tc>
          <w:tcPr>
            <w:tcW w:w="127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35000,0</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530" w:type="dxa"/>
            <w:gridSpan w:val="2"/>
            <w:vAlign w:val="center"/>
          </w:tcPr>
          <w:p w:rsidR="008D29A8" w:rsidRPr="008D29A8" w:rsidRDefault="008D29A8">
            <w:pPr>
              <w:pStyle w:val="ConsPlusNormal"/>
              <w:rPr>
                <w:rFonts w:ascii="Times New Roman" w:hAnsi="Times New Roman" w:cs="Times New Roman"/>
              </w:rPr>
            </w:pPr>
          </w:p>
        </w:tc>
        <w:tc>
          <w:tcPr>
            <w:tcW w:w="2889" w:type="dxa"/>
            <w:gridSpan w:val="3"/>
            <w:vAlign w:val="center"/>
          </w:tcPr>
          <w:p w:rsidR="008D29A8" w:rsidRPr="008D29A8" w:rsidRDefault="008D29A8">
            <w:pPr>
              <w:pStyle w:val="ConsPlusNormal"/>
              <w:rPr>
                <w:rFonts w:ascii="Times New Roman" w:hAnsi="Times New Roman" w:cs="Times New Roman"/>
              </w:rPr>
            </w:pPr>
          </w:p>
        </w:tc>
        <w:tc>
          <w:tcPr>
            <w:tcW w:w="2669" w:type="dxa"/>
            <w:gridSpan w:val="3"/>
            <w:vAlign w:val="center"/>
          </w:tcPr>
          <w:p w:rsidR="008D29A8" w:rsidRPr="008D29A8" w:rsidRDefault="008D29A8">
            <w:pPr>
              <w:pStyle w:val="ConsPlusNormal"/>
              <w:rPr>
                <w:rFonts w:ascii="Times New Roman" w:hAnsi="Times New Roman" w:cs="Times New Roman"/>
              </w:rPr>
            </w:pPr>
          </w:p>
        </w:tc>
      </w:tr>
      <w:tr w:rsidR="008D29A8" w:rsidRPr="008D29A8" w:rsidTr="008D29A8">
        <w:tc>
          <w:tcPr>
            <w:tcW w:w="993" w:type="dxa"/>
            <w:vMerge/>
            <w:tcBorders>
              <w:bottom w:val="nil"/>
            </w:tcBorders>
          </w:tcPr>
          <w:p w:rsidR="008D29A8" w:rsidRPr="008D29A8" w:rsidRDefault="008D29A8">
            <w:pPr>
              <w:pStyle w:val="ConsPlusNormal"/>
              <w:rPr>
                <w:rFonts w:ascii="Times New Roman" w:hAnsi="Times New Roman" w:cs="Times New Roman"/>
              </w:rPr>
            </w:pPr>
          </w:p>
        </w:tc>
        <w:tc>
          <w:tcPr>
            <w:tcW w:w="70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2022</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3250,0</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532,2</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2967,8</w:t>
            </w:r>
          </w:p>
        </w:tc>
        <w:tc>
          <w:tcPr>
            <w:tcW w:w="127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282,2</w:t>
            </w:r>
          </w:p>
        </w:tc>
        <w:tc>
          <w:tcPr>
            <w:tcW w:w="153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282,2</w:t>
            </w:r>
          </w:p>
        </w:tc>
        <w:tc>
          <w:tcPr>
            <w:tcW w:w="2889" w:type="dxa"/>
            <w:gridSpan w:val="3"/>
            <w:vAlign w:val="center"/>
          </w:tcPr>
          <w:p w:rsidR="008D29A8" w:rsidRPr="008D29A8" w:rsidRDefault="008D29A8">
            <w:pPr>
              <w:pStyle w:val="ConsPlusNormal"/>
              <w:rPr>
                <w:rFonts w:ascii="Times New Roman" w:hAnsi="Times New Roman" w:cs="Times New Roman"/>
              </w:rPr>
            </w:pPr>
          </w:p>
        </w:tc>
        <w:tc>
          <w:tcPr>
            <w:tcW w:w="2669" w:type="dxa"/>
            <w:gridSpan w:val="3"/>
            <w:vAlign w:val="center"/>
          </w:tcPr>
          <w:p w:rsidR="008D29A8" w:rsidRPr="008D29A8" w:rsidRDefault="008D29A8">
            <w:pPr>
              <w:pStyle w:val="ConsPlusNormal"/>
              <w:rPr>
                <w:rFonts w:ascii="Times New Roman" w:hAnsi="Times New Roman" w:cs="Times New Roman"/>
              </w:rPr>
            </w:pPr>
          </w:p>
        </w:tc>
      </w:tr>
      <w:tr w:rsidR="008D29A8" w:rsidRPr="008D29A8" w:rsidTr="008D29A8">
        <w:tc>
          <w:tcPr>
            <w:tcW w:w="993" w:type="dxa"/>
            <w:vMerge/>
            <w:tcBorders>
              <w:bottom w:val="nil"/>
            </w:tcBorders>
          </w:tcPr>
          <w:p w:rsidR="008D29A8" w:rsidRPr="008D29A8" w:rsidRDefault="008D29A8">
            <w:pPr>
              <w:pStyle w:val="ConsPlusNormal"/>
              <w:rPr>
                <w:rFonts w:ascii="Times New Roman" w:hAnsi="Times New Roman" w:cs="Times New Roman"/>
              </w:rPr>
            </w:pPr>
          </w:p>
        </w:tc>
        <w:tc>
          <w:tcPr>
            <w:tcW w:w="70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2023</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3250,0</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1722,5</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1777,5</w:t>
            </w:r>
          </w:p>
        </w:tc>
        <w:tc>
          <w:tcPr>
            <w:tcW w:w="127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1472,5</w:t>
            </w:r>
          </w:p>
        </w:tc>
        <w:tc>
          <w:tcPr>
            <w:tcW w:w="153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1472,5</w:t>
            </w:r>
          </w:p>
        </w:tc>
        <w:tc>
          <w:tcPr>
            <w:tcW w:w="2889" w:type="dxa"/>
            <w:gridSpan w:val="3"/>
            <w:vAlign w:val="center"/>
          </w:tcPr>
          <w:p w:rsidR="008D29A8" w:rsidRPr="008D29A8" w:rsidRDefault="008D29A8">
            <w:pPr>
              <w:pStyle w:val="ConsPlusNormal"/>
              <w:rPr>
                <w:rFonts w:ascii="Times New Roman" w:hAnsi="Times New Roman" w:cs="Times New Roman"/>
              </w:rPr>
            </w:pPr>
          </w:p>
        </w:tc>
        <w:tc>
          <w:tcPr>
            <w:tcW w:w="2669" w:type="dxa"/>
            <w:gridSpan w:val="3"/>
            <w:vAlign w:val="center"/>
          </w:tcPr>
          <w:p w:rsidR="008D29A8" w:rsidRPr="008D29A8" w:rsidRDefault="008D29A8">
            <w:pPr>
              <w:pStyle w:val="ConsPlusNormal"/>
              <w:rPr>
                <w:rFonts w:ascii="Times New Roman" w:hAnsi="Times New Roman" w:cs="Times New Roman"/>
              </w:rPr>
            </w:pPr>
          </w:p>
        </w:tc>
      </w:tr>
      <w:tr w:rsidR="008D29A8" w:rsidRPr="008D29A8" w:rsidTr="008D29A8">
        <w:tc>
          <w:tcPr>
            <w:tcW w:w="993" w:type="dxa"/>
            <w:vMerge/>
            <w:tcBorders>
              <w:bottom w:val="nil"/>
            </w:tcBorders>
          </w:tcPr>
          <w:p w:rsidR="008D29A8" w:rsidRPr="008D29A8" w:rsidRDefault="008D29A8">
            <w:pPr>
              <w:pStyle w:val="ConsPlusNormal"/>
              <w:rPr>
                <w:rFonts w:ascii="Times New Roman" w:hAnsi="Times New Roman" w:cs="Times New Roman"/>
              </w:rPr>
            </w:pPr>
          </w:p>
        </w:tc>
        <w:tc>
          <w:tcPr>
            <w:tcW w:w="70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2024</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3250,0</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1777,5</w:t>
            </w:r>
          </w:p>
        </w:tc>
        <w:tc>
          <w:tcPr>
            <w:tcW w:w="127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1472,5</w:t>
            </w:r>
          </w:p>
        </w:tc>
        <w:tc>
          <w:tcPr>
            <w:tcW w:w="153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2889" w:type="dxa"/>
            <w:gridSpan w:val="3"/>
            <w:vAlign w:val="center"/>
          </w:tcPr>
          <w:p w:rsidR="008D29A8" w:rsidRPr="008D29A8" w:rsidRDefault="008D29A8">
            <w:pPr>
              <w:pStyle w:val="ConsPlusNormal"/>
              <w:rPr>
                <w:rFonts w:ascii="Times New Roman" w:hAnsi="Times New Roman" w:cs="Times New Roman"/>
              </w:rPr>
            </w:pPr>
          </w:p>
        </w:tc>
        <w:tc>
          <w:tcPr>
            <w:tcW w:w="2669" w:type="dxa"/>
            <w:gridSpan w:val="3"/>
            <w:vAlign w:val="center"/>
          </w:tcPr>
          <w:p w:rsidR="008D29A8" w:rsidRPr="008D29A8" w:rsidRDefault="008D29A8">
            <w:pPr>
              <w:pStyle w:val="ConsPlusNormal"/>
              <w:rPr>
                <w:rFonts w:ascii="Times New Roman" w:hAnsi="Times New Roman" w:cs="Times New Roman"/>
              </w:rPr>
            </w:pPr>
          </w:p>
        </w:tc>
      </w:tr>
      <w:tr w:rsidR="008D29A8" w:rsidRPr="008D29A8" w:rsidTr="008D29A8">
        <w:tc>
          <w:tcPr>
            <w:tcW w:w="993" w:type="dxa"/>
            <w:vMerge/>
            <w:tcBorders>
              <w:bottom w:val="nil"/>
            </w:tcBorders>
          </w:tcPr>
          <w:p w:rsidR="008D29A8" w:rsidRPr="008D29A8" w:rsidRDefault="008D29A8">
            <w:pPr>
              <w:pStyle w:val="ConsPlusNormal"/>
              <w:rPr>
                <w:rFonts w:ascii="Times New Roman" w:hAnsi="Times New Roman" w:cs="Times New Roman"/>
              </w:rPr>
            </w:pPr>
          </w:p>
        </w:tc>
        <w:tc>
          <w:tcPr>
            <w:tcW w:w="70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2025</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3250,0</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1777,5</w:t>
            </w:r>
          </w:p>
        </w:tc>
        <w:tc>
          <w:tcPr>
            <w:tcW w:w="127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1472,5</w:t>
            </w:r>
          </w:p>
        </w:tc>
        <w:tc>
          <w:tcPr>
            <w:tcW w:w="153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2889" w:type="dxa"/>
            <w:gridSpan w:val="3"/>
            <w:vAlign w:val="center"/>
          </w:tcPr>
          <w:p w:rsidR="008D29A8" w:rsidRPr="008D29A8" w:rsidRDefault="008D29A8">
            <w:pPr>
              <w:pStyle w:val="ConsPlusNormal"/>
              <w:rPr>
                <w:rFonts w:ascii="Times New Roman" w:hAnsi="Times New Roman" w:cs="Times New Roman"/>
              </w:rPr>
            </w:pPr>
          </w:p>
        </w:tc>
        <w:tc>
          <w:tcPr>
            <w:tcW w:w="2669" w:type="dxa"/>
            <w:gridSpan w:val="3"/>
            <w:vAlign w:val="center"/>
          </w:tcPr>
          <w:p w:rsidR="008D29A8" w:rsidRPr="008D29A8" w:rsidRDefault="008D29A8">
            <w:pPr>
              <w:pStyle w:val="ConsPlusNormal"/>
              <w:rPr>
                <w:rFonts w:ascii="Times New Roman" w:hAnsi="Times New Roman" w:cs="Times New Roman"/>
              </w:rPr>
            </w:pPr>
          </w:p>
        </w:tc>
      </w:tr>
      <w:tr w:rsidR="008D29A8" w:rsidRPr="008D29A8" w:rsidTr="008D29A8">
        <w:tblPrEx>
          <w:tblBorders>
            <w:insideH w:val="nil"/>
          </w:tblBorders>
        </w:tblPrEx>
        <w:tc>
          <w:tcPr>
            <w:tcW w:w="993" w:type="dxa"/>
            <w:vMerge/>
            <w:tcBorders>
              <w:bottom w:val="nil"/>
            </w:tcBorders>
          </w:tcPr>
          <w:p w:rsidR="008D29A8" w:rsidRPr="008D29A8" w:rsidRDefault="008D29A8">
            <w:pPr>
              <w:pStyle w:val="ConsPlusNormal"/>
              <w:rPr>
                <w:rFonts w:ascii="Times New Roman" w:hAnsi="Times New Roman" w:cs="Times New Roman"/>
              </w:rPr>
            </w:pPr>
          </w:p>
        </w:tc>
        <w:tc>
          <w:tcPr>
            <w:tcW w:w="709" w:type="dxa"/>
            <w:tcBorders>
              <w:bottom w:val="nil"/>
            </w:tcBorders>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Итого</w:t>
            </w:r>
          </w:p>
        </w:tc>
        <w:tc>
          <w:tcPr>
            <w:tcW w:w="1134" w:type="dxa"/>
            <w:gridSpan w:val="2"/>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112090,8</w:t>
            </w:r>
          </w:p>
        </w:tc>
        <w:tc>
          <w:tcPr>
            <w:tcW w:w="992" w:type="dxa"/>
            <w:gridSpan w:val="2"/>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5455,5</w:t>
            </w:r>
          </w:p>
        </w:tc>
        <w:tc>
          <w:tcPr>
            <w:tcW w:w="992" w:type="dxa"/>
            <w:gridSpan w:val="2"/>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43690,3</w:t>
            </w:r>
          </w:p>
        </w:tc>
        <w:tc>
          <w:tcPr>
            <w:tcW w:w="1276" w:type="dxa"/>
            <w:gridSpan w:val="2"/>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3500,0</w:t>
            </w:r>
          </w:p>
        </w:tc>
        <w:tc>
          <w:tcPr>
            <w:tcW w:w="1134" w:type="dxa"/>
            <w:gridSpan w:val="2"/>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50000,0</w:t>
            </w:r>
          </w:p>
        </w:tc>
        <w:tc>
          <w:tcPr>
            <w:tcW w:w="992" w:type="dxa"/>
            <w:gridSpan w:val="2"/>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34" w:type="dxa"/>
            <w:gridSpan w:val="2"/>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18400,5</w:t>
            </w:r>
          </w:p>
        </w:tc>
        <w:tc>
          <w:tcPr>
            <w:tcW w:w="1530" w:type="dxa"/>
            <w:gridSpan w:val="2"/>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1955,5</w:t>
            </w:r>
          </w:p>
        </w:tc>
        <w:tc>
          <w:tcPr>
            <w:tcW w:w="2889" w:type="dxa"/>
            <w:gridSpan w:val="3"/>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2669" w:type="dxa"/>
            <w:gridSpan w:val="3"/>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r>
      <w:tr w:rsidR="008D29A8" w:rsidRPr="008D29A8" w:rsidTr="008D29A8">
        <w:tblPrEx>
          <w:tblBorders>
            <w:insideH w:val="nil"/>
          </w:tblBorders>
        </w:tblPrEx>
        <w:tc>
          <w:tcPr>
            <w:tcW w:w="16444" w:type="dxa"/>
            <w:gridSpan w:val="24"/>
            <w:tcBorders>
              <w:top w:val="nil"/>
            </w:tcBorders>
          </w:tcPr>
          <w:p w:rsidR="008D29A8" w:rsidRPr="008D29A8" w:rsidRDefault="008D29A8">
            <w:pPr>
              <w:pStyle w:val="ConsPlusNormal"/>
              <w:jc w:val="both"/>
              <w:rPr>
                <w:rFonts w:ascii="Times New Roman" w:hAnsi="Times New Roman" w:cs="Times New Roman"/>
              </w:rPr>
            </w:pPr>
            <w:r w:rsidRPr="008D29A8">
              <w:rPr>
                <w:rFonts w:ascii="Times New Roman" w:hAnsi="Times New Roman" w:cs="Times New Roman"/>
              </w:rPr>
              <w:t xml:space="preserve">(в ред. </w:t>
            </w:r>
            <w:hyperlink r:id="rId86">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 от 28.11.2023 N 1003)</w:t>
            </w:r>
          </w:p>
        </w:tc>
      </w:tr>
      <w:tr w:rsidR="008D29A8" w:rsidRPr="008D29A8" w:rsidTr="008D29A8">
        <w:tc>
          <w:tcPr>
            <w:tcW w:w="99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Сроки реализации подпрограммы</w:t>
            </w:r>
          </w:p>
        </w:tc>
        <w:tc>
          <w:tcPr>
            <w:tcW w:w="15451"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2015 - 2025 гг.</w:t>
            </w:r>
          </w:p>
        </w:tc>
      </w:tr>
      <w:tr w:rsidR="008D29A8" w:rsidRPr="008D29A8" w:rsidTr="008D29A8">
        <w:tc>
          <w:tcPr>
            <w:tcW w:w="99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Укрупне</w:t>
            </w:r>
            <w:r w:rsidRPr="008D29A8">
              <w:rPr>
                <w:rFonts w:ascii="Times New Roman" w:hAnsi="Times New Roman" w:cs="Times New Roman"/>
              </w:rPr>
              <w:lastRenderedPageBreak/>
              <w:t>нный перечень мероприятий ("основные мероприятия") и ведомственных целевых программ (при наличии)</w:t>
            </w:r>
          </w:p>
        </w:tc>
        <w:tc>
          <w:tcPr>
            <w:tcW w:w="15451"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xml:space="preserve">Формирование единого туристско-информационного пространства и продвижение туристского продукта на мировом и внутреннем туристских рынках; Создание </w:t>
            </w:r>
            <w:r w:rsidRPr="008D29A8">
              <w:rPr>
                <w:rFonts w:ascii="Times New Roman" w:hAnsi="Times New Roman" w:cs="Times New Roman"/>
              </w:rPr>
              <w:lastRenderedPageBreak/>
              <w:t>туристско-рекреационного кластера города Томска</w:t>
            </w:r>
          </w:p>
        </w:tc>
      </w:tr>
      <w:tr w:rsidR="008D29A8" w:rsidRPr="008D29A8" w:rsidTr="008D29A8">
        <w:tc>
          <w:tcPr>
            <w:tcW w:w="99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xml:space="preserve">Организация управления подпрограммой и </w:t>
            </w:r>
            <w:proofErr w:type="gramStart"/>
            <w:r w:rsidRPr="008D29A8">
              <w:rPr>
                <w:rFonts w:ascii="Times New Roman" w:hAnsi="Times New Roman" w:cs="Times New Roman"/>
              </w:rPr>
              <w:t>контроль за</w:t>
            </w:r>
            <w:proofErr w:type="gramEnd"/>
            <w:r w:rsidRPr="008D29A8">
              <w:rPr>
                <w:rFonts w:ascii="Times New Roman" w:hAnsi="Times New Roman" w:cs="Times New Roman"/>
              </w:rPr>
              <w:t xml:space="preserve"> ее реализацией:</w:t>
            </w:r>
          </w:p>
        </w:tc>
        <w:tc>
          <w:tcPr>
            <w:tcW w:w="15451" w:type="dxa"/>
            <w:gridSpan w:val="23"/>
          </w:tcPr>
          <w:p w:rsidR="008D29A8" w:rsidRPr="008D29A8" w:rsidRDefault="008D29A8">
            <w:pPr>
              <w:pStyle w:val="ConsPlusNormal"/>
              <w:rPr>
                <w:rFonts w:ascii="Times New Roman" w:hAnsi="Times New Roman" w:cs="Times New Roman"/>
              </w:rPr>
            </w:pPr>
          </w:p>
        </w:tc>
      </w:tr>
      <w:tr w:rsidR="008D29A8" w:rsidRPr="008D29A8" w:rsidTr="008D29A8">
        <w:tc>
          <w:tcPr>
            <w:tcW w:w="99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управление подпрограммой осуществляет</w:t>
            </w:r>
          </w:p>
        </w:tc>
        <w:tc>
          <w:tcPr>
            <w:tcW w:w="15451"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Управление культуры администрации Города Томска</w:t>
            </w:r>
          </w:p>
        </w:tc>
      </w:tr>
      <w:tr w:rsidR="008D29A8" w:rsidRPr="008D29A8" w:rsidTr="008D29A8">
        <w:tc>
          <w:tcPr>
            <w:tcW w:w="993"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 </w:t>
            </w:r>
            <w:r w:rsidRPr="008D29A8">
              <w:rPr>
                <w:rFonts w:ascii="Times New Roman" w:hAnsi="Times New Roman" w:cs="Times New Roman"/>
              </w:rPr>
              <w:lastRenderedPageBreak/>
              <w:t>текущий контроль и мониторинг реализации подпрограмм мы осуществляют</w:t>
            </w:r>
          </w:p>
        </w:tc>
        <w:tc>
          <w:tcPr>
            <w:tcW w:w="15451"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Управление культуры администрации Города Томска.</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Департамент капитального строительства администрации Города Томска.</w:t>
            </w:r>
          </w:p>
        </w:tc>
      </w:tr>
    </w:tbl>
    <w:p w:rsidR="008D29A8" w:rsidRPr="008D29A8" w:rsidRDefault="008D29A8">
      <w:pPr>
        <w:pStyle w:val="ConsPlusNormal"/>
        <w:rPr>
          <w:rFonts w:ascii="Times New Roman" w:hAnsi="Times New Roman" w:cs="Times New Roman"/>
        </w:rPr>
        <w:sectPr w:rsidR="008D29A8" w:rsidRPr="008D29A8">
          <w:pgSz w:w="16838" w:h="11905" w:orient="landscape"/>
          <w:pgMar w:top="1701" w:right="1134" w:bottom="850" w:left="1134" w:header="0" w:footer="0" w:gutter="0"/>
          <w:cols w:space="720"/>
          <w:titlePg/>
        </w:sect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outlineLvl w:val="3"/>
        <w:rPr>
          <w:rFonts w:ascii="Times New Roman" w:hAnsi="Times New Roman" w:cs="Times New Roman"/>
        </w:rPr>
      </w:pPr>
      <w:r w:rsidRPr="008D29A8">
        <w:rPr>
          <w:rFonts w:ascii="Times New Roman" w:hAnsi="Times New Roman" w:cs="Times New Roman"/>
        </w:rPr>
        <w:t>II. Анализ текущей ситуации</w:t>
      </w:r>
    </w:p>
    <w:p w:rsidR="008D29A8" w:rsidRPr="008D29A8" w:rsidRDefault="008D29A8">
      <w:pPr>
        <w:pStyle w:val="ConsPlusNormal"/>
        <w:jc w:val="center"/>
        <w:rPr>
          <w:rFonts w:ascii="Times New Roman" w:hAnsi="Times New Roman" w:cs="Times New Roman"/>
        </w:rPr>
      </w:pPr>
      <w:proofErr w:type="gramStart"/>
      <w:r w:rsidRPr="008D29A8">
        <w:rPr>
          <w:rFonts w:ascii="Times New Roman" w:hAnsi="Times New Roman" w:cs="Times New Roman"/>
        </w:rPr>
        <w:t xml:space="preserve">(в ред. </w:t>
      </w:r>
      <w:hyperlink r:id="rId87">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w:t>
      </w:r>
      <w:proofErr w:type="gramEnd"/>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от 14.01.2020 N 24)</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ind w:firstLine="540"/>
        <w:jc w:val="both"/>
        <w:rPr>
          <w:rFonts w:ascii="Times New Roman" w:hAnsi="Times New Roman" w:cs="Times New Roman"/>
        </w:rPr>
      </w:pPr>
      <w:proofErr w:type="gramStart"/>
      <w:r w:rsidRPr="008D29A8">
        <w:rPr>
          <w:rFonts w:ascii="Times New Roman" w:hAnsi="Times New Roman" w:cs="Times New Roman"/>
        </w:rPr>
        <w:t xml:space="preserve">Подпрограмма соответствует стратегическому направлению развития Города Томска "Широкие возможности для самореализации горожан", обозначенному в </w:t>
      </w:r>
      <w:hyperlink r:id="rId88">
        <w:r w:rsidRPr="008D29A8">
          <w:rPr>
            <w:rFonts w:ascii="Times New Roman" w:hAnsi="Times New Roman" w:cs="Times New Roman"/>
          </w:rPr>
          <w:t>Стратегии</w:t>
        </w:r>
      </w:hyperlink>
      <w:r w:rsidRPr="008D29A8">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утвержденной решением Думы Города Томска от 27.06.2006 N 224, и направлена на реализацию стратегической задачи по содействию культурному и духовному развитию ("Рост благосостояния населения на основе инновационного развития экономики").</w:t>
      </w:r>
      <w:proofErr w:type="gramEnd"/>
    </w:p>
    <w:p w:rsidR="008D29A8" w:rsidRPr="008D29A8" w:rsidRDefault="008D29A8">
      <w:pPr>
        <w:pStyle w:val="ConsPlusNormal"/>
        <w:jc w:val="both"/>
        <w:rPr>
          <w:rFonts w:ascii="Times New Roman" w:hAnsi="Times New Roman" w:cs="Times New Roman"/>
        </w:rPr>
      </w:pPr>
      <w:r w:rsidRPr="008D29A8">
        <w:rPr>
          <w:rFonts w:ascii="Times New Roman" w:hAnsi="Times New Roman" w:cs="Times New Roman"/>
        </w:rPr>
        <w:t xml:space="preserve">(в ред. </w:t>
      </w:r>
      <w:hyperlink r:id="rId89">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 от 03.11.2020 N 961)</w:t>
      </w:r>
    </w:p>
    <w:p w:rsidR="008D29A8" w:rsidRPr="008D29A8" w:rsidRDefault="008D29A8">
      <w:pPr>
        <w:pStyle w:val="ConsPlusNormal"/>
        <w:spacing w:before="220"/>
        <w:ind w:firstLine="540"/>
        <w:jc w:val="both"/>
        <w:rPr>
          <w:rFonts w:ascii="Times New Roman" w:hAnsi="Times New Roman" w:cs="Times New Roman"/>
        </w:rPr>
      </w:pPr>
      <w:proofErr w:type="gramStart"/>
      <w:r w:rsidRPr="008D29A8">
        <w:rPr>
          <w:rFonts w:ascii="Times New Roman" w:hAnsi="Times New Roman" w:cs="Times New Roman"/>
        </w:rPr>
        <w:t xml:space="preserve">Реализация мероприятий Подпрограммы обеспечивает достижение целевого показателя "Рост численности лиц, размещенных в коллективных средствах размещения, в процентах к предыдущему году", обозначенного в качестве целевого показателя Подпрограммы N 2 "Развитие внутреннего и въездного туризма на территории Томской области", а также целевых показателей (индикаторов) эффективности реализации федеральной целевой программы "Развитие внутреннего и въездного туризма в Российской Федерации (2019 - 2025 годы)", утвержденной </w:t>
      </w:r>
      <w:hyperlink r:id="rId90">
        <w:r w:rsidRPr="008D29A8">
          <w:rPr>
            <w:rFonts w:ascii="Times New Roman" w:hAnsi="Times New Roman" w:cs="Times New Roman"/>
          </w:rPr>
          <w:t>Распоряжением</w:t>
        </w:r>
        <w:proofErr w:type="gramEnd"/>
      </w:hyperlink>
      <w:r w:rsidRPr="008D29A8">
        <w:rPr>
          <w:rFonts w:ascii="Times New Roman" w:hAnsi="Times New Roman" w:cs="Times New Roman"/>
        </w:rPr>
        <w:t xml:space="preserve"> Правительства Российской Федерации от 05.05.2018 N 872-р. </w:t>
      </w:r>
      <w:proofErr w:type="gramStart"/>
      <w:r w:rsidRPr="008D29A8">
        <w:rPr>
          <w:rFonts w:ascii="Times New Roman" w:hAnsi="Times New Roman" w:cs="Times New Roman"/>
        </w:rPr>
        <w:t>В рамках Подпрограммы не планируется отслеживание показателя "Общий объем туристского потока, тыс. человек" в связи с отсутствием статистических данных по данному показателю в разрезе муниципального образования "Город Томск" в статистических бюллетенях Росстата, экспертный путь расчета показателя не будет отражать действительную картину происходящего и не будет являться показателем развития отрасли туризма в муниципальном образовании "Город Томск".</w:t>
      </w:r>
      <w:proofErr w:type="gramEnd"/>
    </w:p>
    <w:p w:rsidR="008D29A8" w:rsidRPr="008D29A8" w:rsidRDefault="008D29A8">
      <w:pPr>
        <w:pStyle w:val="ConsPlusNormal"/>
        <w:jc w:val="both"/>
        <w:rPr>
          <w:rFonts w:ascii="Times New Roman" w:hAnsi="Times New Roman" w:cs="Times New Roman"/>
        </w:rPr>
      </w:pPr>
      <w:r w:rsidRPr="008D29A8">
        <w:rPr>
          <w:rFonts w:ascii="Times New Roman" w:hAnsi="Times New Roman" w:cs="Times New Roman"/>
        </w:rPr>
        <w:t xml:space="preserve">(в ред. </w:t>
      </w:r>
      <w:hyperlink r:id="rId91">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 от 03.11.2020 N 961)</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Реализация Подпрограммы способствует решению следующих задач в рамках среднесрочных целей, обозначенных в </w:t>
      </w:r>
      <w:hyperlink r:id="rId92">
        <w:r w:rsidRPr="008D29A8">
          <w:rPr>
            <w:rFonts w:ascii="Times New Roman" w:hAnsi="Times New Roman" w:cs="Times New Roman"/>
          </w:rPr>
          <w:t>Стратегии</w:t>
        </w:r>
      </w:hyperlink>
      <w:r w:rsidRPr="008D29A8">
        <w:rPr>
          <w:rFonts w:ascii="Times New Roman" w:hAnsi="Times New Roman" w:cs="Times New Roman"/>
        </w:rPr>
        <w:t xml:space="preserve"> социально-экономического развития Томской области до 2030 (утвержденной постановлением Государственной Думы Томской области от 26.03.2015 N 2580):</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улучшение доступности и повышение пропускной способности транспортной инфраструктуры ("Развитая инфраструктура"), сохранение уникальных природных экосистем ("Рациональное использование природного капитала");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развитие инфраструктуры и обеспечение населения базовыми услугами и комфортным жильем;</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формирование единого культурного пространства и обеспечение равного доступа к культурным ценностям и благам ("Благоприятные условия для жизни, работы, отдыха и воспитания детей").</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В соответствии с Федеральным </w:t>
      </w:r>
      <w:hyperlink r:id="rId93">
        <w:r w:rsidRPr="008D29A8">
          <w:rPr>
            <w:rFonts w:ascii="Times New Roman" w:hAnsi="Times New Roman" w:cs="Times New Roman"/>
          </w:rPr>
          <w:t>законом</w:t>
        </w:r>
      </w:hyperlink>
      <w:r w:rsidRPr="008D29A8">
        <w:rPr>
          <w:rFonts w:ascii="Times New Roman" w:hAnsi="Times New Roman" w:cs="Times New Roman"/>
        </w:rPr>
        <w:t xml:space="preserve"> от 06.10.2003 N 131-ФЗ "Об общих принципах организации местного самоуправления в Российской Федерации" органы местного самоуправления наделены правом создания условий для развития туризма за счет средств местного бюджета. Согласно </w:t>
      </w:r>
      <w:hyperlink r:id="rId94">
        <w:r w:rsidRPr="008D29A8">
          <w:rPr>
            <w:rFonts w:ascii="Times New Roman" w:hAnsi="Times New Roman" w:cs="Times New Roman"/>
          </w:rPr>
          <w:t>Концепции</w:t>
        </w:r>
      </w:hyperlink>
      <w:r w:rsidRPr="008D29A8">
        <w:rPr>
          <w:rFonts w:ascii="Times New Roman" w:hAnsi="Times New Roman" w:cs="Times New Roman"/>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обеспечение качества и доступности услуг в сфере туризма является одним из направлений перехода к инновационному социально ориентированному типу экономического развития. Образование и развитие туристско-рекреационных зон с высоким уровнем оказания услуг сервиса на территориях с уникальными природно-климатическими условиями обеспечивают инновационную и социальную ориентацию регионального развития Российской Федерации. Туристско-рекреационные кластеры на территориях с богатым историко-культурным наследием относятся к перспективным центрам опережающего экономического роста регионов. </w:t>
      </w:r>
      <w:proofErr w:type="gramStart"/>
      <w:r w:rsidRPr="008D29A8">
        <w:rPr>
          <w:rFonts w:ascii="Times New Roman" w:hAnsi="Times New Roman" w:cs="Times New Roman"/>
        </w:rPr>
        <w:t xml:space="preserve">Кроме того, содействие развитию культурно-познавательного туризма входит в число приоритетных направлений государственной политики в сфере культуры; стимулирование интереса молодежи к историческому и культурному наследию </w:t>
      </w:r>
      <w:r w:rsidRPr="008D29A8">
        <w:rPr>
          <w:rFonts w:ascii="Times New Roman" w:hAnsi="Times New Roman" w:cs="Times New Roman"/>
        </w:rPr>
        <w:lastRenderedPageBreak/>
        <w:t>России путем развития системы внутреннего туризма является одной из задач государственной молодежной политики; создание условий для развития туризма рассматривается как один из факторов формирования здорового образа жизни населения.</w:t>
      </w:r>
      <w:proofErr w:type="gramEnd"/>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В соответствии со </w:t>
      </w:r>
      <w:hyperlink r:id="rId95">
        <w:r w:rsidRPr="008D29A8">
          <w:rPr>
            <w:rFonts w:ascii="Times New Roman" w:hAnsi="Times New Roman" w:cs="Times New Roman"/>
          </w:rPr>
          <w:t>Стратегией</w:t>
        </w:r>
      </w:hyperlink>
      <w:r w:rsidRPr="008D29A8">
        <w:rPr>
          <w:rFonts w:ascii="Times New Roman" w:hAnsi="Times New Roman" w:cs="Times New Roman"/>
        </w:rPr>
        <w:t xml:space="preserve"> национальной безопасности Российской Федерации до 2020 года, утвержденной Указом Президента Российской Федерации от 12.05.2009 N 537, развитие культурно-познавательного туризма призвано способствовать укреплению национальной безопасности в сфере культуры. </w:t>
      </w:r>
      <w:hyperlink r:id="rId96">
        <w:r w:rsidRPr="008D29A8">
          <w:rPr>
            <w:rFonts w:ascii="Times New Roman" w:hAnsi="Times New Roman" w:cs="Times New Roman"/>
          </w:rPr>
          <w:t>Стратегией</w:t>
        </w:r>
      </w:hyperlink>
      <w:r w:rsidRPr="008D29A8">
        <w:rPr>
          <w:rFonts w:ascii="Times New Roman" w:hAnsi="Times New Roman" w:cs="Times New Roman"/>
        </w:rPr>
        <w:t xml:space="preserve"> социально-экономического развития Сибири до 2020 года, утвержденной Распоряжением Правительства Российской Федерации 05.07.2010 N 1120-р, высококачественные (включая </w:t>
      </w:r>
      <w:proofErr w:type="spellStart"/>
      <w:r w:rsidRPr="008D29A8">
        <w:rPr>
          <w:rFonts w:ascii="Times New Roman" w:hAnsi="Times New Roman" w:cs="Times New Roman"/>
        </w:rPr>
        <w:t>экспортно</w:t>
      </w:r>
      <w:proofErr w:type="spellEnd"/>
      <w:r w:rsidRPr="008D29A8">
        <w:rPr>
          <w:rFonts w:ascii="Times New Roman" w:hAnsi="Times New Roman" w:cs="Times New Roman"/>
        </w:rPr>
        <w:t xml:space="preserve"> ориентированные) услуги туристско-рекреационной сферы и культуры определены в качестве одной из приоритетных отраслей социально-экономического развития Сибири в 2010 - 2020 годах. Развитие индустрии отдыха и туризма имеет ярко выраженную социальную направленность и должно стать одной из важнейших региональных точек роста территорий Сибири.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Город Томск обладает значительным природным и историко-культурным туристским потенциалом, в связи с этим имеет возможность составить значительную конкуренцию другим сибирским регионам в формировании и притяжении туристских потоков на свою территорию. В связи с этим можно выделить сильные стороны Города Томска как туристского направления:</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1. Историческая роль Томска в освоении Сибири, роль центра Томской губернии, а также роль одного из важнейших пунктов Сибирского торгового пути позволяет формировать значительные историко-культурные бренды территории.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2. Развитый научно-образовательный комплекс для развития делового и образовательного туризма. Сформированный образ "Сибирских Афин".</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3. Статус Томска как исторического поселения, где сохранились как отдельно стоящие, так и целые блоки фоновой исторической деревянной застройки, что благоприятствует формированию историко-культурных парков в черте города.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4. Развитая сеть музеев, выставочных комплексов, инфраструктуры досуга и развлечений.</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5. Интересный и насыщенный календарный план праздников, фестивалей и других форм выражения событийного туризма.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6. Образ города как территории с высоким уровнем социального спокойствия, безопасного пребывания и благожелательного отношения к гостям и туристам.</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Несмотря на обозначенные положительные моменты в развитии индустрии туризма и гостеприимства, анализ современного состояния внутреннего и въездного туризма указывает на недостаточный уровень его развития, как по качественным, так и по количественным характеристикам. Выявлены следующие основные проблемы, задерживающие развитие внутреннего и въездного туризма на территории г. Томска.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1. Отсутствие консолидации туристского сообщества и объединяющих мероприятий с целью развития внутреннего и въездного туризма.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2. Отсутствие комплексного подхода к продвижению туристских ресурсов Города Томска на внутреннем и внешнем туристском рынке.</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3. Отсутствие историко-культурных парков и туристских комплексов с необходимым уровнем качественного обслуживания и комфорта, отражающих специфику историко-культурного потенциала города.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4. Отсутствие системы развития Туристского информационного центра Томска, как информационного инфраструктурного узла для всех заинтересованных в развитии туризма лиц.</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В современных условиях формирование и продвижение территориального туристского </w:t>
      </w:r>
      <w:r w:rsidRPr="008D29A8">
        <w:rPr>
          <w:rFonts w:ascii="Times New Roman" w:hAnsi="Times New Roman" w:cs="Times New Roman"/>
        </w:rPr>
        <w:lastRenderedPageBreak/>
        <w:t>продукта неразрывно связаны с необходимостью консолидации туристской отрасли через создание туристских информационных центров - информационных инфраструктурных узлов, объединяющих все заинтересованные в развитии внутреннего и въездного туризма лиц. Понятие</w:t>
      </w:r>
      <w:proofErr w:type="gramStart"/>
      <w:r w:rsidRPr="008D29A8">
        <w:rPr>
          <w:rFonts w:ascii="Times New Roman" w:hAnsi="Times New Roman" w:cs="Times New Roman"/>
        </w:rPr>
        <w:t xml:space="preserve"> П</w:t>
      </w:r>
      <w:proofErr w:type="gramEnd"/>
      <w:r w:rsidRPr="008D29A8">
        <w:rPr>
          <w:rFonts w:ascii="Times New Roman" w:hAnsi="Times New Roman" w:cs="Times New Roman"/>
        </w:rPr>
        <w:t>оэтому основными функциональными элементами Подпрограммы являются:</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1. Мероприятия, направленные на формирование и продвижение туристского бренда Города Томска в информационной среде через организацию Туристского информационного центра.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2. Проектные мероприятия, направленные на создание туристско-рекреационного кластера Города Томска - укрупненного инвестиционного проекта, включающего ряд функционально, организационно и финансово взаимосвязанных проектов по отдельным объектам капитального строительства туристской и обеспечивающей инфраструктуры.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Создание туристско-рекреационного кластера предусматривает:</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создание и модернизацию комплекса обеспечивающей инфраструктуры, в том числе объектов канализационной сети и очистных сооружений, транспортной и инженерной инфраструктуры (включая подъездные автомобильные дороги, </w:t>
      </w:r>
      <w:proofErr w:type="spellStart"/>
      <w:r w:rsidRPr="008D29A8">
        <w:rPr>
          <w:rFonts w:ascii="Times New Roman" w:hAnsi="Times New Roman" w:cs="Times New Roman"/>
        </w:rPr>
        <w:t>берегоукрепление</w:t>
      </w:r>
      <w:proofErr w:type="spellEnd"/>
      <w:r w:rsidRPr="008D29A8">
        <w:rPr>
          <w:rFonts w:ascii="Times New Roman" w:hAnsi="Times New Roman" w:cs="Times New Roman"/>
        </w:rPr>
        <w:t xml:space="preserve"> и дноуглубление), сетей электроснабжения, связи и теплоснабжения, газопроводов, водопроводов;</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строительство и реконструкцию объектов туристской инфраструктуры, в том числе средств размещения (включая санаторно-курортные учреждения), объектов общественного питания, объектов культуры, объектов физической культуры и спорта (спортивные сооружения), объектов развлечений и торговли, объектов придорожного сервиса, объектов водного туризма.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Реализация Подпрограммы в целом позволит обеспечить развитие того туристского потенциала, которым на сегодняшний день обладает г. Томск. Настоящая Подпрограмма создаст материальные и организационные предпосылки для широкого развертывания такой работы. Развитие туристской отрасли в г. Томске окажет стимулирующее воздействие на развитие сопутствующих сфер экономической деятельности, таких как транспорт, связь, торговля, производство сувенирной продукции, сфера услуг, общественное питание, сельское хозяйство, строительство и других. Удовлетворяя потребности экскурсантов и туристов, туристская индустрия будет являться источником поступления сре</w:t>
      </w:r>
      <w:proofErr w:type="gramStart"/>
      <w:r w:rsidRPr="008D29A8">
        <w:rPr>
          <w:rFonts w:ascii="Times New Roman" w:hAnsi="Times New Roman" w:cs="Times New Roman"/>
        </w:rPr>
        <w:t>дств в б</w:t>
      </w:r>
      <w:proofErr w:type="gramEnd"/>
      <w:r w:rsidRPr="008D29A8">
        <w:rPr>
          <w:rFonts w:ascii="Times New Roman" w:hAnsi="Times New Roman" w:cs="Times New Roman"/>
        </w:rPr>
        <w:t>юджеты всех уровней.</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Под рисками, возникающими в процессе реализации Подпрограммы, понимаются обстоятельства, препятствующие реализации мероприятий Подпрограммы и достижению показателей целей, задач, мероприятий при финансировании Подпрограммы в объеме согласно установленной потребности, не зависящие от воли ответственного исполнителя Подпрограммы, соисполнителя Подпрограммы, участника Подпрограммы. К рискам реализации Подпрограммы, которыми может управлять ответственный исполнитель Подпрограммы, уменьшая вероятность их возникновения, следует отнести следующие:</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Риски, связанные с ухудшением экономической ситуации в стране, могут привести к сокращению потребительского спроса на услуги и товары не первой необходимости, в частности затраты на организацию путешествий могут снизиться в связи с расстановкой приоритетности затрат потребителя туристских услуг. Минимизация рисков предусматривается путем диверсификации туристского продукта, достижения модульности ценовых сегментов при планировании туров на территории муниципального образования "Город Томск".</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Риски, связанные с низкой диверсификацией потребления услуг (уменьшение средней стоимости пребывания туриста на территории Томска). Минимизация данных рисков предусматривается путем построения информационной инфраструктуры, способной обеспечить туриста качественной, достоверной и своевременной информацией о туристских услугах на всех этапах его пребывания на территории Томска.</w:t>
      </w:r>
    </w:p>
    <w:p w:rsidR="008D29A8" w:rsidRPr="008D29A8" w:rsidRDefault="00925AB9">
      <w:pPr>
        <w:pStyle w:val="ConsPlusNormal"/>
        <w:spacing w:before="220"/>
        <w:ind w:firstLine="540"/>
        <w:jc w:val="both"/>
        <w:rPr>
          <w:rFonts w:ascii="Times New Roman" w:hAnsi="Times New Roman" w:cs="Times New Roman"/>
        </w:rPr>
      </w:pPr>
      <w:hyperlink w:anchor="P7118">
        <w:r w:rsidR="008D29A8" w:rsidRPr="008D29A8">
          <w:rPr>
            <w:rFonts w:ascii="Times New Roman" w:hAnsi="Times New Roman" w:cs="Times New Roman"/>
          </w:rPr>
          <w:t>Показатели</w:t>
        </w:r>
      </w:hyperlink>
      <w:r w:rsidR="008D29A8" w:rsidRPr="008D29A8">
        <w:rPr>
          <w:rFonts w:ascii="Times New Roman" w:hAnsi="Times New Roman" w:cs="Times New Roman"/>
        </w:rPr>
        <w:t xml:space="preserve"> цели, задач, мероприятий Подпрограммы приведены в приложении 1 к Подпрограмме 2. </w:t>
      </w:r>
      <w:hyperlink w:anchor="P7768">
        <w:r w:rsidR="008D29A8" w:rsidRPr="008D29A8">
          <w:rPr>
            <w:rFonts w:ascii="Times New Roman" w:hAnsi="Times New Roman" w:cs="Times New Roman"/>
          </w:rPr>
          <w:t>Перечень</w:t>
        </w:r>
      </w:hyperlink>
      <w:r w:rsidR="008D29A8" w:rsidRPr="008D29A8">
        <w:rPr>
          <w:rFonts w:ascii="Times New Roman" w:hAnsi="Times New Roman" w:cs="Times New Roman"/>
        </w:rPr>
        <w:t xml:space="preserve"> мероприятий и ресурсное обеспечение Подпрограммы приведены в приложении 2 к Подпрограмме 2.</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outlineLvl w:val="3"/>
        <w:rPr>
          <w:rFonts w:ascii="Times New Roman" w:hAnsi="Times New Roman" w:cs="Times New Roman"/>
        </w:rPr>
      </w:pPr>
      <w:r w:rsidRPr="008D29A8">
        <w:rPr>
          <w:rFonts w:ascii="Times New Roman" w:hAnsi="Times New Roman" w:cs="Times New Roman"/>
        </w:rPr>
        <w:t>III. Цель и задачи, показатели подпрограммы</w:t>
      </w:r>
    </w:p>
    <w:p w:rsidR="008D29A8" w:rsidRPr="008D29A8" w:rsidRDefault="008D29A8">
      <w:pPr>
        <w:pStyle w:val="ConsPlusNormal"/>
        <w:jc w:val="center"/>
        <w:rPr>
          <w:rFonts w:ascii="Times New Roman" w:hAnsi="Times New Roman" w:cs="Times New Roman"/>
        </w:rPr>
      </w:pPr>
      <w:proofErr w:type="gramStart"/>
      <w:r w:rsidRPr="008D29A8">
        <w:rPr>
          <w:rFonts w:ascii="Times New Roman" w:hAnsi="Times New Roman" w:cs="Times New Roman"/>
        </w:rPr>
        <w:t xml:space="preserve">(в ред. </w:t>
      </w:r>
      <w:hyperlink r:id="rId97">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w:t>
      </w:r>
      <w:proofErr w:type="gramEnd"/>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от 03.11.2020 N 961)</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ind w:firstLine="540"/>
        <w:jc w:val="both"/>
        <w:rPr>
          <w:rFonts w:ascii="Times New Roman" w:hAnsi="Times New Roman" w:cs="Times New Roman"/>
        </w:rPr>
      </w:pPr>
      <w:r w:rsidRPr="008D29A8">
        <w:rPr>
          <w:rFonts w:ascii="Times New Roman" w:hAnsi="Times New Roman" w:cs="Times New Roman"/>
        </w:rPr>
        <w:t xml:space="preserve">Цель, задачи, </w:t>
      </w:r>
      <w:hyperlink w:anchor="P7118">
        <w:r w:rsidRPr="008D29A8">
          <w:rPr>
            <w:rFonts w:ascii="Times New Roman" w:hAnsi="Times New Roman" w:cs="Times New Roman"/>
          </w:rPr>
          <w:t>показатели</w:t>
        </w:r>
      </w:hyperlink>
      <w:r w:rsidRPr="008D29A8">
        <w:rPr>
          <w:rFonts w:ascii="Times New Roman" w:hAnsi="Times New Roman" w:cs="Times New Roman"/>
        </w:rPr>
        <w:t xml:space="preserve"> цели, задач, мероприятий Подпрограммы приведены в приложении 1 к Подпрограмме 2.</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Целевой показатель "Рост численности лиц, размещенных в коллективных средствах размещения, в процентах к предыдущему году" соответствует показателю, обозначенному в </w:t>
      </w:r>
      <w:hyperlink r:id="rId98">
        <w:r w:rsidRPr="008D29A8">
          <w:rPr>
            <w:rFonts w:ascii="Times New Roman" w:hAnsi="Times New Roman" w:cs="Times New Roman"/>
          </w:rPr>
          <w:t>приложении N 1</w:t>
        </w:r>
      </w:hyperlink>
      <w:r w:rsidRPr="008D29A8">
        <w:rPr>
          <w:rFonts w:ascii="Times New Roman" w:hAnsi="Times New Roman" w:cs="Times New Roman"/>
        </w:rPr>
        <w:t xml:space="preserve"> к Концепции федеральной целевой программы "Развитие внутреннего и въездного туризма в Российской Федерации (2019 - 2025 годы)", утвержденной Распоряжением Правительства Российской Федерации от 05.05.2018 N 872-р.</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Также данный показатель совпадает с целевым показателем проекта Подпрограммы 2 "Развитие внутреннего и въездного туризма на территории Томской области" Государственной программы "Развитие культуры и туризма в Томской области".</w:t>
      </w:r>
    </w:p>
    <w:p w:rsidR="008D29A8" w:rsidRPr="008D29A8" w:rsidRDefault="008D29A8">
      <w:pPr>
        <w:pStyle w:val="ConsPlusNormal"/>
        <w:spacing w:before="220"/>
        <w:ind w:firstLine="540"/>
        <w:jc w:val="both"/>
        <w:rPr>
          <w:rFonts w:ascii="Times New Roman" w:hAnsi="Times New Roman" w:cs="Times New Roman"/>
        </w:rPr>
      </w:pPr>
      <w:proofErr w:type="gramStart"/>
      <w:r w:rsidRPr="008D29A8">
        <w:rPr>
          <w:rFonts w:ascii="Times New Roman" w:hAnsi="Times New Roman" w:cs="Times New Roman"/>
        </w:rPr>
        <w:t>Показатель цели подпрограммы "Развитие туризма" "Рост численности лиц, размещенных в коллективных средствах размещения, в процентах к предыдущему году", а также показатель задачи 1 "Численность лиц, размещенных в коллективных средствах размещения, чел." за истекший год формируется Территориальным органом Федеральной службы государственной статистики по Томской области (</w:t>
      </w:r>
      <w:proofErr w:type="spellStart"/>
      <w:r w:rsidRPr="008D29A8">
        <w:rPr>
          <w:rFonts w:ascii="Times New Roman" w:hAnsi="Times New Roman" w:cs="Times New Roman"/>
        </w:rPr>
        <w:t>Томскстат</w:t>
      </w:r>
      <w:proofErr w:type="spellEnd"/>
      <w:r w:rsidRPr="008D29A8">
        <w:rPr>
          <w:rFonts w:ascii="Times New Roman" w:hAnsi="Times New Roman" w:cs="Times New Roman"/>
        </w:rPr>
        <w:t>) в июле месяце года, следующего за отчетным.</w:t>
      </w:r>
      <w:proofErr w:type="gramEnd"/>
      <w:r w:rsidRPr="008D29A8">
        <w:rPr>
          <w:rFonts w:ascii="Times New Roman" w:hAnsi="Times New Roman" w:cs="Times New Roman"/>
        </w:rPr>
        <w:t xml:space="preserve"> При оценке эффективности реализации муниципальной программы исполнение данных показателей не учитывается.</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По истечении 10 рабочих дней после формирования </w:t>
      </w:r>
      <w:proofErr w:type="spellStart"/>
      <w:r w:rsidRPr="008D29A8">
        <w:rPr>
          <w:rFonts w:ascii="Times New Roman" w:hAnsi="Times New Roman" w:cs="Times New Roman"/>
        </w:rPr>
        <w:t>Томскстатом</w:t>
      </w:r>
      <w:proofErr w:type="spellEnd"/>
      <w:r w:rsidRPr="008D29A8">
        <w:rPr>
          <w:rFonts w:ascii="Times New Roman" w:hAnsi="Times New Roman" w:cs="Times New Roman"/>
        </w:rPr>
        <w:t xml:space="preserve"> официальных данных за отчетный период по указанному показателю, ответственный исполнитель подпрограммы "Развитие туризма" направляет в управление экономического развития администрации Города Томска данные по показателю "Рост численности лиц, размещенных в коллективных средствах размещения, в процентах к предыдущему году", а также "Численность лиц, размещенных в коллективных средствах размещения</w:t>
      </w:r>
      <w:proofErr w:type="gramStart"/>
      <w:r w:rsidRPr="008D29A8">
        <w:rPr>
          <w:rFonts w:ascii="Times New Roman" w:hAnsi="Times New Roman" w:cs="Times New Roman"/>
        </w:rPr>
        <w:t>.</w:t>
      </w:r>
      <w:proofErr w:type="gramEnd"/>
      <w:r w:rsidRPr="008D29A8">
        <w:rPr>
          <w:rFonts w:ascii="Times New Roman" w:hAnsi="Times New Roman" w:cs="Times New Roman"/>
        </w:rPr>
        <w:t xml:space="preserve"> </w:t>
      </w:r>
      <w:proofErr w:type="gramStart"/>
      <w:r w:rsidRPr="008D29A8">
        <w:rPr>
          <w:rFonts w:ascii="Times New Roman" w:hAnsi="Times New Roman" w:cs="Times New Roman"/>
        </w:rPr>
        <w:t>ч</w:t>
      </w:r>
      <w:proofErr w:type="gramEnd"/>
      <w:r w:rsidRPr="008D29A8">
        <w:rPr>
          <w:rFonts w:ascii="Times New Roman" w:hAnsi="Times New Roman" w:cs="Times New Roman"/>
        </w:rPr>
        <w:t xml:space="preserve">ел.". В связи с отсутствием данных </w:t>
      </w:r>
      <w:proofErr w:type="spellStart"/>
      <w:r w:rsidRPr="008D29A8">
        <w:rPr>
          <w:rFonts w:ascii="Times New Roman" w:hAnsi="Times New Roman" w:cs="Times New Roman"/>
        </w:rPr>
        <w:t>Томскстата</w:t>
      </w:r>
      <w:proofErr w:type="spellEnd"/>
      <w:r w:rsidRPr="008D29A8">
        <w:rPr>
          <w:rFonts w:ascii="Times New Roman" w:hAnsi="Times New Roman" w:cs="Times New Roman"/>
        </w:rPr>
        <w:t xml:space="preserve"> по показателям в разрезе муниципального образования "Город Томск" за основу расчета показателя берутся данные ведомственных перечней количества КСР на территории Томской области и города Томска. Выявленное процентное соотношение КСР применяется к полученным данным от </w:t>
      </w:r>
      <w:proofErr w:type="spellStart"/>
      <w:r w:rsidRPr="008D29A8">
        <w:rPr>
          <w:rFonts w:ascii="Times New Roman" w:hAnsi="Times New Roman" w:cs="Times New Roman"/>
        </w:rPr>
        <w:t>Томскстата</w:t>
      </w:r>
      <w:proofErr w:type="spellEnd"/>
      <w:r w:rsidRPr="008D29A8">
        <w:rPr>
          <w:rFonts w:ascii="Times New Roman" w:hAnsi="Times New Roman" w:cs="Times New Roman"/>
        </w:rPr>
        <w:t>.</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Показатель "Рост численности лиц, размещенных в коллективных средствах размещения, % к предыдущему году" основывается на показателях отчета Федеральной службы статистики по Томской области и не учитывает данные по количеству туристов, прибывших с целью однодневного туризма и размещающихся у жителей города Томска. Среди официальной статистики по туризму показателя "однодневный туризм" и не существует. В Подпрограмме 2 используются данные только официальной методики сбора информации и терминология, принятая Федеральной службой статистики по Томской области.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Показатель "Рост численности лиц, размещенных в коллективных средствах размещения, % к предыдущему году" лишь косвенно отражает ход реализации подпрограммы "Развитие туризма" в связи с ограничением уставной деятельности МАУ "Музей истории Томска", возможной только в рамках туристско-информационных услуг.</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outlineLvl w:val="3"/>
        <w:rPr>
          <w:rFonts w:ascii="Times New Roman" w:hAnsi="Times New Roman" w:cs="Times New Roman"/>
        </w:rPr>
      </w:pPr>
      <w:r w:rsidRPr="008D29A8">
        <w:rPr>
          <w:rFonts w:ascii="Times New Roman" w:hAnsi="Times New Roman" w:cs="Times New Roman"/>
        </w:rPr>
        <w:t>IV. Перечень мероприятий Подпрограммы</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и экономическое обоснование</w:t>
      </w:r>
    </w:p>
    <w:p w:rsidR="008D29A8" w:rsidRPr="008D29A8" w:rsidRDefault="008D29A8">
      <w:pPr>
        <w:pStyle w:val="ConsPlusNormal"/>
        <w:jc w:val="center"/>
        <w:rPr>
          <w:rFonts w:ascii="Times New Roman" w:hAnsi="Times New Roman" w:cs="Times New Roman"/>
        </w:rPr>
      </w:pPr>
      <w:proofErr w:type="gramStart"/>
      <w:r w:rsidRPr="008D29A8">
        <w:rPr>
          <w:rFonts w:ascii="Times New Roman" w:hAnsi="Times New Roman" w:cs="Times New Roman"/>
        </w:rPr>
        <w:t xml:space="preserve">(в ред. </w:t>
      </w:r>
      <w:hyperlink r:id="rId99">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w:t>
      </w:r>
      <w:proofErr w:type="gramEnd"/>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от 16.03.2021 N 170)</w:t>
      </w:r>
    </w:p>
    <w:p w:rsidR="008D29A8" w:rsidRPr="008D29A8" w:rsidRDefault="008D29A8">
      <w:pPr>
        <w:pStyle w:val="ConsPlusNormal"/>
        <w:jc w:val="both"/>
        <w:rPr>
          <w:rFonts w:ascii="Times New Roman" w:hAnsi="Times New Roman" w:cs="Times New Roman"/>
        </w:rPr>
      </w:pPr>
    </w:p>
    <w:p w:rsidR="008D29A8" w:rsidRPr="008D29A8" w:rsidRDefault="00925AB9">
      <w:pPr>
        <w:pStyle w:val="ConsPlusNormal"/>
        <w:ind w:firstLine="540"/>
        <w:jc w:val="both"/>
        <w:rPr>
          <w:rFonts w:ascii="Times New Roman" w:hAnsi="Times New Roman" w:cs="Times New Roman"/>
        </w:rPr>
      </w:pPr>
      <w:hyperlink w:anchor="P7768">
        <w:r w:rsidR="008D29A8" w:rsidRPr="008D29A8">
          <w:rPr>
            <w:rFonts w:ascii="Times New Roman" w:hAnsi="Times New Roman" w:cs="Times New Roman"/>
          </w:rPr>
          <w:t>Перечень</w:t>
        </w:r>
      </w:hyperlink>
      <w:r w:rsidR="008D29A8" w:rsidRPr="008D29A8">
        <w:rPr>
          <w:rFonts w:ascii="Times New Roman" w:hAnsi="Times New Roman" w:cs="Times New Roman"/>
        </w:rPr>
        <w:t xml:space="preserve"> мероприятий и ресурсное обеспечение Подпрограммы приведены в приложении 2 к Подпрограмме 2.</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lastRenderedPageBreak/>
        <w:t>Система программных мероприятий Подпрограммы делится на непроектные мероприятия по продвижению услуг сферы туризма на международном и внутреннем туристских рынках и инфраструктурные проекты, направленные на создание туристско-рекреационного кластера муниципального образования "Город Томск".</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1. </w:t>
      </w:r>
      <w:proofErr w:type="gramStart"/>
      <w:r w:rsidRPr="008D29A8">
        <w:rPr>
          <w:rFonts w:ascii="Times New Roman" w:hAnsi="Times New Roman" w:cs="Times New Roman"/>
        </w:rPr>
        <w:t xml:space="preserve">Средства бюджета муниципального образования "Город Томск" на мероприятия Подпрограммы, финансирование которых осуществляется в форме субсидии на выполнение муниципального задания, определены на основании нормативных затрат на оказание муниципальных услуг в соответствии с </w:t>
      </w:r>
      <w:hyperlink r:id="rId100">
        <w:r w:rsidRPr="008D29A8">
          <w:rPr>
            <w:rFonts w:ascii="Times New Roman" w:hAnsi="Times New Roman" w:cs="Times New Roman"/>
          </w:rPr>
          <w:t>постановлением</w:t>
        </w:r>
      </w:hyperlink>
      <w:r w:rsidRPr="008D29A8">
        <w:rPr>
          <w:rFonts w:ascii="Times New Roman" w:hAnsi="Times New Roman" w:cs="Times New Roman"/>
        </w:rPr>
        <w:t xml:space="preserve"> администрации Города Томска от 09.12.2015 N 1215 "Об утверждении Порядка формирования муниципального задания на оказание муниципальных услуг (выполнение работ) муниципальными учреждениями, финансового обеспечения выполнения такого задания, предоставления субсидий</w:t>
      </w:r>
      <w:proofErr w:type="gramEnd"/>
      <w:r w:rsidRPr="008D29A8">
        <w:rPr>
          <w:rFonts w:ascii="Times New Roman" w:hAnsi="Times New Roman" w:cs="Times New Roman"/>
        </w:rPr>
        <w:t xml:space="preserve"> на финансовое обеспечение выполнения муниципального задания муниципальными бюджетными и автономными учреждениями".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2. Средства бюджета муниципального образования "Город Томск" на реализацию мероприятий Подпрограммы по созданию туристско-рекреационного кластера, включая создание и модернизацию объектов обеспечивающей инфраструктуры, предусмотрены в форме бюджетных ассигнований на осуществление бюджетных инвестиций в объекты капитального строительства муниципальной собственности.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3. </w:t>
      </w:r>
      <w:proofErr w:type="gramStart"/>
      <w:r w:rsidRPr="008D29A8">
        <w:rPr>
          <w:rFonts w:ascii="Times New Roman" w:hAnsi="Times New Roman" w:cs="Times New Roman"/>
        </w:rPr>
        <w:t xml:space="preserve">Средства областного бюджета на реализацию непроектных мероприятий Подпрограммы предусмотрены в форме субсидий на </w:t>
      </w:r>
      <w:proofErr w:type="spellStart"/>
      <w:r w:rsidRPr="008D29A8">
        <w:rPr>
          <w:rFonts w:ascii="Times New Roman" w:hAnsi="Times New Roman" w:cs="Times New Roman"/>
        </w:rPr>
        <w:t>софинансирование</w:t>
      </w:r>
      <w:proofErr w:type="spellEnd"/>
      <w:r w:rsidRPr="008D29A8">
        <w:rPr>
          <w:rFonts w:ascii="Times New Roman" w:hAnsi="Times New Roman" w:cs="Times New Roman"/>
        </w:rPr>
        <w:t xml:space="preserve"> в рамках государственной программы "Развитие внутреннего и въездного туризма на территории Томской области" (утвержденной </w:t>
      </w:r>
      <w:hyperlink r:id="rId101">
        <w:r w:rsidRPr="008D29A8">
          <w:rPr>
            <w:rFonts w:ascii="Times New Roman" w:hAnsi="Times New Roman" w:cs="Times New Roman"/>
          </w:rPr>
          <w:t>постановлением</w:t>
        </w:r>
      </w:hyperlink>
      <w:r w:rsidRPr="008D29A8">
        <w:rPr>
          <w:rFonts w:ascii="Times New Roman" w:hAnsi="Times New Roman" w:cs="Times New Roman"/>
        </w:rPr>
        <w:t xml:space="preserve"> Администрации Томской области от 27 сентября 2019 года N 347а "Об утверждении государственной программы "Развитие культуры и туризма в Томской области") мероприятий по развитию туризма, предусмотренных муниципальными программами (подпрограммами).</w:t>
      </w:r>
      <w:proofErr w:type="gramEnd"/>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4. </w:t>
      </w:r>
      <w:proofErr w:type="gramStart"/>
      <w:r w:rsidRPr="008D29A8">
        <w:rPr>
          <w:rFonts w:ascii="Times New Roman" w:hAnsi="Times New Roman" w:cs="Times New Roman"/>
        </w:rPr>
        <w:t xml:space="preserve">Средства областного бюджета на реализацию мероприятий Подпрограммы по созданию туристско-рекреационного кластера, включая создание и модернизацию объектов обеспечивающей инфраструктуры, предусмотрены в рамках государственной программы "Развитие внутреннего и въездного туризма на территории Томской области" (утверждена </w:t>
      </w:r>
      <w:hyperlink r:id="rId102">
        <w:r w:rsidRPr="008D29A8">
          <w:rPr>
            <w:rFonts w:ascii="Times New Roman" w:hAnsi="Times New Roman" w:cs="Times New Roman"/>
          </w:rPr>
          <w:t>постановлением</w:t>
        </w:r>
      </w:hyperlink>
      <w:r w:rsidRPr="008D29A8">
        <w:rPr>
          <w:rFonts w:ascii="Times New Roman" w:hAnsi="Times New Roman" w:cs="Times New Roman"/>
        </w:rPr>
        <w:t xml:space="preserve"> Администрации Томской области от 27 сентября 2019 года N 347а "Об утверждении государственной программы "Развитие культуры и туризма в Томской области") в форме бюджетных ассигнований на</w:t>
      </w:r>
      <w:proofErr w:type="gramEnd"/>
      <w:r w:rsidRPr="008D29A8">
        <w:rPr>
          <w:rFonts w:ascii="Times New Roman" w:hAnsi="Times New Roman" w:cs="Times New Roman"/>
        </w:rPr>
        <w:t xml:space="preserve"> осуществление бюджетных инвестиций в объекты капитального строительства муниципальной собственности.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5. </w:t>
      </w:r>
      <w:proofErr w:type="gramStart"/>
      <w:r w:rsidRPr="008D29A8">
        <w:rPr>
          <w:rFonts w:ascii="Times New Roman" w:hAnsi="Times New Roman" w:cs="Times New Roman"/>
        </w:rPr>
        <w:t xml:space="preserve">Средства федерального бюджета на реализацию мероприятий Подпрограммы по созданию туристско-рекреационного кластера, включая создание и модернизацию объектов обеспечивающей инфраструктуры, предусмотрены в рамках федеральной целевой </w:t>
      </w:r>
      <w:hyperlink r:id="rId103">
        <w:r w:rsidRPr="008D29A8">
          <w:rPr>
            <w:rFonts w:ascii="Times New Roman" w:hAnsi="Times New Roman" w:cs="Times New Roman"/>
          </w:rPr>
          <w:t>программы</w:t>
        </w:r>
      </w:hyperlink>
      <w:r w:rsidRPr="008D29A8">
        <w:rPr>
          <w:rFonts w:ascii="Times New Roman" w:hAnsi="Times New Roman" w:cs="Times New Roman"/>
        </w:rPr>
        <w:t xml:space="preserve"> "Развитие внутреннего и въездного туризма в Российской Федерации (2011 - 2018 годы, утвержденной Постановлением Правительства Российской Федерации от 02.08.2011 N 644) в форме бюджетных ассигнований на осуществление бюджетных инвестиций в объекты капитального строительства муниципальной собственности.</w:t>
      </w:r>
      <w:proofErr w:type="gramEnd"/>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6. Внебюджетные средства на реализацию мероприятий Подпрограммы по созданию туристско-рекреационного кластера предусмотрены в форме инвестиций в объекты капитального строительства туристской инфраструктуры частной собственности.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Объемы финансирования программных мероприятий за счет средств федерального бюджета и внебюджетных источников носят прогнозный характер.</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Важнейшим результатом осуществления Подпрограммы станет формирование предпосылок создания современного высокоэффективного туристического комплекса муниципального образования "Город Томск". Главный социальный эффект Подпрограммы будет состоять в значительном росте числа рабочих мест и доходов граждан, занятых в сфере туризма. В результате осуществления Подпрограммы будут созданы условия для сохранения и возрождения объектов </w:t>
      </w:r>
      <w:r w:rsidRPr="008D29A8">
        <w:rPr>
          <w:rFonts w:ascii="Times New Roman" w:hAnsi="Times New Roman" w:cs="Times New Roman"/>
        </w:rPr>
        <w:lastRenderedPageBreak/>
        <w:t>культурного и природного наследия районов муниципального образования "Город Томск". Развитие туристической сферы позволит обеспечить поступление доходов в муниципальный бюджет муниципального образования "Город Томск", прежде всего, за счет увеличения доходов от туристических услуг и связанных с ними видов деятельности. Проведение последовательной и осознанной политики по развитию туризма в муниципальном образовании "Город Томск" должно повысить его привлекательность как сферы предпринимательства и делового сотрудничества, создаст стимулы для притока в экономику муниципального образования "Город Томск" дополнительного капитала. Даже если выполнение всех мероприятий Подпрограммы не будет достигнуто полностью, ее реализация позволит значительно поднять значимость муниципального образования "Город Томск" как центра туризма, улучшит качество предоставляемых туристических услуг и повысит инвестиционную привлекательность муниципального образования "Город Томск".</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Индикаторы цели и задач Подпрограммы приведены в </w:t>
      </w:r>
      <w:hyperlink w:anchor="P7768">
        <w:r w:rsidRPr="008D29A8">
          <w:rPr>
            <w:rFonts w:ascii="Times New Roman" w:hAnsi="Times New Roman" w:cs="Times New Roman"/>
          </w:rPr>
          <w:t>приложении 2</w:t>
        </w:r>
      </w:hyperlink>
      <w:r w:rsidRPr="008D29A8">
        <w:rPr>
          <w:rFonts w:ascii="Times New Roman" w:hAnsi="Times New Roman" w:cs="Times New Roman"/>
        </w:rPr>
        <w:t xml:space="preserve"> к Подпрограмме 2.</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outlineLvl w:val="4"/>
        <w:rPr>
          <w:rFonts w:ascii="Times New Roman" w:hAnsi="Times New Roman" w:cs="Times New Roman"/>
        </w:rPr>
      </w:pPr>
      <w:r w:rsidRPr="008D29A8">
        <w:rPr>
          <w:rFonts w:ascii="Times New Roman" w:hAnsi="Times New Roman" w:cs="Times New Roman"/>
        </w:rPr>
        <w:t>Порядок определения уровней приоритетности</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мероприятий Подпрограммы</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outlineLvl w:val="5"/>
        <w:rPr>
          <w:rFonts w:ascii="Times New Roman" w:hAnsi="Times New Roman" w:cs="Times New Roman"/>
        </w:rPr>
      </w:pPr>
      <w:r w:rsidRPr="008D29A8">
        <w:rPr>
          <w:rFonts w:ascii="Times New Roman" w:hAnsi="Times New Roman" w:cs="Times New Roman"/>
        </w:rPr>
        <w:t>Критерии приоритетности мероприятий</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ind w:firstLine="540"/>
        <w:jc w:val="both"/>
        <w:rPr>
          <w:rFonts w:ascii="Times New Roman" w:hAnsi="Times New Roman" w:cs="Times New Roman"/>
        </w:rPr>
      </w:pPr>
      <w:r w:rsidRPr="008D29A8">
        <w:rPr>
          <w:rFonts w:ascii="Times New Roman" w:hAnsi="Times New Roman" w:cs="Times New Roman"/>
        </w:rPr>
        <w:t>I. Первый уровень приоритетности: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А. Мероприятия, финансируемые за счет доведения муниципального задания на оказание муниципальных услуг (выполнение работ) муниципальным учреждениям.</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Б.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В. Мероприятия, направленные на достижение показателей национальных и региональных проектов.</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Г. Объекты и мероприятия, по которым имеются заключенные муниципальные контракты.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Д. Объекты и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II. Второй уровень приоритетности: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А.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w:t>
      </w:r>
      <w:proofErr w:type="spellStart"/>
      <w:r w:rsidRPr="008D29A8">
        <w:rPr>
          <w:rFonts w:ascii="Times New Roman" w:hAnsi="Times New Roman" w:cs="Times New Roman"/>
        </w:rPr>
        <w:t>софинансирование</w:t>
      </w:r>
      <w:proofErr w:type="spellEnd"/>
      <w:r w:rsidRPr="008D29A8">
        <w:rPr>
          <w:rFonts w:ascii="Times New Roman" w:hAnsi="Times New Roman" w:cs="Times New Roman"/>
        </w:rPr>
        <w:t xml:space="preserve"> из внебюджетных источников).</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Б.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III. Третий уровень приоритетности: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А. Мероприятия, не обеспеченные </w:t>
      </w:r>
      <w:proofErr w:type="spellStart"/>
      <w:r w:rsidRPr="008D29A8">
        <w:rPr>
          <w:rFonts w:ascii="Times New Roman" w:hAnsi="Times New Roman" w:cs="Times New Roman"/>
        </w:rPr>
        <w:t>софинансированием</w:t>
      </w:r>
      <w:proofErr w:type="spellEnd"/>
      <w:r w:rsidRPr="008D29A8">
        <w:rPr>
          <w:rFonts w:ascii="Times New Roman" w:hAnsi="Times New Roman" w:cs="Times New Roman"/>
        </w:rPr>
        <w:t xml:space="preserve"> из бюджетов вышестоящих уровней.</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Б. Иные объекты и мероприятия.</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outlineLvl w:val="5"/>
        <w:rPr>
          <w:rFonts w:ascii="Times New Roman" w:hAnsi="Times New Roman" w:cs="Times New Roman"/>
        </w:rPr>
      </w:pPr>
      <w:r w:rsidRPr="008D29A8">
        <w:rPr>
          <w:rFonts w:ascii="Times New Roman" w:hAnsi="Times New Roman" w:cs="Times New Roman"/>
        </w:rPr>
        <w:t>Обоснование потребности в необходимых ресурсах</w:t>
      </w:r>
    </w:p>
    <w:p w:rsidR="008D29A8" w:rsidRPr="008D29A8" w:rsidRDefault="008D29A8">
      <w:pPr>
        <w:pStyle w:val="ConsPlusNormal"/>
        <w:jc w:val="center"/>
        <w:rPr>
          <w:rFonts w:ascii="Times New Roman" w:hAnsi="Times New Roman" w:cs="Times New Roman"/>
        </w:rPr>
      </w:pPr>
      <w:proofErr w:type="gramStart"/>
      <w:r w:rsidRPr="008D29A8">
        <w:rPr>
          <w:rFonts w:ascii="Times New Roman" w:hAnsi="Times New Roman" w:cs="Times New Roman"/>
        </w:rPr>
        <w:t xml:space="preserve">(в ред. </w:t>
      </w:r>
      <w:hyperlink r:id="rId104">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w:t>
      </w:r>
      <w:proofErr w:type="gramEnd"/>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от 17.09.2021 N 806)</w:t>
      </w:r>
    </w:p>
    <w:p w:rsidR="008D29A8" w:rsidRPr="008D29A8" w:rsidRDefault="008D29A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211"/>
        <w:gridCol w:w="1701"/>
        <w:gridCol w:w="1020"/>
        <w:gridCol w:w="850"/>
        <w:gridCol w:w="1984"/>
        <w:gridCol w:w="907"/>
      </w:tblGrid>
      <w:tr w:rsidR="008D29A8" w:rsidRPr="008D29A8">
        <w:tc>
          <w:tcPr>
            <w:tcW w:w="3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N</w:t>
            </w:r>
          </w:p>
          <w:p w:rsidR="008D29A8" w:rsidRPr="008D29A8" w:rsidRDefault="008D29A8">
            <w:pPr>
              <w:pStyle w:val="ConsPlusNormal"/>
              <w:jc w:val="center"/>
              <w:rPr>
                <w:rFonts w:ascii="Times New Roman" w:hAnsi="Times New Roman" w:cs="Times New Roman"/>
              </w:rPr>
            </w:pPr>
            <w:proofErr w:type="spellStart"/>
            <w:r w:rsidRPr="008D29A8">
              <w:rPr>
                <w:rFonts w:ascii="Times New Roman" w:hAnsi="Times New Roman" w:cs="Times New Roman"/>
              </w:rPr>
              <w:lastRenderedPageBreak/>
              <w:t>пп</w:t>
            </w:r>
            <w:proofErr w:type="spellEnd"/>
          </w:p>
        </w:tc>
        <w:tc>
          <w:tcPr>
            <w:tcW w:w="2211"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 xml:space="preserve">Наименование </w:t>
            </w:r>
            <w:r w:rsidRPr="008D29A8">
              <w:rPr>
                <w:rFonts w:ascii="Times New Roman" w:hAnsi="Times New Roman" w:cs="Times New Roman"/>
              </w:rPr>
              <w:lastRenderedPageBreak/>
              <w:t>мероприятия</w:t>
            </w:r>
          </w:p>
        </w:tc>
        <w:tc>
          <w:tcPr>
            <w:tcW w:w="1701"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Ед. изм.</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Срок </w:t>
            </w:r>
            <w:r w:rsidRPr="008D29A8">
              <w:rPr>
                <w:rFonts w:ascii="Times New Roman" w:hAnsi="Times New Roman" w:cs="Times New Roman"/>
              </w:rPr>
              <w:lastRenderedPageBreak/>
              <w:t>исполнения</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 xml:space="preserve">Объем </w:t>
            </w:r>
            <w:r w:rsidRPr="008D29A8">
              <w:rPr>
                <w:rFonts w:ascii="Times New Roman" w:hAnsi="Times New Roman" w:cs="Times New Roman"/>
              </w:rPr>
              <w:lastRenderedPageBreak/>
              <w:t>в натуральных показателях</w:t>
            </w:r>
          </w:p>
        </w:tc>
        <w:tc>
          <w:tcPr>
            <w:tcW w:w="19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 xml:space="preserve">Стоимость </w:t>
            </w:r>
            <w:r w:rsidRPr="008D29A8">
              <w:rPr>
                <w:rFonts w:ascii="Times New Roman" w:hAnsi="Times New Roman" w:cs="Times New Roman"/>
              </w:rPr>
              <w:lastRenderedPageBreak/>
              <w:t>единицы натурального показателя, тыс. руб.</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Планов</w:t>
            </w:r>
            <w:r w:rsidRPr="008D29A8">
              <w:rPr>
                <w:rFonts w:ascii="Times New Roman" w:hAnsi="Times New Roman" w:cs="Times New Roman"/>
              </w:rPr>
              <w:lastRenderedPageBreak/>
              <w:t>ая потребность в средствах, тыс. руб.</w:t>
            </w:r>
          </w:p>
        </w:tc>
      </w:tr>
      <w:tr w:rsidR="008D29A8" w:rsidRPr="008D29A8">
        <w:tc>
          <w:tcPr>
            <w:tcW w:w="394" w:type="dxa"/>
            <w:tcBorders>
              <w:bottom w:val="nil"/>
            </w:tcBorders>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w:t>
            </w:r>
          </w:p>
        </w:tc>
        <w:tc>
          <w:tcPr>
            <w:tcW w:w="2211" w:type="dxa"/>
            <w:tcBorders>
              <w:bottom w:val="nil"/>
            </w:tcBorders>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Мероприятие 2.1.</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Формирование единого туристско-информационного пространства и продвижение туристского продукта на мировом и внутреннем туристских рынках</w:t>
            </w:r>
          </w:p>
        </w:tc>
        <w:tc>
          <w:tcPr>
            <w:tcW w:w="1701"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численность лиц, размещенных в коллективных средствах размещения, чел.</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850"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191</w:t>
            </w:r>
          </w:p>
        </w:tc>
        <w:tc>
          <w:tcPr>
            <w:tcW w:w="19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158.85</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30340,8</w:t>
            </w:r>
          </w:p>
        </w:tc>
      </w:tr>
      <w:tr w:rsidR="008D29A8" w:rsidRPr="008D29A8">
        <w:tc>
          <w:tcPr>
            <w:tcW w:w="394" w:type="dxa"/>
            <w:tcBorders>
              <w:top w:val="nil"/>
            </w:tcBorders>
          </w:tcPr>
          <w:p w:rsidR="008D29A8" w:rsidRPr="008D29A8" w:rsidRDefault="008D29A8">
            <w:pPr>
              <w:pStyle w:val="ConsPlusNormal"/>
              <w:rPr>
                <w:rFonts w:ascii="Times New Roman" w:hAnsi="Times New Roman" w:cs="Times New Roman"/>
              </w:rPr>
            </w:pPr>
          </w:p>
        </w:tc>
        <w:tc>
          <w:tcPr>
            <w:tcW w:w="2211" w:type="dxa"/>
            <w:tcBorders>
              <w:top w:val="nil"/>
            </w:tcBorders>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Мероприятие 2.1.1.</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Проведение информационно-пропагандистской кампании и распространение социальной рекламы о туризме</w:t>
            </w:r>
          </w:p>
        </w:tc>
        <w:tc>
          <w:tcPr>
            <w:tcW w:w="1701"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мероприятий информационно-пропагандистской кампании, ед.</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170</w:t>
            </w:r>
          </w:p>
        </w:tc>
        <w:tc>
          <w:tcPr>
            <w:tcW w:w="19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158.97</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27025,0</w:t>
            </w:r>
          </w:p>
        </w:tc>
      </w:tr>
      <w:tr w:rsidR="008D29A8" w:rsidRPr="008D29A8">
        <w:tc>
          <w:tcPr>
            <w:tcW w:w="394"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w:t>
            </w:r>
          </w:p>
        </w:tc>
        <w:tc>
          <w:tcPr>
            <w:tcW w:w="221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2.1.1.1 Разработка концепции туристского бренда Города Томска, включая создание бренд-бука</w:t>
            </w:r>
          </w:p>
        </w:tc>
        <w:tc>
          <w:tcPr>
            <w:tcW w:w="170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сформированный туристский бренд, ед.</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19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19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r>
      <w:tr w:rsidR="008D29A8" w:rsidRPr="008D29A8">
        <w:tc>
          <w:tcPr>
            <w:tcW w:w="394"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3</w:t>
            </w:r>
          </w:p>
        </w:tc>
        <w:tc>
          <w:tcPr>
            <w:tcW w:w="221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2.1.1.2 Разработка маркетингового </w:t>
            </w:r>
            <w:proofErr w:type="gramStart"/>
            <w:r w:rsidRPr="008D29A8">
              <w:rPr>
                <w:rFonts w:ascii="Times New Roman" w:hAnsi="Times New Roman" w:cs="Times New Roman"/>
              </w:rPr>
              <w:t>плана продвижения туристского бренда Города Томска</w:t>
            </w:r>
            <w:proofErr w:type="gramEnd"/>
          </w:p>
        </w:tc>
        <w:tc>
          <w:tcPr>
            <w:tcW w:w="170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наличие программы продвижения туристского бренда, ед.</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19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70</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19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70</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70</w:t>
            </w:r>
          </w:p>
        </w:tc>
      </w:tr>
      <w:tr w:rsidR="008D29A8" w:rsidRPr="008D29A8">
        <w:tc>
          <w:tcPr>
            <w:tcW w:w="394"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4</w:t>
            </w:r>
          </w:p>
        </w:tc>
        <w:tc>
          <w:tcPr>
            <w:tcW w:w="221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2.1.1.3. Создание выставочного стенда о туристских возможностях и приобретение мобильного выставочного оборудования</w:t>
            </w:r>
          </w:p>
        </w:tc>
        <w:tc>
          <w:tcPr>
            <w:tcW w:w="170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наличие комплекта мобильного выставочного оборудования, ед.</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19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230</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2015</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19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230</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230</w:t>
            </w:r>
          </w:p>
        </w:tc>
      </w:tr>
      <w:tr w:rsidR="008D29A8" w:rsidRPr="008D29A8">
        <w:tc>
          <w:tcPr>
            <w:tcW w:w="394" w:type="dxa"/>
            <w:vMerge w:val="restart"/>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221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Мероприятие 2.1.1.4.</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Разработка и изготовление рекламно-информационных материалов о туристских возможностях</w:t>
            </w:r>
          </w:p>
        </w:tc>
        <w:tc>
          <w:tcPr>
            <w:tcW w:w="170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видов разработанных рекламно-информационных материалов, ед.</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w:t>
            </w:r>
          </w:p>
        </w:tc>
        <w:tc>
          <w:tcPr>
            <w:tcW w:w="19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57,7</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19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Средняя стоимость: 60</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w:t>
            </w:r>
          </w:p>
        </w:tc>
        <w:tc>
          <w:tcPr>
            <w:tcW w:w="19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Средняя стоимость: 62,5</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850" w:type="dxa"/>
            <w:vAlign w:val="center"/>
          </w:tcPr>
          <w:p w:rsidR="008D29A8" w:rsidRPr="008D29A8" w:rsidRDefault="008D29A8">
            <w:pPr>
              <w:pStyle w:val="ConsPlusNormal"/>
              <w:rPr>
                <w:rFonts w:ascii="Times New Roman" w:hAnsi="Times New Roman" w:cs="Times New Roman"/>
              </w:rPr>
            </w:pPr>
          </w:p>
        </w:tc>
        <w:tc>
          <w:tcPr>
            <w:tcW w:w="1984" w:type="dxa"/>
            <w:vAlign w:val="center"/>
          </w:tcPr>
          <w:p w:rsidR="008D29A8" w:rsidRPr="008D29A8" w:rsidRDefault="008D29A8">
            <w:pPr>
              <w:pStyle w:val="ConsPlusNormal"/>
              <w:rPr>
                <w:rFonts w:ascii="Times New Roman" w:hAnsi="Times New Roman" w:cs="Times New Roman"/>
              </w:rPr>
            </w:pP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850" w:type="dxa"/>
            <w:vAlign w:val="center"/>
          </w:tcPr>
          <w:p w:rsidR="008D29A8" w:rsidRPr="008D29A8" w:rsidRDefault="008D29A8">
            <w:pPr>
              <w:pStyle w:val="ConsPlusNormal"/>
              <w:rPr>
                <w:rFonts w:ascii="Times New Roman" w:hAnsi="Times New Roman" w:cs="Times New Roman"/>
              </w:rPr>
            </w:pPr>
          </w:p>
        </w:tc>
        <w:tc>
          <w:tcPr>
            <w:tcW w:w="1984" w:type="dxa"/>
            <w:vAlign w:val="center"/>
          </w:tcPr>
          <w:p w:rsidR="008D29A8" w:rsidRPr="008D29A8" w:rsidRDefault="008D29A8">
            <w:pPr>
              <w:pStyle w:val="ConsPlusNormal"/>
              <w:rPr>
                <w:rFonts w:ascii="Times New Roman" w:hAnsi="Times New Roman" w:cs="Times New Roman"/>
              </w:rPr>
            </w:pP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850" w:type="dxa"/>
            <w:vAlign w:val="center"/>
          </w:tcPr>
          <w:p w:rsidR="008D29A8" w:rsidRPr="008D29A8" w:rsidRDefault="008D29A8">
            <w:pPr>
              <w:pStyle w:val="ConsPlusNormal"/>
              <w:rPr>
                <w:rFonts w:ascii="Times New Roman" w:hAnsi="Times New Roman" w:cs="Times New Roman"/>
              </w:rPr>
            </w:pPr>
          </w:p>
        </w:tc>
        <w:tc>
          <w:tcPr>
            <w:tcW w:w="1984" w:type="dxa"/>
            <w:vAlign w:val="center"/>
          </w:tcPr>
          <w:p w:rsidR="008D29A8" w:rsidRPr="008D29A8" w:rsidRDefault="008D29A8">
            <w:pPr>
              <w:pStyle w:val="ConsPlusNormal"/>
              <w:rPr>
                <w:rFonts w:ascii="Times New Roman" w:hAnsi="Times New Roman" w:cs="Times New Roman"/>
              </w:rPr>
            </w:pP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w:t>
            </w:r>
          </w:p>
        </w:tc>
        <w:tc>
          <w:tcPr>
            <w:tcW w:w="19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Средняя стоимость: 50</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w:t>
            </w:r>
          </w:p>
        </w:tc>
      </w:tr>
      <w:tr w:rsidR="008D29A8" w:rsidRPr="008D29A8">
        <w:tc>
          <w:tcPr>
            <w:tcW w:w="394" w:type="dxa"/>
            <w:vMerge w:val="restart"/>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w:t>
            </w:r>
          </w:p>
        </w:tc>
        <w:tc>
          <w:tcPr>
            <w:tcW w:w="221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Мероприятие 2.1.1.5.</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Размещение рекламно-информационных материалов о туристских возможностях в специализированных межрегиональных, всероссийских и зарубежных печатных изданиях и специализированных ресурсах в информационно-телекоммуникационной сети "Интернет", печатных и электронных средствах массовой информации</w:t>
            </w:r>
          </w:p>
        </w:tc>
        <w:tc>
          <w:tcPr>
            <w:tcW w:w="170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размещенных материалов, ед.</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w:t>
            </w:r>
          </w:p>
        </w:tc>
        <w:tc>
          <w:tcPr>
            <w:tcW w:w="19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125</w:t>
            </w:r>
          </w:p>
        </w:tc>
        <w:tc>
          <w:tcPr>
            <w:tcW w:w="907"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750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w:t>
            </w:r>
          </w:p>
        </w:tc>
        <w:tc>
          <w:tcPr>
            <w:tcW w:w="19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Средняя стоимость размещения:</w:t>
            </w:r>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87,5</w:t>
            </w:r>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специализированные печатные издания, телевизионные каналы</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19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специализированные печатные издания</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850" w:type="dxa"/>
            <w:vAlign w:val="center"/>
          </w:tcPr>
          <w:p w:rsidR="008D29A8" w:rsidRPr="008D29A8" w:rsidRDefault="008D29A8">
            <w:pPr>
              <w:pStyle w:val="ConsPlusNormal"/>
              <w:rPr>
                <w:rFonts w:ascii="Times New Roman" w:hAnsi="Times New Roman" w:cs="Times New Roman"/>
              </w:rPr>
            </w:pPr>
          </w:p>
        </w:tc>
        <w:tc>
          <w:tcPr>
            <w:tcW w:w="1984" w:type="dxa"/>
            <w:vAlign w:val="center"/>
          </w:tcPr>
          <w:p w:rsidR="008D29A8" w:rsidRPr="008D29A8" w:rsidRDefault="008D29A8">
            <w:pPr>
              <w:pStyle w:val="ConsPlusNormal"/>
              <w:rPr>
                <w:rFonts w:ascii="Times New Roman" w:hAnsi="Times New Roman" w:cs="Times New Roman"/>
              </w:rPr>
            </w:pP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850" w:type="dxa"/>
            <w:vAlign w:val="center"/>
          </w:tcPr>
          <w:p w:rsidR="008D29A8" w:rsidRPr="008D29A8" w:rsidRDefault="008D29A8">
            <w:pPr>
              <w:pStyle w:val="ConsPlusNormal"/>
              <w:rPr>
                <w:rFonts w:ascii="Times New Roman" w:hAnsi="Times New Roman" w:cs="Times New Roman"/>
              </w:rPr>
            </w:pPr>
          </w:p>
        </w:tc>
        <w:tc>
          <w:tcPr>
            <w:tcW w:w="1984" w:type="dxa"/>
            <w:vAlign w:val="center"/>
          </w:tcPr>
          <w:p w:rsidR="008D29A8" w:rsidRPr="008D29A8" w:rsidRDefault="008D29A8">
            <w:pPr>
              <w:pStyle w:val="ConsPlusNormal"/>
              <w:rPr>
                <w:rFonts w:ascii="Times New Roman" w:hAnsi="Times New Roman" w:cs="Times New Roman"/>
              </w:rPr>
            </w:pP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850" w:type="dxa"/>
            <w:vAlign w:val="center"/>
          </w:tcPr>
          <w:p w:rsidR="008D29A8" w:rsidRPr="008D29A8" w:rsidRDefault="008D29A8">
            <w:pPr>
              <w:pStyle w:val="ConsPlusNormal"/>
              <w:rPr>
                <w:rFonts w:ascii="Times New Roman" w:hAnsi="Times New Roman" w:cs="Times New Roman"/>
              </w:rPr>
            </w:pPr>
          </w:p>
        </w:tc>
        <w:tc>
          <w:tcPr>
            <w:tcW w:w="1984" w:type="dxa"/>
            <w:vAlign w:val="center"/>
          </w:tcPr>
          <w:p w:rsidR="008D29A8" w:rsidRPr="008D29A8" w:rsidRDefault="008D29A8">
            <w:pPr>
              <w:pStyle w:val="ConsPlusNormal"/>
              <w:rPr>
                <w:rFonts w:ascii="Times New Roman" w:hAnsi="Times New Roman" w:cs="Times New Roman"/>
              </w:rPr>
            </w:pP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19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специализированные печатные издания</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w:t>
            </w:r>
          </w:p>
        </w:tc>
      </w:tr>
      <w:tr w:rsidR="008D29A8" w:rsidRPr="008D29A8">
        <w:tc>
          <w:tcPr>
            <w:tcW w:w="394" w:type="dxa"/>
            <w:vMerge w:val="restart"/>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w:t>
            </w:r>
          </w:p>
        </w:tc>
        <w:tc>
          <w:tcPr>
            <w:tcW w:w="221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Мероприятие 2.1.1.6.</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Производство и размещение на всероссийских и зарубежных общедоступных и кабельных телеканалах, радиовещательных станциях, в информационно-телекоммуникационной сети "Интернет" видеофильмов, телевизионных программ и передач, радиопрограмм и передач о туристских возможностях</w:t>
            </w:r>
          </w:p>
        </w:tc>
        <w:tc>
          <w:tcPr>
            <w:tcW w:w="170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размещенных видеофильмов, телевизионных программ и передач, радиопрограмм и передач, ед.</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44</w:t>
            </w:r>
          </w:p>
        </w:tc>
        <w:tc>
          <w:tcPr>
            <w:tcW w:w="19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18,2</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w:t>
            </w:r>
          </w:p>
        </w:tc>
        <w:tc>
          <w:tcPr>
            <w:tcW w:w="19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Средняя стоимость: 35</w:t>
            </w:r>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телевизионные каналы</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w:t>
            </w:r>
          </w:p>
        </w:tc>
        <w:tc>
          <w:tcPr>
            <w:tcW w:w="19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Средняя стоимость: 10,4</w:t>
            </w:r>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Создание 3 </w:t>
            </w:r>
            <w:proofErr w:type="spellStart"/>
            <w:r w:rsidRPr="008D29A8">
              <w:rPr>
                <w:rFonts w:ascii="Times New Roman" w:hAnsi="Times New Roman" w:cs="Times New Roman"/>
              </w:rPr>
              <w:t>промороликов</w:t>
            </w:r>
            <w:proofErr w:type="spellEnd"/>
            <w:r w:rsidRPr="008D29A8">
              <w:rPr>
                <w:rFonts w:ascii="Times New Roman" w:hAnsi="Times New Roman" w:cs="Times New Roman"/>
              </w:rPr>
              <w:t xml:space="preserve"> по брендовым туристским маршрутам (1 ролик 5 минут) Медиаплан проката:</w:t>
            </w:r>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Апрель</w:t>
            </w:r>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май</w:t>
            </w:r>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 раза в неделю на выходных</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850" w:type="dxa"/>
            <w:vAlign w:val="center"/>
          </w:tcPr>
          <w:p w:rsidR="008D29A8" w:rsidRPr="008D29A8" w:rsidRDefault="008D29A8">
            <w:pPr>
              <w:pStyle w:val="ConsPlusNormal"/>
              <w:rPr>
                <w:rFonts w:ascii="Times New Roman" w:hAnsi="Times New Roman" w:cs="Times New Roman"/>
              </w:rPr>
            </w:pPr>
          </w:p>
        </w:tc>
        <w:tc>
          <w:tcPr>
            <w:tcW w:w="1984" w:type="dxa"/>
            <w:vAlign w:val="center"/>
          </w:tcPr>
          <w:p w:rsidR="008D29A8" w:rsidRPr="008D29A8" w:rsidRDefault="008D29A8">
            <w:pPr>
              <w:pStyle w:val="ConsPlusNormal"/>
              <w:rPr>
                <w:rFonts w:ascii="Times New Roman" w:hAnsi="Times New Roman" w:cs="Times New Roman"/>
              </w:rPr>
            </w:pP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850" w:type="dxa"/>
            <w:vAlign w:val="center"/>
          </w:tcPr>
          <w:p w:rsidR="008D29A8" w:rsidRPr="008D29A8" w:rsidRDefault="008D29A8">
            <w:pPr>
              <w:pStyle w:val="ConsPlusNormal"/>
              <w:rPr>
                <w:rFonts w:ascii="Times New Roman" w:hAnsi="Times New Roman" w:cs="Times New Roman"/>
              </w:rPr>
            </w:pPr>
          </w:p>
        </w:tc>
        <w:tc>
          <w:tcPr>
            <w:tcW w:w="1984" w:type="dxa"/>
            <w:vAlign w:val="center"/>
          </w:tcPr>
          <w:p w:rsidR="008D29A8" w:rsidRPr="008D29A8" w:rsidRDefault="008D29A8">
            <w:pPr>
              <w:pStyle w:val="ConsPlusNormal"/>
              <w:rPr>
                <w:rFonts w:ascii="Times New Roman" w:hAnsi="Times New Roman" w:cs="Times New Roman"/>
              </w:rPr>
            </w:pP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850" w:type="dxa"/>
            <w:vAlign w:val="center"/>
          </w:tcPr>
          <w:p w:rsidR="008D29A8" w:rsidRPr="008D29A8" w:rsidRDefault="008D29A8">
            <w:pPr>
              <w:pStyle w:val="ConsPlusNormal"/>
              <w:rPr>
                <w:rFonts w:ascii="Times New Roman" w:hAnsi="Times New Roman" w:cs="Times New Roman"/>
              </w:rPr>
            </w:pPr>
          </w:p>
        </w:tc>
        <w:tc>
          <w:tcPr>
            <w:tcW w:w="1984" w:type="dxa"/>
            <w:vAlign w:val="center"/>
          </w:tcPr>
          <w:p w:rsidR="008D29A8" w:rsidRPr="008D29A8" w:rsidRDefault="008D29A8">
            <w:pPr>
              <w:pStyle w:val="ConsPlusNormal"/>
              <w:rPr>
                <w:rFonts w:ascii="Times New Roman" w:hAnsi="Times New Roman" w:cs="Times New Roman"/>
              </w:rPr>
            </w:pP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w:t>
            </w:r>
          </w:p>
        </w:tc>
        <w:tc>
          <w:tcPr>
            <w:tcW w:w="19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Средняя стоимость: 20</w:t>
            </w:r>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Фильм о туристском потенциале города Томска (30 мин.) 1 шт. Размещение Россия 24, Россия 1 (по 2 проката) Региональное телевидение (Новосибирск, Кемерово) 6 прокатов по 3 на регион</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w:t>
            </w:r>
          </w:p>
        </w:tc>
      </w:tr>
      <w:tr w:rsidR="008D29A8" w:rsidRPr="008D29A8">
        <w:tc>
          <w:tcPr>
            <w:tcW w:w="394" w:type="dxa"/>
            <w:vMerge w:val="restart"/>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w:t>
            </w:r>
          </w:p>
        </w:tc>
        <w:tc>
          <w:tcPr>
            <w:tcW w:w="221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Мероприятие 2.1.1.7.</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Размещение социальной рекламы о туризме на внутренних и наружных стационарных рекламных конструкциях</w:t>
            </w:r>
          </w:p>
        </w:tc>
        <w:tc>
          <w:tcPr>
            <w:tcW w:w="170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размещенных материалов, ед.</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w:t>
            </w:r>
          </w:p>
        </w:tc>
        <w:tc>
          <w:tcPr>
            <w:tcW w:w="19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19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Дизайн и печать баннера для размещения в аэропорту (Богашево), стоимость размещения 6 месяцев</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19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Средняя стоимость: 100</w:t>
            </w:r>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Размещение в Богашево 6 месяцев. Размещение баннера в Толмачево (аэропорт)</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850" w:type="dxa"/>
            <w:vAlign w:val="center"/>
          </w:tcPr>
          <w:p w:rsidR="008D29A8" w:rsidRPr="008D29A8" w:rsidRDefault="008D29A8">
            <w:pPr>
              <w:pStyle w:val="ConsPlusNormal"/>
              <w:rPr>
                <w:rFonts w:ascii="Times New Roman" w:hAnsi="Times New Roman" w:cs="Times New Roman"/>
              </w:rPr>
            </w:pPr>
          </w:p>
        </w:tc>
        <w:tc>
          <w:tcPr>
            <w:tcW w:w="1984" w:type="dxa"/>
            <w:vAlign w:val="center"/>
          </w:tcPr>
          <w:p w:rsidR="008D29A8" w:rsidRPr="008D29A8" w:rsidRDefault="008D29A8">
            <w:pPr>
              <w:pStyle w:val="ConsPlusNormal"/>
              <w:rPr>
                <w:rFonts w:ascii="Times New Roman" w:hAnsi="Times New Roman" w:cs="Times New Roman"/>
              </w:rPr>
            </w:pP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850" w:type="dxa"/>
            <w:vAlign w:val="center"/>
          </w:tcPr>
          <w:p w:rsidR="008D29A8" w:rsidRPr="008D29A8" w:rsidRDefault="008D29A8">
            <w:pPr>
              <w:pStyle w:val="ConsPlusNormal"/>
              <w:rPr>
                <w:rFonts w:ascii="Times New Roman" w:hAnsi="Times New Roman" w:cs="Times New Roman"/>
              </w:rPr>
            </w:pPr>
          </w:p>
        </w:tc>
        <w:tc>
          <w:tcPr>
            <w:tcW w:w="1984" w:type="dxa"/>
            <w:vAlign w:val="center"/>
          </w:tcPr>
          <w:p w:rsidR="008D29A8" w:rsidRPr="008D29A8" w:rsidRDefault="008D29A8">
            <w:pPr>
              <w:pStyle w:val="ConsPlusNormal"/>
              <w:rPr>
                <w:rFonts w:ascii="Times New Roman" w:hAnsi="Times New Roman" w:cs="Times New Roman"/>
              </w:rPr>
            </w:pP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850" w:type="dxa"/>
            <w:vAlign w:val="center"/>
          </w:tcPr>
          <w:p w:rsidR="008D29A8" w:rsidRPr="008D29A8" w:rsidRDefault="008D29A8">
            <w:pPr>
              <w:pStyle w:val="ConsPlusNormal"/>
              <w:rPr>
                <w:rFonts w:ascii="Times New Roman" w:hAnsi="Times New Roman" w:cs="Times New Roman"/>
              </w:rPr>
            </w:pPr>
          </w:p>
        </w:tc>
        <w:tc>
          <w:tcPr>
            <w:tcW w:w="1984" w:type="dxa"/>
            <w:vAlign w:val="center"/>
          </w:tcPr>
          <w:p w:rsidR="008D29A8" w:rsidRPr="008D29A8" w:rsidRDefault="008D29A8">
            <w:pPr>
              <w:pStyle w:val="ConsPlusNormal"/>
              <w:rPr>
                <w:rFonts w:ascii="Times New Roman" w:hAnsi="Times New Roman" w:cs="Times New Roman"/>
              </w:rPr>
            </w:pP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w:t>
            </w:r>
          </w:p>
        </w:tc>
        <w:tc>
          <w:tcPr>
            <w:tcW w:w="19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Средняя стоимость: 66,7</w:t>
            </w:r>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Изготовление </w:t>
            </w:r>
            <w:proofErr w:type="spellStart"/>
            <w:r w:rsidRPr="008D29A8">
              <w:rPr>
                <w:rFonts w:ascii="Times New Roman" w:hAnsi="Times New Roman" w:cs="Times New Roman"/>
              </w:rPr>
              <w:t>билборда</w:t>
            </w:r>
            <w:proofErr w:type="spellEnd"/>
            <w:r w:rsidRPr="008D29A8">
              <w:rPr>
                <w:rFonts w:ascii="Times New Roman" w:hAnsi="Times New Roman" w:cs="Times New Roman"/>
              </w:rPr>
              <w:t xml:space="preserve"> (3 шт.)</w:t>
            </w:r>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стоимость размещения на 3 месяца в 3-х регионах 3-х </w:t>
            </w:r>
            <w:proofErr w:type="spellStart"/>
            <w:r w:rsidRPr="008D29A8">
              <w:rPr>
                <w:rFonts w:ascii="Times New Roman" w:hAnsi="Times New Roman" w:cs="Times New Roman"/>
              </w:rPr>
              <w:t>билбордов</w:t>
            </w:r>
            <w:proofErr w:type="spellEnd"/>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w:t>
            </w:r>
          </w:p>
        </w:tc>
      </w:tr>
      <w:tr w:rsidR="008D29A8" w:rsidRPr="008D29A8">
        <w:tc>
          <w:tcPr>
            <w:tcW w:w="394" w:type="dxa"/>
            <w:vMerge w:val="restart"/>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w:t>
            </w:r>
          </w:p>
        </w:tc>
        <w:tc>
          <w:tcPr>
            <w:tcW w:w="221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Мероприятие 2.1.1.8.</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Организация и проведение пресс-туров с посещением </w:t>
            </w:r>
            <w:r w:rsidRPr="008D29A8">
              <w:rPr>
                <w:rFonts w:ascii="Times New Roman" w:hAnsi="Times New Roman" w:cs="Times New Roman"/>
              </w:rPr>
              <w:lastRenderedPageBreak/>
              <w:t>основных объектов туристской индустрии, экскурсионных объектов для представителей средств массовой информации, туроператоров, исполнительных органов государственной власти субъектов Российской Федерации в сфере туризма</w:t>
            </w:r>
          </w:p>
        </w:tc>
        <w:tc>
          <w:tcPr>
            <w:tcW w:w="170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количество проведенных пресс-туров, ед.</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w:t>
            </w:r>
          </w:p>
        </w:tc>
        <w:tc>
          <w:tcPr>
            <w:tcW w:w="19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333,3</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19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Организация пресс-тура 8 человек </w:t>
            </w:r>
            <w:r w:rsidRPr="008D29A8">
              <w:rPr>
                <w:rFonts w:ascii="Times New Roman" w:hAnsi="Times New Roman" w:cs="Times New Roman"/>
              </w:rPr>
              <w:lastRenderedPageBreak/>
              <w:t>(</w:t>
            </w:r>
            <w:proofErr w:type="spellStart"/>
            <w:r w:rsidRPr="008D29A8">
              <w:rPr>
                <w:rFonts w:ascii="Times New Roman" w:hAnsi="Times New Roman" w:cs="Times New Roman"/>
              </w:rPr>
              <w:t>немецкоговорящие</w:t>
            </w:r>
            <w:proofErr w:type="spellEnd"/>
            <w:r w:rsidRPr="008D29A8">
              <w:rPr>
                <w:rFonts w:ascii="Times New Roman" w:hAnsi="Times New Roman" w:cs="Times New Roman"/>
              </w:rPr>
              <w:t xml:space="preserve"> журналисты). В стоимость входит перелет, проживание, питание, экскурсионная программа</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350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19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Организация пресс-тура 10 человек (туроператоры России, работающие по направлению Сибирь). В стоимость входит перелет, проживание, питание, экскурсионная программа</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850" w:type="dxa"/>
            <w:vAlign w:val="center"/>
          </w:tcPr>
          <w:p w:rsidR="008D29A8" w:rsidRPr="008D29A8" w:rsidRDefault="008D29A8">
            <w:pPr>
              <w:pStyle w:val="ConsPlusNormal"/>
              <w:rPr>
                <w:rFonts w:ascii="Times New Roman" w:hAnsi="Times New Roman" w:cs="Times New Roman"/>
              </w:rPr>
            </w:pPr>
          </w:p>
        </w:tc>
        <w:tc>
          <w:tcPr>
            <w:tcW w:w="1984" w:type="dxa"/>
            <w:vAlign w:val="center"/>
          </w:tcPr>
          <w:p w:rsidR="008D29A8" w:rsidRPr="008D29A8" w:rsidRDefault="008D29A8">
            <w:pPr>
              <w:pStyle w:val="ConsPlusNormal"/>
              <w:rPr>
                <w:rFonts w:ascii="Times New Roman" w:hAnsi="Times New Roman" w:cs="Times New Roman"/>
              </w:rPr>
            </w:pP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850" w:type="dxa"/>
            <w:vAlign w:val="center"/>
          </w:tcPr>
          <w:p w:rsidR="008D29A8" w:rsidRPr="008D29A8" w:rsidRDefault="008D29A8">
            <w:pPr>
              <w:pStyle w:val="ConsPlusNormal"/>
              <w:rPr>
                <w:rFonts w:ascii="Times New Roman" w:hAnsi="Times New Roman" w:cs="Times New Roman"/>
              </w:rPr>
            </w:pPr>
          </w:p>
        </w:tc>
        <w:tc>
          <w:tcPr>
            <w:tcW w:w="1984" w:type="dxa"/>
            <w:vAlign w:val="center"/>
          </w:tcPr>
          <w:p w:rsidR="008D29A8" w:rsidRPr="008D29A8" w:rsidRDefault="008D29A8">
            <w:pPr>
              <w:pStyle w:val="ConsPlusNormal"/>
              <w:rPr>
                <w:rFonts w:ascii="Times New Roman" w:hAnsi="Times New Roman" w:cs="Times New Roman"/>
              </w:rPr>
            </w:pP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850" w:type="dxa"/>
            <w:vAlign w:val="center"/>
          </w:tcPr>
          <w:p w:rsidR="008D29A8" w:rsidRPr="008D29A8" w:rsidRDefault="008D29A8">
            <w:pPr>
              <w:pStyle w:val="ConsPlusNormal"/>
              <w:rPr>
                <w:rFonts w:ascii="Times New Roman" w:hAnsi="Times New Roman" w:cs="Times New Roman"/>
              </w:rPr>
            </w:pPr>
          </w:p>
        </w:tc>
        <w:tc>
          <w:tcPr>
            <w:tcW w:w="1984" w:type="dxa"/>
            <w:vAlign w:val="center"/>
          </w:tcPr>
          <w:p w:rsidR="008D29A8" w:rsidRPr="008D29A8" w:rsidRDefault="008D29A8">
            <w:pPr>
              <w:pStyle w:val="ConsPlusNormal"/>
              <w:rPr>
                <w:rFonts w:ascii="Times New Roman" w:hAnsi="Times New Roman" w:cs="Times New Roman"/>
              </w:rPr>
            </w:pP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19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Организация пресс-тура 10 человек (туроператоры России, работающие по направлению Сибирь). В стоимость входит перелет, проживание, питание, экскурсионная программа</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300</w:t>
            </w:r>
          </w:p>
        </w:tc>
      </w:tr>
      <w:tr w:rsidR="008D29A8" w:rsidRPr="008D29A8">
        <w:tc>
          <w:tcPr>
            <w:tcW w:w="394"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10</w:t>
            </w:r>
          </w:p>
        </w:tc>
        <w:tc>
          <w:tcPr>
            <w:tcW w:w="221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Мероприятие 2.1.1.9.</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Внедрение единой системы туристской навигации и ориентирующей информации для туристов, включая установку дорожных знаков и иных носителей информации к </w:t>
            </w:r>
            <w:r w:rsidRPr="008D29A8">
              <w:rPr>
                <w:rFonts w:ascii="Times New Roman" w:hAnsi="Times New Roman" w:cs="Times New Roman"/>
              </w:rPr>
              <w:lastRenderedPageBreak/>
              <w:t>объектам культурного наследия, объектам туристской индустрии и объектам показа</w:t>
            </w:r>
          </w:p>
        </w:tc>
        <w:tc>
          <w:tcPr>
            <w:tcW w:w="170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количество объектов, к которым установлены знаки туристской навигации, ед.</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40</w:t>
            </w:r>
          </w:p>
        </w:tc>
        <w:tc>
          <w:tcPr>
            <w:tcW w:w="19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4000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w:t>
            </w:r>
          </w:p>
        </w:tc>
        <w:tc>
          <w:tcPr>
            <w:tcW w:w="19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Средняя стоимость: 125</w:t>
            </w:r>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Дизайн информационной части, перевод информационной части, изготовление и монтаж конструкции</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w:t>
            </w:r>
          </w:p>
        </w:tc>
        <w:tc>
          <w:tcPr>
            <w:tcW w:w="19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Средняя стоимость: 75</w:t>
            </w:r>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Дизайн информационной части, перевод информационной части, изготовление и монтаж конструкции</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w:t>
            </w:r>
          </w:p>
        </w:tc>
      </w:tr>
      <w:tr w:rsidR="008D29A8" w:rsidRPr="008D29A8">
        <w:tc>
          <w:tcPr>
            <w:tcW w:w="394" w:type="dxa"/>
            <w:vMerge w:val="restart"/>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11</w:t>
            </w:r>
          </w:p>
        </w:tc>
        <w:tc>
          <w:tcPr>
            <w:tcW w:w="221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Мероприятие 2.1.1.10.</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Создание и обеспечение деятельности городского туристского информационного центра и сети туристских информационных пунктов</w:t>
            </w:r>
          </w:p>
        </w:tc>
        <w:tc>
          <w:tcPr>
            <w:tcW w:w="170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работ, в рамках деятельности туристского информационного центра, ед.</w:t>
            </w: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всего</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55</w:t>
            </w:r>
          </w:p>
        </w:tc>
        <w:tc>
          <w:tcPr>
            <w:tcW w:w="19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340.6</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18735.0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2015 год</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5</w:t>
            </w:r>
          </w:p>
        </w:tc>
        <w:tc>
          <w:tcPr>
            <w:tcW w:w="19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Создание</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туристского центра</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2016 год</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5</w:t>
            </w:r>
          </w:p>
        </w:tc>
        <w:tc>
          <w:tcPr>
            <w:tcW w:w="19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Оформление туристского центра. Закупка оборудования, мебели, техники. Проведение презентационных мероприятий. Создание и печать рекламно-информационных материалов. Закупка сувенирной продукции</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1200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2017 год</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5</w:t>
            </w:r>
          </w:p>
        </w:tc>
        <w:tc>
          <w:tcPr>
            <w:tcW w:w="19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Проведение презентационных мероприятий. Создание и печать рекламно-информационных материалов. Закупка сувенирной продукции</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2018 год</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5</w:t>
            </w:r>
          </w:p>
        </w:tc>
        <w:tc>
          <w:tcPr>
            <w:tcW w:w="19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Проведение презентационных мероприятий. Создание и печать рекламно-информационных материалов. Закупка сувенирной продукции</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2019 год</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5</w:t>
            </w:r>
          </w:p>
        </w:tc>
        <w:tc>
          <w:tcPr>
            <w:tcW w:w="19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Проведение презентационных мероприятий. </w:t>
            </w:r>
            <w:r w:rsidRPr="008D29A8">
              <w:rPr>
                <w:rFonts w:ascii="Times New Roman" w:hAnsi="Times New Roman" w:cs="Times New Roman"/>
              </w:rPr>
              <w:lastRenderedPageBreak/>
              <w:t>Создание и печать рекламно-информационных материалов. Закупка сувенирной продукции</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235</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2020 год</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5</w:t>
            </w:r>
          </w:p>
        </w:tc>
        <w:tc>
          <w:tcPr>
            <w:tcW w:w="19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Проведение презентационных мероприятий. Создание и печать рекламно-информационных материалов. Закупка сувенирной продукции</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1750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2021 год</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5</w:t>
            </w:r>
          </w:p>
        </w:tc>
        <w:tc>
          <w:tcPr>
            <w:tcW w:w="19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Проведение презентационных мероприятий. Создание и печать рекламно-информационных материалов. Закупка сувенирной продукции</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1750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2022 год</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5</w:t>
            </w:r>
          </w:p>
        </w:tc>
        <w:tc>
          <w:tcPr>
            <w:tcW w:w="19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Проведение презентационных мероприятий. Создание и печать рекламно-информационных материалов. Закупка сувенирной продукции</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3250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2023 год</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5</w:t>
            </w:r>
          </w:p>
        </w:tc>
        <w:tc>
          <w:tcPr>
            <w:tcW w:w="19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Проведение презентационных мероприятий. Создание и печать рекламно-информационных материалов. Закупка сувенирной продукции</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3250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2024 год</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5</w:t>
            </w:r>
          </w:p>
        </w:tc>
        <w:tc>
          <w:tcPr>
            <w:tcW w:w="19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Проведение презентационных мероприятий. Создание и печать рекламно-</w:t>
            </w:r>
            <w:r w:rsidRPr="008D29A8">
              <w:rPr>
                <w:rFonts w:ascii="Times New Roman" w:hAnsi="Times New Roman" w:cs="Times New Roman"/>
              </w:rPr>
              <w:lastRenderedPageBreak/>
              <w:t>информационных материалов. Закупка сувенирной продукции</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3250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2025 год</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5</w:t>
            </w:r>
          </w:p>
        </w:tc>
        <w:tc>
          <w:tcPr>
            <w:tcW w:w="19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Проведение презентационных мероприятий. Создание и печать рекламно-информационных материалов. Закупка сувенирной продукции</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3250</w:t>
            </w:r>
          </w:p>
        </w:tc>
      </w:tr>
      <w:tr w:rsidR="008D29A8" w:rsidRPr="008D29A8">
        <w:tc>
          <w:tcPr>
            <w:tcW w:w="394"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12</w:t>
            </w:r>
          </w:p>
        </w:tc>
        <w:tc>
          <w:tcPr>
            <w:tcW w:w="221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Мероприятие 2.1.2.</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Создание и обеспечение функционирования автоматизированной информационной системы комплексной поддержки развития внутреннего и въездного туризма, включая создание туристского реестра, создание в информационно-телекоммуникационной сети "Интернет" специализированного ресурса о туристских возможностях</w:t>
            </w:r>
          </w:p>
        </w:tc>
        <w:tc>
          <w:tcPr>
            <w:tcW w:w="170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мероприятий, ед.</w:t>
            </w: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всего</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3</w:t>
            </w:r>
          </w:p>
        </w:tc>
        <w:tc>
          <w:tcPr>
            <w:tcW w:w="19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283.3</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850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2015 год</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w:t>
            </w:r>
          </w:p>
        </w:tc>
        <w:tc>
          <w:tcPr>
            <w:tcW w:w="19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Стоимость оказания услуг по созданию автоматизированной информационной системы и интернет-сайта. Услуги по поддержке автоматизированной информационной системы и интернет-сайта</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550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2016 год</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w:t>
            </w:r>
          </w:p>
        </w:tc>
        <w:tc>
          <w:tcPr>
            <w:tcW w:w="19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Услуги по поддержке автоматизированной информационной системы и интернет-сайта</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2017 год</w:t>
            </w:r>
          </w:p>
        </w:tc>
        <w:tc>
          <w:tcPr>
            <w:tcW w:w="850" w:type="dxa"/>
          </w:tcPr>
          <w:p w:rsidR="008D29A8" w:rsidRPr="008D29A8" w:rsidRDefault="008D29A8">
            <w:pPr>
              <w:pStyle w:val="ConsPlusNormal"/>
              <w:rPr>
                <w:rFonts w:ascii="Times New Roman" w:hAnsi="Times New Roman" w:cs="Times New Roman"/>
              </w:rPr>
            </w:pPr>
          </w:p>
        </w:tc>
        <w:tc>
          <w:tcPr>
            <w:tcW w:w="1984" w:type="dxa"/>
          </w:tcPr>
          <w:p w:rsidR="008D29A8" w:rsidRPr="008D29A8" w:rsidRDefault="008D29A8">
            <w:pPr>
              <w:pStyle w:val="ConsPlusNormal"/>
              <w:rPr>
                <w:rFonts w:ascii="Times New Roman" w:hAnsi="Times New Roman" w:cs="Times New Roman"/>
              </w:rPr>
            </w:pP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2018 год</w:t>
            </w:r>
          </w:p>
        </w:tc>
        <w:tc>
          <w:tcPr>
            <w:tcW w:w="850" w:type="dxa"/>
          </w:tcPr>
          <w:p w:rsidR="008D29A8" w:rsidRPr="008D29A8" w:rsidRDefault="008D29A8">
            <w:pPr>
              <w:pStyle w:val="ConsPlusNormal"/>
              <w:rPr>
                <w:rFonts w:ascii="Times New Roman" w:hAnsi="Times New Roman" w:cs="Times New Roman"/>
              </w:rPr>
            </w:pPr>
          </w:p>
        </w:tc>
        <w:tc>
          <w:tcPr>
            <w:tcW w:w="1984" w:type="dxa"/>
          </w:tcPr>
          <w:p w:rsidR="008D29A8" w:rsidRPr="008D29A8" w:rsidRDefault="008D29A8">
            <w:pPr>
              <w:pStyle w:val="ConsPlusNormal"/>
              <w:rPr>
                <w:rFonts w:ascii="Times New Roman" w:hAnsi="Times New Roman" w:cs="Times New Roman"/>
              </w:rPr>
            </w:pP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2019 год</w:t>
            </w:r>
          </w:p>
        </w:tc>
        <w:tc>
          <w:tcPr>
            <w:tcW w:w="850" w:type="dxa"/>
          </w:tcPr>
          <w:p w:rsidR="008D29A8" w:rsidRPr="008D29A8" w:rsidRDefault="008D29A8">
            <w:pPr>
              <w:pStyle w:val="ConsPlusNormal"/>
              <w:rPr>
                <w:rFonts w:ascii="Times New Roman" w:hAnsi="Times New Roman" w:cs="Times New Roman"/>
              </w:rPr>
            </w:pPr>
          </w:p>
        </w:tc>
        <w:tc>
          <w:tcPr>
            <w:tcW w:w="1984" w:type="dxa"/>
          </w:tcPr>
          <w:p w:rsidR="008D29A8" w:rsidRPr="008D29A8" w:rsidRDefault="008D29A8">
            <w:pPr>
              <w:pStyle w:val="ConsPlusNormal"/>
              <w:rPr>
                <w:rFonts w:ascii="Times New Roman" w:hAnsi="Times New Roman" w:cs="Times New Roman"/>
              </w:rPr>
            </w:pP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2020 год</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w:t>
            </w:r>
          </w:p>
        </w:tc>
        <w:tc>
          <w:tcPr>
            <w:tcW w:w="19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Услуги по поддержке автоматизированной информационной системы и интернет-сайта</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w:t>
            </w:r>
          </w:p>
        </w:tc>
      </w:tr>
      <w:tr w:rsidR="008D29A8" w:rsidRPr="008D29A8">
        <w:tc>
          <w:tcPr>
            <w:tcW w:w="394"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13</w:t>
            </w:r>
          </w:p>
        </w:tc>
        <w:tc>
          <w:tcPr>
            <w:tcW w:w="221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Мероприятие 2.1.3.</w:t>
            </w:r>
          </w:p>
          <w:p w:rsidR="008D29A8" w:rsidRPr="008D29A8" w:rsidRDefault="008D29A8">
            <w:pPr>
              <w:pStyle w:val="ConsPlusNormal"/>
              <w:rPr>
                <w:rFonts w:ascii="Times New Roman" w:hAnsi="Times New Roman" w:cs="Times New Roman"/>
              </w:rPr>
            </w:pPr>
            <w:proofErr w:type="gramStart"/>
            <w:r w:rsidRPr="008D29A8">
              <w:rPr>
                <w:rFonts w:ascii="Times New Roman" w:hAnsi="Times New Roman" w:cs="Times New Roman"/>
              </w:rPr>
              <w:t xml:space="preserve">Организация, проведение и поддержка </w:t>
            </w:r>
            <w:r w:rsidRPr="008D29A8">
              <w:rPr>
                <w:rFonts w:ascii="Times New Roman" w:hAnsi="Times New Roman" w:cs="Times New Roman"/>
              </w:rPr>
              <w:lastRenderedPageBreak/>
              <w:t>туристских мероприятий (выставок-ярмарок, рабочих встреч презентаций форумов, конференций, конкурсов, фестивалей, чемпионатов, событийных и других мероприятий) и обеспечение участия муниципального образования "Город Томск" в аналогичных межрегиональных, всероссийских и международных специализированных мероприятиях</w:t>
            </w:r>
            <w:proofErr w:type="gramEnd"/>
          </w:p>
        </w:tc>
        <w:tc>
          <w:tcPr>
            <w:tcW w:w="170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xml:space="preserve">количество проведенных и поддержанных мероприятий, </w:t>
            </w:r>
            <w:r w:rsidRPr="008D29A8">
              <w:rPr>
                <w:rFonts w:ascii="Times New Roman" w:hAnsi="Times New Roman" w:cs="Times New Roman"/>
              </w:rPr>
              <w:lastRenderedPageBreak/>
              <w:t>мероприятий, в которых приняло участие муниципальное образование "Город Томск", ед.</w:t>
            </w: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всего</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18</w:t>
            </w:r>
          </w:p>
        </w:tc>
        <w:tc>
          <w:tcPr>
            <w:tcW w:w="19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137,0</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2465,8</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2015 год</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5</w:t>
            </w:r>
          </w:p>
        </w:tc>
        <w:tc>
          <w:tcPr>
            <w:tcW w:w="19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Средняя стоимость: 150</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Стоимость одного </w:t>
            </w:r>
            <w:r w:rsidRPr="008D29A8">
              <w:rPr>
                <w:rFonts w:ascii="Times New Roman" w:hAnsi="Times New Roman" w:cs="Times New Roman"/>
              </w:rPr>
              <w:lastRenderedPageBreak/>
              <w:t>мероприятия = транспортные расходы + питание + прочие расходы. Проведение праздника стрельца. Проведение конференции "Туристский бренд Города Томска". Участие в ежегодных выставочных мероприятиях (</w:t>
            </w:r>
            <w:proofErr w:type="spellStart"/>
            <w:r w:rsidRPr="008D29A8">
              <w:rPr>
                <w:rFonts w:ascii="Times New Roman" w:hAnsi="Times New Roman" w:cs="Times New Roman"/>
              </w:rPr>
              <w:t>Интурмаркет</w:t>
            </w:r>
            <w:proofErr w:type="spellEnd"/>
            <w:r w:rsidRPr="008D29A8">
              <w:rPr>
                <w:rFonts w:ascii="Times New Roman" w:hAnsi="Times New Roman" w:cs="Times New Roman"/>
              </w:rPr>
              <w:t xml:space="preserve">, </w:t>
            </w:r>
            <w:proofErr w:type="spellStart"/>
            <w:r w:rsidRPr="008D29A8">
              <w:rPr>
                <w:rFonts w:ascii="Times New Roman" w:hAnsi="Times New Roman" w:cs="Times New Roman"/>
              </w:rPr>
              <w:t>Турфест</w:t>
            </w:r>
            <w:proofErr w:type="spellEnd"/>
            <w:r w:rsidRPr="008D29A8">
              <w:rPr>
                <w:rFonts w:ascii="Times New Roman" w:hAnsi="Times New Roman" w:cs="Times New Roman"/>
              </w:rPr>
              <w:t xml:space="preserve">, ITB </w:t>
            </w:r>
            <w:proofErr w:type="spellStart"/>
            <w:r w:rsidRPr="008D29A8">
              <w:rPr>
                <w:rFonts w:ascii="Times New Roman" w:hAnsi="Times New Roman" w:cs="Times New Roman"/>
              </w:rPr>
              <w:t>Berlin</w:t>
            </w:r>
            <w:proofErr w:type="spellEnd"/>
            <w:r w:rsidRPr="008D29A8">
              <w:rPr>
                <w:rFonts w:ascii="Times New Roman" w:hAnsi="Times New Roman" w:cs="Times New Roman"/>
              </w:rPr>
              <w:t>)</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750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2016 год</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6</w:t>
            </w:r>
          </w:p>
        </w:tc>
        <w:tc>
          <w:tcPr>
            <w:tcW w:w="19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Средняя стоимость: 116,6</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Проведение праздника стрельца. Проведение межрегионального фестиваля туристских инициатив "Томские кружева". Участие в ярмарке событийного туризма (г. Москва). Участие в ежегодных выставочных мероприятиях (</w:t>
            </w:r>
            <w:proofErr w:type="spellStart"/>
            <w:r w:rsidRPr="008D29A8">
              <w:rPr>
                <w:rFonts w:ascii="Times New Roman" w:hAnsi="Times New Roman" w:cs="Times New Roman"/>
              </w:rPr>
              <w:t>Интурмаркет</w:t>
            </w:r>
            <w:proofErr w:type="spellEnd"/>
            <w:r w:rsidRPr="008D29A8">
              <w:rPr>
                <w:rFonts w:ascii="Times New Roman" w:hAnsi="Times New Roman" w:cs="Times New Roman"/>
              </w:rPr>
              <w:t xml:space="preserve">, </w:t>
            </w:r>
            <w:proofErr w:type="spellStart"/>
            <w:r w:rsidRPr="008D29A8">
              <w:rPr>
                <w:rFonts w:ascii="Times New Roman" w:hAnsi="Times New Roman" w:cs="Times New Roman"/>
              </w:rPr>
              <w:t>Турфест</w:t>
            </w:r>
            <w:proofErr w:type="spellEnd"/>
            <w:r w:rsidRPr="008D29A8">
              <w:rPr>
                <w:rFonts w:ascii="Times New Roman" w:hAnsi="Times New Roman" w:cs="Times New Roman"/>
              </w:rPr>
              <w:t xml:space="preserve">, ITB </w:t>
            </w:r>
            <w:proofErr w:type="spellStart"/>
            <w:r w:rsidRPr="008D29A8">
              <w:rPr>
                <w:rFonts w:ascii="Times New Roman" w:hAnsi="Times New Roman" w:cs="Times New Roman"/>
              </w:rPr>
              <w:t>Berlin</w:t>
            </w:r>
            <w:proofErr w:type="spellEnd"/>
            <w:r w:rsidRPr="008D29A8">
              <w:rPr>
                <w:rFonts w:ascii="Times New Roman" w:hAnsi="Times New Roman" w:cs="Times New Roman"/>
              </w:rPr>
              <w:t>)</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700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2017 год</w:t>
            </w:r>
          </w:p>
        </w:tc>
        <w:tc>
          <w:tcPr>
            <w:tcW w:w="850" w:type="dxa"/>
          </w:tcPr>
          <w:p w:rsidR="008D29A8" w:rsidRPr="008D29A8" w:rsidRDefault="008D29A8">
            <w:pPr>
              <w:pStyle w:val="ConsPlusNormal"/>
              <w:rPr>
                <w:rFonts w:ascii="Times New Roman" w:hAnsi="Times New Roman" w:cs="Times New Roman"/>
              </w:rPr>
            </w:pPr>
          </w:p>
        </w:tc>
        <w:tc>
          <w:tcPr>
            <w:tcW w:w="1984" w:type="dxa"/>
          </w:tcPr>
          <w:p w:rsidR="008D29A8" w:rsidRPr="008D29A8" w:rsidRDefault="008D29A8">
            <w:pPr>
              <w:pStyle w:val="ConsPlusNormal"/>
              <w:rPr>
                <w:rFonts w:ascii="Times New Roman" w:hAnsi="Times New Roman" w:cs="Times New Roman"/>
              </w:rPr>
            </w:pP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850" w:type="dxa"/>
            <w:vAlign w:val="center"/>
          </w:tcPr>
          <w:p w:rsidR="008D29A8" w:rsidRPr="008D29A8" w:rsidRDefault="008D29A8">
            <w:pPr>
              <w:pStyle w:val="ConsPlusNormal"/>
              <w:rPr>
                <w:rFonts w:ascii="Times New Roman" w:hAnsi="Times New Roman" w:cs="Times New Roman"/>
              </w:rPr>
            </w:pPr>
          </w:p>
        </w:tc>
        <w:tc>
          <w:tcPr>
            <w:tcW w:w="1984" w:type="dxa"/>
            <w:vAlign w:val="center"/>
          </w:tcPr>
          <w:p w:rsidR="008D29A8" w:rsidRPr="008D29A8" w:rsidRDefault="008D29A8">
            <w:pPr>
              <w:pStyle w:val="ConsPlusNormal"/>
              <w:rPr>
                <w:rFonts w:ascii="Times New Roman" w:hAnsi="Times New Roman" w:cs="Times New Roman"/>
              </w:rPr>
            </w:pP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1984" w:type="dxa"/>
            <w:vAlign w:val="center"/>
          </w:tcPr>
          <w:p w:rsidR="008D29A8" w:rsidRPr="008D29A8" w:rsidRDefault="008D29A8">
            <w:pPr>
              <w:pStyle w:val="ConsPlusNormal"/>
              <w:rPr>
                <w:rFonts w:ascii="Times New Roman" w:hAnsi="Times New Roman" w:cs="Times New Roman"/>
              </w:rPr>
            </w:pP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215,8</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2020 год</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6</w:t>
            </w:r>
          </w:p>
        </w:tc>
        <w:tc>
          <w:tcPr>
            <w:tcW w:w="19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Средняя стоимость: 133,3</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Проведение праздника стрельца. Проведение межрегионального фестиваля туристских </w:t>
            </w:r>
            <w:r w:rsidRPr="008D29A8">
              <w:rPr>
                <w:rFonts w:ascii="Times New Roman" w:hAnsi="Times New Roman" w:cs="Times New Roman"/>
              </w:rPr>
              <w:lastRenderedPageBreak/>
              <w:t>инициатив "Томские кружева". Участие в ярмарке событийного туризма (г. Москва). Участие в ежегодных выставочных мероприятиях (</w:t>
            </w:r>
            <w:proofErr w:type="spellStart"/>
            <w:r w:rsidRPr="008D29A8">
              <w:rPr>
                <w:rFonts w:ascii="Times New Roman" w:hAnsi="Times New Roman" w:cs="Times New Roman"/>
              </w:rPr>
              <w:t>Интурмаркет</w:t>
            </w:r>
            <w:proofErr w:type="spellEnd"/>
            <w:r w:rsidRPr="008D29A8">
              <w:rPr>
                <w:rFonts w:ascii="Times New Roman" w:hAnsi="Times New Roman" w:cs="Times New Roman"/>
              </w:rPr>
              <w:t xml:space="preserve">, </w:t>
            </w:r>
            <w:proofErr w:type="spellStart"/>
            <w:r w:rsidRPr="008D29A8">
              <w:rPr>
                <w:rFonts w:ascii="Times New Roman" w:hAnsi="Times New Roman" w:cs="Times New Roman"/>
              </w:rPr>
              <w:t>Турфест</w:t>
            </w:r>
            <w:proofErr w:type="spellEnd"/>
            <w:r w:rsidRPr="008D29A8">
              <w:rPr>
                <w:rFonts w:ascii="Times New Roman" w:hAnsi="Times New Roman" w:cs="Times New Roman"/>
              </w:rPr>
              <w:t xml:space="preserve">, ITB </w:t>
            </w:r>
            <w:proofErr w:type="spellStart"/>
            <w:r w:rsidRPr="008D29A8">
              <w:rPr>
                <w:rFonts w:ascii="Times New Roman" w:hAnsi="Times New Roman" w:cs="Times New Roman"/>
              </w:rPr>
              <w:t>Berlin</w:t>
            </w:r>
            <w:proofErr w:type="spellEnd"/>
            <w:r w:rsidRPr="008D29A8">
              <w:rPr>
                <w:rFonts w:ascii="Times New Roman" w:hAnsi="Times New Roman" w:cs="Times New Roman"/>
              </w:rPr>
              <w:t>)</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800</w:t>
            </w:r>
          </w:p>
        </w:tc>
      </w:tr>
      <w:tr w:rsidR="008D29A8" w:rsidRPr="008D29A8">
        <w:tc>
          <w:tcPr>
            <w:tcW w:w="394"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14</w:t>
            </w:r>
          </w:p>
        </w:tc>
        <w:tc>
          <w:tcPr>
            <w:tcW w:w="2211"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Мероприятие 2.2.</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Создание туристско-рекреационного кластера города Томска</w:t>
            </w:r>
          </w:p>
        </w:tc>
        <w:tc>
          <w:tcPr>
            <w:tcW w:w="1701"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объем туристского потока иностранных граждан в г. Томске, чел.</w:t>
            </w: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всего</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w:t>
            </w:r>
          </w:p>
        </w:tc>
        <w:tc>
          <w:tcPr>
            <w:tcW w:w="19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4087,5</w:t>
            </w:r>
          </w:p>
        </w:tc>
        <w:tc>
          <w:tcPr>
            <w:tcW w:w="907"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81750</w:t>
            </w:r>
          </w:p>
        </w:tc>
      </w:tr>
      <w:tr w:rsidR="008D29A8" w:rsidRPr="008D29A8">
        <w:tc>
          <w:tcPr>
            <w:tcW w:w="394" w:type="dxa"/>
            <w:vMerge w:val="restart"/>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w:t>
            </w:r>
          </w:p>
        </w:tc>
        <w:tc>
          <w:tcPr>
            <w:tcW w:w="221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Мероприятие 2.2.1.</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Проведение работ, оказание услуг, связанных с проектированием туристско-рекреационного кластера Города Томска, включая проведение проектно-изыскательных работ, подготовка проектно-сметной документации, выполнение эскизного проектирования, определение технико-экономических показателей инвестиционных проектов</w:t>
            </w:r>
          </w:p>
        </w:tc>
        <w:tc>
          <w:tcPr>
            <w:tcW w:w="170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инвестиционных проектов, по которым подготовлена проектная документация, ед.</w:t>
            </w: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всего</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5</w:t>
            </w:r>
          </w:p>
        </w:tc>
        <w:tc>
          <w:tcPr>
            <w:tcW w:w="19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700</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3500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2015 год</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3</w:t>
            </w:r>
          </w:p>
        </w:tc>
        <w:tc>
          <w:tcPr>
            <w:tcW w:w="19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Средняя стоимость 666.7</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Проведение проектно-изыскательных и археологических работ на Воскресенской горе и ул. Бакунина, выполнение эскизного проектирования музея-заповедника "Томская крепость"</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w:t>
            </w:r>
          </w:p>
        </w:tc>
      </w:tr>
      <w:tr w:rsidR="008D29A8" w:rsidRPr="008D29A8">
        <w:tc>
          <w:tcPr>
            <w:tcW w:w="394" w:type="dxa"/>
            <w:vMerge/>
          </w:tcPr>
          <w:p w:rsidR="008D29A8" w:rsidRPr="008D29A8" w:rsidRDefault="008D29A8">
            <w:pPr>
              <w:pStyle w:val="ConsPlusNormal"/>
              <w:rPr>
                <w:rFonts w:ascii="Times New Roman" w:hAnsi="Times New Roman" w:cs="Times New Roman"/>
              </w:rPr>
            </w:pPr>
          </w:p>
        </w:tc>
        <w:tc>
          <w:tcPr>
            <w:tcW w:w="2211" w:type="dxa"/>
            <w:vMerge/>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2016 год</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w:t>
            </w:r>
          </w:p>
        </w:tc>
        <w:tc>
          <w:tcPr>
            <w:tcW w:w="19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Средняя стоимость 750</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ПСД на объекты музея-заповедника "Томская крепость"</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w:t>
            </w:r>
          </w:p>
        </w:tc>
      </w:tr>
      <w:tr w:rsidR="008D29A8" w:rsidRPr="008D29A8">
        <w:tc>
          <w:tcPr>
            <w:tcW w:w="394" w:type="dxa"/>
            <w:vMerge w:val="restart"/>
            <w:tcBorders>
              <w:bottom w:val="nil"/>
            </w:tcBorders>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w:t>
            </w:r>
          </w:p>
        </w:tc>
        <w:tc>
          <w:tcPr>
            <w:tcW w:w="2211" w:type="dxa"/>
            <w:vMerge w:val="restart"/>
            <w:tcBorders>
              <w:bottom w:val="nil"/>
            </w:tcBorders>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Мероприятие 2.2.2.</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Подготовка Сводного плана развития туристско-рекреационного кластера, включая подготовку архитектурно-планировочного решения</w:t>
            </w:r>
          </w:p>
        </w:tc>
        <w:tc>
          <w:tcPr>
            <w:tcW w:w="170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наличие сводного плана развития туристско-рекреационного кластера, ед.</w:t>
            </w: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всего</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w:t>
            </w:r>
          </w:p>
        </w:tc>
        <w:tc>
          <w:tcPr>
            <w:tcW w:w="19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2250</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2250</w:t>
            </w:r>
          </w:p>
        </w:tc>
      </w:tr>
      <w:tr w:rsidR="008D29A8" w:rsidRPr="008D29A8">
        <w:tc>
          <w:tcPr>
            <w:tcW w:w="394" w:type="dxa"/>
            <w:vMerge/>
            <w:tcBorders>
              <w:bottom w:val="nil"/>
            </w:tcBorders>
          </w:tcPr>
          <w:p w:rsidR="008D29A8" w:rsidRPr="008D29A8" w:rsidRDefault="008D29A8">
            <w:pPr>
              <w:pStyle w:val="ConsPlusNormal"/>
              <w:rPr>
                <w:rFonts w:ascii="Times New Roman" w:hAnsi="Times New Roman" w:cs="Times New Roman"/>
              </w:rPr>
            </w:pPr>
          </w:p>
        </w:tc>
        <w:tc>
          <w:tcPr>
            <w:tcW w:w="2211" w:type="dxa"/>
            <w:vMerge/>
            <w:tcBorders>
              <w:bottom w:val="nil"/>
            </w:tcBorders>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2017 год</w:t>
            </w:r>
          </w:p>
        </w:tc>
        <w:tc>
          <w:tcPr>
            <w:tcW w:w="850" w:type="dxa"/>
          </w:tcPr>
          <w:p w:rsidR="008D29A8" w:rsidRPr="008D29A8" w:rsidRDefault="008D29A8">
            <w:pPr>
              <w:pStyle w:val="ConsPlusNormal"/>
              <w:rPr>
                <w:rFonts w:ascii="Times New Roman" w:hAnsi="Times New Roman" w:cs="Times New Roman"/>
              </w:rPr>
            </w:pPr>
          </w:p>
        </w:tc>
        <w:tc>
          <w:tcPr>
            <w:tcW w:w="1984" w:type="dxa"/>
          </w:tcPr>
          <w:p w:rsidR="008D29A8" w:rsidRPr="008D29A8" w:rsidRDefault="008D29A8">
            <w:pPr>
              <w:pStyle w:val="ConsPlusNormal"/>
              <w:rPr>
                <w:rFonts w:ascii="Times New Roman" w:hAnsi="Times New Roman" w:cs="Times New Roman"/>
              </w:rPr>
            </w:pP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tc>
          <w:tcPr>
            <w:tcW w:w="394" w:type="dxa"/>
            <w:vMerge/>
            <w:tcBorders>
              <w:bottom w:val="nil"/>
            </w:tcBorders>
          </w:tcPr>
          <w:p w:rsidR="008D29A8" w:rsidRPr="008D29A8" w:rsidRDefault="008D29A8">
            <w:pPr>
              <w:pStyle w:val="ConsPlusNormal"/>
              <w:rPr>
                <w:rFonts w:ascii="Times New Roman" w:hAnsi="Times New Roman" w:cs="Times New Roman"/>
              </w:rPr>
            </w:pPr>
          </w:p>
        </w:tc>
        <w:tc>
          <w:tcPr>
            <w:tcW w:w="2211" w:type="dxa"/>
            <w:vMerge/>
            <w:tcBorders>
              <w:bottom w:val="nil"/>
            </w:tcBorders>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2020 год</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w:t>
            </w:r>
          </w:p>
        </w:tc>
        <w:tc>
          <w:tcPr>
            <w:tcW w:w="19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2250</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2250</w:t>
            </w:r>
          </w:p>
        </w:tc>
      </w:tr>
      <w:tr w:rsidR="008D29A8" w:rsidRPr="008D29A8">
        <w:tc>
          <w:tcPr>
            <w:tcW w:w="394" w:type="dxa"/>
            <w:vMerge w:val="restart"/>
            <w:tcBorders>
              <w:top w:val="nil"/>
            </w:tcBorders>
          </w:tcPr>
          <w:p w:rsidR="008D29A8" w:rsidRPr="008D29A8" w:rsidRDefault="008D29A8">
            <w:pPr>
              <w:pStyle w:val="ConsPlusNormal"/>
              <w:rPr>
                <w:rFonts w:ascii="Times New Roman" w:hAnsi="Times New Roman" w:cs="Times New Roman"/>
              </w:rPr>
            </w:pPr>
          </w:p>
        </w:tc>
        <w:tc>
          <w:tcPr>
            <w:tcW w:w="2211" w:type="dxa"/>
            <w:vMerge w:val="restart"/>
            <w:tcBorders>
              <w:top w:val="nil"/>
            </w:tcBorders>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Мероприятие 2.2.3.</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Создание туристско-рекреационного кластера города Томска</w:t>
            </w:r>
          </w:p>
        </w:tc>
        <w:tc>
          <w:tcPr>
            <w:tcW w:w="170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xml:space="preserve">Количество </w:t>
            </w:r>
            <w:r w:rsidRPr="008D29A8">
              <w:rPr>
                <w:rFonts w:ascii="Times New Roman" w:hAnsi="Times New Roman" w:cs="Times New Roman"/>
              </w:rPr>
              <w:lastRenderedPageBreak/>
              <w:t>созданных объектов, ед.</w:t>
            </w: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всего</w:t>
            </w:r>
          </w:p>
        </w:tc>
        <w:tc>
          <w:tcPr>
            <w:tcW w:w="85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14</w:t>
            </w:r>
          </w:p>
        </w:tc>
        <w:tc>
          <w:tcPr>
            <w:tcW w:w="19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5428,6</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76000</w:t>
            </w:r>
          </w:p>
        </w:tc>
      </w:tr>
      <w:tr w:rsidR="008D29A8" w:rsidRPr="008D29A8">
        <w:tc>
          <w:tcPr>
            <w:tcW w:w="394" w:type="dxa"/>
            <w:vMerge/>
            <w:tcBorders>
              <w:top w:val="nil"/>
            </w:tcBorders>
          </w:tcPr>
          <w:p w:rsidR="008D29A8" w:rsidRPr="008D29A8" w:rsidRDefault="008D29A8">
            <w:pPr>
              <w:pStyle w:val="ConsPlusNormal"/>
              <w:rPr>
                <w:rFonts w:ascii="Times New Roman" w:hAnsi="Times New Roman" w:cs="Times New Roman"/>
              </w:rPr>
            </w:pPr>
          </w:p>
        </w:tc>
        <w:tc>
          <w:tcPr>
            <w:tcW w:w="2211" w:type="dxa"/>
            <w:vMerge/>
            <w:tcBorders>
              <w:top w:val="nil"/>
            </w:tcBorders>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850" w:type="dxa"/>
            <w:vAlign w:val="center"/>
          </w:tcPr>
          <w:p w:rsidR="008D29A8" w:rsidRPr="008D29A8" w:rsidRDefault="008D29A8">
            <w:pPr>
              <w:pStyle w:val="ConsPlusNormal"/>
              <w:rPr>
                <w:rFonts w:ascii="Times New Roman" w:hAnsi="Times New Roman" w:cs="Times New Roman"/>
              </w:rPr>
            </w:pPr>
          </w:p>
        </w:tc>
        <w:tc>
          <w:tcPr>
            <w:tcW w:w="1984" w:type="dxa"/>
            <w:vAlign w:val="center"/>
          </w:tcPr>
          <w:p w:rsidR="008D29A8" w:rsidRPr="008D29A8" w:rsidRDefault="008D29A8">
            <w:pPr>
              <w:pStyle w:val="ConsPlusNormal"/>
              <w:rPr>
                <w:rFonts w:ascii="Times New Roman" w:hAnsi="Times New Roman" w:cs="Times New Roman"/>
              </w:rPr>
            </w:pP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tc>
          <w:tcPr>
            <w:tcW w:w="394" w:type="dxa"/>
            <w:vMerge/>
            <w:tcBorders>
              <w:top w:val="nil"/>
            </w:tcBorders>
          </w:tcPr>
          <w:p w:rsidR="008D29A8" w:rsidRPr="008D29A8" w:rsidRDefault="008D29A8">
            <w:pPr>
              <w:pStyle w:val="ConsPlusNormal"/>
              <w:rPr>
                <w:rFonts w:ascii="Times New Roman" w:hAnsi="Times New Roman" w:cs="Times New Roman"/>
              </w:rPr>
            </w:pPr>
          </w:p>
        </w:tc>
        <w:tc>
          <w:tcPr>
            <w:tcW w:w="2211" w:type="dxa"/>
            <w:vMerge/>
            <w:tcBorders>
              <w:top w:val="nil"/>
            </w:tcBorders>
          </w:tcPr>
          <w:p w:rsidR="008D29A8" w:rsidRPr="008D29A8" w:rsidRDefault="008D29A8">
            <w:pPr>
              <w:pStyle w:val="ConsPlusNormal"/>
              <w:rPr>
                <w:rFonts w:ascii="Times New Roman" w:hAnsi="Times New Roman" w:cs="Times New Roman"/>
              </w:rPr>
            </w:pPr>
          </w:p>
        </w:tc>
        <w:tc>
          <w:tcPr>
            <w:tcW w:w="170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19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Средняя стоимость</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5100,0</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объекты канализационной сети и очистных сооружений, транспортной и инженерной инфраструктуры (5 объектов). Объекты музея-заповедника "Томская крепость"</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25500</w:t>
            </w:r>
          </w:p>
        </w:tc>
      </w:tr>
      <w:tr w:rsidR="008D29A8" w:rsidRPr="008D29A8">
        <w:tc>
          <w:tcPr>
            <w:tcW w:w="394" w:type="dxa"/>
          </w:tcPr>
          <w:p w:rsidR="008D29A8" w:rsidRPr="008D29A8" w:rsidRDefault="008D29A8">
            <w:pPr>
              <w:pStyle w:val="ConsPlusNormal"/>
              <w:rPr>
                <w:rFonts w:ascii="Times New Roman" w:hAnsi="Times New Roman" w:cs="Times New Roman"/>
              </w:rPr>
            </w:pPr>
          </w:p>
        </w:tc>
        <w:tc>
          <w:tcPr>
            <w:tcW w:w="2211" w:type="dxa"/>
          </w:tcPr>
          <w:p w:rsidR="008D29A8" w:rsidRPr="008D29A8" w:rsidRDefault="008D29A8">
            <w:pPr>
              <w:pStyle w:val="ConsPlusNormal"/>
              <w:rPr>
                <w:rFonts w:ascii="Times New Roman" w:hAnsi="Times New Roman" w:cs="Times New Roman"/>
              </w:rPr>
            </w:pPr>
          </w:p>
        </w:tc>
        <w:tc>
          <w:tcPr>
            <w:tcW w:w="1701" w:type="dxa"/>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w:t>
            </w:r>
          </w:p>
        </w:tc>
        <w:tc>
          <w:tcPr>
            <w:tcW w:w="19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Средняя стоимость</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5611,1</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объекты канализационной сети и очистных сооружений, транспортной и инженерной инфраструктуры (9 объектов). Объекты музея-заповедника "Томская крепость"</w:t>
            </w:r>
          </w:p>
        </w:tc>
        <w:tc>
          <w:tcPr>
            <w:tcW w:w="90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50500</w:t>
            </w:r>
          </w:p>
        </w:tc>
      </w:tr>
    </w:tbl>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outlineLvl w:val="3"/>
        <w:rPr>
          <w:rFonts w:ascii="Times New Roman" w:hAnsi="Times New Roman" w:cs="Times New Roman"/>
        </w:rPr>
      </w:pPr>
      <w:r w:rsidRPr="008D29A8">
        <w:rPr>
          <w:rFonts w:ascii="Times New Roman" w:hAnsi="Times New Roman" w:cs="Times New Roman"/>
        </w:rPr>
        <w:t>V. Механизмы управления и контроля Подпрограммой</w:t>
      </w:r>
    </w:p>
    <w:p w:rsidR="008D29A8" w:rsidRPr="008D29A8" w:rsidRDefault="008D29A8">
      <w:pPr>
        <w:pStyle w:val="ConsPlusNormal"/>
        <w:jc w:val="center"/>
        <w:rPr>
          <w:rFonts w:ascii="Times New Roman" w:hAnsi="Times New Roman" w:cs="Times New Roman"/>
        </w:rPr>
      </w:pPr>
      <w:proofErr w:type="gramStart"/>
      <w:r w:rsidRPr="008D29A8">
        <w:rPr>
          <w:rFonts w:ascii="Times New Roman" w:hAnsi="Times New Roman" w:cs="Times New Roman"/>
        </w:rPr>
        <w:t xml:space="preserve">(в ред. </w:t>
      </w:r>
      <w:hyperlink r:id="rId105">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w:t>
      </w:r>
      <w:proofErr w:type="gramEnd"/>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от 14.01.2020 N 24)</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ind w:firstLine="540"/>
        <w:jc w:val="both"/>
        <w:rPr>
          <w:rFonts w:ascii="Times New Roman" w:hAnsi="Times New Roman" w:cs="Times New Roman"/>
        </w:rPr>
      </w:pPr>
      <w:r w:rsidRPr="008D29A8">
        <w:rPr>
          <w:rFonts w:ascii="Times New Roman" w:hAnsi="Times New Roman" w:cs="Times New Roman"/>
        </w:rPr>
        <w:t>Управление культуры администрации Города Томска осуществляет руководство и текущее управление реализацией Подпрограммы, координирует деятельность ее исполнителей, разрабатывает проекты муниципальных правовых актов, необходимых для реализации, проводит анализ и формирует предложения по рациональному использованию финансовых ресурсов Подпрограммы. Ежеквартально осуществляет мониторинг выполнения показателей по финансируемым мероприятиям.</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Управление культуры администрации Города Томска формирует заявки и предложения для обеспечения финансирования Подпрограммы из бюджета муниципального образования "Город Томск", </w:t>
      </w:r>
      <w:proofErr w:type="spellStart"/>
      <w:r w:rsidRPr="008D29A8">
        <w:rPr>
          <w:rFonts w:ascii="Times New Roman" w:hAnsi="Times New Roman" w:cs="Times New Roman"/>
        </w:rPr>
        <w:t>софинансирования</w:t>
      </w:r>
      <w:proofErr w:type="spellEnd"/>
      <w:r w:rsidRPr="008D29A8">
        <w:rPr>
          <w:rFonts w:ascii="Times New Roman" w:hAnsi="Times New Roman" w:cs="Times New Roman"/>
        </w:rPr>
        <w:t xml:space="preserve"> из иных бюджетных источников, привлекает </w:t>
      </w:r>
      <w:proofErr w:type="spellStart"/>
      <w:r w:rsidRPr="008D29A8">
        <w:rPr>
          <w:rFonts w:ascii="Times New Roman" w:hAnsi="Times New Roman" w:cs="Times New Roman"/>
        </w:rPr>
        <w:t>софинансирование</w:t>
      </w:r>
      <w:proofErr w:type="spellEnd"/>
      <w:r w:rsidRPr="008D29A8">
        <w:rPr>
          <w:rFonts w:ascii="Times New Roman" w:hAnsi="Times New Roman" w:cs="Times New Roman"/>
        </w:rPr>
        <w:t xml:space="preserve"> из внебюджетных источников.</w:t>
      </w:r>
    </w:p>
    <w:p w:rsidR="008D29A8" w:rsidRPr="008D29A8" w:rsidRDefault="008D29A8">
      <w:pPr>
        <w:pStyle w:val="ConsPlusNormal"/>
        <w:spacing w:before="220"/>
        <w:ind w:firstLine="540"/>
        <w:jc w:val="both"/>
        <w:rPr>
          <w:rFonts w:ascii="Times New Roman" w:hAnsi="Times New Roman" w:cs="Times New Roman"/>
        </w:rPr>
      </w:pPr>
      <w:proofErr w:type="gramStart"/>
      <w:r w:rsidRPr="008D29A8">
        <w:rPr>
          <w:rFonts w:ascii="Times New Roman" w:hAnsi="Times New Roman" w:cs="Times New Roman"/>
        </w:rPr>
        <w:t>Средства из областного и федерального бюджетов, внебюджетных источников привлекаются на условиях и в порядке, установленных в соответствии с нормативными правовыми актами Российской Федерации и Томской области.</w:t>
      </w:r>
      <w:proofErr w:type="gramEnd"/>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Управление культуры администрации Города Томска, департамент капитального строительства администрации Города Томска организуют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Подпрограммы.</w:t>
      </w:r>
    </w:p>
    <w:p w:rsidR="008D29A8" w:rsidRPr="008D29A8" w:rsidRDefault="008D29A8">
      <w:pPr>
        <w:pStyle w:val="ConsPlusNormal"/>
        <w:spacing w:before="220"/>
        <w:ind w:firstLine="540"/>
        <w:jc w:val="both"/>
        <w:rPr>
          <w:rFonts w:ascii="Times New Roman" w:hAnsi="Times New Roman" w:cs="Times New Roman"/>
        </w:rPr>
      </w:pPr>
      <w:proofErr w:type="gramStart"/>
      <w:r w:rsidRPr="008D29A8">
        <w:rPr>
          <w:rFonts w:ascii="Times New Roman" w:hAnsi="Times New Roman" w:cs="Times New Roman"/>
        </w:rPr>
        <w:lastRenderedPageBreak/>
        <w:t xml:space="preserve">Департамент капитального строительства администрации Города Томска ежегодно в срок до 25 января года, следующего за отчетным, представляет в управление культуры администрации Города Томска </w:t>
      </w:r>
      <w:hyperlink r:id="rId106">
        <w:r w:rsidRPr="008D29A8">
          <w:rPr>
            <w:rFonts w:ascii="Times New Roman" w:hAnsi="Times New Roman" w:cs="Times New Roman"/>
          </w:rPr>
          <w:t>отчет</w:t>
        </w:r>
      </w:hyperlink>
      <w:r w:rsidRPr="008D29A8">
        <w:rPr>
          <w:rFonts w:ascii="Times New Roman" w:hAnsi="Times New Roman" w:cs="Times New Roman"/>
        </w:rPr>
        <w:t xml:space="preserve"> о реализации Подпрограммы "Развитие туризма" по итогам отчетного года - по форме, аналогичной приложению 8 к Порядку принятия решений о разработке муниципальных программ муниципального образования "Город Томск", их формирования, реализации, мониторинга и контроля, утвержденному постановлением администрации Города</w:t>
      </w:r>
      <w:proofErr w:type="gramEnd"/>
      <w:r w:rsidRPr="008D29A8">
        <w:rPr>
          <w:rFonts w:ascii="Times New Roman" w:hAnsi="Times New Roman" w:cs="Times New Roman"/>
        </w:rPr>
        <w:t xml:space="preserve"> Томска от 15.07.2014 N 677.</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В случае необходимости внесения изменений в данную Подпрограмму, затрагивающих содержание муниципальной программы в целом, ответственный исполнитель данной Подпрограммы (департамент капитального строительства администрации Города Томска) формирует соответствующий проект изменений в части муниципальной программы и Подпрограммы.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В случае заключения договоров на выполнение работ и оказание услуг с физическими лицами перечисление обязательных платежей, установленных в соответствии с действующим законодательством, осуществляется за счет бюджетных ассигнований, предусмотренных на реализацию Подпрограммы.</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right"/>
        <w:outlineLvl w:val="3"/>
        <w:rPr>
          <w:rFonts w:ascii="Times New Roman" w:hAnsi="Times New Roman" w:cs="Times New Roman"/>
        </w:rPr>
      </w:pPr>
      <w:r w:rsidRPr="008D29A8">
        <w:rPr>
          <w:rFonts w:ascii="Times New Roman" w:hAnsi="Times New Roman" w:cs="Times New Roman"/>
        </w:rPr>
        <w:t>Приложение 1</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к Подпрограмме 2</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"Развитие туризма" муниципальной программы "Развитие</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культуры и туризма" муниципального образования</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"Город Томск" на 2015 - 2025 годы</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rPr>
          <w:rFonts w:ascii="Times New Roman" w:hAnsi="Times New Roman" w:cs="Times New Roman"/>
        </w:rPr>
      </w:pPr>
      <w:bookmarkStart w:id="6" w:name="P7118"/>
      <w:bookmarkEnd w:id="6"/>
      <w:r w:rsidRPr="008D29A8">
        <w:rPr>
          <w:rFonts w:ascii="Times New Roman" w:hAnsi="Times New Roman" w:cs="Times New Roman"/>
        </w:rPr>
        <w:t>ПОКАЗАТЕЛИ</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ЦЕЛИ, ЗАДАЧ, МЕРОПРИЯТИЙ ПОДПРОГРАММЫ 2 "РАЗВИТИЕ ТУРИЗМА"</w:t>
      </w:r>
    </w:p>
    <w:p w:rsidR="008D29A8" w:rsidRPr="008D29A8" w:rsidRDefault="008D29A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D29A8" w:rsidRPr="008D29A8">
        <w:tc>
          <w:tcPr>
            <w:tcW w:w="60" w:type="dxa"/>
            <w:tcBorders>
              <w:top w:val="nil"/>
              <w:left w:val="nil"/>
              <w:bottom w:val="nil"/>
              <w:right w:val="nil"/>
            </w:tcBorders>
            <w:shd w:val="clear" w:color="auto" w:fill="CED3F1"/>
            <w:tcMar>
              <w:top w:w="0" w:type="dxa"/>
              <w:left w:w="0" w:type="dxa"/>
              <w:bottom w:w="0" w:type="dxa"/>
              <w:right w:w="0" w:type="dxa"/>
            </w:tcMar>
          </w:tcPr>
          <w:p w:rsidR="008D29A8" w:rsidRPr="008D29A8" w:rsidRDefault="008D29A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D29A8" w:rsidRPr="008D29A8" w:rsidRDefault="008D29A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Список изменяющих документов</w:t>
            </w:r>
          </w:p>
          <w:p w:rsidR="008D29A8" w:rsidRPr="008D29A8" w:rsidRDefault="008D29A8">
            <w:pPr>
              <w:pStyle w:val="ConsPlusNormal"/>
              <w:jc w:val="center"/>
              <w:rPr>
                <w:rFonts w:ascii="Times New Roman" w:hAnsi="Times New Roman" w:cs="Times New Roman"/>
              </w:rPr>
            </w:pPr>
            <w:proofErr w:type="gramStart"/>
            <w:r w:rsidRPr="008D29A8">
              <w:rPr>
                <w:rFonts w:ascii="Times New Roman" w:hAnsi="Times New Roman" w:cs="Times New Roman"/>
              </w:rPr>
              <w:t xml:space="preserve">(в ред. </w:t>
            </w:r>
            <w:hyperlink r:id="rId107">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w:t>
            </w:r>
            <w:proofErr w:type="gramEnd"/>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от 01.03.2023 N 164)</w:t>
            </w:r>
          </w:p>
        </w:tc>
        <w:tc>
          <w:tcPr>
            <w:tcW w:w="113" w:type="dxa"/>
            <w:tcBorders>
              <w:top w:val="nil"/>
              <w:left w:val="nil"/>
              <w:bottom w:val="nil"/>
              <w:right w:val="nil"/>
            </w:tcBorders>
            <w:shd w:val="clear" w:color="auto" w:fill="F4F3F8"/>
            <w:tcMar>
              <w:top w:w="0" w:type="dxa"/>
              <w:left w:w="0" w:type="dxa"/>
              <w:bottom w:w="0" w:type="dxa"/>
              <w:right w:w="0" w:type="dxa"/>
            </w:tcMar>
          </w:tcPr>
          <w:p w:rsidR="008D29A8" w:rsidRPr="008D29A8" w:rsidRDefault="008D29A8">
            <w:pPr>
              <w:pStyle w:val="ConsPlusNormal"/>
              <w:rPr>
                <w:rFonts w:ascii="Times New Roman" w:hAnsi="Times New Roman" w:cs="Times New Roman"/>
              </w:rPr>
            </w:pPr>
          </w:p>
        </w:tc>
      </w:tr>
    </w:tbl>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rPr>
          <w:rFonts w:ascii="Times New Roman" w:hAnsi="Times New Roman" w:cs="Times New Roman"/>
        </w:rPr>
        <w:sectPr w:rsidR="008D29A8" w:rsidRPr="008D29A8">
          <w:pgSz w:w="11905" w:h="16838"/>
          <w:pgMar w:top="1134" w:right="850" w:bottom="1134" w:left="1701" w:header="0" w:footer="0" w:gutter="0"/>
          <w:cols w:space="720"/>
          <w:titlePg/>
        </w:sectPr>
      </w:pPr>
    </w:p>
    <w:tbl>
      <w:tblPr>
        <w:tblW w:w="16586"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1276"/>
        <w:gridCol w:w="1276"/>
        <w:gridCol w:w="992"/>
        <w:gridCol w:w="851"/>
        <w:gridCol w:w="850"/>
        <w:gridCol w:w="426"/>
        <w:gridCol w:w="425"/>
        <w:gridCol w:w="567"/>
        <w:gridCol w:w="425"/>
        <w:gridCol w:w="425"/>
        <w:gridCol w:w="426"/>
        <w:gridCol w:w="425"/>
        <w:gridCol w:w="567"/>
        <w:gridCol w:w="425"/>
        <w:gridCol w:w="567"/>
        <w:gridCol w:w="567"/>
        <w:gridCol w:w="567"/>
        <w:gridCol w:w="567"/>
        <w:gridCol w:w="567"/>
        <w:gridCol w:w="425"/>
        <w:gridCol w:w="567"/>
        <w:gridCol w:w="284"/>
        <w:gridCol w:w="425"/>
        <w:gridCol w:w="567"/>
        <w:gridCol w:w="425"/>
        <w:gridCol w:w="709"/>
        <w:gridCol w:w="709"/>
      </w:tblGrid>
      <w:tr w:rsidR="008D29A8" w:rsidRPr="008D29A8" w:rsidTr="008D29A8">
        <w:tc>
          <w:tcPr>
            <w:tcW w:w="28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N</w:t>
            </w:r>
          </w:p>
        </w:tc>
        <w:tc>
          <w:tcPr>
            <w:tcW w:w="1276"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Цель, задачи и мероприятия программы</w:t>
            </w:r>
          </w:p>
        </w:tc>
        <w:tc>
          <w:tcPr>
            <w:tcW w:w="1276"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Наименование показателей целей, задач, мероприятий подпрограммы (единицы измерения)</w:t>
            </w:r>
          </w:p>
        </w:tc>
        <w:tc>
          <w:tcPr>
            <w:tcW w:w="992"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Метод сбора информации о достижении показателя</w:t>
            </w:r>
          </w:p>
        </w:tc>
        <w:tc>
          <w:tcPr>
            <w:tcW w:w="851"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Ответственный орган (подразделение) за достижение значения показателя</w:t>
            </w:r>
          </w:p>
        </w:tc>
        <w:tc>
          <w:tcPr>
            <w:tcW w:w="85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Фактическое значение показателей на момент разработки муниципальной программы</w:t>
            </w:r>
          </w:p>
        </w:tc>
        <w:tc>
          <w:tcPr>
            <w:tcW w:w="11057" w:type="dxa"/>
            <w:gridSpan w:val="2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Плановые значения показателей по годам реализации муниципальной программы</w:t>
            </w:r>
          </w:p>
        </w:tc>
      </w:tr>
      <w:tr w:rsidR="008D29A8" w:rsidRPr="008D29A8" w:rsidTr="008D29A8">
        <w:tc>
          <w:tcPr>
            <w:tcW w:w="284" w:type="dxa"/>
            <w:vMerge/>
          </w:tcPr>
          <w:p w:rsidR="008D29A8" w:rsidRPr="008D29A8" w:rsidRDefault="008D29A8">
            <w:pPr>
              <w:pStyle w:val="ConsPlusNormal"/>
              <w:rPr>
                <w:rFonts w:ascii="Times New Roman" w:hAnsi="Times New Roman" w:cs="Times New Roman"/>
              </w:rPr>
            </w:pPr>
          </w:p>
        </w:tc>
        <w:tc>
          <w:tcPr>
            <w:tcW w:w="1276" w:type="dxa"/>
            <w:vMerge/>
          </w:tcPr>
          <w:p w:rsidR="008D29A8" w:rsidRPr="008D29A8" w:rsidRDefault="008D29A8">
            <w:pPr>
              <w:pStyle w:val="ConsPlusNormal"/>
              <w:rPr>
                <w:rFonts w:ascii="Times New Roman" w:hAnsi="Times New Roman" w:cs="Times New Roman"/>
              </w:rPr>
            </w:pPr>
          </w:p>
        </w:tc>
        <w:tc>
          <w:tcPr>
            <w:tcW w:w="1276" w:type="dxa"/>
            <w:vMerge/>
          </w:tcPr>
          <w:p w:rsidR="008D29A8" w:rsidRPr="008D29A8" w:rsidRDefault="008D29A8">
            <w:pPr>
              <w:pStyle w:val="ConsPlusNormal"/>
              <w:rPr>
                <w:rFonts w:ascii="Times New Roman" w:hAnsi="Times New Roman" w:cs="Times New Roman"/>
              </w:rPr>
            </w:pPr>
          </w:p>
        </w:tc>
        <w:tc>
          <w:tcPr>
            <w:tcW w:w="992" w:type="dxa"/>
            <w:vMerge/>
          </w:tcPr>
          <w:p w:rsidR="008D29A8" w:rsidRPr="008D29A8" w:rsidRDefault="008D29A8">
            <w:pPr>
              <w:pStyle w:val="ConsPlusNormal"/>
              <w:rPr>
                <w:rFonts w:ascii="Times New Roman" w:hAnsi="Times New Roman" w:cs="Times New Roman"/>
              </w:rPr>
            </w:pP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851"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851"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709"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418"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r>
      <w:tr w:rsidR="008D29A8" w:rsidRPr="008D29A8" w:rsidTr="008D29A8">
        <w:tc>
          <w:tcPr>
            <w:tcW w:w="284" w:type="dxa"/>
            <w:vMerge/>
          </w:tcPr>
          <w:p w:rsidR="008D29A8" w:rsidRPr="008D29A8" w:rsidRDefault="008D29A8">
            <w:pPr>
              <w:pStyle w:val="ConsPlusNormal"/>
              <w:rPr>
                <w:rFonts w:ascii="Times New Roman" w:hAnsi="Times New Roman" w:cs="Times New Roman"/>
              </w:rPr>
            </w:pPr>
          </w:p>
        </w:tc>
        <w:tc>
          <w:tcPr>
            <w:tcW w:w="1276" w:type="dxa"/>
            <w:vMerge/>
          </w:tcPr>
          <w:p w:rsidR="008D29A8" w:rsidRPr="008D29A8" w:rsidRDefault="008D29A8">
            <w:pPr>
              <w:pStyle w:val="ConsPlusNormal"/>
              <w:rPr>
                <w:rFonts w:ascii="Times New Roman" w:hAnsi="Times New Roman" w:cs="Times New Roman"/>
              </w:rPr>
            </w:pPr>
          </w:p>
        </w:tc>
        <w:tc>
          <w:tcPr>
            <w:tcW w:w="1276" w:type="dxa"/>
            <w:vMerge/>
          </w:tcPr>
          <w:p w:rsidR="008D29A8" w:rsidRPr="008D29A8" w:rsidRDefault="008D29A8">
            <w:pPr>
              <w:pStyle w:val="ConsPlusNormal"/>
              <w:rPr>
                <w:rFonts w:ascii="Times New Roman" w:hAnsi="Times New Roman" w:cs="Times New Roman"/>
              </w:rPr>
            </w:pPr>
          </w:p>
        </w:tc>
        <w:tc>
          <w:tcPr>
            <w:tcW w:w="992" w:type="dxa"/>
            <w:vMerge/>
          </w:tcPr>
          <w:p w:rsidR="008D29A8" w:rsidRPr="008D29A8" w:rsidRDefault="008D29A8">
            <w:pPr>
              <w:pStyle w:val="ConsPlusNormal"/>
              <w:rPr>
                <w:rFonts w:ascii="Times New Roman" w:hAnsi="Times New Roman" w:cs="Times New Roman"/>
              </w:rPr>
            </w:pPr>
          </w:p>
        </w:tc>
        <w:tc>
          <w:tcPr>
            <w:tcW w:w="851" w:type="dxa"/>
            <w:vMerge/>
          </w:tcPr>
          <w:p w:rsidR="008D29A8" w:rsidRPr="008D29A8" w:rsidRDefault="008D29A8">
            <w:pPr>
              <w:pStyle w:val="ConsPlusNormal"/>
              <w:rPr>
                <w:rFonts w:ascii="Times New Roman" w:hAnsi="Times New Roman" w:cs="Times New Roman"/>
              </w:rPr>
            </w:pPr>
          </w:p>
        </w:tc>
        <w:tc>
          <w:tcPr>
            <w:tcW w:w="850" w:type="dxa"/>
            <w:vMerge/>
          </w:tcPr>
          <w:p w:rsidR="008D29A8" w:rsidRPr="008D29A8" w:rsidRDefault="008D29A8">
            <w:pPr>
              <w:pStyle w:val="ConsPlusNormal"/>
              <w:rPr>
                <w:rFonts w:ascii="Times New Roman" w:hAnsi="Times New Roman" w:cs="Times New Roman"/>
              </w:rPr>
            </w:pP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7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7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r>
      <w:tr w:rsidR="008D29A8" w:rsidRPr="008D29A8" w:rsidTr="008D29A8">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127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127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w:t>
            </w:r>
          </w:p>
        </w:tc>
        <w:tc>
          <w:tcPr>
            <w:tcW w:w="992"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w:t>
            </w:r>
          </w:p>
        </w:tc>
        <w:tc>
          <w:tcPr>
            <w:tcW w:w="851"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w:t>
            </w:r>
          </w:p>
        </w:tc>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w:t>
            </w:r>
          </w:p>
        </w:tc>
        <w:tc>
          <w:tcPr>
            <w:tcW w:w="7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w:t>
            </w:r>
          </w:p>
        </w:tc>
        <w:tc>
          <w:tcPr>
            <w:tcW w:w="7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w:t>
            </w:r>
          </w:p>
        </w:tc>
      </w:tr>
      <w:tr w:rsidR="008D29A8" w:rsidRPr="008D29A8" w:rsidTr="008D29A8">
        <w:tc>
          <w:tcPr>
            <w:tcW w:w="2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Цель - </w:t>
            </w:r>
            <w:r w:rsidRPr="008D29A8">
              <w:rPr>
                <w:rFonts w:ascii="Times New Roman" w:hAnsi="Times New Roman" w:cs="Times New Roman"/>
              </w:rPr>
              <w:lastRenderedPageBreak/>
              <w:t>Создание благоприятных условий для устойчивого развития сферы туризма, направленных на повышение качества и доступности услуг в сфере внутреннего и въездного туризма</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xml:space="preserve">Рост </w:t>
            </w:r>
            <w:r w:rsidRPr="008D29A8">
              <w:rPr>
                <w:rFonts w:ascii="Times New Roman" w:hAnsi="Times New Roman" w:cs="Times New Roman"/>
              </w:rPr>
              <w:lastRenderedPageBreak/>
              <w:t>численности лиц, размещенных в коллективных средствах размещения, % к предыдущему году</w:t>
            </w:r>
          </w:p>
        </w:tc>
        <w:tc>
          <w:tcPr>
            <w:tcW w:w="992"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xml:space="preserve">Данные </w:t>
            </w:r>
            <w:r w:rsidRPr="008D29A8">
              <w:rPr>
                <w:rFonts w:ascii="Times New Roman" w:hAnsi="Times New Roman" w:cs="Times New Roman"/>
              </w:rPr>
              <w:lastRenderedPageBreak/>
              <w:t>статистики (</w:t>
            </w:r>
            <w:proofErr w:type="spellStart"/>
            <w:r w:rsidRPr="008D29A8">
              <w:rPr>
                <w:rFonts w:ascii="Times New Roman" w:hAnsi="Times New Roman" w:cs="Times New Roman"/>
              </w:rPr>
              <w:t>Томскстат</w:t>
            </w:r>
            <w:proofErr w:type="spellEnd"/>
            <w:r w:rsidRPr="008D29A8">
              <w:rPr>
                <w:rFonts w:ascii="Times New Roman" w:hAnsi="Times New Roman" w:cs="Times New Roman"/>
              </w:rPr>
              <w:t>)</w:t>
            </w:r>
          </w:p>
        </w:tc>
        <w:tc>
          <w:tcPr>
            <w:tcW w:w="85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управл</w:t>
            </w:r>
            <w:r w:rsidRPr="008D29A8">
              <w:rPr>
                <w:rFonts w:ascii="Times New Roman" w:hAnsi="Times New Roman" w:cs="Times New Roman"/>
              </w:rPr>
              <w:lastRenderedPageBreak/>
              <w:t>ение культуры</w:t>
            </w:r>
          </w:p>
        </w:tc>
        <w:tc>
          <w:tcPr>
            <w:tcW w:w="850"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100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w:t>
            </w:r>
            <w:r w:rsidRPr="008D29A8">
              <w:rPr>
                <w:rFonts w:ascii="Times New Roman" w:hAnsi="Times New Roman" w:cs="Times New Roman"/>
              </w:rPr>
              <w:lastRenderedPageBreak/>
              <w:t>0,2</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10</w:t>
            </w:r>
            <w:r w:rsidRPr="008D29A8">
              <w:rPr>
                <w:rFonts w:ascii="Times New Roman" w:hAnsi="Times New Roman" w:cs="Times New Roman"/>
              </w:rPr>
              <w:lastRenderedPageBreak/>
              <w:t>0,2</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100,</w:t>
            </w:r>
            <w:r w:rsidRPr="008D29A8">
              <w:rPr>
                <w:rFonts w:ascii="Times New Roman" w:hAnsi="Times New Roman" w:cs="Times New Roman"/>
              </w:rPr>
              <w:lastRenderedPageBreak/>
              <w:t>3</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10</w:t>
            </w:r>
            <w:r w:rsidRPr="008D29A8">
              <w:rPr>
                <w:rFonts w:ascii="Times New Roman" w:hAnsi="Times New Roman" w:cs="Times New Roman"/>
              </w:rPr>
              <w:lastRenderedPageBreak/>
              <w:t>0,3</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10</w:t>
            </w:r>
            <w:r w:rsidRPr="008D29A8">
              <w:rPr>
                <w:rFonts w:ascii="Times New Roman" w:hAnsi="Times New Roman" w:cs="Times New Roman"/>
              </w:rPr>
              <w:lastRenderedPageBreak/>
              <w:t>0,2</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10</w:t>
            </w:r>
            <w:r w:rsidRPr="008D29A8">
              <w:rPr>
                <w:rFonts w:ascii="Times New Roman" w:hAnsi="Times New Roman" w:cs="Times New Roman"/>
              </w:rPr>
              <w:lastRenderedPageBreak/>
              <w:t>0,2</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10</w:t>
            </w:r>
            <w:r w:rsidRPr="008D29A8">
              <w:rPr>
                <w:rFonts w:ascii="Times New Roman" w:hAnsi="Times New Roman" w:cs="Times New Roman"/>
              </w:rPr>
              <w:lastRenderedPageBreak/>
              <w:t>0,0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100,</w:t>
            </w:r>
            <w:r w:rsidRPr="008D29A8">
              <w:rPr>
                <w:rFonts w:ascii="Times New Roman" w:hAnsi="Times New Roman" w:cs="Times New Roman"/>
              </w:rPr>
              <w:lastRenderedPageBreak/>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10</w:t>
            </w:r>
            <w:r w:rsidRPr="008D29A8">
              <w:rPr>
                <w:rFonts w:ascii="Times New Roman" w:hAnsi="Times New Roman" w:cs="Times New Roman"/>
              </w:rPr>
              <w:lastRenderedPageBreak/>
              <w:t>0,0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100,</w:t>
            </w:r>
            <w:r w:rsidRPr="008D29A8">
              <w:rPr>
                <w:rFonts w:ascii="Times New Roman" w:hAnsi="Times New Roman" w:cs="Times New Roman"/>
              </w:rPr>
              <w:lastRenderedPageBreak/>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100,</w:t>
            </w:r>
            <w:r w:rsidRPr="008D29A8">
              <w:rPr>
                <w:rFonts w:ascii="Times New Roman" w:hAnsi="Times New Roman" w:cs="Times New Roman"/>
              </w:rPr>
              <w:lastRenderedPageBreak/>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65,8</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r w:rsidRPr="008D29A8">
              <w:rPr>
                <w:rFonts w:ascii="Times New Roman" w:hAnsi="Times New Roman" w:cs="Times New Roman"/>
              </w:rPr>
              <w:lastRenderedPageBreak/>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65,8</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w:t>
            </w:r>
            <w:r w:rsidRPr="008D29A8">
              <w:rPr>
                <w:rFonts w:ascii="Times New Roman" w:hAnsi="Times New Roman" w:cs="Times New Roman"/>
              </w:rPr>
              <w:lastRenderedPageBreak/>
              <w:t>0,0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100,</w:t>
            </w:r>
            <w:r w:rsidRPr="008D29A8">
              <w:rPr>
                <w:rFonts w:ascii="Times New Roman" w:hAnsi="Times New Roman" w:cs="Times New Roman"/>
              </w:rPr>
              <w:lastRenderedPageBreak/>
              <w:t>0</w:t>
            </w:r>
          </w:p>
        </w:tc>
        <w:tc>
          <w:tcPr>
            <w:tcW w:w="284"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w:t>
            </w:r>
            <w:r w:rsidRPr="008D29A8">
              <w:rPr>
                <w:rFonts w:ascii="Times New Roman" w:hAnsi="Times New Roman" w:cs="Times New Roman"/>
              </w:rPr>
              <w:lastRenderedPageBreak/>
              <w:t>00,0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10</w:t>
            </w:r>
            <w:r w:rsidRPr="008D29A8">
              <w:rPr>
                <w:rFonts w:ascii="Times New Roman" w:hAnsi="Times New Roman" w:cs="Times New Roman"/>
              </w:rPr>
              <w:lastRenderedPageBreak/>
              <w:t>0,0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100,</w:t>
            </w:r>
            <w:r w:rsidRPr="008D29A8">
              <w:rPr>
                <w:rFonts w:ascii="Times New Roman" w:hAnsi="Times New Roman" w:cs="Times New Roman"/>
              </w:rPr>
              <w:lastRenderedPageBreak/>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10</w:t>
            </w:r>
            <w:r w:rsidRPr="008D29A8">
              <w:rPr>
                <w:rFonts w:ascii="Times New Roman" w:hAnsi="Times New Roman" w:cs="Times New Roman"/>
              </w:rPr>
              <w:lastRenderedPageBreak/>
              <w:t>0,0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100,0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100, 0</w:t>
            </w:r>
          </w:p>
        </w:tc>
      </w:tr>
      <w:tr w:rsidR="008D29A8" w:rsidRPr="008D29A8" w:rsidTr="008D29A8">
        <w:tc>
          <w:tcPr>
            <w:tcW w:w="2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1.1.</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1.1 Формирование единого туристско-информационного пространства и продвижение туристского продукта на мировом и внутреннем туристских рынках</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численность лиц, размещенных в коллективных средствах размещения, чел.</w:t>
            </w:r>
          </w:p>
        </w:tc>
        <w:tc>
          <w:tcPr>
            <w:tcW w:w="992"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Данные статистики (</w:t>
            </w:r>
            <w:proofErr w:type="spellStart"/>
            <w:r w:rsidRPr="008D29A8">
              <w:rPr>
                <w:rFonts w:ascii="Times New Roman" w:hAnsi="Times New Roman" w:cs="Times New Roman"/>
              </w:rPr>
              <w:t>Томскстат</w:t>
            </w:r>
            <w:proofErr w:type="spellEnd"/>
            <w:r w:rsidRPr="008D29A8">
              <w:rPr>
                <w:rFonts w:ascii="Times New Roman" w:hAnsi="Times New Roman" w:cs="Times New Roman"/>
              </w:rPr>
              <w:t>)</w:t>
            </w:r>
          </w:p>
        </w:tc>
        <w:tc>
          <w:tcPr>
            <w:tcW w:w="851" w:type="dxa"/>
            <w:vMerge/>
          </w:tcPr>
          <w:p w:rsidR="008D29A8" w:rsidRPr="008D29A8" w:rsidRDefault="008D29A8">
            <w:pPr>
              <w:pStyle w:val="ConsPlusNormal"/>
              <w:rPr>
                <w:rFonts w:ascii="Times New Roman" w:hAnsi="Times New Roman" w:cs="Times New Roman"/>
              </w:rPr>
            </w:pPr>
          </w:p>
        </w:tc>
        <w:tc>
          <w:tcPr>
            <w:tcW w:w="850"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75222</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75372</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75372</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75601</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75601</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75800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75601</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75800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75601</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75800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75601</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284"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70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50000</w:t>
            </w:r>
          </w:p>
        </w:tc>
      </w:tr>
      <w:tr w:rsidR="008D29A8" w:rsidRPr="008D29A8" w:rsidTr="008D29A8">
        <w:tc>
          <w:tcPr>
            <w:tcW w:w="2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1.1.1</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Проведение информационно-пропагандистской кампании и распространение социальной рекламы о туризме, в том числе:</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мероприятий информационно-пропагандистской кампании, ед.</w:t>
            </w:r>
          </w:p>
        </w:tc>
        <w:tc>
          <w:tcPr>
            <w:tcW w:w="992"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Ведомственная статистика</w:t>
            </w:r>
          </w:p>
        </w:tc>
        <w:tc>
          <w:tcPr>
            <w:tcW w:w="851" w:type="dxa"/>
            <w:vMerge/>
          </w:tcPr>
          <w:p w:rsidR="008D29A8" w:rsidRPr="008D29A8" w:rsidRDefault="008D29A8">
            <w:pPr>
              <w:pStyle w:val="ConsPlusNormal"/>
              <w:rPr>
                <w:rFonts w:ascii="Times New Roman" w:hAnsi="Times New Roman" w:cs="Times New Roman"/>
              </w:rPr>
            </w:pPr>
          </w:p>
        </w:tc>
        <w:tc>
          <w:tcPr>
            <w:tcW w:w="850"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55</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284"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r>
      <w:tr w:rsidR="008D29A8" w:rsidRPr="008D29A8" w:rsidTr="008D29A8">
        <w:tc>
          <w:tcPr>
            <w:tcW w:w="2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1.1.1.1</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Разработка концепции туристского бренда Города Томска, включая создание бренд-бука</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сформированный туристский бренд, ед.</w:t>
            </w:r>
          </w:p>
        </w:tc>
        <w:tc>
          <w:tcPr>
            <w:tcW w:w="992" w:type="dxa"/>
            <w:vMerge/>
          </w:tcPr>
          <w:p w:rsidR="008D29A8" w:rsidRPr="008D29A8" w:rsidRDefault="008D29A8">
            <w:pPr>
              <w:pStyle w:val="ConsPlusNormal"/>
              <w:rPr>
                <w:rFonts w:ascii="Times New Roman" w:hAnsi="Times New Roman" w:cs="Times New Roman"/>
              </w:rPr>
            </w:pPr>
          </w:p>
        </w:tc>
        <w:tc>
          <w:tcPr>
            <w:tcW w:w="851" w:type="dxa"/>
            <w:vMerge/>
          </w:tcPr>
          <w:p w:rsidR="008D29A8" w:rsidRPr="008D29A8" w:rsidRDefault="008D29A8">
            <w:pPr>
              <w:pStyle w:val="ConsPlusNormal"/>
              <w:rPr>
                <w:rFonts w:ascii="Times New Roman" w:hAnsi="Times New Roman" w:cs="Times New Roman"/>
              </w:rPr>
            </w:pPr>
          </w:p>
        </w:tc>
        <w:tc>
          <w:tcPr>
            <w:tcW w:w="850"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284"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rsidTr="008D29A8">
        <w:tc>
          <w:tcPr>
            <w:tcW w:w="2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1.1.1.2</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Разработка маркетингового </w:t>
            </w:r>
            <w:proofErr w:type="gramStart"/>
            <w:r w:rsidRPr="008D29A8">
              <w:rPr>
                <w:rFonts w:ascii="Times New Roman" w:hAnsi="Times New Roman" w:cs="Times New Roman"/>
              </w:rPr>
              <w:t>плана продвижения туристского бренда Города Томска</w:t>
            </w:r>
            <w:proofErr w:type="gramEnd"/>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наличие программы продвижения туристского бренда, ед.</w:t>
            </w:r>
          </w:p>
        </w:tc>
        <w:tc>
          <w:tcPr>
            <w:tcW w:w="992" w:type="dxa"/>
            <w:vMerge/>
          </w:tcPr>
          <w:p w:rsidR="008D29A8" w:rsidRPr="008D29A8" w:rsidRDefault="008D29A8">
            <w:pPr>
              <w:pStyle w:val="ConsPlusNormal"/>
              <w:rPr>
                <w:rFonts w:ascii="Times New Roman" w:hAnsi="Times New Roman" w:cs="Times New Roman"/>
              </w:rPr>
            </w:pPr>
          </w:p>
        </w:tc>
        <w:tc>
          <w:tcPr>
            <w:tcW w:w="851" w:type="dxa"/>
            <w:vMerge/>
          </w:tcPr>
          <w:p w:rsidR="008D29A8" w:rsidRPr="008D29A8" w:rsidRDefault="008D29A8">
            <w:pPr>
              <w:pStyle w:val="ConsPlusNormal"/>
              <w:rPr>
                <w:rFonts w:ascii="Times New Roman" w:hAnsi="Times New Roman" w:cs="Times New Roman"/>
              </w:rPr>
            </w:pPr>
          </w:p>
        </w:tc>
        <w:tc>
          <w:tcPr>
            <w:tcW w:w="850"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284"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rsidTr="008D29A8">
        <w:tc>
          <w:tcPr>
            <w:tcW w:w="2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1.1</w:t>
            </w:r>
            <w:r w:rsidRPr="008D29A8">
              <w:rPr>
                <w:rFonts w:ascii="Times New Roman" w:hAnsi="Times New Roman" w:cs="Times New Roman"/>
              </w:rPr>
              <w:lastRenderedPageBreak/>
              <w:t>.1.3</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xml:space="preserve">Создание выставочного стенда о </w:t>
            </w:r>
            <w:r w:rsidRPr="008D29A8">
              <w:rPr>
                <w:rFonts w:ascii="Times New Roman" w:hAnsi="Times New Roman" w:cs="Times New Roman"/>
              </w:rPr>
              <w:lastRenderedPageBreak/>
              <w:t>туристских возможностях и приобретение мобильного выставочного оборудования</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xml:space="preserve">наличие комплекта мобильного </w:t>
            </w:r>
            <w:r w:rsidRPr="008D29A8">
              <w:rPr>
                <w:rFonts w:ascii="Times New Roman" w:hAnsi="Times New Roman" w:cs="Times New Roman"/>
              </w:rPr>
              <w:lastRenderedPageBreak/>
              <w:t>выставочного оборудования, ед.</w:t>
            </w:r>
          </w:p>
        </w:tc>
        <w:tc>
          <w:tcPr>
            <w:tcW w:w="992" w:type="dxa"/>
            <w:vMerge/>
          </w:tcPr>
          <w:p w:rsidR="008D29A8" w:rsidRPr="008D29A8" w:rsidRDefault="008D29A8">
            <w:pPr>
              <w:pStyle w:val="ConsPlusNormal"/>
              <w:rPr>
                <w:rFonts w:ascii="Times New Roman" w:hAnsi="Times New Roman" w:cs="Times New Roman"/>
              </w:rPr>
            </w:pPr>
          </w:p>
        </w:tc>
        <w:tc>
          <w:tcPr>
            <w:tcW w:w="851" w:type="dxa"/>
            <w:vMerge/>
          </w:tcPr>
          <w:p w:rsidR="008D29A8" w:rsidRPr="008D29A8" w:rsidRDefault="008D29A8">
            <w:pPr>
              <w:pStyle w:val="ConsPlusNormal"/>
              <w:rPr>
                <w:rFonts w:ascii="Times New Roman" w:hAnsi="Times New Roman" w:cs="Times New Roman"/>
              </w:rPr>
            </w:pPr>
          </w:p>
        </w:tc>
        <w:tc>
          <w:tcPr>
            <w:tcW w:w="850"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284"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rsidTr="008D29A8">
        <w:tc>
          <w:tcPr>
            <w:tcW w:w="2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1.1.1.4</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Разработка и изготовление рекламно-информационных материалов о туристских возможностях</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видов разработанных рекламно-информационных материалов, ед.</w:t>
            </w:r>
          </w:p>
        </w:tc>
        <w:tc>
          <w:tcPr>
            <w:tcW w:w="992" w:type="dxa"/>
          </w:tcPr>
          <w:p w:rsidR="008D29A8" w:rsidRPr="008D29A8" w:rsidRDefault="008D29A8">
            <w:pPr>
              <w:pStyle w:val="ConsPlusNormal"/>
              <w:rPr>
                <w:rFonts w:ascii="Times New Roman" w:hAnsi="Times New Roman" w:cs="Times New Roman"/>
              </w:rPr>
            </w:pPr>
          </w:p>
        </w:tc>
        <w:tc>
          <w:tcPr>
            <w:tcW w:w="851" w:type="dxa"/>
            <w:vMerge/>
          </w:tcPr>
          <w:p w:rsidR="008D29A8" w:rsidRPr="008D29A8" w:rsidRDefault="008D29A8">
            <w:pPr>
              <w:pStyle w:val="ConsPlusNormal"/>
              <w:rPr>
                <w:rFonts w:ascii="Times New Roman" w:hAnsi="Times New Roman" w:cs="Times New Roman"/>
              </w:rPr>
            </w:pPr>
          </w:p>
        </w:tc>
        <w:tc>
          <w:tcPr>
            <w:tcW w:w="850"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284"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rsidTr="008D29A8">
        <w:tc>
          <w:tcPr>
            <w:tcW w:w="2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1.1.1.5</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Размещение рекламно-информационных материалов о туристских возможностях в специализированных межрегиона</w:t>
            </w:r>
            <w:r w:rsidRPr="008D29A8">
              <w:rPr>
                <w:rFonts w:ascii="Times New Roman" w:hAnsi="Times New Roman" w:cs="Times New Roman"/>
              </w:rPr>
              <w:lastRenderedPageBreak/>
              <w:t>льных, всероссийских и зарубежных печатных изданиях и специализированных ресурсах в информационно-телекоммуникационной сети "Интернет", печатных и электронных средствах массовой информации</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количество размещенных материалов, ед.</w:t>
            </w:r>
          </w:p>
        </w:tc>
        <w:tc>
          <w:tcPr>
            <w:tcW w:w="992"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Ведомственная статистика</w:t>
            </w:r>
          </w:p>
        </w:tc>
        <w:tc>
          <w:tcPr>
            <w:tcW w:w="85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управление культуры</w:t>
            </w:r>
          </w:p>
        </w:tc>
        <w:tc>
          <w:tcPr>
            <w:tcW w:w="850"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284"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rsidTr="008D29A8">
        <w:tc>
          <w:tcPr>
            <w:tcW w:w="2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1.1.1.6</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Производство и размещение на всероссийских и зарубежных общедоступных и кабельных телеканалах, радиовещательных </w:t>
            </w:r>
            <w:r w:rsidRPr="008D29A8">
              <w:rPr>
                <w:rFonts w:ascii="Times New Roman" w:hAnsi="Times New Roman" w:cs="Times New Roman"/>
              </w:rPr>
              <w:lastRenderedPageBreak/>
              <w:t>станциях, в информационно-телекоммуникационной сети "Интернет" видеофильмов, телевизионных программ и передач, радиопрограмм и передач о туристских возможностях</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количество размещенных видеофильмов, телевизионных программ и передач, радиопрограмм и передач, ед.</w:t>
            </w:r>
          </w:p>
        </w:tc>
        <w:tc>
          <w:tcPr>
            <w:tcW w:w="992" w:type="dxa"/>
            <w:vMerge w:val="restart"/>
          </w:tcPr>
          <w:p w:rsidR="008D29A8" w:rsidRPr="008D29A8" w:rsidRDefault="008D29A8">
            <w:pPr>
              <w:pStyle w:val="ConsPlusNormal"/>
              <w:rPr>
                <w:rFonts w:ascii="Times New Roman" w:hAnsi="Times New Roman" w:cs="Times New Roman"/>
              </w:rPr>
            </w:pPr>
          </w:p>
        </w:tc>
        <w:tc>
          <w:tcPr>
            <w:tcW w:w="851" w:type="dxa"/>
            <w:vMerge/>
          </w:tcPr>
          <w:p w:rsidR="008D29A8" w:rsidRPr="008D29A8" w:rsidRDefault="008D29A8">
            <w:pPr>
              <w:pStyle w:val="ConsPlusNormal"/>
              <w:rPr>
                <w:rFonts w:ascii="Times New Roman" w:hAnsi="Times New Roman" w:cs="Times New Roman"/>
              </w:rPr>
            </w:pPr>
          </w:p>
        </w:tc>
        <w:tc>
          <w:tcPr>
            <w:tcW w:w="850"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284"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rsidTr="008D29A8">
        <w:tc>
          <w:tcPr>
            <w:tcW w:w="2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1.1.1.7</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Размещение социальной рекламы о туризме на внутренних и наружных стационарных рекламных конструкциях</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размещенных материалов, ед.</w:t>
            </w:r>
          </w:p>
        </w:tc>
        <w:tc>
          <w:tcPr>
            <w:tcW w:w="992" w:type="dxa"/>
            <w:vMerge/>
          </w:tcPr>
          <w:p w:rsidR="008D29A8" w:rsidRPr="008D29A8" w:rsidRDefault="008D29A8">
            <w:pPr>
              <w:pStyle w:val="ConsPlusNormal"/>
              <w:rPr>
                <w:rFonts w:ascii="Times New Roman" w:hAnsi="Times New Roman" w:cs="Times New Roman"/>
              </w:rPr>
            </w:pPr>
          </w:p>
        </w:tc>
        <w:tc>
          <w:tcPr>
            <w:tcW w:w="85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управление культуры</w:t>
            </w:r>
          </w:p>
        </w:tc>
        <w:tc>
          <w:tcPr>
            <w:tcW w:w="850"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284"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rsidTr="008D29A8">
        <w:tc>
          <w:tcPr>
            <w:tcW w:w="2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1.1.</w:t>
            </w:r>
            <w:r w:rsidRPr="008D29A8">
              <w:rPr>
                <w:rFonts w:ascii="Times New Roman" w:hAnsi="Times New Roman" w:cs="Times New Roman"/>
              </w:rPr>
              <w:lastRenderedPageBreak/>
              <w:t>1.8</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xml:space="preserve">Организация и проведение пресс-туров </w:t>
            </w:r>
            <w:r w:rsidRPr="008D29A8">
              <w:rPr>
                <w:rFonts w:ascii="Times New Roman" w:hAnsi="Times New Roman" w:cs="Times New Roman"/>
              </w:rPr>
              <w:lastRenderedPageBreak/>
              <w:t>с посещением основных объектов туристской индустрии, экскурсионных объектов, для представителей средств массовой информации, туроператоров, исполнительных органов государственной власти субъектов Российской Федерации в сфере туризма</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количество проведенных пресс-туров, ед.</w:t>
            </w:r>
          </w:p>
        </w:tc>
        <w:tc>
          <w:tcPr>
            <w:tcW w:w="992" w:type="dxa"/>
            <w:vMerge/>
          </w:tcPr>
          <w:p w:rsidR="008D29A8" w:rsidRPr="008D29A8" w:rsidRDefault="008D29A8">
            <w:pPr>
              <w:pStyle w:val="ConsPlusNormal"/>
              <w:rPr>
                <w:rFonts w:ascii="Times New Roman" w:hAnsi="Times New Roman" w:cs="Times New Roman"/>
              </w:rPr>
            </w:pPr>
          </w:p>
        </w:tc>
        <w:tc>
          <w:tcPr>
            <w:tcW w:w="851" w:type="dxa"/>
            <w:vMerge/>
          </w:tcPr>
          <w:p w:rsidR="008D29A8" w:rsidRPr="008D29A8" w:rsidRDefault="008D29A8">
            <w:pPr>
              <w:pStyle w:val="ConsPlusNormal"/>
              <w:rPr>
                <w:rFonts w:ascii="Times New Roman" w:hAnsi="Times New Roman" w:cs="Times New Roman"/>
              </w:rPr>
            </w:pPr>
          </w:p>
        </w:tc>
        <w:tc>
          <w:tcPr>
            <w:tcW w:w="850"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284"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rsidTr="008D29A8">
        <w:tc>
          <w:tcPr>
            <w:tcW w:w="2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1.1.1.9</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Внедрение единой системы туристской навигации и ориентирующей информаци</w:t>
            </w:r>
            <w:r w:rsidRPr="008D29A8">
              <w:rPr>
                <w:rFonts w:ascii="Times New Roman" w:hAnsi="Times New Roman" w:cs="Times New Roman"/>
              </w:rPr>
              <w:lastRenderedPageBreak/>
              <w:t>и для туристов, включая установку дорожных знаков и иных носителей информации к объектам культурного наследия, объектам туристской индустрии и объектам показа</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количество объектов, к которым установлены знаки туристской навигации, ед.</w:t>
            </w:r>
          </w:p>
        </w:tc>
        <w:tc>
          <w:tcPr>
            <w:tcW w:w="992" w:type="dxa"/>
            <w:vMerge/>
          </w:tcPr>
          <w:p w:rsidR="008D29A8" w:rsidRPr="008D29A8" w:rsidRDefault="008D29A8">
            <w:pPr>
              <w:pStyle w:val="ConsPlusNormal"/>
              <w:rPr>
                <w:rFonts w:ascii="Times New Roman" w:hAnsi="Times New Roman" w:cs="Times New Roman"/>
              </w:rPr>
            </w:pPr>
          </w:p>
        </w:tc>
        <w:tc>
          <w:tcPr>
            <w:tcW w:w="851" w:type="dxa"/>
            <w:vMerge/>
          </w:tcPr>
          <w:p w:rsidR="008D29A8" w:rsidRPr="008D29A8" w:rsidRDefault="008D29A8">
            <w:pPr>
              <w:pStyle w:val="ConsPlusNormal"/>
              <w:rPr>
                <w:rFonts w:ascii="Times New Roman" w:hAnsi="Times New Roman" w:cs="Times New Roman"/>
              </w:rPr>
            </w:pPr>
          </w:p>
        </w:tc>
        <w:tc>
          <w:tcPr>
            <w:tcW w:w="850"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284"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rsidTr="008D29A8">
        <w:tc>
          <w:tcPr>
            <w:tcW w:w="2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1.1.10</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Создание и обеспечение деятельности городского туристского информационного центра и сети туристских информационных пунктов</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работ, в рамках деятельности туристского информационного центра, ед.</w:t>
            </w:r>
          </w:p>
        </w:tc>
        <w:tc>
          <w:tcPr>
            <w:tcW w:w="992" w:type="dxa"/>
            <w:vMerge/>
          </w:tcPr>
          <w:p w:rsidR="008D29A8" w:rsidRPr="008D29A8" w:rsidRDefault="008D29A8">
            <w:pPr>
              <w:pStyle w:val="ConsPlusNormal"/>
              <w:rPr>
                <w:rFonts w:ascii="Times New Roman" w:hAnsi="Times New Roman" w:cs="Times New Roman"/>
              </w:rPr>
            </w:pPr>
          </w:p>
        </w:tc>
        <w:tc>
          <w:tcPr>
            <w:tcW w:w="85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управление культуры</w:t>
            </w:r>
          </w:p>
        </w:tc>
        <w:tc>
          <w:tcPr>
            <w:tcW w:w="850"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284"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r>
      <w:tr w:rsidR="008D29A8" w:rsidRPr="008D29A8" w:rsidTr="008D29A8">
        <w:tc>
          <w:tcPr>
            <w:tcW w:w="2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w:t>
            </w:r>
            <w:r w:rsidRPr="008D29A8">
              <w:rPr>
                <w:rFonts w:ascii="Times New Roman" w:hAnsi="Times New Roman" w:cs="Times New Roman"/>
              </w:rPr>
              <w:lastRenderedPageBreak/>
              <w:t>.1.2</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xml:space="preserve">Создание и </w:t>
            </w:r>
            <w:r w:rsidRPr="008D29A8">
              <w:rPr>
                <w:rFonts w:ascii="Times New Roman" w:hAnsi="Times New Roman" w:cs="Times New Roman"/>
              </w:rPr>
              <w:lastRenderedPageBreak/>
              <w:t>обеспечение функционирования автоматизированной информационной системы комплексной поддержки развития внутреннего и въездного туризма, включая создание туристского реестра, создание в информационно-телекоммуникационной сети "Интернет" специализированного ресурса о туристских возможностях</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xml:space="preserve">Количество </w:t>
            </w:r>
            <w:r w:rsidRPr="008D29A8">
              <w:rPr>
                <w:rFonts w:ascii="Times New Roman" w:hAnsi="Times New Roman" w:cs="Times New Roman"/>
              </w:rPr>
              <w:lastRenderedPageBreak/>
              <w:t>мероприятий, ед.</w:t>
            </w:r>
          </w:p>
        </w:tc>
        <w:tc>
          <w:tcPr>
            <w:tcW w:w="992"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Ведомст</w:t>
            </w:r>
            <w:r w:rsidRPr="008D29A8">
              <w:rPr>
                <w:rFonts w:ascii="Times New Roman" w:hAnsi="Times New Roman" w:cs="Times New Roman"/>
              </w:rPr>
              <w:lastRenderedPageBreak/>
              <w:t>венная статистика</w:t>
            </w:r>
          </w:p>
        </w:tc>
        <w:tc>
          <w:tcPr>
            <w:tcW w:w="851" w:type="dxa"/>
            <w:vMerge/>
          </w:tcPr>
          <w:p w:rsidR="008D29A8" w:rsidRPr="008D29A8" w:rsidRDefault="008D29A8">
            <w:pPr>
              <w:pStyle w:val="ConsPlusNormal"/>
              <w:rPr>
                <w:rFonts w:ascii="Times New Roman" w:hAnsi="Times New Roman" w:cs="Times New Roman"/>
              </w:rPr>
            </w:pPr>
          </w:p>
        </w:tc>
        <w:tc>
          <w:tcPr>
            <w:tcW w:w="850"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284"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rsidTr="008D29A8">
        <w:tc>
          <w:tcPr>
            <w:tcW w:w="2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1</w:t>
            </w:r>
            <w:r w:rsidRPr="008D29A8">
              <w:rPr>
                <w:rFonts w:ascii="Times New Roman" w:hAnsi="Times New Roman" w:cs="Times New Roman"/>
              </w:rPr>
              <w:lastRenderedPageBreak/>
              <w:t>.1.3</w:t>
            </w:r>
          </w:p>
        </w:tc>
        <w:tc>
          <w:tcPr>
            <w:tcW w:w="1276" w:type="dxa"/>
          </w:tcPr>
          <w:p w:rsidR="008D29A8" w:rsidRPr="008D29A8" w:rsidRDefault="008D29A8">
            <w:pPr>
              <w:pStyle w:val="ConsPlusNormal"/>
              <w:rPr>
                <w:rFonts w:ascii="Times New Roman" w:hAnsi="Times New Roman" w:cs="Times New Roman"/>
              </w:rPr>
            </w:pPr>
            <w:proofErr w:type="gramStart"/>
            <w:r w:rsidRPr="008D29A8">
              <w:rPr>
                <w:rFonts w:ascii="Times New Roman" w:hAnsi="Times New Roman" w:cs="Times New Roman"/>
              </w:rPr>
              <w:lastRenderedPageBreak/>
              <w:t>Организаци</w:t>
            </w:r>
            <w:r w:rsidRPr="008D29A8">
              <w:rPr>
                <w:rFonts w:ascii="Times New Roman" w:hAnsi="Times New Roman" w:cs="Times New Roman"/>
              </w:rPr>
              <w:lastRenderedPageBreak/>
              <w:t xml:space="preserve">я, проведение и поддержка туристских мероприятий (выставок-ярмарок, рабочих встреч презентаций форумов, конференций, конкурсов, фестивалей, чемпионатов, событийных мероприятий) и обеспечение участия муниципального образования "Город Томск" в аналогичных межрегиональных, всероссийских и </w:t>
            </w:r>
            <w:r w:rsidRPr="008D29A8">
              <w:rPr>
                <w:rFonts w:ascii="Times New Roman" w:hAnsi="Times New Roman" w:cs="Times New Roman"/>
              </w:rPr>
              <w:lastRenderedPageBreak/>
              <w:t>международных специализированных мероприятиях</w:t>
            </w:r>
            <w:proofErr w:type="gramEnd"/>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xml:space="preserve">Количество </w:t>
            </w:r>
            <w:r w:rsidRPr="008D29A8">
              <w:rPr>
                <w:rFonts w:ascii="Times New Roman" w:hAnsi="Times New Roman" w:cs="Times New Roman"/>
              </w:rPr>
              <w:lastRenderedPageBreak/>
              <w:t>мероприятий, ед.</w:t>
            </w:r>
          </w:p>
        </w:tc>
        <w:tc>
          <w:tcPr>
            <w:tcW w:w="992"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Ведомст</w:t>
            </w:r>
            <w:r w:rsidRPr="008D29A8">
              <w:rPr>
                <w:rFonts w:ascii="Times New Roman" w:hAnsi="Times New Roman" w:cs="Times New Roman"/>
              </w:rPr>
              <w:lastRenderedPageBreak/>
              <w:t>венная статистика</w:t>
            </w:r>
          </w:p>
        </w:tc>
        <w:tc>
          <w:tcPr>
            <w:tcW w:w="851" w:type="dxa"/>
          </w:tcPr>
          <w:p w:rsidR="008D29A8" w:rsidRPr="008D29A8" w:rsidRDefault="008D29A8">
            <w:pPr>
              <w:pStyle w:val="ConsPlusNormal"/>
              <w:rPr>
                <w:rFonts w:ascii="Times New Roman" w:hAnsi="Times New Roman" w:cs="Times New Roman"/>
              </w:rPr>
            </w:pPr>
          </w:p>
        </w:tc>
        <w:tc>
          <w:tcPr>
            <w:tcW w:w="850"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284"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rsidTr="008D29A8">
        <w:tc>
          <w:tcPr>
            <w:tcW w:w="2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2.2</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2.2 Создание туристско-рекреационного кластера города Томска</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объем туристского потока иностранных граждан в г. Томске, чел.</w:t>
            </w:r>
          </w:p>
        </w:tc>
        <w:tc>
          <w:tcPr>
            <w:tcW w:w="992"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Данные статистики (</w:t>
            </w:r>
            <w:proofErr w:type="spellStart"/>
            <w:r w:rsidRPr="008D29A8">
              <w:rPr>
                <w:rFonts w:ascii="Times New Roman" w:hAnsi="Times New Roman" w:cs="Times New Roman"/>
              </w:rPr>
              <w:t>Томскстат</w:t>
            </w:r>
            <w:proofErr w:type="spellEnd"/>
            <w:r w:rsidRPr="008D29A8">
              <w:rPr>
                <w:rFonts w:ascii="Times New Roman" w:hAnsi="Times New Roman" w:cs="Times New Roman"/>
              </w:rPr>
              <w:t>)</w:t>
            </w:r>
          </w:p>
        </w:tc>
        <w:tc>
          <w:tcPr>
            <w:tcW w:w="85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управление культуры</w:t>
            </w:r>
          </w:p>
        </w:tc>
        <w:tc>
          <w:tcPr>
            <w:tcW w:w="850"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26166</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26218</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26218</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26296</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26296</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26400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26296</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26400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26296</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26400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26296</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7500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7500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7500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7500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284"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r>
      <w:tr w:rsidR="008D29A8" w:rsidRPr="008D29A8" w:rsidTr="008D29A8">
        <w:tc>
          <w:tcPr>
            <w:tcW w:w="2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2.2.1</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Проведение работ, оказание услуг, связанных с проектированием туристско-рекреационного кластера Города Томска, включая проведение проектно-изыскательных работ, подготовка проектно-</w:t>
            </w:r>
            <w:r w:rsidRPr="008D29A8">
              <w:rPr>
                <w:rFonts w:ascii="Times New Roman" w:hAnsi="Times New Roman" w:cs="Times New Roman"/>
              </w:rPr>
              <w:lastRenderedPageBreak/>
              <w:t>сметной документации, выполнение эскизного проектирования, определение технико-экономических показателей инвестиционных проектов</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количество инвестиционных проектов, по которым подготовлена проектная документация, ед.</w:t>
            </w:r>
          </w:p>
        </w:tc>
        <w:tc>
          <w:tcPr>
            <w:tcW w:w="992"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Ведомственная статистика</w:t>
            </w:r>
          </w:p>
        </w:tc>
        <w:tc>
          <w:tcPr>
            <w:tcW w:w="851" w:type="dxa"/>
            <w:vMerge/>
          </w:tcPr>
          <w:p w:rsidR="008D29A8" w:rsidRPr="008D29A8" w:rsidRDefault="008D29A8">
            <w:pPr>
              <w:pStyle w:val="ConsPlusNormal"/>
              <w:rPr>
                <w:rFonts w:ascii="Times New Roman" w:hAnsi="Times New Roman" w:cs="Times New Roman"/>
              </w:rPr>
            </w:pPr>
          </w:p>
        </w:tc>
        <w:tc>
          <w:tcPr>
            <w:tcW w:w="850"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284"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rsidTr="008D29A8">
        <w:tc>
          <w:tcPr>
            <w:tcW w:w="2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2.2.2</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Подготовка Сводного плана развития туристско-рекреационного кластера, включая подготовку архитектурно-планировочного решения</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наличие сводного плана развития туристско-рекреационного кластера, ед.</w:t>
            </w:r>
          </w:p>
        </w:tc>
        <w:tc>
          <w:tcPr>
            <w:tcW w:w="992"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Ведомственная статистика</w:t>
            </w:r>
          </w:p>
        </w:tc>
        <w:tc>
          <w:tcPr>
            <w:tcW w:w="851" w:type="dxa"/>
            <w:vMerge/>
          </w:tcPr>
          <w:p w:rsidR="008D29A8" w:rsidRPr="008D29A8" w:rsidRDefault="008D29A8">
            <w:pPr>
              <w:pStyle w:val="ConsPlusNormal"/>
              <w:rPr>
                <w:rFonts w:ascii="Times New Roman" w:hAnsi="Times New Roman" w:cs="Times New Roman"/>
              </w:rPr>
            </w:pPr>
          </w:p>
        </w:tc>
        <w:tc>
          <w:tcPr>
            <w:tcW w:w="850"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284"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rsidTr="008D29A8">
        <w:tc>
          <w:tcPr>
            <w:tcW w:w="2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2.2.</w:t>
            </w:r>
            <w:r w:rsidRPr="008D29A8">
              <w:rPr>
                <w:rFonts w:ascii="Times New Roman" w:hAnsi="Times New Roman" w:cs="Times New Roman"/>
              </w:rPr>
              <w:lastRenderedPageBreak/>
              <w:t>3</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xml:space="preserve">Создание туристско-рекреационного </w:t>
            </w:r>
            <w:r w:rsidRPr="008D29A8">
              <w:rPr>
                <w:rFonts w:ascii="Times New Roman" w:hAnsi="Times New Roman" w:cs="Times New Roman"/>
              </w:rPr>
              <w:lastRenderedPageBreak/>
              <w:t>кластера города Томска</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Количество созданных объектов, ед.</w:t>
            </w:r>
          </w:p>
        </w:tc>
        <w:tc>
          <w:tcPr>
            <w:tcW w:w="992" w:type="dxa"/>
            <w:vMerge w:val="restart"/>
          </w:tcPr>
          <w:p w:rsidR="008D29A8" w:rsidRPr="008D29A8" w:rsidRDefault="008D29A8">
            <w:pPr>
              <w:pStyle w:val="ConsPlusNormal"/>
              <w:rPr>
                <w:rFonts w:ascii="Times New Roman" w:hAnsi="Times New Roman" w:cs="Times New Roman"/>
              </w:rPr>
            </w:pPr>
          </w:p>
        </w:tc>
        <w:tc>
          <w:tcPr>
            <w:tcW w:w="851" w:type="dxa"/>
            <w:vMerge/>
          </w:tcPr>
          <w:p w:rsidR="008D29A8" w:rsidRPr="008D29A8" w:rsidRDefault="008D29A8">
            <w:pPr>
              <w:pStyle w:val="ConsPlusNormal"/>
              <w:rPr>
                <w:rFonts w:ascii="Times New Roman" w:hAnsi="Times New Roman" w:cs="Times New Roman"/>
              </w:rPr>
            </w:pPr>
          </w:p>
        </w:tc>
        <w:tc>
          <w:tcPr>
            <w:tcW w:w="850"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284"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rsidTr="008D29A8">
        <w:tc>
          <w:tcPr>
            <w:tcW w:w="2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2.2.3.1</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Создание (реконструкция) комплекса обеспечивающей инфраструктуры туристско-рекреационного кластера, в том числе: объектов канализационной сети и очистных сооружений, транспортной и инженерной инфраструктуры (включая </w:t>
            </w:r>
            <w:proofErr w:type="spellStart"/>
            <w:r w:rsidRPr="008D29A8">
              <w:rPr>
                <w:rFonts w:ascii="Times New Roman" w:hAnsi="Times New Roman" w:cs="Times New Roman"/>
              </w:rPr>
              <w:t>берегоукрепление</w:t>
            </w:r>
            <w:proofErr w:type="spellEnd"/>
            <w:r w:rsidRPr="008D29A8">
              <w:rPr>
                <w:rFonts w:ascii="Times New Roman" w:hAnsi="Times New Roman" w:cs="Times New Roman"/>
              </w:rPr>
              <w:t xml:space="preserve"> и дноуглубление), сетей электроснабжения, </w:t>
            </w:r>
            <w:r w:rsidRPr="008D29A8">
              <w:rPr>
                <w:rFonts w:ascii="Times New Roman" w:hAnsi="Times New Roman" w:cs="Times New Roman"/>
              </w:rPr>
              <w:lastRenderedPageBreak/>
              <w:t>связи и теплоснабжения, газопроводов, водопровод</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Количество созданных объектов, ед.</w:t>
            </w:r>
          </w:p>
        </w:tc>
        <w:tc>
          <w:tcPr>
            <w:tcW w:w="992" w:type="dxa"/>
            <w:vMerge/>
          </w:tcPr>
          <w:p w:rsidR="008D29A8" w:rsidRPr="008D29A8" w:rsidRDefault="008D29A8">
            <w:pPr>
              <w:pStyle w:val="ConsPlusNormal"/>
              <w:rPr>
                <w:rFonts w:ascii="Times New Roman" w:hAnsi="Times New Roman" w:cs="Times New Roman"/>
              </w:rPr>
            </w:pPr>
          </w:p>
        </w:tc>
        <w:tc>
          <w:tcPr>
            <w:tcW w:w="851" w:type="dxa"/>
            <w:vMerge/>
          </w:tcPr>
          <w:p w:rsidR="008D29A8" w:rsidRPr="008D29A8" w:rsidRDefault="008D29A8">
            <w:pPr>
              <w:pStyle w:val="ConsPlusNormal"/>
              <w:rPr>
                <w:rFonts w:ascii="Times New Roman" w:hAnsi="Times New Roman" w:cs="Times New Roman"/>
              </w:rPr>
            </w:pPr>
          </w:p>
        </w:tc>
        <w:tc>
          <w:tcPr>
            <w:tcW w:w="850"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284"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rsidTr="008D29A8">
        <w:tc>
          <w:tcPr>
            <w:tcW w:w="28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2.2.3.2</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Строительство (реконструкция) объектов туристской инфраструктуры на территории туристско-рекреационного кластера Города Томска, в том числе: коллективных средств размещения, кемпингов, объектов общественного питания, объектов развлечений (включая объекты </w:t>
            </w:r>
            <w:r w:rsidRPr="008D29A8">
              <w:rPr>
                <w:rFonts w:ascii="Times New Roman" w:hAnsi="Times New Roman" w:cs="Times New Roman"/>
              </w:rPr>
              <w:lastRenderedPageBreak/>
              <w:t>для активного отдыха) и торговли, объектов автомобильного туризма, объектов водного туризма</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Количество созданных объектов, ед.</w:t>
            </w:r>
          </w:p>
        </w:tc>
        <w:tc>
          <w:tcPr>
            <w:tcW w:w="992"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Ведомственная статистика</w:t>
            </w:r>
          </w:p>
        </w:tc>
        <w:tc>
          <w:tcPr>
            <w:tcW w:w="851" w:type="dxa"/>
            <w:vMerge/>
          </w:tcPr>
          <w:p w:rsidR="008D29A8" w:rsidRPr="008D29A8" w:rsidRDefault="008D29A8">
            <w:pPr>
              <w:pStyle w:val="ConsPlusNormal"/>
              <w:rPr>
                <w:rFonts w:ascii="Times New Roman" w:hAnsi="Times New Roman" w:cs="Times New Roman"/>
              </w:rPr>
            </w:pPr>
          </w:p>
        </w:tc>
        <w:tc>
          <w:tcPr>
            <w:tcW w:w="850"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284"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bl>
    <w:p w:rsidR="008D29A8" w:rsidRPr="008D29A8" w:rsidRDefault="008D29A8">
      <w:pPr>
        <w:pStyle w:val="ConsPlusNormal"/>
        <w:rPr>
          <w:rFonts w:ascii="Times New Roman" w:hAnsi="Times New Roman" w:cs="Times New Roman"/>
        </w:rPr>
        <w:sectPr w:rsidR="008D29A8" w:rsidRPr="008D29A8">
          <w:pgSz w:w="16838" w:h="11905" w:orient="landscape"/>
          <w:pgMar w:top="1701" w:right="1134" w:bottom="850" w:left="1134" w:header="0" w:footer="0" w:gutter="0"/>
          <w:cols w:space="720"/>
          <w:titlePg/>
        </w:sectPr>
      </w:pPr>
    </w:p>
    <w:p w:rsidR="008D29A8" w:rsidRPr="008D29A8" w:rsidRDefault="008D29A8">
      <w:pPr>
        <w:pStyle w:val="ConsPlusNormal"/>
        <w:jc w:val="right"/>
        <w:outlineLvl w:val="3"/>
        <w:rPr>
          <w:rFonts w:ascii="Times New Roman" w:hAnsi="Times New Roman" w:cs="Times New Roman"/>
        </w:rPr>
      </w:pPr>
      <w:r w:rsidRPr="008D29A8">
        <w:rPr>
          <w:rFonts w:ascii="Times New Roman" w:hAnsi="Times New Roman" w:cs="Times New Roman"/>
        </w:rPr>
        <w:lastRenderedPageBreak/>
        <w:t>Приложение 2</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к Подпрограмме 2</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"Развитие туризма" муниципальной программы "Развитие</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культуры и туризма" муниципального образования</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"Город Томск" на 2015 - 2025 годы</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rPr>
          <w:rFonts w:ascii="Times New Roman" w:hAnsi="Times New Roman" w:cs="Times New Roman"/>
        </w:rPr>
      </w:pPr>
      <w:bookmarkStart w:id="7" w:name="P7768"/>
      <w:bookmarkEnd w:id="7"/>
      <w:r w:rsidRPr="008D29A8">
        <w:rPr>
          <w:rFonts w:ascii="Times New Roman" w:hAnsi="Times New Roman" w:cs="Times New Roman"/>
        </w:rPr>
        <w:t>ПЕРЕЧЕНЬ</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МЕРОПРИЯТИЙ И РЕСУРСНОЕ ОБЕСПЕЧЕНИЕ</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ПОДПРОГРАММЫ 2 "РАЗВИТИЕ ТУРИЗМА"</w:t>
      </w:r>
    </w:p>
    <w:p w:rsidR="008D29A8" w:rsidRPr="008D29A8" w:rsidRDefault="008D29A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D29A8" w:rsidRPr="008D29A8">
        <w:tc>
          <w:tcPr>
            <w:tcW w:w="60" w:type="dxa"/>
            <w:tcBorders>
              <w:top w:val="nil"/>
              <w:left w:val="nil"/>
              <w:bottom w:val="nil"/>
              <w:right w:val="nil"/>
            </w:tcBorders>
            <w:shd w:val="clear" w:color="auto" w:fill="CED3F1"/>
            <w:tcMar>
              <w:top w:w="0" w:type="dxa"/>
              <w:left w:w="0" w:type="dxa"/>
              <w:bottom w:w="0" w:type="dxa"/>
              <w:right w:w="0" w:type="dxa"/>
            </w:tcMar>
          </w:tcPr>
          <w:p w:rsidR="008D29A8" w:rsidRPr="008D29A8" w:rsidRDefault="008D29A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D29A8" w:rsidRPr="008D29A8" w:rsidRDefault="008D29A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Список изменяющих документов</w:t>
            </w:r>
          </w:p>
          <w:p w:rsidR="008D29A8" w:rsidRPr="008D29A8" w:rsidRDefault="008D29A8">
            <w:pPr>
              <w:pStyle w:val="ConsPlusNormal"/>
              <w:jc w:val="center"/>
              <w:rPr>
                <w:rFonts w:ascii="Times New Roman" w:hAnsi="Times New Roman" w:cs="Times New Roman"/>
              </w:rPr>
            </w:pPr>
            <w:proofErr w:type="gramStart"/>
            <w:r w:rsidRPr="008D29A8">
              <w:rPr>
                <w:rFonts w:ascii="Times New Roman" w:hAnsi="Times New Roman" w:cs="Times New Roman"/>
              </w:rPr>
              <w:t xml:space="preserve">(в ред. </w:t>
            </w:r>
            <w:hyperlink r:id="rId108">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w:t>
            </w:r>
            <w:proofErr w:type="gramEnd"/>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от 28.11.2023 N 1003)</w:t>
            </w:r>
          </w:p>
        </w:tc>
        <w:tc>
          <w:tcPr>
            <w:tcW w:w="113" w:type="dxa"/>
            <w:tcBorders>
              <w:top w:val="nil"/>
              <w:left w:val="nil"/>
              <w:bottom w:val="nil"/>
              <w:right w:val="nil"/>
            </w:tcBorders>
            <w:shd w:val="clear" w:color="auto" w:fill="F4F3F8"/>
            <w:tcMar>
              <w:top w:w="0" w:type="dxa"/>
              <w:left w:w="0" w:type="dxa"/>
              <w:bottom w:w="0" w:type="dxa"/>
              <w:right w:w="0" w:type="dxa"/>
            </w:tcMar>
          </w:tcPr>
          <w:p w:rsidR="008D29A8" w:rsidRPr="008D29A8" w:rsidRDefault="008D29A8">
            <w:pPr>
              <w:pStyle w:val="ConsPlusNormal"/>
              <w:rPr>
                <w:rFonts w:ascii="Times New Roman" w:hAnsi="Times New Roman" w:cs="Times New Roman"/>
              </w:rPr>
            </w:pPr>
          </w:p>
        </w:tc>
      </w:tr>
    </w:tbl>
    <w:p w:rsidR="008D29A8" w:rsidRPr="008D29A8" w:rsidRDefault="008D29A8">
      <w:pPr>
        <w:pStyle w:val="ConsPlusNormal"/>
        <w:jc w:val="both"/>
        <w:rPr>
          <w:rFonts w:ascii="Times New Roman" w:hAnsi="Times New Roman" w:cs="Times New Roman"/>
        </w:rPr>
      </w:pP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041"/>
        <w:gridCol w:w="880"/>
        <w:gridCol w:w="1020"/>
        <w:gridCol w:w="1134"/>
        <w:gridCol w:w="1020"/>
        <w:gridCol w:w="1024"/>
        <w:gridCol w:w="784"/>
        <w:gridCol w:w="904"/>
        <w:gridCol w:w="784"/>
        <w:gridCol w:w="904"/>
        <w:gridCol w:w="794"/>
        <w:gridCol w:w="904"/>
        <w:gridCol w:w="784"/>
        <w:gridCol w:w="850"/>
        <w:gridCol w:w="510"/>
        <w:gridCol w:w="1341"/>
      </w:tblGrid>
      <w:tr w:rsidR="008D29A8" w:rsidRPr="008D29A8" w:rsidTr="008D29A8">
        <w:tc>
          <w:tcPr>
            <w:tcW w:w="34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N</w:t>
            </w:r>
          </w:p>
        </w:tc>
        <w:tc>
          <w:tcPr>
            <w:tcW w:w="2041"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Наименования целей, задач, ведомственных целевых программ, мероприятий подпрограммы</w:t>
            </w:r>
          </w:p>
        </w:tc>
        <w:tc>
          <w:tcPr>
            <w:tcW w:w="88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Код бюджетной классификации (КЦСР, КВР)</w:t>
            </w: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Уровень приоритетности мероприятий</w:t>
            </w:r>
          </w:p>
        </w:tc>
        <w:tc>
          <w:tcPr>
            <w:tcW w:w="113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Критерий уровня приоритетности мероприятий</w:t>
            </w: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Срок исполнения</w:t>
            </w:r>
          </w:p>
        </w:tc>
        <w:tc>
          <w:tcPr>
            <w:tcW w:w="1808" w:type="dxa"/>
            <w:gridSpan w:val="2"/>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Объем финансирования (тыс. руб.)</w:t>
            </w:r>
          </w:p>
        </w:tc>
        <w:tc>
          <w:tcPr>
            <w:tcW w:w="6434" w:type="dxa"/>
            <w:gridSpan w:val="8"/>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том числе, за счет средств</w:t>
            </w:r>
          </w:p>
        </w:tc>
        <w:tc>
          <w:tcPr>
            <w:tcW w:w="1341"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Ответственный исполнитель, соисполнители, участники</w:t>
            </w: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808" w:type="dxa"/>
            <w:gridSpan w:val="2"/>
            <w:vMerge/>
          </w:tcPr>
          <w:p w:rsidR="008D29A8" w:rsidRPr="008D29A8" w:rsidRDefault="008D29A8">
            <w:pPr>
              <w:pStyle w:val="ConsPlusNormal"/>
              <w:rPr>
                <w:rFonts w:ascii="Times New Roman" w:hAnsi="Times New Roman" w:cs="Times New Roman"/>
              </w:rPr>
            </w:pPr>
          </w:p>
        </w:tc>
        <w:tc>
          <w:tcPr>
            <w:tcW w:w="1688"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местного бюджета</w:t>
            </w:r>
          </w:p>
        </w:tc>
        <w:tc>
          <w:tcPr>
            <w:tcW w:w="1698"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федерального бюджета</w:t>
            </w:r>
          </w:p>
        </w:tc>
        <w:tc>
          <w:tcPr>
            <w:tcW w:w="1688"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областного бюджета</w:t>
            </w:r>
          </w:p>
        </w:tc>
        <w:tc>
          <w:tcPr>
            <w:tcW w:w="136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внебюджетных источников</w:t>
            </w: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план</w:t>
            </w:r>
          </w:p>
        </w:tc>
        <w:tc>
          <w:tcPr>
            <w:tcW w:w="1341" w:type="dxa"/>
            <w:vAlign w:val="center"/>
          </w:tcPr>
          <w:p w:rsidR="008D29A8" w:rsidRPr="008D29A8" w:rsidRDefault="008D29A8">
            <w:pPr>
              <w:pStyle w:val="ConsPlusNormal"/>
              <w:rPr>
                <w:rFonts w:ascii="Times New Roman" w:hAnsi="Times New Roman" w:cs="Times New Roman"/>
              </w:rPr>
            </w:pPr>
          </w:p>
        </w:tc>
      </w:tr>
      <w:tr w:rsidR="008D29A8" w:rsidRPr="008D29A8" w:rsidTr="008D29A8">
        <w:tc>
          <w:tcPr>
            <w:tcW w:w="34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2041"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88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w:t>
            </w:r>
          </w:p>
        </w:tc>
        <w:tc>
          <w:tcPr>
            <w:tcW w:w="113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w:t>
            </w:r>
          </w:p>
        </w:tc>
        <w:tc>
          <w:tcPr>
            <w:tcW w:w="1341"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w:t>
            </w:r>
          </w:p>
        </w:tc>
      </w:tr>
      <w:tr w:rsidR="008D29A8" w:rsidRPr="008D29A8" w:rsidTr="008D29A8">
        <w:tc>
          <w:tcPr>
            <w:tcW w:w="16018" w:type="dxa"/>
            <w:gridSpan w:val="17"/>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Цель: Создание благоприятных условий для устойчивого развития сферы туризма, направленных на повышение качества и доступности услуг в сфере внутреннего и въездного туризма.</w:t>
            </w:r>
          </w:p>
        </w:tc>
      </w:tr>
      <w:tr w:rsidR="008D29A8" w:rsidRPr="008D29A8" w:rsidTr="008D29A8">
        <w:tc>
          <w:tcPr>
            <w:tcW w:w="340" w:type="dxa"/>
            <w:vMerge w:val="restart"/>
            <w:vAlign w:val="center"/>
          </w:tcPr>
          <w:p w:rsidR="008D29A8" w:rsidRPr="008D29A8" w:rsidRDefault="008D29A8">
            <w:pPr>
              <w:pStyle w:val="ConsPlusNormal"/>
              <w:rPr>
                <w:rFonts w:ascii="Times New Roman" w:hAnsi="Times New Roman" w:cs="Times New Roman"/>
              </w:rPr>
            </w:pPr>
          </w:p>
        </w:tc>
        <w:tc>
          <w:tcPr>
            <w:tcW w:w="2041"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Укрупненное (основное) мероприятие "Формирование </w:t>
            </w:r>
            <w:r w:rsidRPr="008D29A8">
              <w:rPr>
                <w:rFonts w:ascii="Times New Roman" w:hAnsi="Times New Roman" w:cs="Times New Roman"/>
              </w:rPr>
              <w:lastRenderedPageBreak/>
              <w:t>единого туристско-информационного пространства и продвижение туристского продукта на мировом и внутреннем туристских рынках" (решается в рамках задачи 1.1)</w:t>
            </w:r>
          </w:p>
        </w:tc>
        <w:tc>
          <w:tcPr>
            <w:tcW w:w="88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 xml:space="preserve">КЦСР 0320100000, КВР </w:t>
            </w:r>
            <w:r w:rsidRPr="008D29A8">
              <w:rPr>
                <w:rFonts w:ascii="Times New Roman" w:hAnsi="Times New Roman" w:cs="Times New Roman"/>
              </w:rPr>
              <w:lastRenderedPageBreak/>
              <w:t>000</w:t>
            </w:r>
          </w:p>
        </w:tc>
        <w:tc>
          <w:tcPr>
            <w:tcW w:w="1020" w:type="dxa"/>
            <w:vMerge w:val="restart"/>
          </w:tcPr>
          <w:p w:rsidR="008D29A8" w:rsidRPr="008D29A8" w:rsidRDefault="008D29A8">
            <w:pPr>
              <w:pStyle w:val="ConsPlusNormal"/>
              <w:rPr>
                <w:rFonts w:ascii="Times New Roman" w:hAnsi="Times New Roman" w:cs="Times New Roman"/>
              </w:rPr>
            </w:pPr>
          </w:p>
        </w:tc>
        <w:tc>
          <w:tcPr>
            <w:tcW w:w="1134" w:type="dxa"/>
            <w:vMerge w:val="restart"/>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30340,8</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5455,5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22440,3</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7900,5</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1955,5</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Управление культуры администрации Города </w:t>
            </w:r>
            <w:r w:rsidRPr="008D29A8">
              <w:rPr>
                <w:rFonts w:ascii="Times New Roman" w:hAnsi="Times New Roman" w:cs="Times New Roman"/>
              </w:rPr>
              <w:lastRenderedPageBreak/>
              <w:t>Томска</w:t>
            </w: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6040,0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4540,0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450,8</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450,8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200,8</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200,8</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532,2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2967,8</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282,2</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282,2</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1722,5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1777,5</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1472,5</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1472,5</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1777,5</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1472,5</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1777,5</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1472,5</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val="restart"/>
            <w:vAlign w:val="center"/>
          </w:tcPr>
          <w:p w:rsidR="008D29A8" w:rsidRPr="008D29A8" w:rsidRDefault="008D29A8">
            <w:pPr>
              <w:pStyle w:val="ConsPlusNormal"/>
              <w:rPr>
                <w:rFonts w:ascii="Times New Roman" w:hAnsi="Times New Roman" w:cs="Times New Roman"/>
              </w:rPr>
            </w:pPr>
          </w:p>
        </w:tc>
        <w:tc>
          <w:tcPr>
            <w:tcW w:w="2041"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Укрупненное (основное) мероприятие "Создание туристско-рекреационного кластера города Томска" (решается в рамках задачи 2.2)</w:t>
            </w:r>
          </w:p>
        </w:tc>
        <w:tc>
          <w:tcPr>
            <w:tcW w:w="880"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134" w:type="dxa"/>
            <w:vMerge w:val="restart"/>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81750,0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50000,0</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val="restart"/>
            <w:tcBorders>
              <w:bottom w:val="nil"/>
            </w:tcBorders>
            <w:vAlign w:val="center"/>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27750,0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15000,0</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35000,0</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val="restart"/>
            <w:tcBorders>
              <w:bottom w:val="nil"/>
            </w:tcBorders>
            <w:vAlign w:val="center"/>
          </w:tcPr>
          <w:p w:rsidR="008D29A8" w:rsidRPr="008D29A8" w:rsidRDefault="008D29A8">
            <w:pPr>
              <w:pStyle w:val="ConsPlusNormal"/>
              <w:rPr>
                <w:rFonts w:ascii="Times New Roman" w:hAnsi="Times New Roman" w:cs="Times New Roman"/>
              </w:rPr>
            </w:pPr>
          </w:p>
        </w:tc>
        <w:tc>
          <w:tcPr>
            <w:tcW w:w="2041"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1.1. Формирование единого туристско-информационного пространства и продвижение туристского продукта на мировом и внутреннем туристских рынках</w:t>
            </w:r>
          </w:p>
        </w:tc>
        <w:tc>
          <w:tcPr>
            <w:tcW w:w="88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0320100000, КВР 000</w:t>
            </w: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134" w:type="dxa"/>
            <w:vMerge w:val="restart"/>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30340,8</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5455,5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22440,3</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7900,5</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1955,5</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val="restart"/>
            <w:tcBorders>
              <w:top w:val="nil"/>
              <w:bottom w:val="nil"/>
            </w:tcBorders>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Управление культуры администрации Города Томска</w:t>
            </w: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6040,0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4540,0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450,8</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450,8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200,8</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200,8</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532,2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2967,8</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282,2</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282,2</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1722,5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1777,5</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1472,5</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1472,5</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1777,5</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1472,5</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1777,5</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1472,5</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1.1.1. Проведение информационно-пропагандистской кампании и распространение социальной рекламы о туризме.</w:t>
            </w:r>
          </w:p>
        </w:tc>
        <w:tc>
          <w:tcPr>
            <w:tcW w:w="880"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134"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27025,0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5239,7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20325,3</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3485,0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6699,7</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1754,7</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4740,0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3740,0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235,0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235,0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532,2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2967,8</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282,2</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282,2</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1722,5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1777,5</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1472,5</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1472,5</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1777,5</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1472,5</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1777,5</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1472,5</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val="restart"/>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1.1.1.1 Разработка концепции туристского бренда Города Томска, включая создание бренд-бука</w:t>
            </w:r>
          </w:p>
        </w:tc>
        <w:tc>
          <w:tcPr>
            <w:tcW w:w="880"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w:t>
            </w:r>
          </w:p>
        </w:tc>
        <w:tc>
          <w:tcPr>
            <w:tcW w:w="113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А</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val="restart"/>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90,0</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bottom"/>
          </w:tcPr>
          <w:p w:rsidR="008D29A8" w:rsidRPr="008D29A8" w:rsidRDefault="008D29A8">
            <w:pPr>
              <w:pStyle w:val="ConsPlusNormal"/>
              <w:rPr>
                <w:rFonts w:ascii="Times New Roman" w:hAnsi="Times New Roman" w:cs="Times New Roman"/>
              </w:rPr>
            </w:pPr>
          </w:p>
        </w:tc>
        <w:tc>
          <w:tcPr>
            <w:tcW w:w="784" w:type="dxa"/>
            <w:vAlign w:val="bottom"/>
          </w:tcPr>
          <w:p w:rsidR="008D29A8" w:rsidRPr="008D29A8" w:rsidRDefault="008D29A8">
            <w:pPr>
              <w:pStyle w:val="ConsPlusNormal"/>
              <w:rPr>
                <w:rFonts w:ascii="Times New Roman" w:hAnsi="Times New Roman" w:cs="Times New Roman"/>
              </w:rPr>
            </w:pPr>
          </w:p>
        </w:tc>
        <w:tc>
          <w:tcPr>
            <w:tcW w:w="904" w:type="dxa"/>
            <w:vAlign w:val="bottom"/>
          </w:tcPr>
          <w:p w:rsidR="008D29A8" w:rsidRPr="008D29A8" w:rsidRDefault="008D29A8">
            <w:pPr>
              <w:pStyle w:val="ConsPlusNormal"/>
              <w:rPr>
                <w:rFonts w:ascii="Times New Roman" w:hAnsi="Times New Roman" w:cs="Times New Roman"/>
              </w:rPr>
            </w:pPr>
          </w:p>
        </w:tc>
        <w:tc>
          <w:tcPr>
            <w:tcW w:w="794" w:type="dxa"/>
            <w:vAlign w:val="bottom"/>
          </w:tcPr>
          <w:p w:rsidR="008D29A8" w:rsidRPr="008D29A8" w:rsidRDefault="008D29A8">
            <w:pPr>
              <w:pStyle w:val="ConsPlusNormal"/>
              <w:rPr>
                <w:rFonts w:ascii="Times New Roman" w:hAnsi="Times New Roman" w:cs="Times New Roman"/>
              </w:rPr>
            </w:pPr>
          </w:p>
        </w:tc>
        <w:tc>
          <w:tcPr>
            <w:tcW w:w="904" w:type="dxa"/>
            <w:vAlign w:val="bottom"/>
          </w:tcPr>
          <w:p w:rsidR="008D29A8" w:rsidRPr="008D29A8" w:rsidRDefault="008D29A8">
            <w:pPr>
              <w:pStyle w:val="ConsPlusNormal"/>
              <w:rPr>
                <w:rFonts w:ascii="Times New Roman" w:hAnsi="Times New Roman" w:cs="Times New Roman"/>
              </w:rPr>
            </w:pPr>
          </w:p>
        </w:tc>
        <w:tc>
          <w:tcPr>
            <w:tcW w:w="784" w:type="dxa"/>
            <w:vAlign w:val="bottom"/>
          </w:tcPr>
          <w:p w:rsidR="008D29A8" w:rsidRPr="008D29A8" w:rsidRDefault="008D29A8">
            <w:pPr>
              <w:pStyle w:val="ConsPlusNormal"/>
              <w:rPr>
                <w:rFonts w:ascii="Times New Roman" w:hAnsi="Times New Roman" w:cs="Times New Roman"/>
              </w:rPr>
            </w:pPr>
          </w:p>
        </w:tc>
        <w:tc>
          <w:tcPr>
            <w:tcW w:w="850" w:type="dxa"/>
            <w:vAlign w:val="bottom"/>
          </w:tcPr>
          <w:p w:rsidR="008D29A8" w:rsidRPr="008D29A8" w:rsidRDefault="008D29A8">
            <w:pPr>
              <w:pStyle w:val="ConsPlusNormal"/>
              <w:rPr>
                <w:rFonts w:ascii="Times New Roman" w:hAnsi="Times New Roman" w:cs="Times New Roman"/>
              </w:rPr>
            </w:pPr>
          </w:p>
        </w:tc>
        <w:tc>
          <w:tcPr>
            <w:tcW w:w="510" w:type="dxa"/>
            <w:vAlign w:val="bottom"/>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1.1.1.2 Разработка маркетингового </w:t>
            </w:r>
            <w:proofErr w:type="gramStart"/>
            <w:r w:rsidRPr="008D29A8">
              <w:rPr>
                <w:rFonts w:ascii="Times New Roman" w:hAnsi="Times New Roman" w:cs="Times New Roman"/>
              </w:rPr>
              <w:t xml:space="preserve">плана продвижения туристского бренда </w:t>
            </w:r>
            <w:r w:rsidRPr="008D29A8">
              <w:rPr>
                <w:rFonts w:ascii="Times New Roman" w:hAnsi="Times New Roman" w:cs="Times New Roman"/>
              </w:rPr>
              <w:lastRenderedPageBreak/>
              <w:t>Города Томска</w:t>
            </w:r>
            <w:proofErr w:type="gramEnd"/>
          </w:p>
        </w:tc>
        <w:tc>
          <w:tcPr>
            <w:tcW w:w="880"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w:t>
            </w:r>
          </w:p>
        </w:tc>
        <w:tc>
          <w:tcPr>
            <w:tcW w:w="113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А</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70,0</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val="restart"/>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1.1.1.3. Создание выставочного стенда о туристских возможностях и приобретение мобильного выставочного оборудования</w:t>
            </w:r>
          </w:p>
        </w:tc>
        <w:tc>
          <w:tcPr>
            <w:tcW w:w="880"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w:t>
            </w:r>
          </w:p>
        </w:tc>
        <w:tc>
          <w:tcPr>
            <w:tcW w:w="113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А</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val="restart"/>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230,0</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1.1.1.4 Разработка и изготовление рекламно-информационных материалов о туристских возможностях</w:t>
            </w:r>
          </w:p>
        </w:tc>
        <w:tc>
          <w:tcPr>
            <w:tcW w:w="880"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w:t>
            </w:r>
          </w:p>
        </w:tc>
        <w:tc>
          <w:tcPr>
            <w:tcW w:w="113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А</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300,0</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bottom"/>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1.1.1.5 Размещение рекламно-информационных материалов о туристских возможностях в специализированных межрегиональных, всероссийских и зарубежных печатных изданиях </w:t>
            </w:r>
            <w:r w:rsidRPr="008D29A8">
              <w:rPr>
                <w:rFonts w:ascii="Times New Roman" w:hAnsi="Times New Roman" w:cs="Times New Roman"/>
              </w:rPr>
              <w:lastRenderedPageBreak/>
              <w:t>и специализированных ресурсах в информационно-телекоммуникационной сети "Интернет", печатных и электронных средствах массовой информации</w:t>
            </w:r>
          </w:p>
        </w:tc>
        <w:tc>
          <w:tcPr>
            <w:tcW w:w="880"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w:t>
            </w:r>
          </w:p>
        </w:tc>
        <w:tc>
          <w:tcPr>
            <w:tcW w:w="113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А</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350,0</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bottom"/>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val="restart"/>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1.1.1.6 Производство и размещение на всероссийских и зарубежных общедоступных и кабельных телеканалах, радиовещательных станциях, в информационно-телекоммуникационной сети "Интернет" видеофильмов, телевизионных программ и передач, радиопрограмм и передач о туристских возможностях</w:t>
            </w:r>
          </w:p>
        </w:tc>
        <w:tc>
          <w:tcPr>
            <w:tcW w:w="880"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w:t>
            </w:r>
          </w:p>
        </w:tc>
        <w:tc>
          <w:tcPr>
            <w:tcW w:w="113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А</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val="restart"/>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350,0</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bottom"/>
          </w:tcPr>
          <w:p w:rsidR="008D29A8" w:rsidRPr="008D29A8" w:rsidRDefault="008D29A8">
            <w:pPr>
              <w:pStyle w:val="ConsPlusNormal"/>
              <w:rPr>
                <w:rFonts w:ascii="Times New Roman" w:hAnsi="Times New Roman" w:cs="Times New Roman"/>
              </w:rPr>
            </w:pPr>
          </w:p>
        </w:tc>
        <w:tc>
          <w:tcPr>
            <w:tcW w:w="784" w:type="dxa"/>
            <w:vAlign w:val="bottom"/>
          </w:tcPr>
          <w:p w:rsidR="008D29A8" w:rsidRPr="008D29A8" w:rsidRDefault="008D29A8">
            <w:pPr>
              <w:pStyle w:val="ConsPlusNormal"/>
              <w:rPr>
                <w:rFonts w:ascii="Times New Roman" w:hAnsi="Times New Roman" w:cs="Times New Roman"/>
              </w:rPr>
            </w:pPr>
          </w:p>
        </w:tc>
        <w:tc>
          <w:tcPr>
            <w:tcW w:w="904" w:type="dxa"/>
            <w:vAlign w:val="bottom"/>
          </w:tcPr>
          <w:p w:rsidR="008D29A8" w:rsidRPr="008D29A8" w:rsidRDefault="008D29A8">
            <w:pPr>
              <w:pStyle w:val="ConsPlusNormal"/>
              <w:rPr>
                <w:rFonts w:ascii="Times New Roman" w:hAnsi="Times New Roman" w:cs="Times New Roman"/>
              </w:rPr>
            </w:pPr>
          </w:p>
        </w:tc>
        <w:tc>
          <w:tcPr>
            <w:tcW w:w="794" w:type="dxa"/>
            <w:vAlign w:val="bottom"/>
          </w:tcPr>
          <w:p w:rsidR="008D29A8" w:rsidRPr="008D29A8" w:rsidRDefault="008D29A8">
            <w:pPr>
              <w:pStyle w:val="ConsPlusNormal"/>
              <w:rPr>
                <w:rFonts w:ascii="Times New Roman" w:hAnsi="Times New Roman" w:cs="Times New Roman"/>
              </w:rPr>
            </w:pPr>
          </w:p>
        </w:tc>
        <w:tc>
          <w:tcPr>
            <w:tcW w:w="904" w:type="dxa"/>
            <w:vAlign w:val="bottom"/>
          </w:tcPr>
          <w:p w:rsidR="008D29A8" w:rsidRPr="008D29A8" w:rsidRDefault="008D29A8">
            <w:pPr>
              <w:pStyle w:val="ConsPlusNormal"/>
              <w:rPr>
                <w:rFonts w:ascii="Times New Roman" w:hAnsi="Times New Roman" w:cs="Times New Roman"/>
              </w:rPr>
            </w:pPr>
          </w:p>
        </w:tc>
        <w:tc>
          <w:tcPr>
            <w:tcW w:w="784" w:type="dxa"/>
            <w:vAlign w:val="bottom"/>
          </w:tcPr>
          <w:p w:rsidR="008D29A8" w:rsidRPr="008D29A8" w:rsidRDefault="008D29A8">
            <w:pPr>
              <w:pStyle w:val="ConsPlusNormal"/>
              <w:rPr>
                <w:rFonts w:ascii="Times New Roman" w:hAnsi="Times New Roman" w:cs="Times New Roman"/>
              </w:rPr>
            </w:pPr>
          </w:p>
        </w:tc>
        <w:tc>
          <w:tcPr>
            <w:tcW w:w="850" w:type="dxa"/>
            <w:vAlign w:val="bottom"/>
          </w:tcPr>
          <w:p w:rsidR="008D29A8" w:rsidRPr="008D29A8" w:rsidRDefault="008D29A8">
            <w:pPr>
              <w:pStyle w:val="ConsPlusNormal"/>
              <w:rPr>
                <w:rFonts w:ascii="Times New Roman" w:hAnsi="Times New Roman" w:cs="Times New Roman"/>
              </w:rPr>
            </w:pPr>
          </w:p>
        </w:tc>
        <w:tc>
          <w:tcPr>
            <w:tcW w:w="510" w:type="dxa"/>
            <w:vAlign w:val="bottom"/>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1.1.1.7 Размещение </w:t>
            </w:r>
            <w:r w:rsidRPr="008D29A8">
              <w:rPr>
                <w:rFonts w:ascii="Times New Roman" w:hAnsi="Times New Roman" w:cs="Times New Roman"/>
              </w:rPr>
              <w:lastRenderedPageBreak/>
              <w:t>социальной рекламы о туризме на внутренних и наружных стационарных рекламных конструкциях</w:t>
            </w:r>
          </w:p>
        </w:tc>
        <w:tc>
          <w:tcPr>
            <w:tcW w:w="880"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w:t>
            </w:r>
          </w:p>
        </w:tc>
        <w:tc>
          <w:tcPr>
            <w:tcW w:w="113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А</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bottom"/>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1.1.1.8 Организация и проведение пресс-туров с посещением основных объектов туристской индустрии, экскурсионных объектов, для представителей средств массовой информации, туроператоров, исполнительных органов государственной </w:t>
            </w:r>
            <w:r w:rsidRPr="008D29A8">
              <w:rPr>
                <w:rFonts w:ascii="Times New Roman" w:hAnsi="Times New Roman" w:cs="Times New Roman"/>
              </w:rPr>
              <w:lastRenderedPageBreak/>
              <w:t>власти субъектов Российской Федерации в сфере туризма</w:t>
            </w:r>
          </w:p>
        </w:tc>
        <w:tc>
          <w:tcPr>
            <w:tcW w:w="880"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w:t>
            </w:r>
          </w:p>
        </w:tc>
        <w:tc>
          <w:tcPr>
            <w:tcW w:w="113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А</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350,0</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350,0</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300,0</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bottom"/>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val="restart"/>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1.1.1.9 Внедрение единой системы туристской навигации и ориентирующей информации для туристов, включая установку дорожных знаков и иных носителей информации к объектам культурного наследия, объектам туристской индустрии и объектам показа</w:t>
            </w:r>
          </w:p>
        </w:tc>
        <w:tc>
          <w:tcPr>
            <w:tcW w:w="880"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w:t>
            </w:r>
          </w:p>
        </w:tc>
        <w:tc>
          <w:tcPr>
            <w:tcW w:w="113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А</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4000,0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val="restart"/>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1.1.1.10. Создание и обеспечение деятельности городского туристского информационного центра и сети туристских </w:t>
            </w:r>
            <w:r w:rsidRPr="008D29A8">
              <w:rPr>
                <w:rFonts w:ascii="Times New Roman" w:hAnsi="Times New Roman" w:cs="Times New Roman"/>
              </w:rPr>
              <w:lastRenderedPageBreak/>
              <w:t>информационных пунктов</w:t>
            </w:r>
          </w:p>
        </w:tc>
        <w:tc>
          <w:tcPr>
            <w:tcW w:w="88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 xml:space="preserve">КЦСР 0320100590, КЦСР 0320141180, КВР 621, </w:t>
            </w:r>
            <w:r w:rsidRPr="008D29A8">
              <w:rPr>
                <w:rFonts w:ascii="Times New Roman" w:hAnsi="Times New Roman" w:cs="Times New Roman"/>
              </w:rPr>
              <w:lastRenderedPageBreak/>
              <w:t>622</w:t>
            </w: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I</w:t>
            </w:r>
          </w:p>
        </w:tc>
        <w:tc>
          <w:tcPr>
            <w:tcW w:w="113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А</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18735,0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5239,7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14035,3</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3485,0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4699,7</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1754,7</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235,0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235,0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235,0</w:t>
            </w: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532,2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2967,8</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282,2</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282,2</w:t>
            </w: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1722,5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1777,5</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1472,5</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1472,5</w:t>
            </w: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1777,5</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1472,5</w:t>
            </w: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1777,5</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1472,5</w:t>
            </w: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val="restart"/>
            <w:tcBorders>
              <w:top w:val="nil"/>
            </w:tcBorders>
          </w:tcPr>
          <w:p w:rsidR="008D29A8" w:rsidRPr="008D29A8" w:rsidRDefault="008D29A8">
            <w:pPr>
              <w:pStyle w:val="ConsPlusNormal"/>
              <w:rPr>
                <w:rFonts w:ascii="Times New Roman" w:hAnsi="Times New Roman" w:cs="Times New Roman"/>
              </w:rPr>
            </w:pPr>
          </w:p>
        </w:tc>
        <w:tc>
          <w:tcPr>
            <w:tcW w:w="2041"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1.1. 2. Создание и обеспечение функционирования автоматизированной информационной системы комплексной поддержки развития внутреннего и въездного туризма, включая создание туристского реестра, создание в информационно-телекоммуникационной сети "Интернет" специализированного ресурса о туристских возможностях</w:t>
            </w:r>
          </w:p>
        </w:tc>
        <w:tc>
          <w:tcPr>
            <w:tcW w:w="880"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134"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val="restart"/>
            <w:tcBorders>
              <w:bottom w:val="nil"/>
            </w:tcBorders>
            <w:vAlign w:val="center"/>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550,0</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bottom"/>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1.1.3. </w:t>
            </w:r>
            <w:proofErr w:type="gramStart"/>
            <w:r w:rsidRPr="008D29A8">
              <w:rPr>
                <w:rFonts w:ascii="Times New Roman" w:hAnsi="Times New Roman" w:cs="Times New Roman"/>
              </w:rPr>
              <w:t>Организация, проведение и поддержка туристских мероприятий (выставок-ярмарок, рабочих встреч презентаций форумов, конференций, конкурсов, фестивалей, чемпионатов, событийных мероприятий) и обеспечение участия муниципального образования "Город Томск" в аналогичных межрегиональных, всероссийских и международных специализированных мероприятиях</w:t>
            </w:r>
            <w:proofErr w:type="gramEnd"/>
          </w:p>
        </w:tc>
        <w:tc>
          <w:tcPr>
            <w:tcW w:w="88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0320100590, 0320140690, КВР 621</w:t>
            </w: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134"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2465,8</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215,8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1265,0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1200,8</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200,8</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w:t>
            </w: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w:t>
            </w: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215,8</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215,8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w:t>
            </w: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200,8</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200,8</w:t>
            </w: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800,0</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bottom"/>
          </w:tcPr>
          <w:p w:rsidR="008D29A8" w:rsidRPr="008D29A8" w:rsidRDefault="008D29A8">
            <w:pPr>
              <w:pStyle w:val="ConsPlusNormal"/>
              <w:rPr>
                <w:rFonts w:ascii="Times New Roman" w:hAnsi="Times New Roman" w:cs="Times New Roman"/>
              </w:rPr>
            </w:pPr>
          </w:p>
        </w:tc>
        <w:tc>
          <w:tcPr>
            <w:tcW w:w="904" w:type="dxa"/>
            <w:vAlign w:val="bottom"/>
          </w:tcPr>
          <w:p w:rsidR="008D29A8" w:rsidRPr="008D29A8" w:rsidRDefault="008D29A8">
            <w:pPr>
              <w:pStyle w:val="ConsPlusNormal"/>
              <w:rPr>
                <w:rFonts w:ascii="Times New Roman" w:hAnsi="Times New Roman" w:cs="Times New Roman"/>
              </w:rPr>
            </w:pPr>
          </w:p>
        </w:tc>
        <w:tc>
          <w:tcPr>
            <w:tcW w:w="794" w:type="dxa"/>
            <w:vAlign w:val="bottom"/>
          </w:tcPr>
          <w:p w:rsidR="008D29A8" w:rsidRPr="008D29A8" w:rsidRDefault="008D29A8">
            <w:pPr>
              <w:pStyle w:val="ConsPlusNormal"/>
              <w:rPr>
                <w:rFonts w:ascii="Times New Roman" w:hAnsi="Times New Roman" w:cs="Times New Roman"/>
              </w:rPr>
            </w:pPr>
          </w:p>
        </w:tc>
        <w:tc>
          <w:tcPr>
            <w:tcW w:w="904" w:type="dxa"/>
            <w:vAlign w:val="bottom"/>
          </w:tcPr>
          <w:p w:rsidR="008D29A8" w:rsidRPr="008D29A8" w:rsidRDefault="008D29A8">
            <w:pPr>
              <w:pStyle w:val="ConsPlusNormal"/>
              <w:rPr>
                <w:rFonts w:ascii="Times New Roman" w:hAnsi="Times New Roman" w:cs="Times New Roman"/>
              </w:rPr>
            </w:pPr>
          </w:p>
        </w:tc>
        <w:tc>
          <w:tcPr>
            <w:tcW w:w="784" w:type="dxa"/>
            <w:vAlign w:val="bottom"/>
          </w:tcPr>
          <w:p w:rsidR="008D29A8" w:rsidRPr="008D29A8" w:rsidRDefault="008D29A8">
            <w:pPr>
              <w:pStyle w:val="ConsPlusNormal"/>
              <w:rPr>
                <w:rFonts w:ascii="Times New Roman" w:hAnsi="Times New Roman" w:cs="Times New Roman"/>
              </w:rPr>
            </w:pPr>
          </w:p>
        </w:tc>
        <w:tc>
          <w:tcPr>
            <w:tcW w:w="850" w:type="dxa"/>
            <w:vAlign w:val="bottom"/>
          </w:tcPr>
          <w:p w:rsidR="008D29A8" w:rsidRPr="008D29A8" w:rsidRDefault="008D29A8">
            <w:pPr>
              <w:pStyle w:val="ConsPlusNormal"/>
              <w:rPr>
                <w:rFonts w:ascii="Times New Roman" w:hAnsi="Times New Roman" w:cs="Times New Roman"/>
              </w:rPr>
            </w:pPr>
          </w:p>
        </w:tc>
        <w:tc>
          <w:tcPr>
            <w:tcW w:w="510" w:type="dxa"/>
            <w:vAlign w:val="bottom"/>
          </w:tcPr>
          <w:p w:rsidR="008D29A8" w:rsidRPr="008D29A8" w:rsidRDefault="008D29A8">
            <w:pPr>
              <w:pStyle w:val="ConsPlusNormal"/>
              <w:rPr>
                <w:rFonts w:ascii="Times New Roman" w:hAnsi="Times New Roman" w:cs="Times New Roman"/>
              </w:rPr>
            </w:pPr>
          </w:p>
        </w:tc>
        <w:tc>
          <w:tcPr>
            <w:tcW w:w="1341" w:type="dxa"/>
            <w:vMerge/>
            <w:tcBorders>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val="restart"/>
            <w:tcBorders>
              <w:bottom w:val="nil"/>
            </w:tcBorders>
            <w:vAlign w:val="center"/>
          </w:tcPr>
          <w:p w:rsidR="008D29A8" w:rsidRPr="008D29A8" w:rsidRDefault="008D29A8">
            <w:pPr>
              <w:pStyle w:val="ConsPlusNormal"/>
              <w:rPr>
                <w:rFonts w:ascii="Times New Roman" w:hAnsi="Times New Roman" w:cs="Times New Roman"/>
              </w:rPr>
            </w:pPr>
          </w:p>
        </w:tc>
        <w:tc>
          <w:tcPr>
            <w:tcW w:w="2041"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2.2. Создание туристско-рекреационного кластера города Томска</w:t>
            </w:r>
          </w:p>
        </w:tc>
        <w:tc>
          <w:tcPr>
            <w:tcW w:w="880"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134"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81750,0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50000,0</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val="restart"/>
            <w:tcBorders>
              <w:top w:val="nil"/>
              <w:bottom w:val="nil"/>
            </w:tcBorders>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Управление культуры администрации Города Томска</w:t>
            </w: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27750,0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15000,0</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35000,0</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2.2.1. Проведение работ, оказание услуг, связанных с проектированием туристско-рекреационного кластера Города Томска, включая проведение проектно-изыскательных работ, подготовка проектно-сметной документации, выполнение эскизного проектирования, определение технико-экономических показателей инвестиционных проектов</w:t>
            </w:r>
          </w:p>
        </w:tc>
        <w:tc>
          <w:tcPr>
            <w:tcW w:w="880"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w:t>
            </w:r>
          </w:p>
        </w:tc>
        <w:tc>
          <w:tcPr>
            <w:tcW w:w="113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А</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2000,0</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2.2.2. Подготовка Сводного плана развития туристско-рекреационного кластера, включая подготовку архитектурно-планировочного решения</w:t>
            </w:r>
          </w:p>
        </w:tc>
        <w:tc>
          <w:tcPr>
            <w:tcW w:w="880"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w:t>
            </w:r>
          </w:p>
        </w:tc>
        <w:tc>
          <w:tcPr>
            <w:tcW w:w="113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А</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bottom"/>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2250,0</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bottom"/>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Borders>
              <w:top w:val="nil"/>
              <w:bottom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val="restart"/>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2.2.3. Создание туристско-рекреационного кластера города Томска</w:t>
            </w:r>
          </w:p>
        </w:tc>
        <w:tc>
          <w:tcPr>
            <w:tcW w:w="880"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134"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76000,0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50000,0</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val="restart"/>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bottom"/>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15000,0</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35000,0</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Borders>
              <w:top w:val="nil"/>
            </w:tcBorders>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val="restart"/>
            <w:tcBorders>
              <w:top w:val="nil"/>
            </w:tcBorders>
          </w:tcPr>
          <w:p w:rsidR="008D29A8" w:rsidRPr="008D29A8" w:rsidRDefault="008D29A8">
            <w:pPr>
              <w:pStyle w:val="ConsPlusNormal"/>
              <w:rPr>
                <w:rFonts w:ascii="Times New Roman" w:hAnsi="Times New Roman" w:cs="Times New Roman"/>
              </w:rPr>
            </w:pPr>
          </w:p>
        </w:tc>
        <w:tc>
          <w:tcPr>
            <w:tcW w:w="2041"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2.2.3.1. Создание (реконструкция) комплекса обеспечивающей инфраструктуры туристско-рекреационного кластера, в том числе: объектов канализационной сети и очистных сооружений, транспортной и инженерной инфраструктуры (включая </w:t>
            </w:r>
            <w:proofErr w:type="spellStart"/>
            <w:r w:rsidRPr="008D29A8">
              <w:rPr>
                <w:rFonts w:ascii="Times New Roman" w:hAnsi="Times New Roman" w:cs="Times New Roman"/>
              </w:rPr>
              <w:t>берегоукрепление</w:t>
            </w:r>
            <w:proofErr w:type="spellEnd"/>
            <w:r w:rsidRPr="008D29A8">
              <w:rPr>
                <w:rFonts w:ascii="Times New Roman" w:hAnsi="Times New Roman" w:cs="Times New Roman"/>
              </w:rPr>
              <w:t xml:space="preserve"> и дноуглубление), сетей электроснабжения, связи и теплоснабжения, газопроводов, водопровод</w:t>
            </w:r>
          </w:p>
        </w:tc>
        <w:tc>
          <w:tcPr>
            <w:tcW w:w="880"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w:t>
            </w:r>
          </w:p>
        </w:tc>
        <w:tc>
          <w:tcPr>
            <w:tcW w:w="113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А</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15000,0</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Управление культуры администрации Города Томска</w:t>
            </w: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bottom"/>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15000,0</w:t>
            </w: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10500,0</w:t>
            </w: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2.2.3.2. Строительство </w:t>
            </w:r>
            <w:r w:rsidRPr="008D29A8">
              <w:rPr>
                <w:rFonts w:ascii="Times New Roman" w:hAnsi="Times New Roman" w:cs="Times New Roman"/>
              </w:rPr>
              <w:lastRenderedPageBreak/>
              <w:t>(реконструкция) объектов туристской инфраструктуры на территории туристско-рекреационного кластера Города Томска, в том числе: коллективных средств размещения, кемпингов, объектов общественного питания, объектов развлечений (включая объекты для активного отдыха) и торговли, объектов автомобильного туризма, объектов водного туризма</w:t>
            </w:r>
          </w:p>
        </w:tc>
        <w:tc>
          <w:tcPr>
            <w:tcW w:w="880"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w:t>
            </w:r>
          </w:p>
        </w:tc>
        <w:tc>
          <w:tcPr>
            <w:tcW w:w="113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А</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35000,0</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bottom"/>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15500,0</w:t>
            </w: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35000,0</w:t>
            </w: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Borders>
              <w:top w:val="nil"/>
            </w:tcBorders>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880"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val="restart"/>
            <w:vAlign w:val="center"/>
          </w:tcPr>
          <w:p w:rsidR="008D29A8" w:rsidRPr="008D29A8" w:rsidRDefault="008D29A8">
            <w:pPr>
              <w:pStyle w:val="ConsPlusNormal"/>
              <w:rPr>
                <w:rFonts w:ascii="Times New Roman" w:hAnsi="Times New Roman" w:cs="Times New Roman"/>
              </w:rPr>
            </w:pPr>
          </w:p>
        </w:tc>
        <w:tc>
          <w:tcPr>
            <w:tcW w:w="2921" w:type="dxa"/>
            <w:gridSpan w:val="2"/>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Итого по Подпрограмме 2</w:t>
            </w: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134"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112090,8</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5455,5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43690,3</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50000,0</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18400,5</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1955,5</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921" w:type="dxa"/>
            <w:gridSpan w:val="2"/>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8040,0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6540,0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921" w:type="dxa"/>
            <w:gridSpan w:val="2"/>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921" w:type="dxa"/>
            <w:gridSpan w:val="2"/>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921" w:type="dxa"/>
            <w:gridSpan w:val="2"/>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921" w:type="dxa"/>
            <w:gridSpan w:val="2"/>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450,8</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450,8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200,8</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200,8</w:t>
            </w:r>
          </w:p>
        </w:tc>
        <w:tc>
          <w:tcPr>
            <w:tcW w:w="85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1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921" w:type="dxa"/>
            <w:gridSpan w:val="2"/>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31550,0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15000,0</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10500,0</w:t>
            </w: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921" w:type="dxa"/>
            <w:gridSpan w:val="2"/>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52250,0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35000,0</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84" w:type="dxa"/>
            <w:vAlign w:val="center"/>
          </w:tcPr>
          <w:p w:rsidR="008D29A8" w:rsidRPr="008D29A8" w:rsidRDefault="008D29A8">
            <w:pPr>
              <w:pStyle w:val="ConsPlusNormal"/>
              <w:rPr>
                <w:rFonts w:ascii="Times New Roman" w:hAnsi="Times New Roman" w:cs="Times New Roman"/>
              </w:rPr>
            </w:pP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921" w:type="dxa"/>
            <w:gridSpan w:val="2"/>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532,2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2967,8</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282,2</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282,2</w:t>
            </w: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921" w:type="dxa"/>
            <w:gridSpan w:val="2"/>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1722,5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1777,5</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1472,5</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1472,5</w:t>
            </w: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921" w:type="dxa"/>
            <w:gridSpan w:val="2"/>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1777,5</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1472,5</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Pr>
          <w:p w:rsidR="008D29A8" w:rsidRPr="008D29A8" w:rsidRDefault="008D29A8">
            <w:pPr>
              <w:pStyle w:val="ConsPlusNormal"/>
              <w:rPr>
                <w:rFonts w:ascii="Times New Roman" w:hAnsi="Times New Roman" w:cs="Times New Roman"/>
              </w:rPr>
            </w:pPr>
          </w:p>
        </w:tc>
      </w:tr>
      <w:tr w:rsidR="008D29A8" w:rsidRPr="008D29A8" w:rsidTr="008D29A8">
        <w:tc>
          <w:tcPr>
            <w:tcW w:w="340" w:type="dxa"/>
            <w:vMerge/>
          </w:tcPr>
          <w:p w:rsidR="008D29A8" w:rsidRPr="008D29A8" w:rsidRDefault="008D29A8">
            <w:pPr>
              <w:pStyle w:val="ConsPlusNormal"/>
              <w:rPr>
                <w:rFonts w:ascii="Times New Roman" w:hAnsi="Times New Roman" w:cs="Times New Roman"/>
              </w:rPr>
            </w:pPr>
          </w:p>
        </w:tc>
        <w:tc>
          <w:tcPr>
            <w:tcW w:w="2921" w:type="dxa"/>
            <w:gridSpan w:val="2"/>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3250,0</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1777,5</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1472,5</w:t>
            </w:r>
          </w:p>
        </w:tc>
        <w:tc>
          <w:tcPr>
            <w:tcW w:w="7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50" w:type="dxa"/>
            <w:vAlign w:val="center"/>
          </w:tcPr>
          <w:p w:rsidR="008D29A8" w:rsidRPr="008D29A8" w:rsidRDefault="008D29A8">
            <w:pPr>
              <w:pStyle w:val="ConsPlusNormal"/>
              <w:rPr>
                <w:rFonts w:ascii="Times New Roman" w:hAnsi="Times New Roman" w:cs="Times New Roman"/>
              </w:rPr>
            </w:pPr>
          </w:p>
        </w:tc>
        <w:tc>
          <w:tcPr>
            <w:tcW w:w="510" w:type="dxa"/>
            <w:vAlign w:val="center"/>
          </w:tcPr>
          <w:p w:rsidR="008D29A8" w:rsidRPr="008D29A8" w:rsidRDefault="008D29A8">
            <w:pPr>
              <w:pStyle w:val="ConsPlusNormal"/>
              <w:rPr>
                <w:rFonts w:ascii="Times New Roman" w:hAnsi="Times New Roman" w:cs="Times New Roman"/>
              </w:rPr>
            </w:pPr>
          </w:p>
        </w:tc>
        <w:tc>
          <w:tcPr>
            <w:tcW w:w="1341" w:type="dxa"/>
            <w:vMerge/>
          </w:tcPr>
          <w:p w:rsidR="008D29A8" w:rsidRPr="008D29A8" w:rsidRDefault="008D29A8">
            <w:pPr>
              <w:pStyle w:val="ConsPlusNormal"/>
              <w:rPr>
                <w:rFonts w:ascii="Times New Roman" w:hAnsi="Times New Roman" w:cs="Times New Roman"/>
              </w:rPr>
            </w:pPr>
          </w:p>
        </w:tc>
      </w:tr>
    </w:tbl>
    <w:p w:rsidR="008D29A8" w:rsidRPr="008D29A8" w:rsidRDefault="008D29A8">
      <w:pPr>
        <w:pStyle w:val="ConsPlusNormal"/>
        <w:rPr>
          <w:rFonts w:ascii="Times New Roman" w:hAnsi="Times New Roman" w:cs="Times New Roman"/>
        </w:rPr>
        <w:sectPr w:rsidR="008D29A8" w:rsidRPr="008D29A8">
          <w:pgSz w:w="16838" w:h="11905" w:orient="landscape"/>
          <w:pgMar w:top="1701" w:right="1134" w:bottom="850" w:left="1134" w:header="0" w:footer="0" w:gutter="0"/>
          <w:cols w:space="720"/>
          <w:titlePg/>
        </w:sect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outlineLvl w:val="2"/>
        <w:rPr>
          <w:rFonts w:ascii="Times New Roman" w:hAnsi="Times New Roman" w:cs="Times New Roman"/>
        </w:rPr>
      </w:pPr>
      <w:bookmarkStart w:id="8" w:name="P10968"/>
      <w:bookmarkEnd w:id="8"/>
      <w:r w:rsidRPr="008D29A8">
        <w:rPr>
          <w:rFonts w:ascii="Times New Roman" w:hAnsi="Times New Roman" w:cs="Times New Roman"/>
        </w:rPr>
        <w:t>IV.III. Подпрограмма "Организация и обеспечение</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эффективного функционирования сети учреждений"</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outlineLvl w:val="3"/>
        <w:rPr>
          <w:rFonts w:ascii="Times New Roman" w:hAnsi="Times New Roman" w:cs="Times New Roman"/>
        </w:rPr>
      </w:pPr>
      <w:r w:rsidRPr="008D29A8">
        <w:rPr>
          <w:rFonts w:ascii="Times New Roman" w:hAnsi="Times New Roman" w:cs="Times New Roman"/>
        </w:rPr>
        <w:t>Цель, задачи, показатели и ресурсное обеспечение</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реализации обеспечивающей Подпрограммы</w:t>
      </w:r>
    </w:p>
    <w:p w:rsidR="008D29A8" w:rsidRPr="008D29A8" w:rsidRDefault="008D29A8">
      <w:pPr>
        <w:pStyle w:val="ConsPlusNormal"/>
        <w:jc w:val="center"/>
        <w:rPr>
          <w:rFonts w:ascii="Times New Roman" w:hAnsi="Times New Roman" w:cs="Times New Roman"/>
        </w:rPr>
      </w:pPr>
      <w:proofErr w:type="gramStart"/>
      <w:r w:rsidRPr="008D29A8">
        <w:rPr>
          <w:rFonts w:ascii="Times New Roman" w:hAnsi="Times New Roman" w:cs="Times New Roman"/>
        </w:rPr>
        <w:t xml:space="preserve">(в ред. </w:t>
      </w:r>
      <w:hyperlink r:id="rId109">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w:t>
      </w:r>
      <w:proofErr w:type="gramEnd"/>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от 29.01.2024 N 69)</w:t>
      </w:r>
    </w:p>
    <w:p w:rsidR="008D29A8" w:rsidRPr="008D29A8" w:rsidRDefault="008D29A8">
      <w:pPr>
        <w:pStyle w:val="ConsPlusNormal"/>
        <w:jc w:val="both"/>
        <w:rPr>
          <w:rFonts w:ascii="Times New Roman" w:hAnsi="Times New Roman" w:cs="Times New Roman"/>
        </w:rPr>
      </w:pPr>
    </w:p>
    <w:tbl>
      <w:tblPr>
        <w:tblW w:w="16286"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567"/>
        <w:gridCol w:w="709"/>
        <w:gridCol w:w="567"/>
        <w:gridCol w:w="567"/>
        <w:gridCol w:w="567"/>
        <w:gridCol w:w="567"/>
        <w:gridCol w:w="567"/>
        <w:gridCol w:w="567"/>
        <w:gridCol w:w="567"/>
        <w:gridCol w:w="567"/>
        <w:gridCol w:w="567"/>
        <w:gridCol w:w="425"/>
        <w:gridCol w:w="425"/>
        <w:gridCol w:w="567"/>
        <w:gridCol w:w="567"/>
        <w:gridCol w:w="567"/>
        <w:gridCol w:w="567"/>
        <w:gridCol w:w="567"/>
        <w:gridCol w:w="567"/>
        <w:gridCol w:w="904"/>
        <w:gridCol w:w="904"/>
        <w:gridCol w:w="904"/>
        <w:gridCol w:w="904"/>
        <w:gridCol w:w="904"/>
      </w:tblGrid>
      <w:tr w:rsidR="008D29A8" w:rsidRPr="008D29A8" w:rsidTr="0074122D">
        <w:tc>
          <w:tcPr>
            <w:tcW w:w="1135"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Цель, задачи, показатели деятельности ответственного исполнителя</w:t>
            </w:r>
          </w:p>
        </w:tc>
        <w:tc>
          <w:tcPr>
            <w:tcW w:w="127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реализации</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реализации</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реализации</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реализации</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 реализации</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 реализации</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 реализации</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 реализации</w:t>
            </w:r>
          </w:p>
        </w:tc>
        <w:tc>
          <w:tcPr>
            <w:tcW w:w="1471"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 реализации</w:t>
            </w:r>
          </w:p>
        </w:tc>
        <w:tc>
          <w:tcPr>
            <w:tcW w:w="1808"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реализации</w:t>
            </w:r>
          </w:p>
        </w:tc>
        <w:tc>
          <w:tcPr>
            <w:tcW w:w="1808"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реализации</w:t>
            </w:r>
          </w:p>
        </w:tc>
      </w:tr>
      <w:tr w:rsidR="008D29A8" w:rsidRPr="008D29A8" w:rsidTr="0074122D">
        <w:tc>
          <w:tcPr>
            <w:tcW w:w="1135" w:type="dxa"/>
            <w:vMerge/>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7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Цель обеспечивающей подпрограммы - обеспечение реализации муниципальной политики в сфере культуры и туризма и </w:t>
            </w:r>
            <w:r w:rsidRPr="008D29A8">
              <w:rPr>
                <w:rFonts w:ascii="Times New Roman" w:hAnsi="Times New Roman" w:cs="Times New Roman"/>
              </w:rPr>
              <w:lastRenderedPageBreak/>
              <w:t>эффективного управления отрасли культуры</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399003,7</w:t>
            </w:r>
          </w:p>
        </w:tc>
        <w:tc>
          <w:tcPr>
            <w:tcW w:w="7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368258,2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29059,4</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28919,4</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30828,2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30212,1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30745,0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30217,6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33089,8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31573,5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32839,8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32062,3</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34936,5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31709,1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35705,0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32608,6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41654,3</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35854,0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43397,6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37898,9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43374,1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38601,4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43374,1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38601,4</w:t>
            </w: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Показатели цели обеспечивающей подпрограммы, единица измерения</w:t>
            </w:r>
          </w:p>
        </w:tc>
        <w:tc>
          <w:tcPr>
            <w:tcW w:w="567" w:type="dxa"/>
            <w:vAlign w:val="center"/>
          </w:tcPr>
          <w:p w:rsidR="008D29A8" w:rsidRPr="008D29A8" w:rsidRDefault="008D29A8">
            <w:pPr>
              <w:pStyle w:val="ConsPlusNormal"/>
              <w:rPr>
                <w:rFonts w:ascii="Times New Roman" w:hAnsi="Times New Roman" w:cs="Times New Roman"/>
              </w:rPr>
            </w:pPr>
          </w:p>
        </w:tc>
        <w:tc>
          <w:tcPr>
            <w:tcW w:w="709"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425" w:type="dxa"/>
            <w:vAlign w:val="center"/>
          </w:tcPr>
          <w:p w:rsidR="008D29A8" w:rsidRPr="008D29A8" w:rsidRDefault="008D29A8">
            <w:pPr>
              <w:pStyle w:val="ConsPlusNormal"/>
              <w:rPr>
                <w:rFonts w:ascii="Times New Roman" w:hAnsi="Times New Roman" w:cs="Times New Roman"/>
              </w:rPr>
            </w:pPr>
          </w:p>
        </w:tc>
        <w:tc>
          <w:tcPr>
            <w:tcW w:w="425"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Доля реализованных мероприятий муниципальной программы к общему числу запланированных мероприятий муниципальной программы, %.</w:t>
            </w:r>
          </w:p>
        </w:tc>
        <w:tc>
          <w:tcPr>
            <w:tcW w:w="567" w:type="dxa"/>
            <w:vAlign w:val="center"/>
          </w:tcPr>
          <w:p w:rsidR="008D29A8" w:rsidRPr="008D29A8" w:rsidRDefault="008D29A8">
            <w:pPr>
              <w:pStyle w:val="ConsPlusNormal"/>
              <w:rPr>
                <w:rFonts w:ascii="Times New Roman" w:hAnsi="Times New Roman" w:cs="Times New Roman"/>
              </w:rPr>
            </w:pPr>
          </w:p>
        </w:tc>
        <w:tc>
          <w:tcPr>
            <w:tcW w:w="709"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10473" w:type="dxa"/>
            <w:gridSpan w:val="16"/>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не используется с 01.01.2018</w:t>
            </w: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Увеличен</w:t>
            </w:r>
            <w:r w:rsidRPr="008D29A8">
              <w:rPr>
                <w:rFonts w:ascii="Times New Roman" w:hAnsi="Times New Roman" w:cs="Times New Roman"/>
              </w:rPr>
              <w:lastRenderedPageBreak/>
              <w:t xml:space="preserve">ие </w:t>
            </w:r>
            <w:proofErr w:type="gramStart"/>
            <w:r w:rsidRPr="008D29A8">
              <w:rPr>
                <w:rFonts w:ascii="Times New Roman" w:hAnsi="Times New Roman" w:cs="Times New Roman"/>
              </w:rPr>
              <w:t>числа посетителей/пользователей организаций культуры</w:t>
            </w:r>
            <w:proofErr w:type="gramEnd"/>
            <w:r w:rsidRPr="008D29A8">
              <w:rPr>
                <w:rFonts w:ascii="Times New Roman" w:hAnsi="Times New Roman" w:cs="Times New Roman"/>
              </w:rPr>
              <w:t xml:space="preserve"> к уровню 2012 года, в расчете на 1 жителя, %.</w:t>
            </w:r>
          </w:p>
        </w:tc>
        <w:tc>
          <w:tcPr>
            <w:tcW w:w="567" w:type="dxa"/>
            <w:vAlign w:val="center"/>
          </w:tcPr>
          <w:p w:rsidR="008D29A8" w:rsidRPr="008D29A8" w:rsidRDefault="008D29A8">
            <w:pPr>
              <w:pStyle w:val="ConsPlusNormal"/>
              <w:rPr>
                <w:rFonts w:ascii="Times New Roman" w:hAnsi="Times New Roman" w:cs="Times New Roman"/>
              </w:rPr>
            </w:pPr>
          </w:p>
        </w:tc>
        <w:tc>
          <w:tcPr>
            <w:tcW w:w="709"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w:t>
            </w:r>
          </w:p>
        </w:tc>
      </w:tr>
      <w:tr w:rsidR="008D29A8" w:rsidRPr="008D29A8" w:rsidTr="0074122D">
        <w:tc>
          <w:tcPr>
            <w:tcW w:w="1135" w:type="dxa"/>
            <w:vAlign w:val="center"/>
          </w:tcPr>
          <w:p w:rsidR="008D29A8" w:rsidRPr="008D29A8" w:rsidRDefault="008D29A8">
            <w:pPr>
              <w:pStyle w:val="ConsPlusNormal"/>
              <w:jc w:val="both"/>
              <w:rPr>
                <w:rFonts w:ascii="Times New Roman" w:hAnsi="Times New Roman" w:cs="Times New Roman"/>
              </w:rPr>
            </w:pPr>
            <w:r w:rsidRPr="008D29A8">
              <w:rPr>
                <w:rFonts w:ascii="Times New Roman" w:hAnsi="Times New Roman" w:cs="Times New Roman"/>
              </w:rPr>
              <w:lastRenderedPageBreak/>
              <w:t>Основное мероприятие.</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Организация и обеспечение эффективного исполнения функций в области культуры</w:t>
            </w:r>
          </w:p>
        </w:tc>
        <w:tc>
          <w:tcPr>
            <w:tcW w:w="567" w:type="dxa"/>
            <w:vAlign w:val="center"/>
          </w:tcPr>
          <w:p w:rsidR="008D29A8" w:rsidRPr="008D29A8" w:rsidRDefault="008D29A8">
            <w:pPr>
              <w:pStyle w:val="ConsPlusNormal"/>
              <w:rPr>
                <w:rFonts w:ascii="Times New Roman" w:hAnsi="Times New Roman" w:cs="Times New Roman"/>
              </w:rPr>
            </w:pPr>
          </w:p>
        </w:tc>
        <w:tc>
          <w:tcPr>
            <w:tcW w:w="709"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425" w:type="dxa"/>
            <w:vAlign w:val="center"/>
          </w:tcPr>
          <w:p w:rsidR="008D29A8" w:rsidRPr="008D29A8" w:rsidRDefault="008D29A8">
            <w:pPr>
              <w:pStyle w:val="ConsPlusNormal"/>
              <w:rPr>
                <w:rFonts w:ascii="Times New Roman" w:hAnsi="Times New Roman" w:cs="Times New Roman"/>
              </w:rPr>
            </w:pPr>
          </w:p>
        </w:tc>
        <w:tc>
          <w:tcPr>
            <w:tcW w:w="425"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1 деятельности ответственного исполнителя - Организац</w:t>
            </w:r>
            <w:r w:rsidRPr="008D29A8">
              <w:rPr>
                <w:rFonts w:ascii="Times New Roman" w:hAnsi="Times New Roman" w:cs="Times New Roman"/>
              </w:rPr>
              <w:lastRenderedPageBreak/>
              <w:t>ия и обеспечение эффективного исполнения функций в области культуры</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381704,2</w:t>
            </w:r>
          </w:p>
        </w:tc>
        <w:tc>
          <w:tcPr>
            <w:tcW w:w="7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356591,1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28525,9</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28385,9</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30223,2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29607,1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29410,0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28882,6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31584,8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30318,5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31584,8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30807,3</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34546,5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31609,1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34546,5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31740,1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39971,8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34461,5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40452,6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37293,3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40429,1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36742,9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40429,1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36742,9</w:t>
            </w: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Показатель задачи 1 деятельности ответственного исполнителя, единица измерения</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09"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425" w:type="dxa"/>
            <w:vAlign w:val="center"/>
          </w:tcPr>
          <w:p w:rsidR="008D29A8" w:rsidRPr="008D29A8" w:rsidRDefault="008D29A8">
            <w:pPr>
              <w:pStyle w:val="ConsPlusNormal"/>
              <w:rPr>
                <w:rFonts w:ascii="Times New Roman" w:hAnsi="Times New Roman" w:cs="Times New Roman"/>
              </w:rPr>
            </w:pPr>
          </w:p>
        </w:tc>
        <w:tc>
          <w:tcPr>
            <w:tcW w:w="425"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Увеличение на 15% числа посещений организаций культуры, по сравнению с 2017 годом, %</w:t>
            </w:r>
          </w:p>
        </w:tc>
        <w:tc>
          <w:tcPr>
            <w:tcW w:w="567" w:type="dxa"/>
            <w:vAlign w:val="center"/>
          </w:tcPr>
          <w:p w:rsidR="008D29A8" w:rsidRPr="008D29A8" w:rsidRDefault="008D29A8">
            <w:pPr>
              <w:pStyle w:val="ConsPlusNormal"/>
              <w:rPr>
                <w:rFonts w:ascii="Times New Roman" w:hAnsi="Times New Roman" w:cs="Times New Roman"/>
              </w:rPr>
            </w:pPr>
          </w:p>
        </w:tc>
        <w:tc>
          <w:tcPr>
            <w:tcW w:w="709" w:type="dxa"/>
            <w:vAlign w:val="center"/>
          </w:tcPr>
          <w:p w:rsidR="008D29A8" w:rsidRPr="008D29A8" w:rsidRDefault="008D29A8">
            <w:pPr>
              <w:pStyle w:val="ConsPlusNormal"/>
              <w:rPr>
                <w:rFonts w:ascii="Times New Roman" w:hAnsi="Times New Roman" w:cs="Times New Roman"/>
              </w:rPr>
            </w:pPr>
          </w:p>
        </w:tc>
        <w:tc>
          <w:tcPr>
            <w:tcW w:w="4536" w:type="dxa"/>
            <w:gridSpan w:val="8"/>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введен с 01.01.2019</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101</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101</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103</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0,35</w:t>
            </w:r>
          </w:p>
        </w:tc>
        <w:tc>
          <w:tcPr>
            <w:tcW w:w="7355" w:type="dxa"/>
            <w:gridSpan w:val="10"/>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отменен с 01.01.2021</w:t>
            </w: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&lt;**&gt; Доля детей в </w:t>
            </w:r>
            <w:r w:rsidRPr="008D29A8">
              <w:rPr>
                <w:rFonts w:ascii="Times New Roman" w:hAnsi="Times New Roman" w:cs="Times New Roman"/>
              </w:rPr>
              <w:lastRenderedPageBreak/>
              <w:t>возрасте от 5 до 18 лет, привлекаемых к участию в творческих мероприятиях, в процентах от общего числа детей данного возраста, %</w:t>
            </w:r>
          </w:p>
        </w:tc>
        <w:tc>
          <w:tcPr>
            <w:tcW w:w="567" w:type="dxa"/>
            <w:vAlign w:val="center"/>
          </w:tcPr>
          <w:p w:rsidR="008D29A8" w:rsidRPr="008D29A8" w:rsidRDefault="008D29A8">
            <w:pPr>
              <w:pStyle w:val="ConsPlusNormal"/>
              <w:rPr>
                <w:rFonts w:ascii="Times New Roman" w:hAnsi="Times New Roman" w:cs="Times New Roman"/>
              </w:rPr>
            </w:pPr>
          </w:p>
        </w:tc>
        <w:tc>
          <w:tcPr>
            <w:tcW w:w="709" w:type="dxa"/>
            <w:vAlign w:val="center"/>
          </w:tcPr>
          <w:p w:rsidR="008D29A8" w:rsidRPr="008D29A8" w:rsidRDefault="008D29A8">
            <w:pPr>
              <w:pStyle w:val="ConsPlusNormal"/>
              <w:rPr>
                <w:rFonts w:ascii="Times New Roman" w:hAnsi="Times New Roman" w:cs="Times New Roman"/>
              </w:rPr>
            </w:pPr>
          </w:p>
        </w:tc>
        <w:tc>
          <w:tcPr>
            <w:tcW w:w="5528" w:type="dxa"/>
            <w:gridSpan w:val="10"/>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введен с 01.01.2020</w:t>
            </w:r>
          </w:p>
        </w:tc>
        <w:tc>
          <w:tcPr>
            <w:tcW w:w="42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не ме</w:t>
            </w:r>
            <w:r w:rsidRPr="008D29A8">
              <w:rPr>
                <w:rFonts w:ascii="Times New Roman" w:hAnsi="Times New Roman" w:cs="Times New Roman"/>
              </w:rPr>
              <w:lastRenderedPageBreak/>
              <w:t>нее 8</w:t>
            </w:r>
          </w:p>
        </w:tc>
        <w:tc>
          <w:tcPr>
            <w:tcW w:w="567"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не мен</w:t>
            </w:r>
            <w:r w:rsidRPr="008D29A8">
              <w:rPr>
                <w:rFonts w:ascii="Times New Roman" w:hAnsi="Times New Roman" w:cs="Times New Roman"/>
              </w:rPr>
              <w:lastRenderedPageBreak/>
              <w:t>ее 8</w:t>
            </w:r>
          </w:p>
        </w:tc>
        <w:tc>
          <w:tcPr>
            <w:tcW w:w="567"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не мен</w:t>
            </w:r>
            <w:r w:rsidRPr="008D29A8">
              <w:rPr>
                <w:rFonts w:ascii="Times New Roman" w:hAnsi="Times New Roman" w:cs="Times New Roman"/>
              </w:rPr>
              <w:lastRenderedPageBreak/>
              <w:t>ее 8</w:t>
            </w:r>
          </w:p>
        </w:tc>
        <w:tc>
          <w:tcPr>
            <w:tcW w:w="567"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не мен</w:t>
            </w:r>
            <w:r w:rsidRPr="008D29A8">
              <w:rPr>
                <w:rFonts w:ascii="Times New Roman" w:hAnsi="Times New Roman" w:cs="Times New Roman"/>
              </w:rPr>
              <w:lastRenderedPageBreak/>
              <w:t>ее 8</w:t>
            </w:r>
          </w:p>
        </w:tc>
        <w:tc>
          <w:tcPr>
            <w:tcW w:w="567"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не мен</w:t>
            </w:r>
            <w:r w:rsidRPr="008D29A8">
              <w:rPr>
                <w:rFonts w:ascii="Times New Roman" w:hAnsi="Times New Roman" w:cs="Times New Roman"/>
              </w:rPr>
              <w:lastRenderedPageBreak/>
              <w:t>ее 8</w:t>
            </w:r>
          </w:p>
        </w:tc>
        <w:tc>
          <w:tcPr>
            <w:tcW w:w="567"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не мен</w:t>
            </w:r>
            <w:r w:rsidRPr="008D29A8">
              <w:rPr>
                <w:rFonts w:ascii="Times New Roman" w:hAnsi="Times New Roman" w:cs="Times New Roman"/>
              </w:rPr>
              <w:lastRenderedPageBreak/>
              <w:t>ее 8</w:t>
            </w:r>
          </w:p>
        </w:tc>
        <w:tc>
          <w:tcPr>
            <w:tcW w:w="567"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не мен</w:t>
            </w:r>
            <w:r w:rsidRPr="008D29A8">
              <w:rPr>
                <w:rFonts w:ascii="Times New Roman" w:hAnsi="Times New Roman" w:cs="Times New Roman"/>
              </w:rPr>
              <w:lastRenderedPageBreak/>
              <w:t>ее 8</w:t>
            </w:r>
          </w:p>
        </w:tc>
        <w:tc>
          <w:tcPr>
            <w:tcW w:w="904"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не менее 8</w:t>
            </w:r>
          </w:p>
        </w:tc>
        <w:tc>
          <w:tcPr>
            <w:tcW w:w="904"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не менее 8</w:t>
            </w:r>
          </w:p>
        </w:tc>
        <w:tc>
          <w:tcPr>
            <w:tcW w:w="904"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не менее 8</w:t>
            </w:r>
          </w:p>
        </w:tc>
        <w:tc>
          <w:tcPr>
            <w:tcW w:w="904"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не менее 8</w:t>
            </w:r>
          </w:p>
        </w:tc>
        <w:tc>
          <w:tcPr>
            <w:tcW w:w="904"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не менее 8</w:t>
            </w: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Доля реализованных мероприятий задачи 1 подпрограммы к общему числу запланированных мероприятий задачи 1 подпрограммы, %.</w:t>
            </w:r>
          </w:p>
        </w:tc>
        <w:tc>
          <w:tcPr>
            <w:tcW w:w="567" w:type="dxa"/>
            <w:vAlign w:val="center"/>
          </w:tcPr>
          <w:p w:rsidR="008D29A8" w:rsidRPr="008D29A8" w:rsidRDefault="008D29A8">
            <w:pPr>
              <w:pStyle w:val="ConsPlusNormal"/>
              <w:rPr>
                <w:rFonts w:ascii="Times New Roman" w:hAnsi="Times New Roman" w:cs="Times New Roman"/>
              </w:rPr>
            </w:pPr>
          </w:p>
        </w:tc>
        <w:tc>
          <w:tcPr>
            <w:tcW w:w="709"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10473" w:type="dxa"/>
            <w:gridSpan w:val="16"/>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не используется с 01.01.2018</w:t>
            </w: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населения в культурно-досуговых мероприятиях, проводимых государственными и муниципальными учреждениями культуры, %.</w:t>
            </w:r>
          </w:p>
        </w:tc>
        <w:tc>
          <w:tcPr>
            <w:tcW w:w="4678" w:type="dxa"/>
            <w:gridSpan w:val="8"/>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введен с 01.01.2018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w:t>
            </w:r>
          </w:p>
        </w:tc>
        <w:tc>
          <w:tcPr>
            <w:tcW w:w="9339" w:type="dxa"/>
            <w:gridSpan w:val="14"/>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не используется с 01.01.2019</w:t>
            </w: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Мероприятие 1.1. Руководство и управление в сфере установленных функций</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146744,0</w:t>
            </w:r>
          </w:p>
        </w:tc>
        <w:tc>
          <w:tcPr>
            <w:tcW w:w="7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142430,6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11714,7</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11574,7</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12845,1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12376,5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11771,7</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11549,3</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13046,5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12095,1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13046,5</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12343,7</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13046,5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12582,7</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13046,5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12686,8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14207,8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13303,1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14688,6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14688,6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14665,1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14615,1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14665,1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14615,1</w:t>
            </w: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Показатели мероприятия 1.1. единица измерения</w:t>
            </w:r>
          </w:p>
        </w:tc>
        <w:tc>
          <w:tcPr>
            <w:tcW w:w="567" w:type="dxa"/>
            <w:vAlign w:val="center"/>
          </w:tcPr>
          <w:p w:rsidR="008D29A8" w:rsidRPr="008D29A8" w:rsidRDefault="008D29A8">
            <w:pPr>
              <w:pStyle w:val="ConsPlusNormal"/>
              <w:rPr>
                <w:rFonts w:ascii="Times New Roman" w:hAnsi="Times New Roman" w:cs="Times New Roman"/>
              </w:rPr>
            </w:pPr>
          </w:p>
        </w:tc>
        <w:tc>
          <w:tcPr>
            <w:tcW w:w="709"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425" w:type="dxa"/>
            <w:vAlign w:val="center"/>
          </w:tcPr>
          <w:p w:rsidR="008D29A8" w:rsidRPr="008D29A8" w:rsidRDefault="008D29A8">
            <w:pPr>
              <w:pStyle w:val="ConsPlusNormal"/>
              <w:rPr>
                <w:rFonts w:ascii="Times New Roman" w:hAnsi="Times New Roman" w:cs="Times New Roman"/>
              </w:rPr>
            </w:pPr>
          </w:p>
        </w:tc>
        <w:tc>
          <w:tcPr>
            <w:tcW w:w="425"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xml:space="preserve">Доля достигнутых </w:t>
            </w:r>
            <w:proofErr w:type="gramStart"/>
            <w:r w:rsidRPr="008D29A8">
              <w:rPr>
                <w:rFonts w:ascii="Times New Roman" w:hAnsi="Times New Roman" w:cs="Times New Roman"/>
              </w:rPr>
              <w:t>показателей индикаторов качества муниципальных услуг учреждений культуры</w:t>
            </w:r>
            <w:proofErr w:type="gramEnd"/>
            <w:r w:rsidRPr="008D29A8">
              <w:rPr>
                <w:rFonts w:ascii="Times New Roman" w:hAnsi="Times New Roman" w:cs="Times New Roman"/>
              </w:rPr>
              <w:t xml:space="preserve"> в области образования и культуры от общего числа аналогичных плановых показателей, %.</w:t>
            </w:r>
          </w:p>
        </w:tc>
        <w:tc>
          <w:tcPr>
            <w:tcW w:w="567" w:type="dxa"/>
            <w:vAlign w:val="center"/>
          </w:tcPr>
          <w:p w:rsidR="008D29A8" w:rsidRPr="008D29A8" w:rsidRDefault="008D29A8">
            <w:pPr>
              <w:pStyle w:val="ConsPlusNormal"/>
              <w:rPr>
                <w:rFonts w:ascii="Times New Roman" w:hAnsi="Times New Roman" w:cs="Times New Roman"/>
              </w:rPr>
            </w:pPr>
          </w:p>
        </w:tc>
        <w:tc>
          <w:tcPr>
            <w:tcW w:w="709"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10473" w:type="dxa"/>
            <w:gridSpan w:val="16"/>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не используется с 01.01.2018</w:t>
            </w: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Обеспеченность населения общедоступными библиотеками, ед.</w:t>
            </w:r>
          </w:p>
        </w:tc>
        <w:tc>
          <w:tcPr>
            <w:tcW w:w="4678" w:type="dxa"/>
            <w:gridSpan w:val="8"/>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введен с 01.01.2018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w:t>
            </w: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Обеспеченность </w:t>
            </w:r>
            <w:r w:rsidRPr="008D29A8">
              <w:rPr>
                <w:rFonts w:ascii="Times New Roman" w:hAnsi="Times New Roman" w:cs="Times New Roman"/>
              </w:rPr>
              <w:lastRenderedPageBreak/>
              <w:t>населения клубами и учреждениями клубного типа, ед.</w:t>
            </w:r>
          </w:p>
        </w:tc>
        <w:tc>
          <w:tcPr>
            <w:tcW w:w="4678" w:type="dxa"/>
            <w:gridSpan w:val="8"/>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показатель введен с 01.01.2018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Мероприятие 1.2. Обеспечение деятельности отдельных муниципальных учреждений.</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234960,2</w:t>
            </w:r>
          </w:p>
        </w:tc>
        <w:tc>
          <w:tcPr>
            <w:tcW w:w="7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214160,5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16811,2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16811,2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17378,1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17230,6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17638,3</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17333,3</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18538,3</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18223,4</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18538,3</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18463,6</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21500,0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19026,4</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21500,0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19053,3</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25764,0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21158,4</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25764,0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22604,7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25764,0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22127,8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25764,0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22127,8</w:t>
            </w: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Показатели мероприятия 1.2., единица измерения</w:t>
            </w:r>
          </w:p>
        </w:tc>
        <w:tc>
          <w:tcPr>
            <w:tcW w:w="567" w:type="dxa"/>
            <w:vAlign w:val="center"/>
          </w:tcPr>
          <w:p w:rsidR="008D29A8" w:rsidRPr="008D29A8" w:rsidRDefault="008D29A8">
            <w:pPr>
              <w:pStyle w:val="ConsPlusNormal"/>
              <w:rPr>
                <w:rFonts w:ascii="Times New Roman" w:hAnsi="Times New Roman" w:cs="Times New Roman"/>
              </w:rPr>
            </w:pPr>
          </w:p>
        </w:tc>
        <w:tc>
          <w:tcPr>
            <w:tcW w:w="709"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425" w:type="dxa"/>
            <w:vAlign w:val="center"/>
          </w:tcPr>
          <w:p w:rsidR="008D29A8" w:rsidRPr="008D29A8" w:rsidRDefault="008D29A8">
            <w:pPr>
              <w:pStyle w:val="ConsPlusNormal"/>
              <w:rPr>
                <w:rFonts w:ascii="Times New Roman" w:hAnsi="Times New Roman" w:cs="Times New Roman"/>
              </w:rPr>
            </w:pPr>
          </w:p>
        </w:tc>
        <w:tc>
          <w:tcPr>
            <w:tcW w:w="425"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Своевременность предоставления экономической, бухгалтерской, бюджетной, </w:t>
            </w:r>
            <w:r w:rsidRPr="008D29A8">
              <w:rPr>
                <w:rFonts w:ascii="Times New Roman" w:hAnsi="Times New Roman" w:cs="Times New Roman"/>
              </w:rPr>
              <w:lastRenderedPageBreak/>
              <w:t>статистической и налоговой отчетности в соответствующие органы, %.</w:t>
            </w:r>
          </w:p>
        </w:tc>
        <w:tc>
          <w:tcPr>
            <w:tcW w:w="567" w:type="dxa"/>
            <w:vAlign w:val="center"/>
          </w:tcPr>
          <w:p w:rsidR="008D29A8" w:rsidRPr="008D29A8" w:rsidRDefault="008D29A8">
            <w:pPr>
              <w:pStyle w:val="ConsPlusNormal"/>
              <w:rPr>
                <w:rFonts w:ascii="Times New Roman" w:hAnsi="Times New Roman" w:cs="Times New Roman"/>
              </w:rPr>
            </w:pPr>
          </w:p>
        </w:tc>
        <w:tc>
          <w:tcPr>
            <w:tcW w:w="709"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11607" w:type="dxa"/>
            <w:gridSpan w:val="18"/>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не используется с 01.01.2017</w:t>
            </w: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Соблюдение требований действующего законодательства к содержанию экономической, бухгалтерской, бюджетной, статистической и налоговой отчетности, %.</w:t>
            </w:r>
          </w:p>
        </w:tc>
        <w:tc>
          <w:tcPr>
            <w:tcW w:w="567" w:type="dxa"/>
            <w:vAlign w:val="center"/>
          </w:tcPr>
          <w:p w:rsidR="008D29A8" w:rsidRPr="008D29A8" w:rsidRDefault="008D29A8">
            <w:pPr>
              <w:pStyle w:val="ConsPlusNormal"/>
              <w:rPr>
                <w:rFonts w:ascii="Times New Roman" w:hAnsi="Times New Roman" w:cs="Times New Roman"/>
              </w:rPr>
            </w:pPr>
          </w:p>
        </w:tc>
        <w:tc>
          <w:tcPr>
            <w:tcW w:w="709"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10473" w:type="dxa"/>
            <w:gridSpan w:val="16"/>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не используется с 01.01.2018</w:t>
            </w: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Доля устраненных нарушени</w:t>
            </w:r>
            <w:r w:rsidRPr="008D29A8">
              <w:rPr>
                <w:rFonts w:ascii="Times New Roman" w:hAnsi="Times New Roman" w:cs="Times New Roman"/>
              </w:rPr>
              <w:lastRenderedPageBreak/>
              <w:t>й в части финансово-хозяйственной деятельности, выявленных в ходе проверок уполномоченными органами финансового контроля и внешних контрольных мероприятий, от общего числа нарушений, %.</w:t>
            </w:r>
          </w:p>
        </w:tc>
        <w:tc>
          <w:tcPr>
            <w:tcW w:w="567" w:type="dxa"/>
            <w:vAlign w:val="center"/>
          </w:tcPr>
          <w:p w:rsidR="008D29A8" w:rsidRPr="008D29A8" w:rsidRDefault="008D29A8">
            <w:pPr>
              <w:pStyle w:val="ConsPlusNormal"/>
              <w:rPr>
                <w:rFonts w:ascii="Times New Roman" w:hAnsi="Times New Roman" w:cs="Times New Roman"/>
              </w:rPr>
            </w:pPr>
          </w:p>
        </w:tc>
        <w:tc>
          <w:tcPr>
            <w:tcW w:w="709"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10473" w:type="dxa"/>
            <w:gridSpan w:val="16"/>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не используется с 01.01.2018</w:t>
            </w: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Наличие просроченной кредиторской задолженности, руб.</w:t>
            </w:r>
          </w:p>
        </w:tc>
        <w:tc>
          <w:tcPr>
            <w:tcW w:w="567" w:type="dxa"/>
            <w:vAlign w:val="center"/>
          </w:tcPr>
          <w:p w:rsidR="008D29A8" w:rsidRPr="008D29A8" w:rsidRDefault="008D29A8">
            <w:pPr>
              <w:pStyle w:val="ConsPlusNormal"/>
              <w:rPr>
                <w:rFonts w:ascii="Times New Roman" w:hAnsi="Times New Roman" w:cs="Times New Roman"/>
              </w:rPr>
            </w:pPr>
          </w:p>
        </w:tc>
        <w:tc>
          <w:tcPr>
            <w:tcW w:w="709"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10473" w:type="dxa"/>
            <w:gridSpan w:val="16"/>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не используется с 01.01.2018</w:t>
            </w: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Удовлетворенность </w:t>
            </w:r>
            <w:r w:rsidRPr="008D29A8">
              <w:rPr>
                <w:rFonts w:ascii="Times New Roman" w:hAnsi="Times New Roman" w:cs="Times New Roman"/>
              </w:rPr>
              <w:lastRenderedPageBreak/>
              <w:t>пользователей качеством муниципальной работы (количество обоснованных жалоб), шт.</w:t>
            </w:r>
          </w:p>
        </w:tc>
        <w:tc>
          <w:tcPr>
            <w:tcW w:w="4678" w:type="dxa"/>
            <w:gridSpan w:val="8"/>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показатель введен с 01.01.2018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боле</w:t>
            </w:r>
            <w:r w:rsidRPr="008D29A8">
              <w:rPr>
                <w:rFonts w:ascii="Times New Roman" w:hAnsi="Times New Roman" w:cs="Times New Roman"/>
              </w:rPr>
              <w:lastRenderedPageBreak/>
              <w:t>е 2-х</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не боле</w:t>
            </w:r>
            <w:r w:rsidRPr="008D29A8">
              <w:rPr>
                <w:rFonts w:ascii="Times New Roman" w:hAnsi="Times New Roman" w:cs="Times New Roman"/>
              </w:rPr>
              <w:lastRenderedPageBreak/>
              <w:t>е 2-х</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не боле</w:t>
            </w:r>
            <w:r w:rsidRPr="008D29A8">
              <w:rPr>
                <w:rFonts w:ascii="Times New Roman" w:hAnsi="Times New Roman" w:cs="Times New Roman"/>
              </w:rPr>
              <w:lastRenderedPageBreak/>
              <w:t>е 2-х</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не бо</w:t>
            </w:r>
            <w:r w:rsidRPr="008D29A8">
              <w:rPr>
                <w:rFonts w:ascii="Times New Roman" w:hAnsi="Times New Roman" w:cs="Times New Roman"/>
              </w:rPr>
              <w:lastRenderedPageBreak/>
              <w:t>лее 2-х</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не бо</w:t>
            </w:r>
            <w:r w:rsidRPr="008D29A8">
              <w:rPr>
                <w:rFonts w:ascii="Times New Roman" w:hAnsi="Times New Roman" w:cs="Times New Roman"/>
              </w:rPr>
              <w:lastRenderedPageBreak/>
              <w:t>лее 2-х</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не боле</w:t>
            </w:r>
            <w:r w:rsidRPr="008D29A8">
              <w:rPr>
                <w:rFonts w:ascii="Times New Roman" w:hAnsi="Times New Roman" w:cs="Times New Roman"/>
              </w:rPr>
              <w:lastRenderedPageBreak/>
              <w:t>е 2-х</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не боле</w:t>
            </w:r>
            <w:r w:rsidRPr="008D29A8">
              <w:rPr>
                <w:rFonts w:ascii="Times New Roman" w:hAnsi="Times New Roman" w:cs="Times New Roman"/>
              </w:rPr>
              <w:lastRenderedPageBreak/>
              <w:t>е 2-х</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не боле</w:t>
            </w:r>
            <w:r w:rsidRPr="008D29A8">
              <w:rPr>
                <w:rFonts w:ascii="Times New Roman" w:hAnsi="Times New Roman" w:cs="Times New Roman"/>
              </w:rPr>
              <w:lastRenderedPageBreak/>
              <w:t>е 2-х</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не боле</w:t>
            </w:r>
            <w:r w:rsidRPr="008D29A8">
              <w:rPr>
                <w:rFonts w:ascii="Times New Roman" w:hAnsi="Times New Roman" w:cs="Times New Roman"/>
              </w:rPr>
              <w:lastRenderedPageBreak/>
              <w:t>е 2-х</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не боле</w:t>
            </w:r>
            <w:r w:rsidRPr="008D29A8">
              <w:rPr>
                <w:rFonts w:ascii="Times New Roman" w:hAnsi="Times New Roman" w:cs="Times New Roman"/>
              </w:rPr>
              <w:lastRenderedPageBreak/>
              <w:t>е 2-х</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не боле</w:t>
            </w:r>
            <w:r w:rsidRPr="008D29A8">
              <w:rPr>
                <w:rFonts w:ascii="Times New Roman" w:hAnsi="Times New Roman" w:cs="Times New Roman"/>
              </w:rPr>
              <w:lastRenderedPageBreak/>
              <w:t>е 2-х</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не более 2-</w:t>
            </w:r>
            <w:r w:rsidRPr="008D29A8">
              <w:rPr>
                <w:rFonts w:ascii="Times New Roman" w:hAnsi="Times New Roman" w:cs="Times New Roman"/>
              </w:rPr>
              <w:lastRenderedPageBreak/>
              <w:t>х</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не более 2-</w:t>
            </w:r>
            <w:r w:rsidRPr="008D29A8">
              <w:rPr>
                <w:rFonts w:ascii="Times New Roman" w:hAnsi="Times New Roman" w:cs="Times New Roman"/>
              </w:rPr>
              <w:lastRenderedPageBreak/>
              <w:t>х</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не более 2-</w:t>
            </w:r>
            <w:r w:rsidRPr="008D29A8">
              <w:rPr>
                <w:rFonts w:ascii="Times New Roman" w:hAnsi="Times New Roman" w:cs="Times New Roman"/>
              </w:rPr>
              <w:lastRenderedPageBreak/>
              <w:t>х</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не более 2-</w:t>
            </w:r>
            <w:r w:rsidRPr="008D29A8">
              <w:rPr>
                <w:rFonts w:ascii="Times New Roman" w:hAnsi="Times New Roman" w:cs="Times New Roman"/>
              </w:rPr>
              <w:lastRenderedPageBreak/>
              <w:t>х</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не более 2-</w:t>
            </w:r>
            <w:r w:rsidRPr="008D29A8">
              <w:rPr>
                <w:rFonts w:ascii="Times New Roman" w:hAnsi="Times New Roman" w:cs="Times New Roman"/>
              </w:rPr>
              <w:lastRenderedPageBreak/>
              <w:t>х</w:t>
            </w: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Количество муниципальных учреждений, для которых формируется отчетность, ед.</w:t>
            </w:r>
          </w:p>
        </w:tc>
        <w:tc>
          <w:tcPr>
            <w:tcW w:w="4678" w:type="dxa"/>
            <w:gridSpan w:val="8"/>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введен с 01.01.2018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w:t>
            </w: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Задача 2. деятельности ответственного исполнителя - Обеспечение условий для </w:t>
            </w:r>
            <w:r w:rsidRPr="008D29A8">
              <w:rPr>
                <w:rFonts w:ascii="Times New Roman" w:hAnsi="Times New Roman" w:cs="Times New Roman"/>
              </w:rPr>
              <w:lastRenderedPageBreak/>
              <w:t>реализации муниципальной программы</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17299,5</w:t>
            </w:r>
          </w:p>
        </w:tc>
        <w:tc>
          <w:tcPr>
            <w:tcW w:w="7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11667,1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533,5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533,5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1335,0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1335,0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1255,0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1255,0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1255,0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1158,5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868,5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1682,5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1392,5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2945,0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605,6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2945,0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1858,5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2945,0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1858,5</w:t>
            </w: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Показатель задачи 2 деятельности ответственного исполнителя, единица измерения</w:t>
            </w:r>
          </w:p>
        </w:tc>
        <w:tc>
          <w:tcPr>
            <w:tcW w:w="567" w:type="dxa"/>
            <w:vAlign w:val="center"/>
          </w:tcPr>
          <w:p w:rsidR="008D29A8" w:rsidRPr="008D29A8" w:rsidRDefault="008D29A8">
            <w:pPr>
              <w:pStyle w:val="ConsPlusNormal"/>
              <w:rPr>
                <w:rFonts w:ascii="Times New Roman" w:hAnsi="Times New Roman" w:cs="Times New Roman"/>
              </w:rPr>
            </w:pPr>
          </w:p>
        </w:tc>
        <w:tc>
          <w:tcPr>
            <w:tcW w:w="709"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425" w:type="dxa"/>
            <w:vAlign w:val="center"/>
          </w:tcPr>
          <w:p w:rsidR="008D29A8" w:rsidRPr="008D29A8" w:rsidRDefault="008D29A8">
            <w:pPr>
              <w:pStyle w:val="ConsPlusNormal"/>
              <w:rPr>
                <w:rFonts w:ascii="Times New Roman" w:hAnsi="Times New Roman" w:cs="Times New Roman"/>
              </w:rPr>
            </w:pPr>
          </w:p>
        </w:tc>
        <w:tc>
          <w:tcPr>
            <w:tcW w:w="425"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Доля реализованных мероприятий задачи 2 подпрограммы к общему числу запланированных мероприятий задачи 2 подпрограммы, %.</w:t>
            </w:r>
          </w:p>
        </w:tc>
        <w:tc>
          <w:tcPr>
            <w:tcW w:w="567" w:type="dxa"/>
            <w:vAlign w:val="center"/>
          </w:tcPr>
          <w:p w:rsidR="008D29A8" w:rsidRPr="008D29A8" w:rsidRDefault="008D29A8">
            <w:pPr>
              <w:pStyle w:val="ConsPlusNormal"/>
              <w:rPr>
                <w:rFonts w:ascii="Times New Roman" w:hAnsi="Times New Roman" w:cs="Times New Roman"/>
              </w:rPr>
            </w:pPr>
          </w:p>
        </w:tc>
        <w:tc>
          <w:tcPr>
            <w:tcW w:w="709"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10473" w:type="dxa"/>
            <w:gridSpan w:val="16"/>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не используется с 01.01.2018</w:t>
            </w: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Индекс участия населения в культурно-досуговых мероприятиях, проводимых муниципальными учреждениями культуры, %.</w:t>
            </w:r>
          </w:p>
        </w:tc>
        <w:tc>
          <w:tcPr>
            <w:tcW w:w="4678" w:type="dxa"/>
            <w:gridSpan w:val="8"/>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введен с 01.01.2018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0,5</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0,5</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0,3</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0,42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0,5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0,5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0,5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0,5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0,5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0,5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0,5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0,5</w:t>
            </w: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Мероприятие 2.1. </w:t>
            </w:r>
            <w:proofErr w:type="gramStart"/>
            <w:r w:rsidRPr="008D29A8">
              <w:rPr>
                <w:rFonts w:ascii="Times New Roman" w:hAnsi="Times New Roman" w:cs="Times New Roman"/>
              </w:rPr>
              <w:t xml:space="preserve">Организация и проведение социально значимых мероприятий, в </w:t>
            </w:r>
            <w:proofErr w:type="spellStart"/>
            <w:r w:rsidRPr="008D29A8">
              <w:rPr>
                <w:rFonts w:ascii="Times New Roman" w:hAnsi="Times New Roman" w:cs="Times New Roman"/>
              </w:rPr>
              <w:t>т.ч</w:t>
            </w:r>
            <w:proofErr w:type="spellEnd"/>
            <w:r w:rsidRPr="008D29A8">
              <w:rPr>
                <w:rFonts w:ascii="Times New Roman" w:hAnsi="Times New Roman" w:cs="Times New Roman"/>
              </w:rPr>
              <w:t xml:space="preserve">. юбилейных, профессиональных праздников, внутриотраслевых </w:t>
            </w:r>
            <w:r w:rsidRPr="008D29A8">
              <w:rPr>
                <w:rFonts w:ascii="Times New Roman" w:hAnsi="Times New Roman" w:cs="Times New Roman"/>
              </w:rPr>
              <w:lastRenderedPageBreak/>
              <w:t>методических мероприятий, мастер-классов, памятных, гастрольных, выставочных, отчетных мероприятий творческих коллективов, учреждений культуры, выдающихся работников культуры и искусства</w:t>
            </w:r>
            <w:proofErr w:type="gramEnd"/>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14569,5</w:t>
            </w:r>
          </w:p>
        </w:tc>
        <w:tc>
          <w:tcPr>
            <w:tcW w:w="7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10927,1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533,5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533,5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405,0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405,0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1085,0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1085,0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1255,0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1255,0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965,0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965,0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868,5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868,5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1392,5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1392,5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2655,0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605,6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2655,0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1858,5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2655,0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1858,5</w:t>
            </w: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Показатели мероприятия 2.1., единица измерения</w:t>
            </w:r>
          </w:p>
        </w:tc>
        <w:tc>
          <w:tcPr>
            <w:tcW w:w="567" w:type="dxa"/>
            <w:vAlign w:val="center"/>
          </w:tcPr>
          <w:p w:rsidR="008D29A8" w:rsidRPr="008D29A8" w:rsidRDefault="008D29A8">
            <w:pPr>
              <w:pStyle w:val="ConsPlusNormal"/>
              <w:rPr>
                <w:rFonts w:ascii="Times New Roman" w:hAnsi="Times New Roman" w:cs="Times New Roman"/>
              </w:rPr>
            </w:pPr>
          </w:p>
        </w:tc>
        <w:tc>
          <w:tcPr>
            <w:tcW w:w="709"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10473" w:type="dxa"/>
            <w:gridSpan w:val="16"/>
            <w:vAlign w:val="center"/>
          </w:tcPr>
          <w:p w:rsidR="008D29A8" w:rsidRPr="008D29A8" w:rsidRDefault="008D29A8">
            <w:pPr>
              <w:pStyle w:val="ConsPlusNormal"/>
              <w:rPr>
                <w:rFonts w:ascii="Times New Roman" w:hAnsi="Times New Roman" w:cs="Times New Roman"/>
              </w:rPr>
            </w:pP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Доля реализованных мероприятий к общему числу запланированных мероприятий, %.</w:t>
            </w:r>
          </w:p>
        </w:tc>
        <w:tc>
          <w:tcPr>
            <w:tcW w:w="567" w:type="dxa"/>
            <w:vAlign w:val="center"/>
          </w:tcPr>
          <w:p w:rsidR="008D29A8" w:rsidRPr="008D29A8" w:rsidRDefault="008D29A8">
            <w:pPr>
              <w:pStyle w:val="ConsPlusNormal"/>
              <w:rPr>
                <w:rFonts w:ascii="Times New Roman" w:hAnsi="Times New Roman" w:cs="Times New Roman"/>
              </w:rPr>
            </w:pPr>
          </w:p>
        </w:tc>
        <w:tc>
          <w:tcPr>
            <w:tcW w:w="709"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10473" w:type="dxa"/>
            <w:gridSpan w:val="16"/>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не используется с 01.01.2018</w:t>
            </w: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нарушений организации социально значимых мероприятий, шт. &lt;*&gt;</w:t>
            </w:r>
          </w:p>
        </w:tc>
        <w:tc>
          <w:tcPr>
            <w:tcW w:w="4678" w:type="dxa"/>
            <w:gridSpan w:val="8"/>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введен с 01.01.2018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Мероприятие 2.2. Социальные денежные выплаты победителям, призерам, финалистам и участника</w:t>
            </w:r>
            <w:r w:rsidRPr="008D29A8">
              <w:rPr>
                <w:rFonts w:ascii="Times New Roman" w:hAnsi="Times New Roman" w:cs="Times New Roman"/>
              </w:rPr>
              <w:lastRenderedPageBreak/>
              <w:t>м конкурсов, соревнований и иных социально значимых мероприятий</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2730,0</w:t>
            </w:r>
          </w:p>
        </w:tc>
        <w:tc>
          <w:tcPr>
            <w:tcW w:w="7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Показатели мероприятия 2.2., единица измерения</w:t>
            </w:r>
          </w:p>
        </w:tc>
        <w:tc>
          <w:tcPr>
            <w:tcW w:w="567" w:type="dxa"/>
            <w:vAlign w:val="center"/>
          </w:tcPr>
          <w:p w:rsidR="008D29A8" w:rsidRPr="008D29A8" w:rsidRDefault="008D29A8">
            <w:pPr>
              <w:pStyle w:val="ConsPlusNormal"/>
              <w:rPr>
                <w:rFonts w:ascii="Times New Roman" w:hAnsi="Times New Roman" w:cs="Times New Roman"/>
              </w:rPr>
            </w:pPr>
          </w:p>
        </w:tc>
        <w:tc>
          <w:tcPr>
            <w:tcW w:w="709"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425" w:type="dxa"/>
            <w:vAlign w:val="center"/>
          </w:tcPr>
          <w:p w:rsidR="008D29A8" w:rsidRPr="008D29A8" w:rsidRDefault="008D29A8">
            <w:pPr>
              <w:pStyle w:val="ConsPlusNormal"/>
              <w:rPr>
                <w:rFonts w:ascii="Times New Roman" w:hAnsi="Times New Roman" w:cs="Times New Roman"/>
              </w:rPr>
            </w:pPr>
          </w:p>
        </w:tc>
        <w:tc>
          <w:tcPr>
            <w:tcW w:w="425"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Доля реализованных мероприятий к общему числу запланированных мероприятий, %.</w:t>
            </w:r>
          </w:p>
        </w:tc>
        <w:tc>
          <w:tcPr>
            <w:tcW w:w="567" w:type="dxa"/>
            <w:vAlign w:val="center"/>
          </w:tcPr>
          <w:p w:rsidR="008D29A8" w:rsidRPr="008D29A8" w:rsidRDefault="008D29A8">
            <w:pPr>
              <w:pStyle w:val="ConsPlusNormal"/>
              <w:rPr>
                <w:rFonts w:ascii="Times New Roman" w:hAnsi="Times New Roman" w:cs="Times New Roman"/>
              </w:rPr>
            </w:pPr>
          </w:p>
        </w:tc>
        <w:tc>
          <w:tcPr>
            <w:tcW w:w="709"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10473" w:type="dxa"/>
            <w:gridSpan w:val="16"/>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не используется с 01.01.2018</w:t>
            </w:r>
          </w:p>
        </w:tc>
      </w:tr>
      <w:tr w:rsidR="008D29A8" w:rsidRPr="008D29A8" w:rsidTr="0074122D">
        <w:tc>
          <w:tcPr>
            <w:tcW w:w="113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Количество участников конкурсов и </w:t>
            </w:r>
            <w:r w:rsidRPr="008D29A8">
              <w:rPr>
                <w:rFonts w:ascii="Times New Roman" w:hAnsi="Times New Roman" w:cs="Times New Roman"/>
              </w:rPr>
              <w:lastRenderedPageBreak/>
              <w:t>проектов в сфере культуры, проводимых на школьном, городском, региональном, общероссийском и/или международном уровнях, чел.</w:t>
            </w:r>
          </w:p>
        </w:tc>
        <w:tc>
          <w:tcPr>
            <w:tcW w:w="4678" w:type="dxa"/>
            <w:gridSpan w:val="8"/>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показатель введен с 01.01.2018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5000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5000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5000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3000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3000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6000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6000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6000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6000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6000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6000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6000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6000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7000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менее 7000</w:t>
            </w:r>
          </w:p>
        </w:tc>
      </w:tr>
    </w:tbl>
    <w:p w:rsidR="008D29A8" w:rsidRPr="008D29A8" w:rsidRDefault="008D29A8">
      <w:pPr>
        <w:pStyle w:val="ConsPlusNormal"/>
        <w:rPr>
          <w:rFonts w:ascii="Times New Roman" w:hAnsi="Times New Roman" w:cs="Times New Roman"/>
        </w:rPr>
        <w:sectPr w:rsidR="008D29A8" w:rsidRPr="008D29A8">
          <w:pgSz w:w="16838" w:h="11905" w:orient="landscape"/>
          <w:pgMar w:top="1701" w:right="1134" w:bottom="850" w:left="1134" w:header="0" w:footer="0" w:gutter="0"/>
          <w:cols w:space="720"/>
          <w:titlePg/>
        </w:sect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ind w:firstLine="540"/>
        <w:jc w:val="both"/>
        <w:rPr>
          <w:rFonts w:ascii="Times New Roman" w:hAnsi="Times New Roman" w:cs="Times New Roman"/>
        </w:rPr>
      </w:pPr>
      <w:r w:rsidRPr="008D29A8">
        <w:rPr>
          <w:rFonts w:ascii="Times New Roman" w:hAnsi="Times New Roman" w:cs="Times New Roman"/>
        </w:rPr>
        <w:t>--------------------------------</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&lt;*&gt; Мероприятия, перечень которых ежегодно утверждается на текущий год распоряжением администрации Города Томска "О финансировании основных городских и районных социально значимых мероприятий"</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&lt;**&gt; доля детей вовлеченных в творческие мероприятия рассчитывается по следующей формуле - (а + б) / </w:t>
      </w:r>
      <w:proofErr w:type="gramStart"/>
      <w:r w:rsidRPr="008D29A8">
        <w:rPr>
          <w:rFonts w:ascii="Times New Roman" w:hAnsi="Times New Roman" w:cs="Times New Roman"/>
        </w:rPr>
        <w:t>с</w:t>
      </w:r>
      <w:proofErr w:type="gramEnd"/>
      <w:r w:rsidRPr="008D29A8">
        <w:rPr>
          <w:rFonts w:ascii="Times New Roman" w:hAnsi="Times New Roman" w:cs="Times New Roman"/>
        </w:rPr>
        <w:t xml:space="preserve"> где:</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"а" - количество детей вовлеченных в творческие мероприятия в учреждениях дополнительного образования отрасли культуры муниципального образования "Город Томск";</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"б" - количество детей вовлеченных в творческие мероприятия в учреждениях культурно-досугового типа отрасли культуры муниципального образования "Город Томск";</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"с" - количество детей в возрасте от 5 до 18 лет проживающих на территории муниципального образования "Город Томск".</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ind w:firstLine="540"/>
        <w:jc w:val="both"/>
        <w:rPr>
          <w:rFonts w:ascii="Times New Roman" w:hAnsi="Times New Roman" w:cs="Times New Roman"/>
        </w:rPr>
      </w:pPr>
      <w:r w:rsidRPr="008D29A8">
        <w:rPr>
          <w:rFonts w:ascii="Times New Roman" w:hAnsi="Times New Roman" w:cs="Times New Roman"/>
        </w:rPr>
        <w:t>Степень достижения целевых показателей Подпрограммы рассчитывается путем сопоставления фактически достигнутых и плановых значений показателей Подпрограммы за отчетный период по формуле: СДП = ЗФ / ЗП, где: СДП - степень достижения показателя, ЗФ - фактическое значение показателя, ЗП - плановое значение показателя. Источником указанных данных является ведомственная статистика учреждений, в отношении которых функции и полномочия учредителя выполняет управление культуры администрации Города Томска.</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outlineLvl w:val="3"/>
        <w:rPr>
          <w:rFonts w:ascii="Times New Roman" w:hAnsi="Times New Roman" w:cs="Times New Roman"/>
        </w:rPr>
      </w:pPr>
      <w:r w:rsidRPr="008D29A8">
        <w:rPr>
          <w:rFonts w:ascii="Times New Roman" w:hAnsi="Times New Roman" w:cs="Times New Roman"/>
        </w:rPr>
        <w:t>Информация о мерах муниципального регулирования</w:t>
      </w:r>
    </w:p>
    <w:p w:rsidR="008D29A8" w:rsidRPr="008D29A8" w:rsidRDefault="008D29A8">
      <w:pPr>
        <w:pStyle w:val="ConsPlusNormal"/>
        <w:jc w:val="center"/>
        <w:rPr>
          <w:rFonts w:ascii="Times New Roman" w:hAnsi="Times New Roman" w:cs="Times New Roman"/>
        </w:rPr>
      </w:pPr>
      <w:proofErr w:type="gramStart"/>
      <w:r w:rsidRPr="008D29A8">
        <w:rPr>
          <w:rFonts w:ascii="Times New Roman" w:hAnsi="Times New Roman" w:cs="Times New Roman"/>
        </w:rPr>
        <w:t xml:space="preserve">(в ред. </w:t>
      </w:r>
      <w:hyperlink r:id="rId110">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w:t>
      </w:r>
      <w:proofErr w:type="gramEnd"/>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от 22.08.2019 N 747)</w:t>
      </w:r>
    </w:p>
    <w:p w:rsidR="008D29A8" w:rsidRPr="008D29A8" w:rsidRDefault="008D29A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551"/>
        <w:gridCol w:w="1849"/>
        <w:gridCol w:w="1309"/>
        <w:gridCol w:w="2929"/>
      </w:tblGrid>
      <w:tr w:rsidR="008D29A8" w:rsidRPr="008D29A8">
        <w:tc>
          <w:tcPr>
            <w:tcW w:w="3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N </w:t>
            </w:r>
            <w:proofErr w:type="spellStart"/>
            <w:r w:rsidRPr="008D29A8">
              <w:rPr>
                <w:rFonts w:ascii="Times New Roman" w:hAnsi="Times New Roman" w:cs="Times New Roman"/>
              </w:rPr>
              <w:t>пп</w:t>
            </w:r>
            <w:proofErr w:type="spellEnd"/>
          </w:p>
        </w:tc>
        <w:tc>
          <w:tcPr>
            <w:tcW w:w="2551"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Наименование меры (бюджетные, налоговые, правовые, иные)</w:t>
            </w:r>
          </w:p>
        </w:tc>
        <w:tc>
          <w:tcPr>
            <w:tcW w:w="184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Содержание меры</w:t>
            </w:r>
          </w:p>
        </w:tc>
        <w:tc>
          <w:tcPr>
            <w:tcW w:w="13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Срок реализации</w:t>
            </w:r>
          </w:p>
        </w:tc>
        <w:tc>
          <w:tcPr>
            <w:tcW w:w="292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Социально-экономический эффект, ожидаемый от применения меры</w:t>
            </w:r>
          </w:p>
        </w:tc>
      </w:tr>
      <w:tr w:rsidR="008D29A8" w:rsidRPr="008D29A8">
        <w:tc>
          <w:tcPr>
            <w:tcW w:w="39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w:t>
            </w:r>
          </w:p>
        </w:tc>
        <w:tc>
          <w:tcPr>
            <w:tcW w:w="2551"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Привлечение финансирования для реализации мероприятий муниципальной программы из бюджетов областного и федерального уровней, частных фондов</w:t>
            </w:r>
          </w:p>
        </w:tc>
        <w:tc>
          <w:tcPr>
            <w:tcW w:w="184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разработка проектов в сфере культуры и туризма</w:t>
            </w:r>
          </w:p>
        </w:tc>
        <w:tc>
          <w:tcPr>
            <w:tcW w:w="130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2015 - 2025 гг.</w:t>
            </w:r>
          </w:p>
        </w:tc>
        <w:tc>
          <w:tcPr>
            <w:tcW w:w="292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создание условий для организации досуга и обеспечения жителей городского округа услугами организаций культуры, развитие туризма</w:t>
            </w:r>
          </w:p>
        </w:tc>
      </w:tr>
      <w:tr w:rsidR="008D29A8" w:rsidRPr="008D29A8">
        <w:tc>
          <w:tcPr>
            <w:tcW w:w="39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w:t>
            </w:r>
          </w:p>
        </w:tc>
        <w:tc>
          <w:tcPr>
            <w:tcW w:w="2551"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Привлечение внебюджетных источников финансирования</w:t>
            </w:r>
          </w:p>
        </w:tc>
        <w:tc>
          <w:tcPr>
            <w:tcW w:w="184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развитие дополнительных платных услуг в области культуры</w:t>
            </w:r>
          </w:p>
        </w:tc>
        <w:tc>
          <w:tcPr>
            <w:tcW w:w="130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2015 - 2025 гг.</w:t>
            </w:r>
          </w:p>
        </w:tc>
        <w:tc>
          <w:tcPr>
            <w:tcW w:w="292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Расширение спектра и повышение качества оказываемых услуг в области культуры</w:t>
            </w:r>
          </w:p>
        </w:tc>
      </w:tr>
    </w:tbl>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right"/>
        <w:outlineLvl w:val="3"/>
        <w:rPr>
          <w:rFonts w:ascii="Times New Roman" w:hAnsi="Times New Roman" w:cs="Times New Roman"/>
        </w:rPr>
      </w:pPr>
      <w:r w:rsidRPr="008D29A8">
        <w:rPr>
          <w:rFonts w:ascii="Times New Roman" w:hAnsi="Times New Roman" w:cs="Times New Roman"/>
        </w:rPr>
        <w:t>Приложение 1</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к Подпрограмме 3</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"Организация и обеспечение эффективного функционирования</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сети учреждений" муниципальной программы "Развитие</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культуры и туризма" муниципального образования</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lastRenderedPageBreak/>
        <w:t>"Город Томск" на 2015 - 2020 годы</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ПОКАЗАТЕЛИ</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ЦЕЛИ, ЗАДАЧ, МЕРОПРИЯТИЙ ПОДПРОГРАММЫ 3 "ОРГАНИЗАЦИЯ И</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ОБЕСПЕЧЕНИЕ ЭФФЕКТИВНОГО ФУНКЦИОНИРОВАНИЯ СЕТИ УЧРЕЖДЕНИЙ"</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ind w:firstLine="540"/>
        <w:jc w:val="both"/>
        <w:rPr>
          <w:rFonts w:ascii="Times New Roman" w:hAnsi="Times New Roman" w:cs="Times New Roman"/>
        </w:rPr>
      </w:pPr>
      <w:r w:rsidRPr="008D29A8">
        <w:rPr>
          <w:rFonts w:ascii="Times New Roman" w:hAnsi="Times New Roman" w:cs="Times New Roman"/>
        </w:rPr>
        <w:t xml:space="preserve">Исключены. - </w:t>
      </w:r>
      <w:hyperlink r:id="rId111">
        <w:r w:rsidRPr="008D29A8">
          <w:rPr>
            <w:rFonts w:ascii="Times New Roman" w:hAnsi="Times New Roman" w:cs="Times New Roman"/>
          </w:rPr>
          <w:t>Постановление</w:t>
        </w:r>
      </w:hyperlink>
      <w:r w:rsidRPr="008D29A8">
        <w:rPr>
          <w:rFonts w:ascii="Times New Roman" w:hAnsi="Times New Roman" w:cs="Times New Roman"/>
        </w:rPr>
        <w:t xml:space="preserve"> администрации г. Томска от 03.12.2015 N 1195.</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right"/>
        <w:outlineLvl w:val="3"/>
        <w:rPr>
          <w:rFonts w:ascii="Times New Roman" w:hAnsi="Times New Roman" w:cs="Times New Roman"/>
        </w:rPr>
      </w:pPr>
      <w:r w:rsidRPr="008D29A8">
        <w:rPr>
          <w:rFonts w:ascii="Times New Roman" w:hAnsi="Times New Roman" w:cs="Times New Roman"/>
        </w:rPr>
        <w:t>Приложение 2</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к Подпрограмме 3</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"Организация и обеспечение эффективного функционирования</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сети учреждений" муниципальной программы "Развитие</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культуры и туризма" муниципального образования</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"Город Томск" на 2015 - 2020 годы</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ПЕРЕЧЕНЬ</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МЕРОПРИЯТИЙ И РЕСУРСНОЕ ОБЕСПЕЧЕНИЕ ПОДПРОГРАММЫ 3</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"ОРГАНИЗАЦИЯ И ОБЕСПЕЧЕНИЕ ЭФФЕКТИВНОГО ФУНКЦИОНИРОВАНИЯ</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СЕТИ УЧРЕЖДЕНИЙ"</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ind w:firstLine="540"/>
        <w:jc w:val="both"/>
        <w:rPr>
          <w:rFonts w:ascii="Times New Roman" w:hAnsi="Times New Roman" w:cs="Times New Roman"/>
        </w:rPr>
      </w:pPr>
      <w:r w:rsidRPr="008D29A8">
        <w:rPr>
          <w:rFonts w:ascii="Times New Roman" w:hAnsi="Times New Roman" w:cs="Times New Roman"/>
        </w:rPr>
        <w:t xml:space="preserve">Исключен. - </w:t>
      </w:r>
      <w:hyperlink r:id="rId112">
        <w:r w:rsidRPr="008D29A8">
          <w:rPr>
            <w:rFonts w:ascii="Times New Roman" w:hAnsi="Times New Roman" w:cs="Times New Roman"/>
          </w:rPr>
          <w:t>Постановление</w:t>
        </w:r>
      </w:hyperlink>
      <w:r w:rsidRPr="008D29A8">
        <w:rPr>
          <w:rFonts w:ascii="Times New Roman" w:hAnsi="Times New Roman" w:cs="Times New Roman"/>
        </w:rPr>
        <w:t xml:space="preserve"> администрации г. Томска от 03.12.2015 N 1195.</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outlineLvl w:val="2"/>
        <w:rPr>
          <w:rFonts w:ascii="Times New Roman" w:hAnsi="Times New Roman" w:cs="Times New Roman"/>
        </w:rPr>
      </w:pPr>
      <w:bookmarkStart w:id="9" w:name="P11718"/>
      <w:bookmarkEnd w:id="9"/>
      <w:r w:rsidRPr="008D29A8">
        <w:rPr>
          <w:rFonts w:ascii="Times New Roman" w:hAnsi="Times New Roman" w:cs="Times New Roman"/>
        </w:rPr>
        <w:t>IV.IV. Подпрограмма "Строительство, реконструкция,</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капитальный ремонт объектов культуры"</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outlineLvl w:val="3"/>
        <w:rPr>
          <w:rFonts w:ascii="Times New Roman" w:hAnsi="Times New Roman" w:cs="Times New Roman"/>
        </w:rPr>
      </w:pPr>
      <w:r w:rsidRPr="008D29A8">
        <w:rPr>
          <w:rFonts w:ascii="Times New Roman" w:hAnsi="Times New Roman" w:cs="Times New Roman"/>
        </w:rPr>
        <w:t>I. Паспорт Подпрограммы "Строительство, реконструкция,</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капитальный ремонт объектов культуры"</w:t>
      </w:r>
    </w:p>
    <w:p w:rsidR="008D29A8" w:rsidRPr="008D29A8" w:rsidRDefault="008D29A8">
      <w:pPr>
        <w:pStyle w:val="ConsPlusNormal"/>
        <w:jc w:val="center"/>
        <w:rPr>
          <w:rFonts w:ascii="Times New Roman" w:hAnsi="Times New Roman" w:cs="Times New Roman"/>
        </w:rPr>
      </w:pPr>
      <w:proofErr w:type="gramStart"/>
      <w:r w:rsidRPr="008D29A8">
        <w:rPr>
          <w:rFonts w:ascii="Times New Roman" w:hAnsi="Times New Roman" w:cs="Times New Roman"/>
        </w:rPr>
        <w:t xml:space="preserve">(в ред. </w:t>
      </w:r>
      <w:hyperlink r:id="rId113">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w:t>
      </w:r>
      <w:proofErr w:type="gramEnd"/>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от 28.11.2023 N 1003)</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rPr>
          <w:rFonts w:ascii="Times New Roman" w:hAnsi="Times New Roman" w:cs="Times New Roman"/>
        </w:rPr>
        <w:sectPr w:rsidR="008D29A8" w:rsidRPr="008D29A8">
          <w:pgSz w:w="11905" w:h="16838"/>
          <w:pgMar w:top="1134" w:right="850" w:bottom="1134" w:left="1701" w:header="0" w:footer="0" w:gutter="0"/>
          <w:cols w:space="720"/>
          <w:titlePg/>
        </w:sectPr>
      </w:pPr>
    </w:p>
    <w:tbl>
      <w:tblPr>
        <w:tblW w:w="16523"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709"/>
        <w:gridCol w:w="567"/>
        <w:gridCol w:w="425"/>
        <w:gridCol w:w="567"/>
        <w:gridCol w:w="567"/>
        <w:gridCol w:w="425"/>
        <w:gridCol w:w="567"/>
        <w:gridCol w:w="426"/>
        <w:gridCol w:w="567"/>
        <w:gridCol w:w="567"/>
        <w:gridCol w:w="567"/>
        <w:gridCol w:w="283"/>
        <w:gridCol w:w="425"/>
        <w:gridCol w:w="567"/>
        <w:gridCol w:w="567"/>
        <w:gridCol w:w="426"/>
        <w:gridCol w:w="963"/>
        <w:gridCol w:w="963"/>
        <w:gridCol w:w="963"/>
        <w:gridCol w:w="963"/>
        <w:gridCol w:w="963"/>
        <w:gridCol w:w="963"/>
        <w:gridCol w:w="963"/>
      </w:tblGrid>
      <w:tr w:rsidR="008D29A8" w:rsidRPr="008D29A8" w:rsidTr="0074122D">
        <w:tc>
          <w:tcPr>
            <w:tcW w:w="156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Куратор Подпрограммы</w:t>
            </w:r>
          </w:p>
        </w:tc>
        <w:tc>
          <w:tcPr>
            <w:tcW w:w="14963"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Заместитель Мэра Города Томска по архитектуре и строительству</w:t>
            </w:r>
          </w:p>
        </w:tc>
      </w:tr>
      <w:tr w:rsidR="008D29A8" w:rsidRPr="008D29A8" w:rsidTr="0074122D">
        <w:tc>
          <w:tcPr>
            <w:tcW w:w="156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Ответственный исполнитель Подпрограммы</w:t>
            </w:r>
          </w:p>
        </w:tc>
        <w:tc>
          <w:tcPr>
            <w:tcW w:w="14963"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Управление культуры администрации Города Томска</w:t>
            </w:r>
          </w:p>
        </w:tc>
      </w:tr>
      <w:tr w:rsidR="008D29A8" w:rsidRPr="008D29A8" w:rsidTr="0074122D">
        <w:tc>
          <w:tcPr>
            <w:tcW w:w="156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Соисполнители</w:t>
            </w:r>
          </w:p>
        </w:tc>
        <w:tc>
          <w:tcPr>
            <w:tcW w:w="14963"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Департамент капитального строительства администрации Города Томска</w:t>
            </w:r>
          </w:p>
        </w:tc>
      </w:tr>
      <w:tr w:rsidR="008D29A8" w:rsidRPr="008D29A8" w:rsidTr="0074122D">
        <w:tc>
          <w:tcPr>
            <w:tcW w:w="156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Участники</w:t>
            </w:r>
          </w:p>
        </w:tc>
        <w:tc>
          <w:tcPr>
            <w:tcW w:w="14963" w:type="dxa"/>
            <w:gridSpan w:val="23"/>
          </w:tcPr>
          <w:p w:rsidR="008D29A8" w:rsidRPr="008D29A8" w:rsidRDefault="008D29A8">
            <w:pPr>
              <w:pStyle w:val="ConsPlusNormal"/>
              <w:rPr>
                <w:rFonts w:ascii="Times New Roman" w:hAnsi="Times New Roman" w:cs="Times New Roman"/>
              </w:rPr>
            </w:pPr>
          </w:p>
        </w:tc>
      </w:tr>
      <w:tr w:rsidR="008D29A8" w:rsidRPr="008D29A8" w:rsidTr="0074122D">
        <w:tc>
          <w:tcPr>
            <w:tcW w:w="156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Цель Подпрограммы (соответствует задаче муниципальной программы)</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Задачи Подпрограммы</w:t>
            </w:r>
          </w:p>
        </w:tc>
        <w:tc>
          <w:tcPr>
            <w:tcW w:w="14963"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Цель - развитие инфраструктуры учреждений культуры.</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1. Обеспечение безопасных и комфортных условий в муниципальных учреждениях культуры.</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2. Повышение уровня обеспеченности населения учреждениями культуры</w:t>
            </w:r>
          </w:p>
        </w:tc>
      </w:tr>
      <w:tr w:rsidR="008D29A8" w:rsidRPr="008D29A8" w:rsidTr="0074122D">
        <w:tc>
          <w:tcPr>
            <w:tcW w:w="1560"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Показатели цели Подпрограммы, единицы измерения</w:t>
            </w:r>
          </w:p>
        </w:tc>
        <w:tc>
          <w:tcPr>
            <w:tcW w:w="709" w:type="dxa"/>
            <w:vMerge w:val="restart"/>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2014 год</w:t>
            </w:r>
          </w:p>
        </w:tc>
        <w:tc>
          <w:tcPr>
            <w:tcW w:w="992"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134"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992"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993"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134"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708"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134"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389"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926"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926"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926"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r>
      <w:tr w:rsidR="008D29A8" w:rsidRPr="008D29A8" w:rsidTr="0074122D">
        <w:tc>
          <w:tcPr>
            <w:tcW w:w="1560" w:type="dxa"/>
            <w:vMerge/>
          </w:tcPr>
          <w:p w:rsidR="008D29A8" w:rsidRPr="008D29A8" w:rsidRDefault="008D29A8">
            <w:pPr>
              <w:pStyle w:val="ConsPlusNormal"/>
              <w:rPr>
                <w:rFonts w:ascii="Times New Roman" w:hAnsi="Times New Roman" w:cs="Times New Roman"/>
              </w:rPr>
            </w:pPr>
          </w:p>
        </w:tc>
        <w:tc>
          <w:tcPr>
            <w:tcW w:w="709" w:type="dxa"/>
            <w:vMerge/>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w:t>
            </w:r>
            <w:r w:rsidRPr="008D29A8">
              <w:rPr>
                <w:rFonts w:ascii="Times New Roman" w:hAnsi="Times New Roman" w:cs="Times New Roman"/>
              </w:rPr>
              <w:lastRenderedPageBreak/>
              <w:t>ржденным финансированием</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в соответствии с потребностью</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в соответствии с утвержденным </w:t>
            </w:r>
            <w:r w:rsidRPr="008D29A8">
              <w:rPr>
                <w:rFonts w:ascii="Times New Roman" w:hAnsi="Times New Roman" w:cs="Times New Roman"/>
              </w:rPr>
              <w:lastRenderedPageBreak/>
              <w:t>финансированием</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в соответствии с потр</w:t>
            </w:r>
            <w:r w:rsidRPr="008D29A8">
              <w:rPr>
                <w:rFonts w:ascii="Times New Roman" w:hAnsi="Times New Roman" w:cs="Times New Roman"/>
              </w:rPr>
              <w:lastRenderedPageBreak/>
              <w:t>ебностью</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 xml:space="preserve">в соответствии с утвержденным </w:t>
            </w:r>
            <w:r w:rsidRPr="008D29A8">
              <w:rPr>
                <w:rFonts w:ascii="Times New Roman" w:hAnsi="Times New Roman" w:cs="Times New Roman"/>
              </w:rPr>
              <w:lastRenderedPageBreak/>
              <w:t>финансированием</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в соответствии с потр</w:t>
            </w:r>
            <w:r w:rsidRPr="008D29A8">
              <w:rPr>
                <w:rFonts w:ascii="Times New Roman" w:hAnsi="Times New Roman" w:cs="Times New Roman"/>
              </w:rPr>
              <w:lastRenderedPageBreak/>
              <w:t>ебностью</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 xml:space="preserve">в соответствии с утвержденным </w:t>
            </w:r>
            <w:r w:rsidRPr="008D29A8">
              <w:rPr>
                <w:rFonts w:ascii="Times New Roman" w:hAnsi="Times New Roman" w:cs="Times New Roman"/>
              </w:rPr>
              <w:lastRenderedPageBreak/>
              <w:t>финансированием</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в соответствии с потребностью</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в соответствии с утвержденным </w:t>
            </w:r>
            <w:r w:rsidRPr="008D29A8">
              <w:rPr>
                <w:rFonts w:ascii="Times New Roman" w:hAnsi="Times New Roman" w:cs="Times New Roman"/>
              </w:rPr>
              <w:lastRenderedPageBreak/>
              <w:t>финансированием</w:t>
            </w:r>
          </w:p>
        </w:tc>
        <w:tc>
          <w:tcPr>
            <w:tcW w:w="283"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в соответс</w:t>
            </w:r>
            <w:r w:rsidRPr="008D29A8">
              <w:rPr>
                <w:rFonts w:ascii="Times New Roman" w:hAnsi="Times New Roman" w:cs="Times New Roman"/>
              </w:rPr>
              <w:lastRenderedPageBreak/>
              <w:t>твии с потребностью</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в соответствии с утве</w:t>
            </w:r>
            <w:r w:rsidRPr="008D29A8">
              <w:rPr>
                <w:rFonts w:ascii="Times New Roman" w:hAnsi="Times New Roman" w:cs="Times New Roman"/>
              </w:rPr>
              <w:lastRenderedPageBreak/>
              <w:t>ржденным финансированием</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в соответствии с потребностью</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в соответствии с утвержденным </w:t>
            </w:r>
            <w:r w:rsidRPr="008D29A8">
              <w:rPr>
                <w:rFonts w:ascii="Times New Roman" w:hAnsi="Times New Roman" w:cs="Times New Roman"/>
              </w:rPr>
              <w:lastRenderedPageBreak/>
              <w:t>финансированием</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в соответствии с потр</w:t>
            </w:r>
            <w:r w:rsidRPr="008D29A8">
              <w:rPr>
                <w:rFonts w:ascii="Times New Roman" w:hAnsi="Times New Roman" w:cs="Times New Roman"/>
              </w:rPr>
              <w:lastRenderedPageBreak/>
              <w:t>ебностью</w:t>
            </w:r>
          </w:p>
        </w:tc>
        <w:tc>
          <w:tcPr>
            <w:tcW w:w="963"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в соответствии с утвержденным финансированием</w:t>
            </w:r>
          </w:p>
        </w:tc>
        <w:tc>
          <w:tcPr>
            <w:tcW w:w="963"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963"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963"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963"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963"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963"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r>
      <w:tr w:rsidR="008D29A8" w:rsidRPr="008D29A8" w:rsidTr="0074122D">
        <w:tc>
          <w:tcPr>
            <w:tcW w:w="16523" w:type="dxa"/>
            <w:gridSpan w:val="24"/>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Цель - развитие инфраструктуры учреждений культуры</w:t>
            </w:r>
          </w:p>
        </w:tc>
      </w:tr>
      <w:tr w:rsidR="008D29A8" w:rsidRPr="008D29A8" w:rsidTr="0074122D">
        <w:tc>
          <w:tcPr>
            <w:tcW w:w="156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Показатель цели - доля населения, положительно оценивающего степень развитости культурно-досуговых услуг, % от числа опрошенных</w:t>
            </w:r>
          </w:p>
        </w:tc>
        <w:tc>
          <w:tcPr>
            <w:tcW w:w="7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w:t>
            </w:r>
          </w:p>
        </w:tc>
        <w:tc>
          <w:tcPr>
            <w:tcW w:w="9009" w:type="dxa"/>
            <w:gridSpan w:val="1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не используется с 01.01.2020</w:t>
            </w:r>
          </w:p>
        </w:tc>
      </w:tr>
      <w:tr w:rsidR="008D29A8" w:rsidRPr="008D29A8" w:rsidTr="0074122D">
        <w:tc>
          <w:tcPr>
            <w:tcW w:w="156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построенных (отремонтиров</w:t>
            </w:r>
            <w:r w:rsidRPr="008D29A8">
              <w:rPr>
                <w:rFonts w:ascii="Times New Roman" w:hAnsi="Times New Roman" w:cs="Times New Roman"/>
              </w:rPr>
              <w:lastRenderedPageBreak/>
              <w:t>анных, приведенных в нормативное состояние объектов культуры), ед.</w:t>
            </w:r>
          </w:p>
        </w:tc>
        <w:tc>
          <w:tcPr>
            <w:tcW w:w="5954" w:type="dxa"/>
            <w:gridSpan w:val="11"/>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показатель введен с 01.01.2020</w:t>
            </w:r>
          </w:p>
        </w:tc>
        <w:tc>
          <w:tcPr>
            <w:tcW w:w="28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rsidTr="0074122D">
        <w:tc>
          <w:tcPr>
            <w:tcW w:w="1560"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Показатели задач Подпрограммы, единицы измерения</w:t>
            </w:r>
          </w:p>
        </w:tc>
        <w:tc>
          <w:tcPr>
            <w:tcW w:w="709" w:type="dxa"/>
            <w:vMerge w:val="restart"/>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2014 год</w:t>
            </w:r>
          </w:p>
        </w:tc>
        <w:tc>
          <w:tcPr>
            <w:tcW w:w="992"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134"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992"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993"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134"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708"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134"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389"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926"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926"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926"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r>
      <w:tr w:rsidR="008D29A8" w:rsidRPr="008D29A8" w:rsidTr="0074122D">
        <w:tc>
          <w:tcPr>
            <w:tcW w:w="1560" w:type="dxa"/>
            <w:vMerge/>
          </w:tcPr>
          <w:p w:rsidR="008D29A8" w:rsidRPr="008D29A8" w:rsidRDefault="008D29A8">
            <w:pPr>
              <w:pStyle w:val="ConsPlusNormal"/>
              <w:rPr>
                <w:rFonts w:ascii="Times New Roman" w:hAnsi="Times New Roman" w:cs="Times New Roman"/>
              </w:rPr>
            </w:pPr>
          </w:p>
        </w:tc>
        <w:tc>
          <w:tcPr>
            <w:tcW w:w="709" w:type="dxa"/>
            <w:vMerge/>
          </w:tcPr>
          <w:p w:rsidR="008D29A8" w:rsidRPr="008D29A8" w:rsidRDefault="008D29A8">
            <w:pPr>
              <w:pStyle w:val="ConsPlusNormal"/>
              <w:rPr>
                <w:rFonts w:ascii="Times New Roman" w:hAnsi="Times New Roman" w:cs="Times New Roman"/>
              </w:rPr>
            </w:pP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283"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963"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963"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963"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963"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963"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963"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963"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r>
      <w:tr w:rsidR="008D29A8" w:rsidRPr="008D29A8" w:rsidTr="0074122D">
        <w:tc>
          <w:tcPr>
            <w:tcW w:w="16523" w:type="dxa"/>
            <w:gridSpan w:val="24"/>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Задача 1. Обеспечение безопасных и комфортных условий в муниципальных учреждениях культуры</w:t>
            </w:r>
          </w:p>
        </w:tc>
      </w:tr>
      <w:tr w:rsidR="008D29A8" w:rsidRPr="008D29A8" w:rsidTr="0074122D">
        <w:tc>
          <w:tcPr>
            <w:tcW w:w="156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Показатель задачи 1 - доля отремонтированных помещений к общему количеству помещений учреждений культуры, %</w:t>
            </w:r>
          </w:p>
        </w:tc>
        <w:tc>
          <w:tcPr>
            <w:tcW w:w="7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28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w:t>
            </w:r>
          </w:p>
        </w:tc>
        <w:tc>
          <w:tcPr>
            <w:tcW w:w="96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rsidTr="0074122D">
        <w:tc>
          <w:tcPr>
            <w:tcW w:w="16523" w:type="dxa"/>
            <w:gridSpan w:val="24"/>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2. Повышение уровня обеспеченности населения учреждениями культуры</w:t>
            </w:r>
          </w:p>
        </w:tc>
      </w:tr>
      <w:tr w:rsidR="008D29A8" w:rsidRPr="008D29A8" w:rsidTr="0074122D">
        <w:tc>
          <w:tcPr>
            <w:tcW w:w="156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Показатель задачи 2 - увеличение зрительских мест в муниципальных учреждениях культурно-досугового типа, ед.</w:t>
            </w:r>
          </w:p>
        </w:tc>
        <w:tc>
          <w:tcPr>
            <w:tcW w:w="7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8175</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8175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8970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136" w:type="dxa"/>
            <w:gridSpan w:val="16"/>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01.01.2018 задача и показатель отменены в связи с изменением социальных нормативов по обеспечению населения культурно-досуговыми учреждениями</w:t>
            </w:r>
          </w:p>
        </w:tc>
      </w:tr>
      <w:tr w:rsidR="008D29A8" w:rsidRPr="008D29A8" w:rsidTr="0074122D">
        <w:tc>
          <w:tcPr>
            <w:tcW w:w="1560" w:type="dxa"/>
            <w:vMerge w:val="restart"/>
            <w:tcBorders>
              <w:bottom w:val="nil"/>
            </w:tcBorders>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Объемы и источники финансирования подпрограммы (с разбивкой по годам, тыс. рублей)</w:t>
            </w:r>
          </w:p>
        </w:tc>
        <w:tc>
          <w:tcPr>
            <w:tcW w:w="709"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Годы:</w:t>
            </w:r>
          </w:p>
        </w:tc>
        <w:tc>
          <w:tcPr>
            <w:tcW w:w="2551" w:type="dxa"/>
            <w:gridSpan w:val="5"/>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 по источникам</w:t>
            </w:r>
          </w:p>
        </w:tc>
        <w:tc>
          <w:tcPr>
            <w:tcW w:w="2694" w:type="dxa"/>
            <w:gridSpan w:val="5"/>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местный бюджет</w:t>
            </w:r>
          </w:p>
        </w:tc>
        <w:tc>
          <w:tcPr>
            <w:tcW w:w="1842" w:type="dxa"/>
            <w:gridSpan w:val="4"/>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федеральный бюджет</w:t>
            </w:r>
          </w:p>
        </w:tc>
        <w:tc>
          <w:tcPr>
            <w:tcW w:w="3315" w:type="dxa"/>
            <w:gridSpan w:val="4"/>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областной бюджет</w:t>
            </w:r>
          </w:p>
        </w:tc>
        <w:tc>
          <w:tcPr>
            <w:tcW w:w="3852" w:type="dxa"/>
            <w:gridSpan w:val="4"/>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внебюджетные источники</w:t>
            </w:r>
          </w:p>
        </w:tc>
      </w:tr>
      <w:tr w:rsidR="008D29A8" w:rsidRPr="008D29A8" w:rsidTr="0074122D">
        <w:tc>
          <w:tcPr>
            <w:tcW w:w="1560" w:type="dxa"/>
            <w:vMerge/>
            <w:tcBorders>
              <w:bottom w:val="nil"/>
            </w:tcBorders>
          </w:tcPr>
          <w:p w:rsidR="008D29A8" w:rsidRPr="008D29A8" w:rsidRDefault="008D29A8">
            <w:pPr>
              <w:pStyle w:val="ConsPlusNormal"/>
              <w:rPr>
                <w:rFonts w:ascii="Times New Roman" w:hAnsi="Times New Roman" w:cs="Times New Roman"/>
              </w:rPr>
            </w:pPr>
          </w:p>
        </w:tc>
        <w:tc>
          <w:tcPr>
            <w:tcW w:w="709" w:type="dxa"/>
            <w:vMerge/>
          </w:tcPr>
          <w:p w:rsidR="008D29A8" w:rsidRPr="008D29A8" w:rsidRDefault="008D29A8">
            <w:pPr>
              <w:pStyle w:val="ConsPlusNormal"/>
              <w:rPr>
                <w:rFonts w:ascii="Times New Roman" w:hAnsi="Times New Roman" w:cs="Times New Roman"/>
              </w:rPr>
            </w:pPr>
          </w:p>
        </w:tc>
        <w:tc>
          <w:tcPr>
            <w:tcW w:w="1559" w:type="dxa"/>
            <w:gridSpan w:val="3"/>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992"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1560" w:type="dxa"/>
            <w:gridSpan w:val="3"/>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1134"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708"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1134"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1389"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1926"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1926"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1926"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план</w:t>
            </w:r>
          </w:p>
        </w:tc>
      </w:tr>
      <w:tr w:rsidR="008D29A8" w:rsidRPr="008D29A8" w:rsidTr="0074122D">
        <w:tc>
          <w:tcPr>
            <w:tcW w:w="1560" w:type="dxa"/>
            <w:vMerge/>
            <w:tcBorders>
              <w:bottom w:val="nil"/>
            </w:tcBorders>
          </w:tcPr>
          <w:p w:rsidR="008D29A8" w:rsidRPr="008D29A8" w:rsidRDefault="008D29A8">
            <w:pPr>
              <w:pStyle w:val="ConsPlusNormal"/>
              <w:rPr>
                <w:rFonts w:ascii="Times New Roman" w:hAnsi="Times New Roman" w:cs="Times New Roman"/>
              </w:rPr>
            </w:pPr>
          </w:p>
        </w:tc>
        <w:tc>
          <w:tcPr>
            <w:tcW w:w="70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2015</w:t>
            </w:r>
          </w:p>
        </w:tc>
        <w:tc>
          <w:tcPr>
            <w:tcW w:w="1559"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339,3</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339,3</w:t>
            </w:r>
          </w:p>
        </w:tc>
        <w:tc>
          <w:tcPr>
            <w:tcW w:w="1560"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339,3</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339,3</w:t>
            </w:r>
          </w:p>
        </w:tc>
        <w:tc>
          <w:tcPr>
            <w:tcW w:w="708"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89"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r>
      <w:tr w:rsidR="008D29A8" w:rsidRPr="008D29A8" w:rsidTr="0074122D">
        <w:tc>
          <w:tcPr>
            <w:tcW w:w="1560" w:type="dxa"/>
            <w:vMerge/>
            <w:tcBorders>
              <w:bottom w:val="nil"/>
            </w:tcBorders>
          </w:tcPr>
          <w:p w:rsidR="008D29A8" w:rsidRPr="008D29A8" w:rsidRDefault="008D29A8">
            <w:pPr>
              <w:pStyle w:val="ConsPlusNormal"/>
              <w:rPr>
                <w:rFonts w:ascii="Times New Roman" w:hAnsi="Times New Roman" w:cs="Times New Roman"/>
              </w:rPr>
            </w:pPr>
          </w:p>
        </w:tc>
        <w:tc>
          <w:tcPr>
            <w:tcW w:w="70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2016</w:t>
            </w:r>
          </w:p>
        </w:tc>
        <w:tc>
          <w:tcPr>
            <w:tcW w:w="1559"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1325,8</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1325,8</w:t>
            </w:r>
          </w:p>
        </w:tc>
        <w:tc>
          <w:tcPr>
            <w:tcW w:w="1560"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1325,8</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1325,8</w:t>
            </w:r>
          </w:p>
        </w:tc>
        <w:tc>
          <w:tcPr>
            <w:tcW w:w="708"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89"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r>
      <w:tr w:rsidR="008D29A8" w:rsidRPr="008D29A8" w:rsidTr="0074122D">
        <w:tc>
          <w:tcPr>
            <w:tcW w:w="1560" w:type="dxa"/>
            <w:vMerge/>
            <w:tcBorders>
              <w:bottom w:val="nil"/>
            </w:tcBorders>
          </w:tcPr>
          <w:p w:rsidR="008D29A8" w:rsidRPr="008D29A8" w:rsidRDefault="008D29A8">
            <w:pPr>
              <w:pStyle w:val="ConsPlusNormal"/>
              <w:rPr>
                <w:rFonts w:ascii="Times New Roman" w:hAnsi="Times New Roman" w:cs="Times New Roman"/>
              </w:rPr>
            </w:pPr>
          </w:p>
        </w:tc>
        <w:tc>
          <w:tcPr>
            <w:tcW w:w="70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2017</w:t>
            </w:r>
          </w:p>
        </w:tc>
        <w:tc>
          <w:tcPr>
            <w:tcW w:w="1559"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5941,5</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5941,5</w:t>
            </w:r>
          </w:p>
        </w:tc>
        <w:tc>
          <w:tcPr>
            <w:tcW w:w="1560"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5941,5</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5941,5</w:t>
            </w:r>
          </w:p>
        </w:tc>
        <w:tc>
          <w:tcPr>
            <w:tcW w:w="708"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89"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r>
      <w:tr w:rsidR="008D29A8" w:rsidRPr="008D29A8" w:rsidTr="0074122D">
        <w:tc>
          <w:tcPr>
            <w:tcW w:w="1560" w:type="dxa"/>
            <w:vMerge/>
            <w:tcBorders>
              <w:bottom w:val="nil"/>
            </w:tcBorders>
          </w:tcPr>
          <w:p w:rsidR="008D29A8" w:rsidRPr="008D29A8" w:rsidRDefault="008D29A8">
            <w:pPr>
              <w:pStyle w:val="ConsPlusNormal"/>
              <w:rPr>
                <w:rFonts w:ascii="Times New Roman" w:hAnsi="Times New Roman" w:cs="Times New Roman"/>
              </w:rPr>
            </w:pPr>
          </w:p>
        </w:tc>
        <w:tc>
          <w:tcPr>
            <w:tcW w:w="70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2018</w:t>
            </w:r>
          </w:p>
        </w:tc>
        <w:tc>
          <w:tcPr>
            <w:tcW w:w="1559"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9705,7</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9705,7</w:t>
            </w:r>
          </w:p>
        </w:tc>
        <w:tc>
          <w:tcPr>
            <w:tcW w:w="1560"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9705,7</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9705,7</w:t>
            </w:r>
          </w:p>
        </w:tc>
        <w:tc>
          <w:tcPr>
            <w:tcW w:w="708"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89"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r>
      <w:tr w:rsidR="008D29A8" w:rsidRPr="008D29A8" w:rsidTr="0074122D">
        <w:tc>
          <w:tcPr>
            <w:tcW w:w="1560" w:type="dxa"/>
            <w:vMerge/>
            <w:tcBorders>
              <w:bottom w:val="nil"/>
            </w:tcBorders>
          </w:tcPr>
          <w:p w:rsidR="008D29A8" w:rsidRPr="008D29A8" w:rsidRDefault="008D29A8">
            <w:pPr>
              <w:pStyle w:val="ConsPlusNormal"/>
              <w:rPr>
                <w:rFonts w:ascii="Times New Roman" w:hAnsi="Times New Roman" w:cs="Times New Roman"/>
              </w:rPr>
            </w:pPr>
          </w:p>
        </w:tc>
        <w:tc>
          <w:tcPr>
            <w:tcW w:w="70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2019</w:t>
            </w:r>
          </w:p>
        </w:tc>
        <w:tc>
          <w:tcPr>
            <w:tcW w:w="1559"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1149,9</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1149,9</w:t>
            </w:r>
          </w:p>
        </w:tc>
        <w:tc>
          <w:tcPr>
            <w:tcW w:w="1560"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1149,9</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1149,9</w:t>
            </w:r>
          </w:p>
        </w:tc>
        <w:tc>
          <w:tcPr>
            <w:tcW w:w="708"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89"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r>
      <w:tr w:rsidR="008D29A8" w:rsidRPr="008D29A8" w:rsidTr="0074122D">
        <w:tc>
          <w:tcPr>
            <w:tcW w:w="1560" w:type="dxa"/>
            <w:vMerge/>
            <w:tcBorders>
              <w:bottom w:val="nil"/>
            </w:tcBorders>
          </w:tcPr>
          <w:p w:rsidR="008D29A8" w:rsidRPr="008D29A8" w:rsidRDefault="008D29A8">
            <w:pPr>
              <w:pStyle w:val="ConsPlusNormal"/>
              <w:rPr>
                <w:rFonts w:ascii="Times New Roman" w:hAnsi="Times New Roman" w:cs="Times New Roman"/>
              </w:rPr>
            </w:pPr>
          </w:p>
        </w:tc>
        <w:tc>
          <w:tcPr>
            <w:tcW w:w="70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2020</w:t>
            </w:r>
          </w:p>
        </w:tc>
        <w:tc>
          <w:tcPr>
            <w:tcW w:w="1559"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1663,2</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1663,2</w:t>
            </w:r>
          </w:p>
        </w:tc>
        <w:tc>
          <w:tcPr>
            <w:tcW w:w="1560"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1663,2</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1663,2</w:t>
            </w:r>
          </w:p>
        </w:tc>
        <w:tc>
          <w:tcPr>
            <w:tcW w:w="708"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89"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r>
      <w:tr w:rsidR="008D29A8" w:rsidRPr="008D29A8" w:rsidTr="0074122D">
        <w:tc>
          <w:tcPr>
            <w:tcW w:w="1560" w:type="dxa"/>
            <w:vMerge/>
            <w:tcBorders>
              <w:bottom w:val="nil"/>
            </w:tcBorders>
          </w:tcPr>
          <w:p w:rsidR="008D29A8" w:rsidRPr="008D29A8" w:rsidRDefault="008D29A8">
            <w:pPr>
              <w:pStyle w:val="ConsPlusNormal"/>
              <w:rPr>
                <w:rFonts w:ascii="Times New Roman" w:hAnsi="Times New Roman" w:cs="Times New Roman"/>
              </w:rPr>
            </w:pPr>
          </w:p>
        </w:tc>
        <w:tc>
          <w:tcPr>
            <w:tcW w:w="70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2021</w:t>
            </w:r>
          </w:p>
        </w:tc>
        <w:tc>
          <w:tcPr>
            <w:tcW w:w="1559"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560"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08"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89"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r>
      <w:tr w:rsidR="008D29A8" w:rsidRPr="008D29A8" w:rsidTr="0074122D">
        <w:tc>
          <w:tcPr>
            <w:tcW w:w="1560" w:type="dxa"/>
            <w:vMerge/>
            <w:tcBorders>
              <w:bottom w:val="nil"/>
            </w:tcBorders>
          </w:tcPr>
          <w:p w:rsidR="008D29A8" w:rsidRPr="008D29A8" w:rsidRDefault="008D29A8">
            <w:pPr>
              <w:pStyle w:val="ConsPlusNormal"/>
              <w:rPr>
                <w:rFonts w:ascii="Times New Roman" w:hAnsi="Times New Roman" w:cs="Times New Roman"/>
              </w:rPr>
            </w:pPr>
          </w:p>
        </w:tc>
        <w:tc>
          <w:tcPr>
            <w:tcW w:w="70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2022</w:t>
            </w:r>
          </w:p>
        </w:tc>
        <w:tc>
          <w:tcPr>
            <w:tcW w:w="1559"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909,0</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909,0</w:t>
            </w:r>
          </w:p>
        </w:tc>
        <w:tc>
          <w:tcPr>
            <w:tcW w:w="1560"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909,0</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909,0</w:t>
            </w:r>
          </w:p>
        </w:tc>
        <w:tc>
          <w:tcPr>
            <w:tcW w:w="708"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89"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r>
      <w:tr w:rsidR="008D29A8" w:rsidRPr="008D29A8" w:rsidTr="0074122D">
        <w:tc>
          <w:tcPr>
            <w:tcW w:w="1560" w:type="dxa"/>
            <w:vMerge/>
            <w:tcBorders>
              <w:bottom w:val="nil"/>
            </w:tcBorders>
          </w:tcPr>
          <w:p w:rsidR="008D29A8" w:rsidRPr="008D29A8" w:rsidRDefault="008D29A8">
            <w:pPr>
              <w:pStyle w:val="ConsPlusNormal"/>
              <w:rPr>
                <w:rFonts w:ascii="Times New Roman" w:hAnsi="Times New Roman" w:cs="Times New Roman"/>
              </w:rPr>
            </w:pPr>
          </w:p>
        </w:tc>
        <w:tc>
          <w:tcPr>
            <w:tcW w:w="70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2023</w:t>
            </w:r>
          </w:p>
        </w:tc>
        <w:tc>
          <w:tcPr>
            <w:tcW w:w="1559"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132433,5</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3619,2</w:t>
            </w:r>
          </w:p>
        </w:tc>
        <w:tc>
          <w:tcPr>
            <w:tcW w:w="1560"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50724,5</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3619,2</w:t>
            </w:r>
          </w:p>
        </w:tc>
        <w:tc>
          <w:tcPr>
            <w:tcW w:w="708"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89"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81709,0</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r>
      <w:tr w:rsidR="008D29A8" w:rsidRPr="008D29A8" w:rsidTr="0074122D">
        <w:tc>
          <w:tcPr>
            <w:tcW w:w="1560" w:type="dxa"/>
            <w:vMerge/>
            <w:tcBorders>
              <w:bottom w:val="nil"/>
            </w:tcBorders>
          </w:tcPr>
          <w:p w:rsidR="008D29A8" w:rsidRPr="008D29A8" w:rsidRDefault="008D29A8">
            <w:pPr>
              <w:pStyle w:val="ConsPlusNormal"/>
              <w:rPr>
                <w:rFonts w:ascii="Times New Roman" w:hAnsi="Times New Roman" w:cs="Times New Roman"/>
              </w:rPr>
            </w:pPr>
          </w:p>
        </w:tc>
        <w:tc>
          <w:tcPr>
            <w:tcW w:w="70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2024</w:t>
            </w:r>
          </w:p>
        </w:tc>
        <w:tc>
          <w:tcPr>
            <w:tcW w:w="1559"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68512,2</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560"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68512,2</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08"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89"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r>
      <w:tr w:rsidR="008D29A8" w:rsidRPr="008D29A8" w:rsidTr="0074122D">
        <w:tc>
          <w:tcPr>
            <w:tcW w:w="1560" w:type="dxa"/>
            <w:vMerge/>
            <w:tcBorders>
              <w:bottom w:val="nil"/>
            </w:tcBorders>
          </w:tcPr>
          <w:p w:rsidR="008D29A8" w:rsidRPr="008D29A8" w:rsidRDefault="008D29A8">
            <w:pPr>
              <w:pStyle w:val="ConsPlusNormal"/>
              <w:rPr>
                <w:rFonts w:ascii="Times New Roman" w:hAnsi="Times New Roman" w:cs="Times New Roman"/>
              </w:rPr>
            </w:pPr>
          </w:p>
        </w:tc>
        <w:tc>
          <w:tcPr>
            <w:tcW w:w="70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2025</w:t>
            </w:r>
          </w:p>
        </w:tc>
        <w:tc>
          <w:tcPr>
            <w:tcW w:w="1559"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160977,3</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560" w:type="dxa"/>
            <w:gridSpan w:val="3"/>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160977,3</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08"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89"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r>
      <w:tr w:rsidR="008D29A8" w:rsidRPr="008D29A8" w:rsidTr="0074122D">
        <w:tblPrEx>
          <w:tblBorders>
            <w:insideH w:val="nil"/>
          </w:tblBorders>
        </w:tblPrEx>
        <w:tc>
          <w:tcPr>
            <w:tcW w:w="1560" w:type="dxa"/>
            <w:vMerge/>
            <w:tcBorders>
              <w:bottom w:val="nil"/>
            </w:tcBorders>
          </w:tcPr>
          <w:p w:rsidR="008D29A8" w:rsidRPr="008D29A8" w:rsidRDefault="008D29A8">
            <w:pPr>
              <w:pStyle w:val="ConsPlusNormal"/>
              <w:rPr>
                <w:rFonts w:ascii="Times New Roman" w:hAnsi="Times New Roman" w:cs="Times New Roman"/>
              </w:rPr>
            </w:pPr>
          </w:p>
        </w:tc>
        <w:tc>
          <w:tcPr>
            <w:tcW w:w="709" w:type="dxa"/>
            <w:tcBorders>
              <w:bottom w:val="nil"/>
            </w:tcBorders>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Итого</w:t>
            </w:r>
          </w:p>
        </w:tc>
        <w:tc>
          <w:tcPr>
            <w:tcW w:w="1559" w:type="dxa"/>
            <w:gridSpan w:val="3"/>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382957,4</w:t>
            </w:r>
          </w:p>
        </w:tc>
        <w:tc>
          <w:tcPr>
            <w:tcW w:w="992" w:type="dxa"/>
            <w:gridSpan w:val="2"/>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24653,6</w:t>
            </w:r>
          </w:p>
        </w:tc>
        <w:tc>
          <w:tcPr>
            <w:tcW w:w="1560" w:type="dxa"/>
            <w:gridSpan w:val="3"/>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301248,4</w:t>
            </w:r>
          </w:p>
        </w:tc>
        <w:tc>
          <w:tcPr>
            <w:tcW w:w="1134" w:type="dxa"/>
            <w:gridSpan w:val="2"/>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24653,6</w:t>
            </w:r>
          </w:p>
        </w:tc>
        <w:tc>
          <w:tcPr>
            <w:tcW w:w="708" w:type="dxa"/>
            <w:gridSpan w:val="2"/>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34" w:type="dxa"/>
            <w:gridSpan w:val="2"/>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389" w:type="dxa"/>
            <w:gridSpan w:val="2"/>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81709,0</w:t>
            </w:r>
          </w:p>
        </w:tc>
        <w:tc>
          <w:tcPr>
            <w:tcW w:w="1926" w:type="dxa"/>
            <w:gridSpan w:val="2"/>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926" w:type="dxa"/>
            <w:gridSpan w:val="2"/>
            <w:tcBorders>
              <w:bottom w:val="nil"/>
            </w:tcBorders>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r>
      <w:tr w:rsidR="008D29A8" w:rsidRPr="008D29A8" w:rsidTr="0074122D">
        <w:tblPrEx>
          <w:tblBorders>
            <w:insideH w:val="nil"/>
          </w:tblBorders>
        </w:tblPrEx>
        <w:tc>
          <w:tcPr>
            <w:tcW w:w="16523" w:type="dxa"/>
            <w:gridSpan w:val="24"/>
            <w:tcBorders>
              <w:top w:val="nil"/>
            </w:tcBorders>
          </w:tcPr>
          <w:p w:rsidR="008D29A8" w:rsidRPr="008D29A8" w:rsidRDefault="008D29A8">
            <w:pPr>
              <w:pStyle w:val="ConsPlusNormal"/>
              <w:jc w:val="both"/>
              <w:rPr>
                <w:rFonts w:ascii="Times New Roman" w:hAnsi="Times New Roman" w:cs="Times New Roman"/>
              </w:rPr>
            </w:pPr>
            <w:r w:rsidRPr="008D29A8">
              <w:rPr>
                <w:rFonts w:ascii="Times New Roman" w:hAnsi="Times New Roman" w:cs="Times New Roman"/>
              </w:rPr>
              <w:t xml:space="preserve">(в ред. </w:t>
            </w:r>
            <w:hyperlink r:id="rId114">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 от 29.01.2024 N 69)</w:t>
            </w:r>
          </w:p>
        </w:tc>
      </w:tr>
      <w:tr w:rsidR="008D29A8" w:rsidRPr="008D29A8" w:rsidTr="0074122D">
        <w:tc>
          <w:tcPr>
            <w:tcW w:w="156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Сроки реализации Подпрограммы</w:t>
            </w:r>
          </w:p>
        </w:tc>
        <w:tc>
          <w:tcPr>
            <w:tcW w:w="14963"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2015 - 2025 годы</w:t>
            </w:r>
          </w:p>
        </w:tc>
      </w:tr>
      <w:tr w:rsidR="008D29A8" w:rsidRPr="008D29A8" w:rsidTr="0074122D">
        <w:tc>
          <w:tcPr>
            <w:tcW w:w="156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Укрупненный перечень мероприятий (основные мероприятия) и ведомственных целевых программ (при наличии)</w:t>
            </w:r>
          </w:p>
        </w:tc>
        <w:tc>
          <w:tcPr>
            <w:tcW w:w="14963"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Обеспечение безопасных и комфортных условий в муниципальных учреждениях культуры</w:t>
            </w:r>
          </w:p>
        </w:tc>
      </w:tr>
      <w:tr w:rsidR="008D29A8" w:rsidRPr="008D29A8" w:rsidTr="0074122D">
        <w:tc>
          <w:tcPr>
            <w:tcW w:w="156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xml:space="preserve">Организация управления Подпрограммой и </w:t>
            </w:r>
            <w:proofErr w:type="gramStart"/>
            <w:r w:rsidRPr="008D29A8">
              <w:rPr>
                <w:rFonts w:ascii="Times New Roman" w:hAnsi="Times New Roman" w:cs="Times New Roman"/>
              </w:rPr>
              <w:t>контроль за</w:t>
            </w:r>
            <w:proofErr w:type="gramEnd"/>
            <w:r w:rsidRPr="008D29A8">
              <w:rPr>
                <w:rFonts w:ascii="Times New Roman" w:hAnsi="Times New Roman" w:cs="Times New Roman"/>
              </w:rPr>
              <w:t xml:space="preserve"> ее реализацией:</w:t>
            </w:r>
          </w:p>
        </w:tc>
        <w:tc>
          <w:tcPr>
            <w:tcW w:w="14963" w:type="dxa"/>
            <w:gridSpan w:val="23"/>
          </w:tcPr>
          <w:p w:rsidR="008D29A8" w:rsidRPr="008D29A8" w:rsidRDefault="008D29A8">
            <w:pPr>
              <w:pStyle w:val="ConsPlusNormal"/>
              <w:rPr>
                <w:rFonts w:ascii="Times New Roman" w:hAnsi="Times New Roman" w:cs="Times New Roman"/>
              </w:rPr>
            </w:pPr>
          </w:p>
        </w:tc>
      </w:tr>
      <w:tr w:rsidR="008D29A8" w:rsidRPr="008D29A8" w:rsidTr="0074122D">
        <w:tc>
          <w:tcPr>
            <w:tcW w:w="156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управление Подпрограммой осуществляет</w:t>
            </w:r>
          </w:p>
        </w:tc>
        <w:tc>
          <w:tcPr>
            <w:tcW w:w="14963"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Управление культуры администрации Города Томска</w:t>
            </w:r>
          </w:p>
        </w:tc>
      </w:tr>
      <w:tr w:rsidR="008D29A8" w:rsidRPr="008D29A8" w:rsidTr="0074122D">
        <w:tc>
          <w:tcPr>
            <w:tcW w:w="156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текущий контроль и мониторинг реализации Подпрограммы осуществляют</w:t>
            </w:r>
          </w:p>
        </w:tc>
        <w:tc>
          <w:tcPr>
            <w:tcW w:w="14963" w:type="dxa"/>
            <w:gridSpan w:val="2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Управление культуры администрации Города Томска.</w:t>
            </w:r>
          </w:p>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Департамент капитального строительства администрации Города Томска</w:t>
            </w:r>
          </w:p>
        </w:tc>
      </w:tr>
    </w:tbl>
    <w:p w:rsidR="008D29A8" w:rsidRPr="008D29A8" w:rsidRDefault="008D29A8">
      <w:pPr>
        <w:pStyle w:val="ConsPlusNormal"/>
        <w:rPr>
          <w:rFonts w:ascii="Times New Roman" w:hAnsi="Times New Roman" w:cs="Times New Roman"/>
        </w:rPr>
        <w:sectPr w:rsidR="008D29A8" w:rsidRPr="008D29A8">
          <w:pgSz w:w="16838" w:h="11905" w:orient="landscape"/>
          <w:pgMar w:top="1701" w:right="1134" w:bottom="850" w:left="1134" w:header="0" w:footer="0" w:gutter="0"/>
          <w:cols w:space="720"/>
          <w:titlePg/>
        </w:sect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outlineLvl w:val="3"/>
        <w:rPr>
          <w:rFonts w:ascii="Times New Roman" w:hAnsi="Times New Roman" w:cs="Times New Roman"/>
        </w:rPr>
      </w:pPr>
      <w:r w:rsidRPr="008D29A8">
        <w:rPr>
          <w:rFonts w:ascii="Times New Roman" w:hAnsi="Times New Roman" w:cs="Times New Roman"/>
        </w:rPr>
        <w:t>II. Анализ текущей ситуации</w:t>
      </w:r>
    </w:p>
    <w:p w:rsidR="008D29A8" w:rsidRPr="008D29A8" w:rsidRDefault="008D29A8">
      <w:pPr>
        <w:pStyle w:val="ConsPlusNormal"/>
        <w:jc w:val="center"/>
        <w:rPr>
          <w:rFonts w:ascii="Times New Roman" w:hAnsi="Times New Roman" w:cs="Times New Roman"/>
        </w:rPr>
      </w:pPr>
      <w:proofErr w:type="gramStart"/>
      <w:r w:rsidRPr="008D29A8">
        <w:rPr>
          <w:rFonts w:ascii="Times New Roman" w:hAnsi="Times New Roman" w:cs="Times New Roman"/>
        </w:rPr>
        <w:t xml:space="preserve">(в ред. </w:t>
      </w:r>
      <w:hyperlink r:id="rId115">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w:t>
      </w:r>
      <w:proofErr w:type="gramEnd"/>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от 14.01.2020 N 24)</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ind w:firstLine="540"/>
        <w:jc w:val="both"/>
        <w:rPr>
          <w:rFonts w:ascii="Times New Roman" w:hAnsi="Times New Roman" w:cs="Times New Roman"/>
        </w:rPr>
      </w:pPr>
      <w:r w:rsidRPr="008D29A8">
        <w:rPr>
          <w:rFonts w:ascii="Times New Roman" w:hAnsi="Times New Roman" w:cs="Times New Roman"/>
        </w:rPr>
        <w:t xml:space="preserve">Подпрограмма соответствует стратегическому направлению развития Города Томска "Широкие возможности для самореализации горожан", обозначенному в </w:t>
      </w:r>
      <w:hyperlink r:id="rId116">
        <w:r w:rsidRPr="008D29A8">
          <w:rPr>
            <w:rFonts w:ascii="Times New Roman" w:hAnsi="Times New Roman" w:cs="Times New Roman"/>
          </w:rPr>
          <w:t>Стратегии</w:t>
        </w:r>
      </w:hyperlink>
      <w:r w:rsidRPr="008D29A8">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утвержденной решением Думы Города Томска от 27.06.2006 N 224, и направлена на реализацию стратегической задачи по содействию культурному и духовному развитию ("Гармоничное развитие личности").</w:t>
      </w:r>
    </w:p>
    <w:p w:rsidR="008D29A8" w:rsidRPr="008D29A8" w:rsidRDefault="008D29A8">
      <w:pPr>
        <w:pStyle w:val="ConsPlusNormal"/>
        <w:jc w:val="both"/>
        <w:rPr>
          <w:rFonts w:ascii="Times New Roman" w:hAnsi="Times New Roman" w:cs="Times New Roman"/>
        </w:rPr>
      </w:pPr>
      <w:r w:rsidRPr="008D29A8">
        <w:rPr>
          <w:rFonts w:ascii="Times New Roman" w:hAnsi="Times New Roman" w:cs="Times New Roman"/>
        </w:rPr>
        <w:t xml:space="preserve">(в ред. </w:t>
      </w:r>
      <w:hyperlink r:id="rId117">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 от 03.11.2020 N 961)</w:t>
      </w:r>
    </w:p>
    <w:p w:rsidR="008D29A8" w:rsidRPr="008D29A8" w:rsidRDefault="008D29A8">
      <w:pPr>
        <w:pStyle w:val="ConsPlusNormal"/>
        <w:spacing w:before="220"/>
        <w:ind w:firstLine="540"/>
        <w:jc w:val="both"/>
        <w:rPr>
          <w:rFonts w:ascii="Times New Roman" w:hAnsi="Times New Roman" w:cs="Times New Roman"/>
        </w:rPr>
      </w:pPr>
      <w:proofErr w:type="gramStart"/>
      <w:r w:rsidRPr="008D29A8">
        <w:rPr>
          <w:rFonts w:ascii="Times New Roman" w:hAnsi="Times New Roman" w:cs="Times New Roman"/>
        </w:rPr>
        <w:t xml:space="preserve">Развитие и распространение культуры, искусства и художественного образования в субъектах Российской Федерации Сибирского федерального округа, включая повышение обеспеченности жителей округа учреждениями культуры, искусства и художественного образования (в том числе укрепление инфраструктуры и материально-технической базы учреждений), входят в план мероприятий по реализации </w:t>
      </w:r>
      <w:hyperlink r:id="rId118">
        <w:r w:rsidRPr="008D29A8">
          <w:rPr>
            <w:rFonts w:ascii="Times New Roman" w:hAnsi="Times New Roman" w:cs="Times New Roman"/>
          </w:rPr>
          <w:t>Стратегии</w:t>
        </w:r>
      </w:hyperlink>
      <w:r w:rsidRPr="008D29A8">
        <w:rPr>
          <w:rFonts w:ascii="Times New Roman" w:hAnsi="Times New Roman" w:cs="Times New Roman"/>
        </w:rPr>
        <w:t xml:space="preserve"> социально-экономического развития Сибири на период до 2020 года, утвержденной Распоряжением Правительства Российской Федерации от 05.07.2010 N 1120-р.</w:t>
      </w:r>
      <w:proofErr w:type="gramEnd"/>
      <w:r w:rsidRPr="008D29A8">
        <w:rPr>
          <w:rFonts w:ascii="Times New Roman" w:hAnsi="Times New Roman" w:cs="Times New Roman"/>
        </w:rPr>
        <w:t xml:space="preserve"> Данными по динамике повышения обеспеченности жителей СФО учреждениями культуры не располагаем.</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Ситуативный анализ показывает, что на фоне качественной оптимизации учреждений культуры назрела острая необходимость количественного наращивания инфраструктуры учреждений культуры. Как показала практика, перевод учреждений в статус автономных не позволяет решить вопросы, связанные с нехваткой финансирования для совершенствования материально-технической базы, а также не создаст достаточные условия для удовлетворения творческих потребностей населения муниципального образования "Город Томск" в связи с острой нехваткой основного ресурса - помещений. </w:t>
      </w:r>
      <w:proofErr w:type="gramStart"/>
      <w:r w:rsidRPr="008D29A8">
        <w:rPr>
          <w:rFonts w:ascii="Times New Roman" w:hAnsi="Times New Roman" w:cs="Times New Roman"/>
        </w:rPr>
        <w:t>Учреждения образования, подведомственные управлению культуры администрации Города Томска (кроме МАОУДОД "ДШИ N 3"), все муниципальные библиотеки располагаются в не типовых зданиях и помещениях, а в приспособленных зданиях и помещениях жилищного фонда, построенного в 60-х - 80-х годах прошлого века, которые не отвечают сантехническим нормам и современным требованиям охранно-пожарной безопасности предъявляемым культурно-досуговым, просветительным и образовательным учреждениям с массовым пребыванием людей.</w:t>
      </w:r>
      <w:proofErr w:type="gramEnd"/>
      <w:r w:rsidRPr="008D29A8">
        <w:rPr>
          <w:rFonts w:ascii="Times New Roman" w:hAnsi="Times New Roman" w:cs="Times New Roman"/>
        </w:rPr>
        <w:t xml:space="preserve"> Существующие здания и помещения имеют малую вместимость, слабо оснащены современным оборудованием, не привлекательны по дизайну. Здания не имеют дополнительных помещений для хранения инвентаря, музыкальных инструментов и прочего имущества.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Ежегодно растет число зданий учреждений культуры, находящихся в неудовлетворительном состоянии. В настоящее время положение с материально-техническим оснащением учреждений культуры Города Томска характеризуется высокой степенью изношенности основных фондов (зданий, сооружений и инженерных коммуникаций), недостаточным финансированием мероприятий, направленных на повышение устойчивости инженерной безопасности учреждений культуры. 15 зданий муниципальных объектов требуют капитального ремонта. Следует также отметить, что ведомственные статистические данные не в полной мере отражают действительное техническое состояние зданий учреждений культуры, в </w:t>
      </w:r>
      <w:proofErr w:type="gramStart"/>
      <w:r w:rsidRPr="008D29A8">
        <w:rPr>
          <w:rFonts w:ascii="Times New Roman" w:hAnsi="Times New Roman" w:cs="Times New Roman"/>
        </w:rPr>
        <w:t>связи</w:t>
      </w:r>
      <w:proofErr w:type="gramEnd"/>
      <w:r w:rsidRPr="008D29A8">
        <w:rPr>
          <w:rFonts w:ascii="Times New Roman" w:hAnsi="Times New Roman" w:cs="Times New Roman"/>
        </w:rPr>
        <w:t xml:space="preserve"> с чем необходимо проведение комплексных </w:t>
      </w:r>
      <w:proofErr w:type="spellStart"/>
      <w:r w:rsidRPr="008D29A8">
        <w:rPr>
          <w:rFonts w:ascii="Times New Roman" w:hAnsi="Times New Roman" w:cs="Times New Roman"/>
        </w:rPr>
        <w:t>предпроектных</w:t>
      </w:r>
      <w:proofErr w:type="spellEnd"/>
      <w:r w:rsidRPr="008D29A8">
        <w:rPr>
          <w:rFonts w:ascii="Times New Roman" w:hAnsi="Times New Roman" w:cs="Times New Roman"/>
        </w:rPr>
        <w:t xml:space="preserve"> обследований и инженерных изысканий. Большую проблему представляет отсутствие необходимой проектно-сметной документации на проведение капитального ремонта и реконструкции, что препятствует включению учреждений культуры в целевые программы Томской области и федеральные целевые программы.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Существует острый недостаток площадей для размещения музейного фондохранилища и выставочных площадей музея истории Томска, репетиционной и концертной деятельности творческих коллективов, организации работы с детьми и молодежью. В большинстве учреждений устаревшие системы пожарно-охранной сигнализации и пожаротушения, в библиотеках и музее отсутствует система климатического контроля.</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lastRenderedPageBreak/>
        <w:t>Отсутствует городской Дом культуры.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Для улучшения культурного обслуживания населения Города Томска, повышения творческого потенциала населения необходимо проведение капитального ремонта и реконструкции учреждений культуры, а также строительство новых современных зданий, позволяющих организовать деятельность учреждений культуры в соответствии с потребностями населения. Учреждения культуры должны сочетать досуговые и образовательные технологии, сохранение традиций народной культуры, создавать зоны для свободного общения и в целом играть роль центра культурной и общественной жизни Томска.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Реализация Подпрограммы: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обеспечит сохранность зданий учреждений культуры;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создаст безопасные и благоприятные условия нахождения граждан в учреждениях культуры;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улучшит техническое состояние зданий учреждений культуры;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обеспечит пожарную безопасность зданий учреждений культуры.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Реализация Подпрограммы в целом позволит обеспечить более высокий уровень культурной жизни населения Томска, лучше организовать полноценный, разнообразный и содержательный досуг. Значительно расширится разнообразие форм культурной деятельности населения, усилится ориентация на активный индивидуальный групповой и семейный отдых, на неформальное общение на основе совместных культурно-досуговых интересов. Настоящая Подпрограмма создаст материальные предпосылки для широкого развертывания такой работы в городе Томске. Экономический эффект выразится в снижении текущих затрат на эксплуатацию объектов культуры за счет модернизации и реконструкции объектов.</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Под рисками, возникающими в процессе реализации Подпрограммы, понимаются обстоятельства, препятствующие реализации мероприятий Подпрограммы и достижению показателей целей, задач, мероприятий при финансировании Подпрограммы в объеме согласно установленной потребности, не зависящие от воли ответственного исполнителя Подпрограммы, соисполнителя Подпрограммы, участника Подпрограммы.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Мерами управления внутренними рисками являются детальное планирование хода реализации Подпрограммы, оперативный мониторинг выполнения мероприятий Подпрограммы. Внешние риски могут являться следствием изменения социально-экономической ситуации, как в регионе, так и в Российской Федерации в целом, возникновения дестабилизирующих общественных процессов.</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Основной мерой управления этим риском является проведение в течение всего </w:t>
      </w:r>
      <w:proofErr w:type="gramStart"/>
      <w:r w:rsidRPr="008D29A8">
        <w:rPr>
          <w:rFonts w:ascii="Times New Roman" w:hAnsi="Times New Roman" w:cs="Times New Roman"/>
        </w:rPr>
        <w:t>срока реализации мониторинга Подпрограммы текущих тенденций</w:t>
      </w:r>
      <w:proofErr w:type="gramEnd"/>
      <w:r w:rsidRPr="008D29A8">
        <w:rPr>
          <w:rFonts w:ascii="Times New Roman" w:hAnsi="Times New Roman" w:cs="Times New Roman"/>
        </w:rPr>
        <w:t xml:space="preserve"> в сфере ее реализации с последующей, при необходимости, актуализацией механизма реализации и перечня мероприятий Подпрограммы.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Внешние риски подпрограммы: изменения федерального и/или регионального законодательства.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Механизмы минимизации внешних рисков: оперативное реагирование на изменения в федеральном и региональном законодательстве в части оперативного принятия/актуализации муниципальных нормативно-правовых актов.</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Внутренние риски подпрограммы: несвоевременное или некачественное выполнение исполнителями договорных обязательств, а также риск неисполнения условий контракта.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Механизм минимизации внутренних рисков - своевременное и качественное составление документации при размещении муниципального заказа.</w:t>
      </w:r>
    </w:p>
    <w:p w:rsidR="008D29A8" w:rsidRPr="008D29A8" w:rsidRDefault="00925AB9">
      <w:pPr>
        <w:pStyle w:val="ConsPlusNormal"/>
        <w:spacing w:before="220"/>
        <w:ind w:firstLine="540"/>
        <w:jc w:val="both"/>
        <w:rPr>
          <w:rFonts w:ascii="Times New Roman" w:hAnsi="Times New Roman" w:cs="Times New Roman"/>
        </w:rPr>
      </w:pPr>
      <w:hyperlink w:anchor="P12230">
        <w:r w:rsidR="008D29A8" w:rsidRPr="008D29A8">
          <w:rPr>
            <w:rFonts w:ascii="Times New Roman" w:hAnsi="Times New Roman" w:cs="Times New Roman"/>
          </w:rPr>
          <w:t>Показатели</w:t>
        </w:r>
      </w:hyperlink>
      <w:r w:rsidR="008D29A8" w:rsidRPr="008D29A8">
        <w:rPr>
          <w:rFonts w:ascii="Times New Roman" w:hAnsi="Times New Roman" w:cs="Times New Roman"/>
        </w:rPr>
        <w:t xml:space="preserve"> цели, задач, мероприятий Подпрограммы приведены в приложении 1 к Подпрограмме 4. </w:t>
      </w:r>
      <w:hyperlink w:anchor="P12552">
        <w:r w:rsidR="008D29A8" w:rsidRPr="008D29A8">
          <w:rPr>
            <w:rFonts w:ascii="Times New Roman" w:hAnsi="Times New Roman" w:cs="Times New Roman"/>
          </w:rPr>
          <w:t>Перечень</w:t>
        </w:r>
      </w:hyperlink>
      <w:r w:rsidR="008D29A8" w:rsidRPr="008D29A8">
        <w:rPr>
          <w:rFonts w:ascii="Times New Roman" w:hAnsi="Times New Roman" w:cs="Times New Roman"/>
        </w:rPr>
        <w:t xml:space="preserve"> мероприятий и ресурсное обеспечение Подпрограммы приведены в приложении 2 к Подпрограмме 4. </w:t>
      </w:r>
      <w:hyperlink w:anchor="P21420">
        <w:r w:rsidR="008D29A8" w:rsidRPr="008D29A8">
          <w:rPr>
            <w:rFonts w:ascii="Times New Roman" w:hAnsi="Times New Roman" w:cs="Times New Roman"/>
          </w:rPr>
          <w:t>Решение</w:t>
        </w:r>
      </w:hyperlink>
      <w:r w:rsidR="008D29A8" w:rsidRPr="008D29A8">
        <w:rPr>
          <w:rFonts w:ascii="Times New Roman" w:hAnsi="Times New Roman" w:cs="Times New Roman"/>
        </w:rPr>
        <w:t xml:space="preserve"> о подготовке и реализации бюджетных инвестиций в объекты капитального строительства муниципальной собственности муниципального образования "Город Томск", включенные в подпрограмму "Строительство, реконструкция, капитальный ремонт объектов культуры" приведены в приложении 3 к Подпрограмме 4.</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outlineLvl w:val="3"/>
        <w:rPr>
          <w:rFonts w:ascii="Times New Roman" w:hAnsi="Times New Roman" w:cs="Times New Roman"/>
        </w:rPr>
      </w:pPr>
      <w:r w:rsidRPr="008D29A8">
        <w:rPr>
          <w:rFonts w:ascii="Times New Roman" w:hAnsi="Times New Roman" w:cs="Times New Roman"/>
        </w:rPr>
        <w:t>III. Цель и задачи, показатели Подпрограммы</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ind w:firstLine="540"/>
        <w:jc w:val="both"/>
        <w:rPr>
          <w:rFonts w:ascii="Times New Roman" w:hAnsi="Times New Roman" w:cs="Times New Roman"/>
        </w:rPr>
      </w:pPr>
      <w:r w:rsidRPr="008D29A8">
        <w:rPr>
          <w:rFonts w:ascii="Times New Roman" w:hAnsi="Times New Roman" w:cs="Times New Roman"/>
        </w:rPr>
        <w:t xml:space="preserve">Цель, задачи, </w:t>
      </w:r>
      <w:hyperlink w:anchor="P12230">
        <w:r w:rsidRPr="008D29A8">
          <w:rPr>
            <w:rFonts w:ascii="Times New Roman" w:hAnsi="Times New Roman" w:cs="Times New Roman"/>
          </w:rPr>
          <w:t>показатели</w:t>
        </w:r>
      </w:hyperlink>
      <w:r w:rsidRPr="008D29A8">
        <w:rPr>
          <w:rFonts w:ascii="Times New Roman" w:hAnsi="Times New Roman" w:cs="Times New Roman"/>
        </w:rPr>
        <w:t xml:space="preserve"> цели, задач, мероприятий Подпрограммы приведены в приложении 1 к Подпрограмме 4.</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Степень достижения целевых показателей Подпрограммы рассчитывается путем сопоставления фактически достигнутых и плановых значений показателей Подпрограммы за отчетный период по формуле: СДП = ЗФ / ЗП, где: СДП - степень достижения показателя, ЗФ - фактическое значение показателя, ЗП - плановое значение показателя.</w:t>
      </w:r>
    </w:p>
    <w:p w:rsidR="008D29A8" w:rsidRPr="008D29A8" w:rsidRDefault="008D29A8">
      <w:pPr>
        <w:pStyle w:val="ConsPlusNormal"/>
        <w:jc w:val="both"/>
        <w:rPr>
          <w:rFonts w:ascii="Times New Roman" w:hAnsi="Times New Roman" w:cs="Times New Roman"/>
        </w:rPr>
      </w:pPr>
      <w:r w:rsidRPr="008D29A8">
        <w:rPr>
          <w:rFonts w:ascii="Times New Roman" w:hAnsi="Times New Roman" w:cs="Times New Roman"/>
        </w:rPr>
        <w:t xml:space="preserve">(абзац введен </w:t>
      </w:r>
      <w:hyperlink r:id="rId119">
        <w:r w:rsidRPr="008D29A8">
          <w:rPr>
            <w:rFonts w:ascii="Times New Roman" w:hAnsi="Times New Roman" w:cs="Times New Roman"/>
          </w:rPr>
          <w:t>постановлением</w:t>
        </w:r>
      </w:hyperlink>
      <w:r w:rsidRPr="008D29A8">
        <w:rPr>
          <w:rFonts w:ascii="Times New Roman" w:hAnsi="Times New Roman" w:cs="Times New Roman"/>
        </w:rPr>
        <w:t xml:space="preserve"> администрации г. Томска от 25.11.2016 N 1231)</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Источником указанных данных является ведомственная статистика учреждений, в отношении которых функции и полномочия учредителя выполняет управление культуры администрации Города Томска.</w:t>
      </w:r>
    </w:p>
    <w:p w:rsidR="008D29A8" w:rsidRPr="008D29A8" w:rsidRDefault="008D29A8">
      <w:pPr>
        <w:pStyle w:val="ConsPlusNormal"/>
        <w:jc w:val="both"/>
        <w:rPr>
          <w:rFonts w:ascii="Times New Roman" w:hAnsi="Times New Roman" w:cs="Times New Roman"/>
        </w:rPr>
      </w:pPr>
      <w:r w:rsidRPr="008D29A8">
        <w:rPr>
          <w:rFonts w:ascii="Times New Roman" w:hAnsi="Times New Roman" w:cs="Times New Roman"/>
        </w:rPr>
        <w:t xml:space="preserve">(абзац введен </w:t>
      </w:r>
      <w:hyperlink r:id="rId120">
        <w:r w:rsidRPr="008D29A8">
          <w:rPr>
            <w:rFonts w:ascii="Times New Roman" w:hAnsi="Times New Roman" w:cs="Times New Roman"/>
          </w:rPr>
          <w:t>постановлением</w:t>
        </w:r>
      </w:hyperlink>
      <w:r w:rsidRPr="008D29A8">
        <w:rPr>
          <w:rFonts w:ascii="Times New Roman" w:hAnsi="Times New Roman" w:cs="Times New Roman"/>
        </w:rPr>
        <w:t xml:space="preserve"> администрации г. Томска от 25.11.2016 N 1231)</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outlineLvl w:val="3"/>
        <w:rPr>
          <w:rFonts w:ascii="Times New Roman" w:hAnsi="Times New Roman" w:cs="Times New Roman"/>
        </w:rPr>
      </w:pPr>
      <w:r w:rsidRPr="008D29A8">
        <w:rPr>
          <w:rFonts w:ascii="Times New Roman" w:hAnsi="Times New Roman" w:cs="Times New Roman"/>
        </w:rPr>
        <w:t>IV. Перечень мероприятий Подпрограммы</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и экономическое обоснование</w:t>
      </w:r>
    </w:p>
    <w:p w:rsidR="008D29A8" w:rsidRPr="008D29A8" w:rsidRDefault="008D29A8">
      <w:pPr>
        <w:pStyle w:val="ConsPlusNormal"/>
        <w:jc w:val="center"/>
        <w:rPr>
          <w:rFonts w:ascii="Times New Roman" w:hAnsi="Times New Roman" w:cs="Times New Roman"/>
        </w:rPr>
      </w:pPr>
      <w:proofErr w:type="gramStart"/>
      <w:r w:rsidRPr="008D29A8">
        <w:rPr>
          <w:rFonts w:ascii="Times New Roman" w:hAnsi="Times New Roman" w:cs="Times New Roman"/>
        </w:rPr>
        <w:t xml:space="preserve">(в ред. </w:t>
      </w:r>
      <w:hyperlink r:id="rId121">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w:t>
      </w:r>
      <w:proofErr w:type="gramEnd"/>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от 16.03.2021 N 170)</w:t>
      </w:r>
    </w:p>
    <w:p w:rsidR="008D29A8" w:rsidRPr="008D29A8" w:rsidRDefault="008D29A8">
      <w:pPr>
        <w:pStyle w:val="ConsPlusNormal"/>
        <w:jc w:val="both"/>
        <w:rPr>
          <w:rFonts w:ascii="Times New Roman" w:hAnsi="Times New Roman" w:cs="Times New Roman"/>
        </w:rPr>
      </w:pPr>
    </w:p>
    <w:p w:rsidR="008D29A8" w:rsidRPr="008D29A8" w:rsidRDefault="00925AB9">
      <w:pPr>
        <w:pStyle w:val="ConsPlusNormal"/>
        <w:ind w:firstLine="540"/>
        <w:jc w:val="both"/>
        <w:rPr>
          <w:rFonts w:ascii="Times New Roman" w:hAnsi="Times New Roman" w:cs="Times New Roman"/>
        </w:rPr>
      </w:pPr>
      <w:hyperlink w:anchor="P12552">
        <w:r w:rsidR="008D29A8" w:rsidRPr="008D29A8">
          <w:rPr>
            <w:rFonts w:ascii="Times New Roman" w:hAnsi="Times New Roman" w:cs="Times New Roman"/>
          </w:rPr>
          <w:t>Перечень</w:t>
        </w:r>
      </w:hyperlink>
      <w:r w:rsidR="008D29A8" w:rsidRPr="008D29A8">
        <w:rPr>
          <w:rFonts w:ascii="Times New Roman" w:hAnsi="Times New Roman" w:cs="Times New Roman"/>
        </w:rPr>
        <w:t xml:space="preserve"> мероприятий и ресурсное обеспечение Подпрограммы приведены в приложении 2 к Подпрограмме 4.</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Ресурсы, необходимые для реализации мероприятий, выделяются за счет средств бюджета муниципального образования "Город Томск" (прогноз). Стоимость по выполнению проектно-изыскательских работ, а также строительно-монтажных работ, по которым отсутствует проектно-сметная документация, определена на основании средней стоимости аналогичных работ.</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Результаты выполнения мероприятий Подпрограммы характеризуются эффектом социальной значимости: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повышение уровня удовлетворенности населения качеством предоставляемых услуг в сфере культуры (качеством культурного обслуживания);</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развитие инфраструктуры учреждений культуры, повышение уровня обеспеченности жителей муниципального образования "Город Томск" учреждениями культуры;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устранение неравномерности развития социально-культурной инфраструктуры в районах муниципального образования "Город Томск";</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повышение привлекательности муниципального образования "Город Томск" как места жительства;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повышение конкурентоспособности муниципальных учреждений культуры;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увеличение основных показателей учреждений культуры и искусства (обеспеченность жителей муниципального образования "Город Томск" объектами культуры, рост зрительской аудитории, предметов фондового хранения, увеличение совокупного объема электронного каталога муниципальных библиотек, увеличение количества оцифрованных предметов музейного дела и т.д.);</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lastRenderedPageBreak/>
        <w:t>- достижение качественно нового состояния культуры и искусства, способствующего созданию культурной среды, обеспечивающего реальные возможности для духовного развития горожан, формирование культурной политики муниципального образования "Город Томск".</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Общим итоговым результатом выполнения Подпрограммы является повышение качества и доступности услуг в сфере культуры.</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outlineLvl w:val="4"/>
        <w:rPr>
          <w:rFonts w:ascii="Times New Roman" w:hAnsi="Times New Roman" w:cs="Times New Roman"/>
        </w:rPr>
      </w:pPr>
      <w:r w:rsidRPr="008D29A8">
        <w:rPr>
          <w:rFonts w:ascii="Times New Roman" w:hAnsi="Times New Roman" w:cs="Times New Roman"/>
        </w:rPr>
        <w:t>Порядок определения уровней приоритетности</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мероприятий Подпрограммы</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outlineLvl w:val="5"/>
        <w:rPr>
          <w:rFonts w:ascii="Times New Roman" w:hAnsi="Times New Roman" w:cs="Times New Roman"/>
        </w:rPr>
      </w:pPr>
      <w:r w:rsidRPr="008D29A8">
        <w:rPr>
          <w:rFonts w:ascii="Times New Roman" w:hAnsi="Times New Roman" w:cs="Times New Roman"/>
        </w:rPr>
        <w:t>Критерии приоритетности мероприятий</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ind w:firstLine="540"/>
        <w:jc w:val="both"/>
        <w:rPr>
          <w:rFonts w:ascii="Times New Roman" w:hAnsi="Times New Roman" w:cs="Times New Roman"/>
        </w:rPr>
      </w:pPr>
      <w:r w:rsidRPr="008D29A8">
        <w:rPr>
          <w:rFonts w:ascii="Times New Roman" w:hAnsi="Times New Roman" w:cs="Times New Roman"/>
        </w:rPr>
        <w:t>I. Первый уровень приоритетности: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А. Объекты и мероприятия, финансируемые за счет доведения муниципального задания на оказание муниципальных услуг (выполнение работ) муниципальным учреждениям.</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Б.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8D29A8" w:rsidRPr="008D29A8" w:rsidRDefault="008D29A8">
      <w:pPr>
        <w:pStyle w:val="ConsPlusNormal"/>
        <w:spacing w:before="220"/>
        <w:ind w:firstLine="540"/>
        <w:jc w:val="both"/>
        <w:rPr>
          <w:rFonts w:ascii="Times New Roman" w:hAnsi="Times New Roman" w:cs="Times New Roman"/>
        </w:rPr>
      </w:pPr>
      <w:proofErr w:type="gramStart"/>
      <w:r w:rsidRPr="008D29A8">
        <w:rPr>
          <w:rFonts w:ascii="Times New Roman" w:hAnsi="Times New Roman" w:cs="Times New Roman"/>
        </w:rPr>
        <w:t>В.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roofErr w:type="gramEnd"/>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Г. Объекты и мероприятия, направленные на достижение показателей национальных и региональных проектов.</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Д. Незавершенные объекты капитального строительства и мероприятия, неисполнение (</w:t>
      </w:r>
      <w:proofErr w:type="spellStart"/>
      <w:r w:rsidRPr="008D29A8">
        <w:rPr>
          <w:rFonts w:ascii="Times New Roman" w:hAnsi="Times New Roman" w:cs="Times New Roman"/>
        </w:rPr>
        <w:t>незавершение</w:t>
      </w:r>
      <w:proofErr w:type="spellEnd"/>
      <w:r w:rsidRPr="008D29A8">
        <w:rPr>
          <w:rFonts w:ascii="Times New Roman" w:hAnsi="Times New Roman" w:cs="Times New Roman"/>
        </w:rPr>
        <w:t xml:space="preserve">) которых в предлагаемые сроки не позволит выполнить стратегические цели, установленные в </w:t>
      </w:r>
      <w:hyperlink r:id="rId122">
        <w:r w:rsidRPr="008D29A8">
          <w:rPr>
            <w:rFonts w:ascii="Times New Roman" w:hAnsi="Times New Roman" w:cs="Times New Roman"/>
          </w:rPr>
          <w:t>Стратегии</w:t>
        </w:r>
      </w:hyperlink>
      <w:r w:rsidRPr="008D29A8">
        <w:rPr>
          <w:rFonts w:ascii="Times New Roman" w:hAnsi="Times New Roman" w:cs="Times New Roman"/>
        </w:rPr>
        <w:t xml:space="preserve"> социально-экономического развития муниципального образования "Город Томск" до 2030 года (далее - Стратегия), и цели муниципальной программы, обеспеченная </w:t>
      </w:r>
      <w:proofErr w:type="spellStart"/>
      <w:r w:rsidRPr="008D29A8">
        <w:rPr>
          <w:rFonts w:ascii="Times New Roman" w:hAnsi="Times New Roman" w:cs="Times New Roman"/>
        </w:rPr>
        <w:t>софинансированием</w:t>
      </w:r>
      <w:proofErr w:type="spellEnd"/>
      <w:r w:rsidRPr="008D29A8">
        <w:rPr>
          <w:rFonts w:ascii="Times New Roman" w:hAnsi="Times New Roman" w:cs="Times New Roman"/>
        </w:rPr>
        <w:t xml:space="preserve"> из бюджетов вышестоящих уровней.</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Е. Объекты и мероприятия, по которым имеются заключенные муниципальные контракты.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Ж. Объекты и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II. Второй уровень приоритетности: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А. Вновь начинаемые объекты капитального строительства, по которым имеется проектная документация и положительное заключение экспертизы проектной документации, получено заключение о достоверности определения сметной стоимости, обеспеченные </w:t>
      </w:r>
      <w:proofErr w:type="spellStart"/>
      <w:r w:rsidRPr="008D29A8">
        <w:rPr>
          <w:rFonts w:ascii="Times New Roman" w:hAnsi="Times New Roman" w:cs="Times New Roman"/>
        </w:rPr>
        <w:t>софинансированием</w:t>
      </w:r>
      <w:proofErr w:type="spellEnd"/>
      <w:r w:rsidRPr="008D29A8">
        <w:rPr>
          <w:rFonts w:ascii="Times New Roman" w:hAnsi="Times New Roman" w:cs="Times New Roman"/>
        </w:rPr>
        <w:t xml:space="preserve"> из бюджетов вышестоящих уровней.</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Б. Объекты и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w:t>
      </w:r>
      <w:proofErr w:type="spellStart"/>
      <w:r w:rsidRPr="008D29A8">
        <w:rPr>
          <w:rFonts w:ascii="Times New Roman" w:hAnsi="Times New Roman" w:cs="Times New Roman"/>
        </w:rPr>
        <w:t>софинансирование</w:t>
      </w:r>
      <w:proofErr w:type="spellEnd"/>
      <w:r w:rsidRPr="008D29A8">
        <w:rPr>
          <w:rFonts w:ascii="Times New Roman" w:hAnsi="Times New Roman" w:cs="Times New Roman"/>
        </w:rPr>
        <w:t xml:space="preserve"> из внебюджетных источников).</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В.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III. Третий уровень приоритетности:</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А. Объекты и мероприятия, не обеспеченные </w:t>
      </w:r>
      <w:proofErr w:type="spellStart"/>
      <w:r w:rsidRPr="008D29A8">
        <w:rPr>
          <w:rFonts w:ascii="Times New Roman" w:hAnsi="Times New Roman" w:cs="Times New Roman"/>
        </w:rPr>
        <w:t>софинансированием</w:t>
      </w:r>
      <w:proofErr w:type="spellEnd"/>
      <w:r w:rsidRPr="008D29A8">
        <w:rPr>
          <w:rFonts w:ascii="Times New Roman" w:hAnsi="Times New Roman" w:cs="Times New Roman"/>
        </w:rPr>
        <w:t xml:space="preserve"> из бюджетов вышестоящих уровней.</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lastRenderedPageBreak/>
        <w:t>Б. Объекты, по которым необходимо разработать проектную документацию.</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В. Вновь начинаемые объекты капитального строительства, по которым имеется проектная документация и положительное заключение экспертизы на проектную документацию, получено заключение о проверке достоверности определения сметной стоимости, не обеспеченные </w:t>
      </w:r>
      <w:proofErr w:type="spellStart"/>
      <w:r w:rsidRPr="008D29A8">
        <w:rPr>
          <w:rFonts w:ascii="Times New Roman" w:hAnsi="Times New Roman" w:cs="Times New Roman"/>
        </w:rPr>
        <w:t>софинансированием</w:t>
      </w:r>
      <w:proofErr w:type="spellEnd"/>
      <w:r w:rsidRPr="008D29A8">
        <w:rPr>
          <w:rFonts w:ascii="Times New Roman" w:hAnsi="Times New Roman" w:cs="Times New Roman"/>
        </w:rPr>
        <w:t xml:space="preserve"> из бюджетов вышестоящих уровней.</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Г. Иные объекты и мероприятия.</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outlineLvl w:val="5"/>
        <w:rPr>
          <w:rFonts w:ascii="Times New Roman" w:hAnsi="Times New Roman" w:cs="Times New Roman"/>
        </w:rPr>
      </w:pPr>
      <w:r w:rsidRPr="008D29A8">
        <w:rPr>
          <w:rFonts w:ascii="Times New Roman" w:hAnsi="Times New Roman" w:cs="Times New Roman"/>
        </w:rPr>
        <w:t>Обоснование потребности в необходимых ресурсах</w:t>
      </w:r>
    </w:p>
    <w:p w:rsidR="008D29A8" w:rsidRPr="008D29A8" w:rsidRDefault="008D29A8">
      <w:pPr>
        <w:pStyle w:val="ConsPlusNormal"/>
        <w:jc w:val="center"/>
        <w:rPr>
          <w:rFonts w:ascii="Times New Roman" w:hAnsi="Times New Roman" w:cs="Times New Roman"/>
        </w:rPr>
      </w:pPr>
      <w:proofErr w:type="gramStart"/>
      <w:r w:rsidRPr="008D29A8">
        <w:rPr>
          <w:rFonts w:ascii="Times New Roman" w:hAnsi="Times New Roman" w:cs="Times New Roman"/>
        </w:rPr>
        <w:t xml:space="preserve">(в ред. </w:t>
      </w:r>
      <w:hyperlink r:id="rId123">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w:t>
      </w:r>
      <w:proofErr w:type="gramEnd"/>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от 29.01.2024 N 69)</w:t>
      </w:r>
    </w:p>
    <w:p w:rsidR="008D29A8" w:rsidRPr="008D29A8" w:rsidRDefault="008D29A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89"/>
        <w:gridCol w:w="2041"/>
        <w:gridCol w:w="1020"/>
        <w:gridCol w:w="1134"/>
        <w:gridCol w:w="1304"/>
        <w:gridCol w:w="1304"/>
      </w:tblGrid>
      <w:tr w:rsidR="008D29A8" w:rsidRPr="008D29A8">
        <w:tc>
          <w:tcPr>
            <w:tcW w:w="454"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N </w:t>
            </w:r>
            <w:proofErr w:type="gramStart"/>
            <w:r w:rsidRPr="008D29A8">
              <w:rPr>
                <w:rFonts w:ascii="Times New Roman" w:hAnsi="Times New Roman" w:cs="Times New Roman"/>
              </w:rPr>
              <w:t>п</w:t>
            </w:r>
            <w:proofErr w:type="gramEnd"/>
            <w:r w:rsidRPr="008D29A8">
              <w:rPr>
                <w:rFonts w:ascii="Times New Roman" w:hAnsi="Times New Roman" w:cs="Times New Roman"/>
              </w:rPr>
              <w:t>/п</w:t>
            </w:r>
          </w:p>
        </w:tc>
        <w:tc>
          <w:tcPr>
            <w:tcW w:w="178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Наименование мероприятия</w:t>
            </w:r>
          </w:p>
        </w:tc>
        <w:tc>
          <w:tcPr>
            <w:tcW w:w="2041"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Ед. изм.</w:t>
            </w:r>
          </w:p>
        </w:tc>
        <w:tc>
          <w:tcPr>
            <w:tcW w:w="1020"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Срок исполнения</w:t>
            </w:r>
          </w:p>
        </w:tc>
        <w:tc>
          <w:tcPr>
            <w:tcW w:w="1134"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Объем в натуральных показателях</w:t>
            </w:r>
          </w:p>
        </w:tc>
        <w:tc>
          <w:tcPr>
            <w:tcW w:w="1304"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Стоимость единицы натурального показателя, тыс. руб.</w:t>
            </w:r>
          </w:p>
        </w:tc>
        <w:tc>
          <w:tcPr>
            <w:tcW w:w="1304"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Плановая потребность в средствах, тыс. руб.</w:t>
            </w:r>
          </w:p>
        </w:tc>
      </w:tr>
      <w:tr w:rsidR="008D29A8" w:rsidRPr="008D29A8">
        <w:tc>
          <w:tcPr>
            <w:tcW w:w="454"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w:t>
            </w:r>
          </w:p>
        </w:tc>
        <w:tc>
          <w:tcPr>
            <w:tcW w:w="178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Мероприятие 4.1.</w:t>
            </w:r>
          </w:p>
        </w:tc>
        <w:tc>
          <w:tcPr>
            <w:tcW w:w="204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Доля отремонтированных помещений к общему количеству помещений учреждений культуры, %</w:t>
            </w: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всего</w:t>
            </w:r>
          </w:p>
        </w:tc>
        <w:tc>
          <w:tcPr>
            <w:tcW w:w="1134" w:type="dxa"/>
          </w:tcPr>
          <w:p w:rsidR="008D29A8" w:rsidRPr="008D29A8" w:rsidRDefault="008D29A8">
            <w:pPr>
              <w:pStyle w:val="ConsPlusNormal"/>
              <w:rPr>
                <w:rFonts w:ascii="Times New Roman" w:hAnsi="Times New Roman" w:cs="Times New Roman"/>
              </w:rPr>
            </w:pPr>
          </w:p>
        </w:tc>
        <w:tc>
          <w:tcPr>
            <w:tcW w:w="13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w:t>
            </w:r>
          </w:p>
        </w:tc>
        <w:tc>
          <w:tcPr>
            <w:tcW w:w="13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382957,4</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789"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Обеспечение безопасных и комфортных условий в муниципальных учреждениях культуры</w:t>
            </w:r>
          </w:p>
        </w:tc>
        <w:tc>
          <w:tcPr>
            <w:tcW w:w="204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2015 год</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100%</w:t>
            </w:r>
          </w:p>
        </w:tc>
        <w:tc>
          <w:tcPr>
            <w:tcW w:w="13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w:t>
            </w:r>
          </w:p>
        </w:tc>
        <w:tc>
          <w:tcPr>
            <w:tcW w:w="13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339,3</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789"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2016 год</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100%</w:t>
            </w:r>
          </w:p>
        </w:tc>
        <w:tc>
          <w:tcPr>
            <w:tcW w:w="13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w:t>
            </w:r>
          </w:p>
        </w:tc>
        <w:tc>
          <w:tcPr>
            <w:tcW w:w="13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1325,8</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789"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2017 год</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100%</w:t>
            </w:r>
          </w:p>
        </w:tc>
        <w:tc>
          <w:tcPr>
            <w:tcW w:w="13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w:t>
            </w:r>
          </w:p>
        </w:tc>
        <w:tc>
          <w:tcPr>
            <w:tcW w:w="13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5941,5</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789"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2018 год</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100%</w:t>
            </w:r>
          </w:p>
        </w:tc>
        <w:tc>
          <w:tcPr>
            <w:tcW w:w="13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w:t>
            </w:r>
          </w:p>
        </w:tc>
        <w:tc>
          <w:tcPr>
            <w:tcW w:w="13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9705,7</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789"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2019 год</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100%</w:t>
            </w:r>
          </w:p>
        </w:tc>
        <w:tc>
          <w:tcPr>
            <w:tcW w:w="13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w:t>
            </w:r>
          </w:p>
        </w:tc>
        <w:tc>
          <w:tcPr>
            <w:tcW w:w="13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1149,9</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789"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2020 год</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100%</w:t>
            </w:r>
          </w:p>
        </w:tc>
        <w:tc>
          <w:tcPr>
            <w:tcW w:w="13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w:t>
            </w:r>
          </w:p>
        </w:tc>
        <w:tc>
          <w:tcPr>
            <w:tcW w:w="13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1663,2</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789"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2021 год</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100%</w:t>
            </w:r>
          </w:p>
        </w:tc>
        <w:tc>
          <w:tcPr>
            <w:tcW w:w="13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w:t>
            </w:r>
          </w:p>
        </w:tc>
        <w:tc>
          <w:tcPr>
            <w:tcW w:w="13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789"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2022 год</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100%</w:t>
            </w:r>
          </w:p>
        </w:tc>
        <w:tc>
          <w:tcPr>
            <w:tcW w:w="13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w:t>
            </w:r>
          </w:p>
        </w:tc>
        <w:tc>
          <w:tcPr>
            <w:tcW w:w="13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909,0</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789"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2023 год</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100%</w:t>
            </w:r>
          </w:p>
        </w:tc>
        <w:tc>
          <w:tcPr>
            <w:tcW w:w="13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w:t>
            </w:r>
          </w:p>
        </w:tc>
        <w:tc>
          <w:tcPr>
            <w:tcW w:w="13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132433,5</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789"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2024 год</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100%</w:t>
            </w:r>
          </w:p>
        </w:tc>
        <w:tc>
          <w:tcPr>
            <w:tcW w:w="13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w:t>
            </w:r>
          </w:p>
        </w:tc>
        <w:tc>
          <w:tcPr>
            <w:tcW w:w="13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68512,2</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789"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2025 год</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100%</w:t>
            </w:r>
          </w:p>
        </w:tc>
        <w:tc>
          <w:tcPr>
            <w:tcW w:w="13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w:t>
            </w:r>
          </w:p>
        </w:tc>
        <w:tc>
          <w:tcPr>
            <w:tcW w:w="13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160977,3</w:t>
            </w:r>
          </w:p>
        </w:tc>
      </w:tr>
      <w:tr w:rsidR="008D29A8" w:rsidRPr="008D29A8">
        <w:tc>
          <w:tcPr>
            <w:tcW w:w="454" w:type="dxa"/>
          </w:tcPr>
          <w:p w:rsidR="008D29A8" w:rsidRPr="008D29A8" w:rsidRDefault="008D29A8">
            <w:pPr>
              <w:pStyle w:val="ConsPlusNormal"/>
              <w:rPr>
                <w:rFonts w:ascii="Times New Roman" w:hAnsi="Times New Roman" w:cs="Times New Roman"/>
              </w:rPr>
            </w:pPr>
          </w:p>
        </w:tc>
        <w:tc>
          <w:tcPr>
            <w:tcW w:w="178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Мероприятие 4.2.</w:t>
            </w:r>
          </w:p>
        </w:tc>
        <w:tc>
          <w:tcPr>
            <w:tcW w:w="2041"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увеличение зрительских мест в муниципальных учреждениях культурно-досугового типа, ед.</w:t>
            </w: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всего</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25320</w:t>
            </w:r>
          </w:p>
        </w:tc>
        <w:tc>
          <w:tcPr>
            <w:tcW w:w="13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0,0</w:t>
            </w:r>
          </w:p>
        </w:tc>
        <w:tc>
          <w:tcPr>
            <w:tcW w:w="13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0,0</w:t>
            </w:r>
          </w:p>
        </w:tc>
      </w:tr>
      <w:tr w:rsidR="008D29A8" w:rsidRPr="008D29A8">
        <w:tc>
          <w:tcPr>
            <w:tcW w:w="454"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w:t>
            </w:r>
          </w:p>
        </w:tc>
        <w:tc>
          <w:tcPr>
            <w:tcW w:w="1789"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Повышение уровня обеспеченности населения учреждениями культуры</w:t>
            </w:r>
          </w:p>
        </w:tc>
        <w:tc>
          <w:tcPr>
            <w:tcW w:w="204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2015 год</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8175</w:t>
            </w:r>
          </w:p>
        </w:tc>
        <w:tc>
          <w:tcPr>
            <w:tcW w:w="13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0,0</w:t>
            </w:r>
          </w:p>
        </w:tc>
        <w:tc>
          <w:tcPr>
            <w:tcW w:w="13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0,0</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789"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2016 год</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8175</w:t>
            </w:r>
          </w:p>
        </w:tc>
        <w:tc>
          <w:tcPr>
            <w:tcW w:w="13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0,0</w:t>
            </w:r>
          </w:p>
        </w:tc>
        <w:tc>
          <w:tcPr>
            <w:tcW w:w="13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0,0</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789"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2017 год</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8970</w:t>
            </w:r>
          </w:p>
        </w:tc>
        <w:tc>
          <w:tcPr>
            <w:tcW w:w="13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0,0</w:t>
            </w:r>
          </w:p>
        </w:tc>
        <w:tc>
          <w:tcPr>
            <w:tcW w:w="13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0,0</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789"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2018 год</w:t>
            </w:r>
          </w:p>
        </w:tc>
        <w:tc>
          <w:tcPr>
            <w:tcW w:w="3742" w:type="dxa"/>
            <w:gridSpan w:val="3"/>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 01.01.2018 мероприятие и показатели отменены в связи с изменением социальных нормативов по обеспечению населения культурно-досуговыми учреждениями.</w:t>
            </w: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789"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2019 год</w:t>
            </w:r>
          </w:p>
        </w:tc>
        <w:tc>
          <w:tcPr>
            <w:tcW w:w="3742" w:type="dxa"/>
            <w:gridSpan w:val="3"/>
            <w:vMerge/>
          </w:tcPr>
          <w:p w:rsidR="008D29A8" w:rsidRPr="008D29A8" w:rsidRDefault="008D29A8">
            <w:pPr>
              <w:pStyle w:val="ConsPlusNormal"/>
              <w:rPr>
                <w:rFonts w:ascii="Times New Roman" w:hAnsi="Times New Roman" w:cs="Times New Roman"/>
              </w:rPr>
            </w:pPr>
          </w:p>
        </w:tc>
      </w:tr>
      <w:tr w:rsidR="008D29A8" w:rsidRPr="008D29A8">
        <w:tc>
          <w:tcPr>
            <w:tcW w:w="454" w:type="dxa"/>
            <w:vMerge/>
          </w:tcPr>
          <w:p w:rsidR="008D29A8" w:rsidRPr="008D29A8" w:rsidRDefault="008D29A8">
            <w:pPr>
              <w:pStyle w:val="ConsPlusNormal"/>
              <w:rPr>
                <w:rFonts w:ascii="Times New Roman" w:hAnsi="Times New Roman" w:cs="Times New Roman"/>
              </w:rPr>
            </w:pPr>
          </w:p>
        </w:tc>
        <w:tc>
          <w:tcPr>
            <w:tcW w:w="1789" w:type="dxa"/>
            <w:vMerge/>
          </w:tcPr>
          <w:p w:rsidR="008D29A8" w:rsidRPr="008D29A8" w:rsidRDefault="008D29A8">
            <w:pPr>
              <w:pStyle w:val="ConsPlusNormal"/>
              <w:rPr>
                <w:rFonts w:ascii="Times New Roman" w:hAnsi="Times New Roman" w:cs="Times New Roman"/>
              </w:rPr>
            </w:pPr>
          </w:p>
        </w:tc>
        <w:tc>
          <w:tcPr>
            <w:tcW w:w="2041" w:type="dxa"/>
            <w:vMerge/>
          </w:tcPr>
          <w:p w:rsidR="008D29A8" w:rsidRPr="008D29A8" w:rsidRDefault="008D29A8">
            <w:pPr>
              <w:pStyle w:val="ConsPlusNormal"/>
              <w:rPr>
                <w:rFonts w:ascii="Times New Roman" w:hAnsi="Times New Roman" w:cs="Times New Roman"/>
              </w:rPr>
            </w:pPr>
          </w:p>
        </w:tc>
        <w:tc>
          <w:tcPr>
            <w:tcW w:w="102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2020 год</w:t>
            </w:r>
          </w:p>
        </w:tc>
        <w:tc>
          <w:tcPr>
            <w:tcW w:w="3742" w:type="dxa"/>
            <w:gridSpan w:val="3"/>
            <w:vMerge/>
          </w:tcPr>
          <w:p w:rsidR="008D29A8" w:rsidRPr="008D29A8" w:rsidRDefault="008D29A8">
            <w:pPr>
              <w:pStyle w:val="ConsPlusNormal"/>
              <w:rPr>
                <w:rFonts w:ascii="Times New Roman" w:hAnsi="Times New Roman" w:cs="Times New Roman"/>
              </w:rPr>
            </w:pPr>
          </w:p>
        </w:tc>
      </w:tr>
    </w:tbl>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outlineLvl w:val="3"/>
        <w:rPr>
          <w:rFonts w:ascii="Times New Roman" w:hAnsi="Times New Roman" w:cs="Times New Roman"/>
        </w:rPr>
      </w:pPr>
      <w:r w:rsidRPr="008D29A8">
        <w:rPr>
          <w:rFonts w:ascii="Times New Roman" w:hAnsi="Times New Roman" w:cs="Times New Roman"/>
        </w:rPr>
        <w:lastRenderedPageBreak/>
        <w:t>V. Механизмы управления и контроля Подпрограммой</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ind w:firstLine="540"/>
        <w:jc w:val="both"/>
        <w:rPr>
          <w:rFonts w:ascii="Times New Roman" w:hAnsi="Times New Roman" w:cs="Times New Roman"/>
        </w:rPr>
      </w:pPr>
      <w:r w:rsidRPr="008D29A8">
        <w:rPr>
          <w:rFonts w:ascii="Times New Roman" w:hAnsi="Times New Roman" w:cs="Times New Roman"/>
        </w:rPr>
        <w:t>Департамент капитального строительства администрации Города Томска осуществляет руководство и текущее управление реализацией Подпрограммы, своевременно разрабатывает проекты муниципальных правовых актов, необходимых для ее реализации, проводит анализ и формирует предложения по рациональному использованию финансовых ресурсов Подпрограммы.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Департамент капитального строительства администрации Города Томска подготавливает техническое задание на разработку проектной и рабочей документации на строительство/реконструкцию/капитальный ремонт объектов культуры, в котором предусматривает организацию комплексного подхода к сбору исходных данных, необходимых для выполнения проектно-изыскательских и строительно-монтажных работ, и согласовывает его с департаментом архитектуры и градостроительства администрации Города Томска.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Перед началом проектно-изыскательских работ департамент капитального строительства администрации Города Томска силами подрядной организации подготавливает технико-экономическое обоснование инвестиций в строительство/реконструкцию/капитальный ремонт каждого объекта Подпрограммы.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Департамент архитектуры и градостроительства администрации Города Томска выполняет землеустроительные работы по объектам Подпрограммы в границах утвержденных красных линий или по границе существующих земельных участков.</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Управление культуры администрации Города Томска осуществляет формирование потребности по необходимому объему работ по капитальному ремонту, строительству и реконструкции объектов культуры. Организует постоянное взаимодействие с департаментом капитального строительства администрации Города Томска по вопросам:</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а) обеспечения своевременного внесения изменений в Подпрограмму, в том числе в целях ее приведения в соответствие с решениями Думы Города Томска о бюджете муниципального образования "Город Томск" на текущий финансовый год" и плановый период и изменениями в данное решение;</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б) своевременной и качественной подготовки отчетов о ходе реализации Подпрограммы;</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 xml:space="preserve">в) формирования заявок и предложений для обеспечения финансирования Подпрограммы из бюджета муниципального образования "Город Томск", а также для привлечения </w:t>
      </w:r>
      <w:proofErr w:type="spellStart"/>
      <w:r w:rsidRPr="008D29A8">
        <w:rPr>
          <w:rFonts w:ascii="Times New Roman" w:hAnsi="Times New Roman" w:cs="Times New Roman"/>
        </w:rPr>
        <w:t>софинансирования</w:t>
      </w:r>
      <w:proofErr w:type="spellEnd"/>
      <w:r w:rsidRPr="008D29A8">
        <w:rPr>
          <w:rFonts w:ascii="Times New Roman" w:hAnsi="Times New Roman" w:cs="Times New Roman"/>
        </w:rPr>
        <w:t xml:space="preserve"> из иных бюджетных источников и внебюджетных источников.</w:t>
      </w:r>
    </w:p>
    <w:p w:rsidR="008D29A8" w:rsidRPr="008D29A8" w:rsidRDefault="008D29A8">
      <w:pPr>
        <w:pStyle w:val="ConsPlusNormal"/>
        <w:spacing w:before="220"/>
        <w:ind w:firstLine="540"/>
        <w:jc w:val="both"/>
        <w:rPr>
          <w:rFonts w:ascii="Times New Roman" w:hAnsi="Times New Roman" w:cs="Times New Roman"/>
        </w:rPr>
      </w:pPr>
      <w:proofErr w:type="gramStart"/>
      <w:r w:rsidRPr="008D29A8">
        <w:rPr>
          <w:rFonts w:ascii="Times New Roman" w:hAnsi="Times New Roman" w:cs="Times New Roman"/>
        </w:rPr>
        <w:t>Средства из областного и федерального бюджетов, внебюджетных источников привлекаются на условиях и в порядке, установленных в соответствии с нормативными правовыми актами Российской Федерации и Томской области.</w:t>
      </w:r>
      <w:proofErr w:type="gramEnd"/>
    </w:p>
    <w:p w:rsidR="008D29A8" w:rsidRPr="008D29A8" w:rsidRDefault="008D29A8">
      <w:pPr>
        <w:pStyle w:val="ConsPlusNormal"/>
        <w:jc w:val="both"/>
        <w:rPr>
          <w:rFonts w:ascii="Times New Roman" w:hAnsi="Times New Roman" w:cs="Times New Roman"/>
        </w:rPr>
      </w:pPr>
      <w:r w:rsidRPr="008D29A8">
        <w:rPr>
          <w:rFonts w:ascii="Times New Roman" w:hAnsi="Times New Roman" w:cs="Times New Roman"/>
        </w:rPr>
        <w:t xml:space="preserve">(абзац введен </w:t>
      </w:r>
      <w:hyperlink r:id="rId124">
        <w:r w:rsidRPr="008D29A8">
          <w:rPr>
            <w:rFonts w:ascii="Times New Roman" w:hAnsi="Times New Roman" w:cs="Times New Roman"/>
          </w:rPr>
          <w:t>постановлением</w:t>
        </w:r>
      </w:hyperlink>
      <w:r w:rsidRPr="008D29A8">
        <w:rPr>
          <w:rFonts w:ascii="Times New Roman" w:hAnsi="Times New Roman" w:cs="Times New Roman"/>
        </w:rPr>
        <w:t xml:space="preserve"> администрации г. Томска от 25.11.2016 N 1231)</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Ответственность за реализацию Подпрограммы, достижение показателей цели и задач несет департамент капитального строительства администрации Города Томска, управление культуры администрации Города Томска.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Департамент капитального строительства администрации Города Томска, управление культуры администрации Города Томска организуют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Подпрограммы.</w:t>
      </w:r>
    </w:p>
    <w:p w:rsidR="008D29A8" w:rsidRPr="008D29A8" w:rsidRDefault="008D29A8">
      <w:pPr>
        <w:pStyle w:val="ConsPlusNormal"/>
        <w:spacing w:before="220"/>
        <w:ind w:firstLine="540"/>
        <w:jc w:val="both"/>
        <w:rPr>
          <w:rFonts w:ascii="Times New Roman" w:hAnsi="Times New Roman" w:cs="Times New Roman"/>
        </w:rPr>
      </w:pPr>
      <w:proofErr w:type="gramStart"/>
      <w:r w:rsidRPr="008D29A8">
        <w:rPr>
          <w:rFonts w:ascii="Times New Roman" w:hAnsi="Times New Roman" w:cs="Times New Roman"/>
        </w:rPr>
        <w:t xml:space="preserve">Департамент капитального строительства администрации Города Томска ежегодно в срок до 25 января года, следующего за отчетным, представляют в управление культуры администрации Города Томска отчеты о реализации мероприятий Подпрограммы, по итогам отчетного года - по </w:t>
      </w:r>
      <w:hyperlink r:id="rId125">
        <w:r w:rsidRPr="008D29A8">
          <w:rPr>
            <w:rFonts w:ascii="Times New Roman" w:hAnsi="Times New Roman" w:cs="Times New Roman"/>
          </w:rPr>
          <w:t>форме</w:t>
        </w:r>
      </w:hyperlink>
      <w:r w:rsidRPr="008D29A8">
        <w:rPr>
          <w:rFonts w:ascii="Times New Roman" w:hAnsi="Times New Roman" w:cs="Times New Roman"/>
        </w:rPr>
        <w:t xml:space="preserve">, аналогичной приложению 8 к Порядку принятия решений о разработке муниципальных </w:t>
      </w:r>
      <w:r w:rsidRPr="008D29A8">
        <w:rPr>
          <w:rFonts w:ascii="Times New Roman" w:hAnsi="Times New Roman" w:cs="Times New Roman"/>
        </w:rPr>
        <w:lastRenderedPageBreak/>
        <w:t>программ муниципального образования "Город Томск", их формирования, реализации, мониторинга и контроля, утвержденному муниципальным правовым актом администрации</w:t>
      </w:r>
      <w:proofErr w:type="gramEnd"/>
      <w:r w:rsidRPr="008D29A8">
        <w:rPr>
          <w:rFonts w:ascii="Times New Roman" w:hAnsi="Times New Roman" w:cs="Times New Roman"/>
        </w:rPr>
        <w:t xml:space="preserve"> Города Томска.</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В случае необходимости внесения изменений в Подпрограмму "Строительство, реконструкция, капитальный ремонт объектов культуры", затрагивающих содержание муниципальной программы в целом, соисполнитель данной Подпрограммы (департамент капитального строительства администрации Города Томска) формирует соответствующий проект изменений в части муниципальной программы и Подпрограммы.</w:t>
      </w:r>
    </w:p>
    <w:p w:rsidR="008D29A8" w:rsidRPr="008D29A8" w:rsidRDefault="008D29A8">
      <w:pPr>
        <w:pStyle w:val="ConsPlusNormal"/>
        <w:jc w:val="both"/>
        <w:rPr>
          <w:rFonts w:ascii="Times New Roman" w:hAnsi="Times New Roman" w:cs="Times New Roman"/>
        </w:rPr>
      </w:pPr>
      <w:r w:rsidRPr="008D29A8">
        <w:rPr>
          <w:rFonts w:ascii="Times New Roman" w:hAnsi="Times New Roman" w:cs="Times New Roman"/>
        </w:rPr>
        <w:t xml:space="preserve">(в ред. </w:t>
      </w:r>
      <w:hyperlink r:id="rId126">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 от 13.11.2017 N 1129)</w:t>
      </w:r>
    </w:p>
    <w:p w:rsidR="008D29A8" w:rsidRPr="008D29A8" w:rsidRDefault="008D29A8">
      <w:pPr>
        <w:pStyle w:val="ConsPlusNormal"/>
        <w:spacing w:before="220"/>
        <w:ind w:firstLine="540"/>
        <w:jc w:val="both"/>
        <w:rPr>
          <w:rFonts w:ascii="Times New Roman" w:hAnsi="Times New Roman" w:cs="Times New Roman"/>
        </w:rPr>
      </w:pPr>
      <w:r w:rsidRPr="008D29A8">
        <w:rPr>
          <w:rFonts w:ascii="Times New Roman" w:hAnsi="Times New Roman" w:cs="Times New Roman"/>
        </w:rPr>
        <w:t>В случае заключения договоров на выполнение работ и оказание услуг с физическими лицами перечисление обязательных платежей, установленных в соответствии с действующим законодательством, осуществляется за счет бюджетных ассигнований, предусмотренных на реализацию муниципальной программы.</w:t>
      </w:r>
    </w:p>
    <w:p w:rsidR="008D29A8" w:rsidRPr="008D29A8" w:rsidRDefault="00925AB9">
      <w:pPr>
        <w:pStyle w:val="ConsPlusNormal"/>
        <w:spacing w:before="220"/>
        <w:ind w:firstLine="540"/>
        <w:jc w:val="both"/>
        <w:rPr>
          <w:rFonts w:ascii="Times New Roman" w:hAnsi="Times New Roman" w:cs="Times New Roman"/>
        </w:rPr>
      </w:pPr>
      <w:hyperlink w:anchor="P21400">
        <w:r w:rsidR="008D29A8" w:rsidRPr="008D29A8">
          <w:rPr>
            <w:rFonts w:ascii="Times New Roman" w:hAnsi="Times New Roman" w:cs="Times New Roman"/>
          </w:rPr>
          <w:t>Решение</w:t>
        </w:r>
      </w:hyperlink>
      <w:r w:rsidR="008D29A8" w:rsidRPr="008D29A8">
        <w:rPr>
          <w:rFonts w:ascii="Times New Roman" w:hAnsi="Times New Roman" w:cs="Times New Roman"/>
        </w:rPr>
        <w:t xml:space="preserve"> о подготовке и реализации бюджетных инвестиций в объекты капитального строительства муниципальной собственности муниципального образования "Город Томск", включенных в Подпрограмму 4, приведено в приложении 3 к Подпрограмме 4.</w:t>
      </w:r>
    </w:p>
    <w:p w:rsidR="008D29A8" w:rsidRPr="008D29A8" w:rsidRDefault="008D29A8">
      <w:pPr>
        <w:pStyle w:val="ConsPlusNormal"/>
        <w:jc w:val="both"/>
        <w:rPr>
          <w:rFonts w:ascii="Times New Roman" w:hAnsi="Times New Roman" w:cs="Times New Roman"/>
        </w:rPr>
      </w:pPr>
      <w:proofErr w:type="gramStart"/>
      <w:r w:rsidRPr="008D29A8">
        <w:rPr>
          <w:rFonts w:ascii="Times New Roman" w:hAnsi="Times New Roman" w:cs="Times New Roman"/>
        </w:rPr>
        <w:t>(Приложение 3 исключено.</w:t>
      </w:r>
      <w:proofErr w:type="gramEnd"/>
      <w:r w:rsidRPr="008D29A8">
        <w:rPr>
          <w:rFonts w:ascii="Times New Roman" w:hAnsi="Times New Roman" w:cs="Times New Roman"/>
        </w:rPr>
        <w:t xml:space="preserve"> - </w:t>
      </w:r>
      <w:hyperlink r:id="rId127">
        <w:proofErr w:type="gramStart"/>
        <w:r w:rsidRPr="008D29A8">
          <w:rPr>
            <w:rFonts w:ascii="Times New Roman" w:hAnsi="Times New Roman" w:cs="Times New Roman"/>
          </w:rPr>
          <w:t>Постановление</w:t>
        </w:r>
      </w:hyperlink>
      <w:r w:rsidRPr="008D29A8">
        <w:rPr>
          <w:rFonts w:ascii="Times New Roman" w:hAnsi="Times New Roman" w:cs="Times New Roman"/>
        </w:rPr>
        <w:t xml:space="preserve"> администрации г. Томска от 25.09.2019 N 867)</w:t>
      </w:r>
      <w:proofErr w:type="gramEnd"/>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right"/>
        <w:outlineLvl w:val="3"/>
        <w:rPr>
          <w:rFonts w:ascii="Times New Roman" w:hAnsi="Times New Roman" w:cs="Times New Roman"/>
        </w:rPr>
      </w:pPr>
      <w:r w:rsidRPr="008D29A8">
        <w:rPr>
          <w:rFonts w:ascii="Times New Roman" w:hAnsi="Times New Roman" w:cs="Times New Roman"/>
        </w:rPr>
        <w:t>Приложение 1</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к Подпрограмме 4</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"Строительство, реконструкция, капитальный ремонт объектов</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культуры" муниципальной программы "Развитие</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культуры и туризма" муниципального образования</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"Город Томск" на 2015 - 2025 годы</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rPr>
          <w:rFonts w:ascii="Times New Roman" w:hAnsi="Times New Roman" w:cs="Times New Roman"/>
        </w:rPr>
      </w:pPr>
      <w:bookmarkStart w:id="10" w:name="P12230"/>
      <w:bookmarkEnd w:id="10"/>
      <w:r w:rsidRPr="008D29A8">
        <w:rPr>
          <w:rFonts w:ascii="Times New Roman" w:hAnsi="Times New Roman" w:cs="Times New Roman"/>
        </w:rPr>
        <w:t>ПОКАЗАТЕЛИ</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ЦЕЛИ, ЗАДАЧ, МЕРОПРИЯТИЙ ПОДПРОГРАММЫ 4 "СТРОИТЕЛЬСТВО,</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РЕКОНСТРУКЦИЯ, КАПИТАЛЬНЫЙ РЕМОНТ ОБЪЕКТОВ КУЛЬТУРЫ"</w:t>
      </w:r>
    </w:p>
    <w:p w:rsidR="008D29A8" w:rsidRPr="008D29A8" w:rsidRDefault="008D29A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D29A8" w:rsidRPr="008D29A8">
        <w:tc>
          <w:tcPr>
            <w:tcW w:w="60" w:type="dxa"/>
            <w:tcBorders>
              <w:top w:val="nil"/>
              <w:left w:val="nil"/>
              <w:bottom w:val="nil"/>
              <w:right w:val="nil"/>
            </w:tcBorders>
            <w:shd w:val="clear" w:color="auto" w:fill="CED3F1"/>
            <w:tcMar>
              <w:top w:w="0" w:type="dxa"/>
              <w:left w:w="0" w:type="dxa"/>
              <w:bottom w:w="0" w:type="dxa"/>
              <w:right w:w="0" w:type="dxa"/>
            </w:tcMar>
          </w:tcPr>
          <w:p w:rsidR="008D29A8" w:rsidRPr="008D29A8" w:rsidRDefault="008D29A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D29A8" w:rsidRPr="008D29A8" w:rsidRDefault="008D29A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Список изменяющих документов</w:t>
            </w:r>
          </w:p>
          <w:p w:rsidR="008D29A8" w:rsidRPr="008D29A8" w:rsidRDefault="008D29A8">
            <w:pPr>
              <w:pStyle w:val="ConsPlusNormal"/>
              <w:jc w:val="center"/>
              <w:rPr>
                <w:rFonts w:ascii="Times New Roman" w:hAnsi="Times New Roman" w:cs="Times New Roman"/>
              </w:rPr>
            </w:pPr>
            <w:proofErr w:type="gramStart"/>
            <w:r w:rsidRPr="008D29A8">
              <w:rPr>
                <w:rFonts w:ascii="Times New Roman" w:hAnsi="Times New Roman" w:cs="Times New Roman"/>
              </w:rPr>
              <w:t xml:space="preserve">(в ред. </w:t>
            </w:r>
            <w:hyperlink r:id="rId128">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w:t>
            </w:r>
            <w:proofErr w:type="gramEnd"/>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от 28.11.2023 N 1003)</w:t>
            </w:r>
          </w:p>
        </w:tc>
        <w:tc>
          <w:tcPr>
            <w:tcW w:w="113" w:type="dxa"/>
            <w:tcBorders>
              <w:top w:val="nil"/>
              <w:left w:val="nil"/>
              <w:bottom w:val="nil"/>
              <w:right w:val="nil"/>
            </w:tcBorders>
            <w:shd w:val="clear" w:color="auto" w:fill="F4F3F8"/>
            <w:tcMar>
              <w:top w:w="0" w:type="dxa"/>
              <w:left w:w="0" w:type="dxa"/>
              <w:bottom w:w="0" w:type="dxa"/>
              <w:right w:w="0" w:type="dxa"/>
            </w:tcMar>
          </w:tcPr>
          <w:p w:rsidR="008D29A8" w:rsidRPr="008D29A8" w:rsidRDefault="008D29A8">
            <w:pPr>
              <w:pStyle w:val="ConsPlusNormal"/>
              <w:rPr>
                <w:rFonts w:ascii="Times New Roman" w:hAnsi="Times New Roman" w:cs="Times New Roman"/>
              </w:rPr>
            </w:pPr>
          </w:p>
        </w:tc>
      </w:tr>
    </w:tbl>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rPr>
          <w:rFonts w:ascii="Times New Roman" w:hAnsi="Times New Roman" w:cs="Times New Roman"/>
        </w:rPr>
        <w:sectPr w:rsidR="008D29A8" w:rsidRPr="008D29A8">
          <w:pgSz w:w="11905" w:h="16838"/>
          <w:pgMar w:top="1134" w:right="850" w:bottom="1134" w:left="1701" w:header="0" w:footer="0" w:gutter="0"/>
          <w:cols w:space="720"/>
          <w:titlePg/>
        </w:sectPr>
      </w:pPr>
    </w:p>
    <w:tbl>
      <w:tblPr>
        <w:tblW w:w="1644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134"/>
        <w:gridCol w:w="1276"/>
        <w:gridCol w:w="1134"/>
        <w:gridCol w:w="709"/>
        <w:gridCol w:w="567"/>
        <w:gridCol w:w="425"/>
        <w:gridCol w:w="567"/>
        <w:gridCol w:w="567"/>
        <w:gridCol w:w="425"/>
        <w:gridCol w:w="426"/>
        <w:gridCol w:w="425"/>
        <w:gridCol w:w="567"/>
        <w:gridCol w:w="567"/>
        <w:gridCol w:w="425"/>
        <w:gridCol w:w="567"/>
        <w:gridCol w:w="284"/>
        <w:gridCol w:w="425"/>
        <w:gridCol w:w="567"/>
        <w:gridCol w:w="567"/>
        <w:gridCol w:w="567"/>
        <w:gridCol w:w="567"/>
        <w:gridCol w:w="567"/>
        <w:gridCol w:w="567"/>
        <w:gridCol w:w="425"/>
        <w:gridCol w:w="425"/>
        <w:gridCol w:w="567"/>
        <w:gridCol w:w="709"/>
      </w:tblGrid>
      <w:tr w:rsidR="008D29A8" w:rsidRPr="008D29A8" w:rsidTr="00F82593">
        <w:tc>
          <w:tcPr>
            <w:tcW w:w="426" w:type="dxa"/>
            <w:vMerge w:val="restart"/>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N</w:t>
            </w:r>
          </w:p>
        </w:tc>
        <w:tc>
          <w:tcPr>
            <w:tcW w:w="1134" w:type="dxa"/>
            <w:vMerge w:val="restart"/>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Цель, задачи и мероприятия муниципальной Подпрограммы</w:t>
            </w:r>
          </w:p>
        </w:tc>
        <w:tc>
          <w:tcPr>
            <w:tcW w:w="1276" w:type="dxa"/>
            <w:vMerge w:val="restart"/>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Наименование показателей целей, задач, мероприятий подпрограммы (единицы измерения)</w:t>
            </w:r>
          </w:p>
        </w:tc>
        <w:tc>
          <w:tcPr>
            <w:tcW w:w="1134" w:type="dxa"/>
            <w:vMerge w:val="restart"/>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Метод сбора информации о достижении показателя</w:t>
            </w:r>
          </w:p>
        </w:tc>
        <w:tc>
          <w:tcPr>
            <w:tcW w:w="709" w:type="dxa"/>
            <w:vMerge w:val="restart"/>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Ответственный орган (подразделение) за достижение значения показателя</w:t>
            </w:r>
          </w:p>
        </w:tc>
        <w:tc>
          <w:tcPr>
            <w:tcW w:w="567" w:type="dxa"/>
            <w:vMerge w:val="restart"/>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Фактическое значение показателей на момент разработки муниципальной программы</w:t>
            </w:r>
          </w:p>
        </w:tc>
        <w:tc>
          <w:tcPr>
            <w:tcW w:w="11198" w:type="dxa"/>
            <w:gridSpan w:val="2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Плановые значения показателей по годам реализации муниципальной программы</w:t>
            </w:r>
          </w:p>
        </w:tc>
      </w:tr>
      <w:tr w:rsidR="008D29A8" w:rsidRPr="008D29A8" w:rsidTr="00F82593">
        <w:tc>
          <w:tcPr>
            <w:tcW w:w="426"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276"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709" w:type="dxa"/>
            <w:vMerge/>
          </w:tcPr>
          <w:p w:rsidR="008D29A8" w:rsidRPr="008D29A8" w:rsidRDefault="008D29A8">
            <w:pPr>
              <w:pStyle w:val="ConsPlusNormal"/>
              <w:rPr>
                <w:rFonts w:ascii="Times New Roman" w:hAnsi="Times New Roman" w:cs="Times New Roman"/>
              </w:rPr>
            </w:pPr>
          </w:p>
        </w:tc>
        <w:tc>
          <w:tcPr>
            <w:tcW w:w="567" w:type="dxa"/>
            <w:vMerge/>
          </w:tcPr>
          <w:p w:rsidR="008D29A8" w:rsidRPr="008D29A8" w:rsidRDefault="008D29A8">
            <w:pPr>
              <w:pStyle w:val="ConsPlusNormal"/>
              <w:rPr>
                <w:rFonts w:ascii="Times New Roman" w:hAnsi="Times New Roman" w:cs="Times New Roman"/>
              </w:rPr>
            </w:pPr>
          </w:p>
        </w:tc>
        <w:tc>
          <w:tcPr>
            <w:tcW w:w="992"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992"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851"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134"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992"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709"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134"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134"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134"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850"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276" w:type="dxa"/>
            <w:gridSpan w:val="2"/>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r>
      <w:tr w:rsidR="008D29A8" w:rsidRPr="008D29A8" w:rsidTr="00F82593">
        <w:tc>
          <w:tcPr>
            <w:tcW w:w="426"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276"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709" w:type="dxa"/>
            <w:vMerge/>
          </w:tcPr>
          <w:p w:rsidR="008D29A8" w:rsidRPr="008D29A8" w:rsidRDefault="008D29A8">
            <w:pPr>
              <w:pStyle w:val="ConsPlusNormal"/>
              <w:rPr>
                <w:rFonts w:ascii="Times New Roman" w:hAnsi="Times New Roman" w:cs="Times New Roman"/>
              </w:rPr>
            </w:pPr>
          </w:p>
        </w:tc>
        <w:tc>
          <w:tcPr>
            <w:tcW w:w="567" w:type="dxa"/>
            <w:vMerge/>
          </w:tcPr>
          <w:p w:rsidR="008D29A8" w:rsidRPr="008D29A8" w:rsidRDefault="008D29A8">
            <w:pPr>
              <w:pStyle w:val="ConsPlusNormal"/>
              <w:rPr>
                <w:rFonts w:ascii="Times New Roman" w:hAnsi="Times New Roman" w:cs="Times New Roman"/>
              </w:rPr>
            </w:pP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426"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284"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r>
      <w:tr w:rsidR="008D29A8" w:rsidRPr="008D29A8" w:rsidTr="00F82593">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113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127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w:t>
            </w:r>
          </w:p>
        </w:tc>
        <w:tc>
          <w:tcPr>
            <w:tcW w:w="113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w:t>
            </w:r>
          </w:p>
        </w:tc>
        <w:tc>
          <w:tcPr>
            <w:tcW w:w="7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w:t>
            </w:r>
          </w:p>
        </w:tc>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w:t>
            </w:r>
          </w:p>
        </w:tc>
      </w:tr>
      <w:tr w:rsidR="008D29A8" w:rsidRPr="008D29A8" w:rsidTr="00F82593">
        <w:tc>
          <w:tcPr>
            <w:tcW w:w="426" w:type="dxa"/>
          </w:tcPr>
          <w:p w:rsidR="008D29A8" w:rsidRPr="008D29A8" w:rsidRDefault="008D29A8">
            <w:pPr>
              <w:pStyle w:val="ConsPlusNormal"/>
              <w:rPr>
                <w:rFonts w:ascii="Times New Roman" w:hAnsi="Times New Roman" w:cs="Times New Roman"/>
              </w:rPr>
            </w:pP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Цель - </w:t>
            </w:r>
            <w:r w:rsidRPr="008D29A8">
              <w:rPr>
                <w:rFonts w:ascii="Times New Roman" w:hAnsi="Times New Roman" w:cs="Times New Roman"/>
              </w:rPr>
              <w:lastRenderedPageBreak/>
              <w:t>развитие инфраструктуры учреждений культуры</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xml:space="preserve">доля </w:t>
            </w:r>
            <w:r w:rsidRPr="008D29A8">
              <w:rPr>
                <w:rFonts w:ascii="Times New Roman" w:hAnsi="Times New Roman" w:cs="Times New Roman"/>
              </w:rPr>
              <w:lastRenderedPageBreak/>
              <w:t>населения, положительно оценивающего степень развитости культурно-досуговых услуг, % от числа опрошенных</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Ведомстве</w:t>
            </w:r>
            <w:r w:rsidRPr="008D29A8">
              <w:rPr>
                <w:rFonts w:ascii="Times New Roman" w:hAnsi="Times New Roman" w:cs="Times New Roman"/>
              </w:rPr>
              <w:lastRenderedPageBreak/>
              <w:t>нная статистика</w:t>
            </w:r>
          </w:p>
        </w:tc>
        <w:tc>
          <w:tcPr>
            <w:tcW w:w="709"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управ</w:t>
            </w:r>
            <w:r w:rsidRPr="008D29A8">
              <w:rPr>
                <w:rFonts w:ascii="Times New Roman" w:hAnsi="Times New Roman" w:cs="Times New Roman"/>
              </w:rPr>
              <w:lastRenderedPageBreak/>
              <w:t>ление культуры, департамент капитального строительства</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40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w:t>
            </w:r>
          </w:p>
        </w:tc>
        <w:tc>
          <w:tcPr>
            <w:tcW w:w="6237" w:type="dxa"/>
            <w:gridSpan w:val="1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не используется с 01.01.2020</w:t>
            </w:r>
          </w:p>
        </w:tc>
      </w:tr>
      <w:tr w:rsidR="008D29A8" w:rsidRPr="008D29A8" w:rsidTr="00F82593">
        <w:tc>
          <w:tcPr>
            <w:tcW w:w="426" w:type="dxa"/>
          </w:tcPr>
          <w:p w:rsidR="008D29A8" w:rsidRPr="008D29A8" w:rsidRDefault="008D29A8">
            <w:pPr>
              <w:pStyle w:val="ConsPlusNormal"/>
              <w:rPr>
                <w:rFonts w:ascii="Times New Roman" w:hAnsi="Times New Roman" w:cs="Times New Roman"/>
              </w:rPr>
            </w:pPr>
          </w:p>
        </w:tc>
        <w:tc>
          <w:tcPr>
            <w:tcW w:w="1134" w:type="dxa"/>
          </w:tcPr>
          <w:p w:rsidR="008D29A8" w:rsidRPr="008D29A8" w:rsidRDefault="008D29A8">
            <w:pPr>
              <w:pStyle w:val="ConsPlusNormal"/>
              <w:rPr>
                <w:rFonts w:ascii="Times New Roman" w:hAnsi="Times New Roman" w:cs="Times New Roman"/>
              </w:rPr>
            </w:pP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построенных (отремонтированных, приведенных в нормативное состояние объектов культуры), ед.</w:t>
            </w:r>
          </w:p>
        </w:tc>
        <w:tc>
          <w:tcPr>
            <w:tcW w:w="1134"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Ведомственная статистика</w:t>
            </w:r>
          </w:p>
        </w:tc>
        <w:tc>
          <w:tcPr>
            <w:tcW w:w="709" w:type="dxa"/>
            <w:vMerge/>
          </w:tcPr>
          <w:p w:rsidR="008D29A8" w:rsidRPr="008D29A8" w:rsidRDefault="008D29A8">
            <w:pPr>
              <w:pStyle w:val="ConsPlusNormal"/>
              <w:rPr>
                <w:rFonts w:ascii="Times New Roman" w:hAnsi="Times New Roman" w:cs="Times New Roman"/>
              </w:rPr>
            </w:pPr>
          </w:p>
        </w:tc>
        <w:tc>
          <w:tcPr>
            <w:tcW w:w="5528" w:type="dxa"/>
            <w:gridSpan w:val="11"/>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введен с 01.01.2020</w:t>
            </w:r>
          </w:p>
        </w:tc>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w:t>
            </w:r>
          </w:p>
        </w:tc>
        <w:tc>
          <w:tcPr>
            <w:tcW w:w="7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rsidTr="00F82593">
        <w:tc>
          <w:tcPr>
            <w:tcW w:w="42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1.1</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1.1. Обеспечение безопасных и комфортных условий в муниципа</w:t>
            </w:r>
            <w:r w:rsidRPr="008D29A8">
              <w:rPr>
                <w:rFonts w:ascii="Times New Roman" w:hAnsi="Times New Roman" w:cs="Times New Roman"/>
              </w:rPr>
              <w:lastRenderedPageBreak/>
              <w:t>льных учреждениях культуры</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доля отремонтированных помещений к общему количеству помещений учреждений культуры (51 шт.), %</w:t>
            </w:r>
          </w:p>
        </w:tc>
        <w:tc>
          <w:tcPr>
            <w:tcW w:w="1134" w:type="dxa"/>
            <w:vMerge/>
          </w:tcPr>
          <w:p w:rsidR="008D29A8" w:rsidRPr="008D29A8" w:rsidRDefault="008D29A8">
            <w:pPr>
              <w:pStyle w:val="ConsPlusNormal"/>
              <w:rPr>
                <w:rFonts w:ascii="Times New Roman" w:hAnsi="Times New Roman" w:cs="Times New Roman"/>
              </w:rPr>
            </w:pPr>
          </w:p>
        </w:tc>
        <w:tc>
          <w:tcPr>
            <w:tcW w:w="709" w:type="dxa"/>
            <w:vMerge/>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w:t>
            </w:r>
          </w:p>
        </w:tc>
        <w:tc>
          <w:tcPr>
            <w:tcW w:w="7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rsidTr="00F82593">
        <w:tc>
          <w:tcPr>
            <w:tcW w:w="426"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1.1.1</w:t>
            </w:r>
          </w:p>
        </w:tc>
        <w:tc>
          <w:tcPr>
            <w:tcW w:w="1134"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Капитальный ремонт учреждений культуры</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капитально отремонтированных зданий муниципальных учреждений культуры, ед.</w:t>
            </w:r>
          </w:p>
        </w:tc>
        <w:tc>
          <w:tcPr>
            <w:tcW w:w="1134"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Ведомственная статистика</w:t>
            </w:r>
          </w:p>
        </w:tc>
        <w:tc>
          <w:tcPr>
            <w:tcW w:w="709" w:type="dxa"/>
            <w:vMerge/>
          </w:tcPr>
          <w:p w:rsidR="008D29A8" w:rsidRPr="008D29A8" w:rsidRDefault="008D29A8">
            <w:pPr>
              <w:pStyle w:val="ConsPlusNormal"/>
              <w:rPr>
                <w:rFonts w:ascii="Times New Roman" w:hAnsi="Times New Roman" w:cs="Times New Roman"/>
              </w:rPr>
            </w:pPr>
          </w:p>
        </w:tc>
        <w:tc>
          <w:tcPr>
            <w:tcW w:w="1559" w:type="dxa"/>
            <w:gridSpan w:val="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показатель введен с 01.01.2016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w:t>
            </w:r>
          </w:p>
        </w:tc>
        <w:tc>
          <w:tcPr>
            <w:tcW w:w="7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rsidTr="00F82593">
        <w:tc>
          <w:tcPr>
            <w:tcW w:w="426" w:type="dxa"/>
            <w:vMerge/>
          </w:tcPr>
          <w:p w:rsidR="008D29A8" w:rsidRPr="008D29A8" w:rsidRDefault="008D29A8">
            <w:pPr>
              <w:pStyle w:val="ConsPlusNormal"/>
              <w:rPr>
                <w:rFonts w:ascii="Times New Roman" w:hAnsi="Times New Roman" w:cs="Times New Roman"/>
              </w:rPr>
            </w:pPr>
          </w:p>
        </w:tc>
        <w:tc>
          <w:tcPr>
            <w:tcW w:w="1134" w:type="dxa"/>
            <w:vMerge/>
          </w:tcPr>
          <w:p w:rsidR="008D29A8" w:rsidRPr="008D29A8" w:rsidRDefault="008D29A8">
            <w:pPr>
              <w:pStyle w:val="ConsPlusNormal"/>
              <w:rPr>
                <w:rFonts w:ascii="Times New Roman" w:hAnsi="Times New Roman" w:cs="Times New Roman"/>
              </w:rPr>
            </w:pP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количество </w:t>
            </w:r>
            <w:proofErr w:type="gramStart"/>
            <w:r w:rsidRPr="008D29A8">
              <w:rPr>
                <w:rFonts w:ascii="Times New Roman" w:hAnsi="Times New Roman" w:cs="Times New Roman"/>
              </w:rPr>
              <w:t>подготовленной</w:t>
            </w:r>
            <w:proofErr w:type="gramEnd"/>
            <w:r w:rsidRPr="008D29A8">
              <w:rPr>
                <w:rFonts w:ascii="Times New Roman" w:hAnsi="Times New Roman" w:cs="Times New Roman"/>
              </w:rPr>
              <w:t xml:space="preserve"> ПСД, ед.</w:t>
            </w:r>
          </w:p>
        </w:tc>
        <w:tc>
          <w:tcPr>
            <w:tcW w:w="1134" w:type="dxa"/>
            <w:vMerge/>
          </w:tcPr>
          <w:p w:rsidR="008D29A8" w:rsidRPr="008D29A8" w:rsidRDefault="008D29A8">
            <w:pPr>
              <w:pStyle w:val="ConsPlusNormal"/>
              <w:rPr>
                <w:rFonts w:ascii="Times New Roman" w:hAnsi="Times New Roman" w:cs="Times New Roman"/>
              </w:rPr>
            </w:pPr>
          </w:p>
        </w:tc>
        <w:tc>
          <w:tcPr>
            <w:tcW w:w="709" w:type="dxa"/>
            <w:vMerge/>
          </w:tcPr>
          <w:p w:rsidR="008D29A8" w:rsidRPr="008D29A8" w:rsidRDefault="008D29A8">
            <w:pPr>
              <w:pStyle w:val="ConsPlusNormal"/>
              <w:rPr>
                <w:rFonts w:ascii="Times New Roman" w:hAnsi="Times New Roman" w:cs="Times New Roman"/>
              </w:rPr>
            </w:pPr>
          </w:p>
        </w:tc>
        <w:tc>
          <w:tcPr>
            <w:tcW w:w="1559" w:type="dxa"/>
            <w:gridSpan w:val="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показатель введен с 01.01.2016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7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rsidTr="00F82593">
        <w:tc>
          <w:tcPr>
            <w:tcW w:w="42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1.1.2</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Выполнение предписаний органов </w:t>
            </w:r>
            <w:proofErr w:type="spellStart"/>
            <w:r w:rsidRPr="008D29A8">
              <w:rPr>
                <w:rFonts w:ascii="Times New Roman" w:hAnsi="Times New Roman" w:cs="Times New Roman"/>
              </w:rPr>
              <w:t>Роспотребнадзора</w:t>
            </w:r>
            <w:proofErr w:type="spellEnd"/>
            <w:r w:rsidRPr="008D29A8">
              <w:rPr>
                <w:rFonts w:ascii="Times New Roman" w:hAnsi="Times New Roman" w:cs="Times New Roman"/>
              </w:rPr>
              <w:t xml:space="preserve">, </w:t>
            </w:r>
            <w:proofErr w:type="spellStart"/>
            <w:r w:rsidRPr="008D29A8">
              <w:rPr>
                <w:rFonts w:ascii="Times New Roman" w:hAnsi="Times New Roman" w:cs="Times New Roman"/>
              </w:rPr>
              <w:t>Госпожнадзора</w:t>
            </w:r>
            <w:proofErr w:type="spellEnd"/>
            <w:r w:rsidRPr="008D29A8">
              <w:rPr>
                <w:rFonts w:ascii="Times New Roman" w:hAnsi="Times New Roman" w:cs="Times New Roman"/>
              </w:rPr>
              <w:t xml:space="preserve">, </w:t>
            </w:r>
            <w:proofErr w:type="spellStart"/>
            <w:r w:rsidRPr="008D29A8">
              <w:rPr>
                <w:rFonts w:ascii="Times New Roman" w:hAnsi="Times New Roman" w:cs="Times New Roman"/>
              </w:rPr>
              <w:t>Ростехнадзора</w:t>
            </w:r>
            <w:proofErr w:type="spellEnd"/>
            <w:r w:rsidRPr="008D29A8">
              <w:rPr>
                <w:rFonts w:ascii="Times New Roman" w:hAnsi="Times New Roman" w:cs="Times New Roman"/>
              </w:rPr>
              <w:t xml:space="preserve">, Комитета по контролю, надзору и </w:t>
            </w:r>
            <w:r w:rsidRPr="008D29A8">
              <w:rPr>
                <w:rFonts w:ascii="Times New Roman" w:hAnsi="Times New Roman" w:cs="Times New Roman"/>
              </w:rPr>
              <w:lastRenderedPageBreak/>
              <w:t>лицензированию в сфере образования Томской области</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доля выполненных предписаний к общему числу предписаний, %</w:t>
            </w:r>
          </w:p>
        </w:tc>
        <w:tc>
          <w:tcPr>
            <w:tcW w:w="1134" w:type="dxa"/>
            <w:vMerge/>
          </w:tcPr>
          <w:p w:rsidR="008D29A8" w:rsidRPr="008D29A8" w:rsidRDefault="008D29A8">
            <w:pPr>
              <w:pStyle w:val="ConsPlusNormal"/>
              <w:rPr>
                <w:rFonts w:ascii="Times New Roman" w:hAnsi="Times New Roman" w:cs="Times New Roman"/>
              </w:rPr>
            </w:pPr>
          </w:p>
        </w:tc>
        <w:tc>
          <w:tcPr>
            <w:tcW w:w="709" w:type="dxa"/>
            <w:vMerge/>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7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rsidTr="00F82593">
        <w:tc>
          <w:tcPr>
            <w:tcW w:w="42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1.1.3</w:t>
            </w:r>
          </w:p>
        </w:tc>
        <w:tc>
          <w:tcPr>
            <w:tcW w:w="1134" w:type="dxa"/>
          </w:tcPr>
          <w:p w:rsidR="008D29A8" w:rsidRPr="008D29A8" w:rsidRDefault="008D29A8">
            <w:pPr>
              <w:pStyle w:val="ConsPlusNormal"/>
              <w:rPr>
                <w:rFonts w:ascii="Times New Roman" w:hAnsi="Times New Roman" w:cs="Times New Roman"/>
              </w:rPr>
            </w:pPr>
            <w:proofErr w:type="spellStart"/>
            <w:r w:rsidRPr="008D29A8">
              <w:rPr>
                <w:rFonts w:ascii="Times New Roman" w:hAnsi="Times New Roman" w:cs="Times New Roman"/>
              </w:rPr>
              <w:t>Обмерно</w:t>
            </w:r>
            <w:proofErr w:type="spellEnd"/>
            <w:r w:rsidRPr="008D29A8">
              <w:rPr>
                <w:rFonts w:ascii="Times New Roman" w:hAnsi="Times New Roman" w:cs="Times New Roman"/>
              </w:rPr>
              <w:t>-обследовательские работы</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подготовленных отчетов, ед.</w:t>
            </w:r>
          </w:p>
        </w:tc>
        <w:tc>
          <w:tcPr>
            <w:tcW w:w="1134" w:type="dxa"/>
          </w:tcPr>
          <w:p w:rsidR="008D29A8" w:rsidRPr="008D29A8" w:rsidRDefault="008D29A8">
            <w:pPr>
              <w:pStyle w:val="ConsPlusNormal"/>
              <w:rPr>
                <w:rFonts w:ascii="Times New Roman" w:hAnsi="Times New Roman" w:cs="Times New Roman"/>
              </w:rPr>
            </w:pPr>
          </w:p>
        </w:tc>
        <w:tc>
          <w:tcPr>
            <w:tcW w:w="709"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управление культуры, департамент капитального строительства</w:t>
            </w:r>
          </w:p>
        </w:tc>
        <w:tc>
          <w:tcPr>
            <w:tcW w:w="3402" w:type="dxa"/>
            <w:gridSpan w:val="7"/>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мероприятие реализуется с 01.01.2018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rsidTr="00F82593">
        <w:tc>
          <w:tcPr>
            <w:tcW w:w="42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1.1.4</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Реконструкция объектов учреждений культуры</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реконструированных зданий муниципальных учреждений культуры, ед.</w:t>
            </w:r>
          </w:p>
        </w:tc>
        <w:tc>
          <w:tcPr>
            <w:tcW w:w="1134"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Ведомственная статистика</w:t>
            </w:r>
          </w:p>
        </w:tc>
        <w:tc>
          <w:tcPr>
            <w:tcW w:w="709"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управление культуры, департамент капитального строительства</w:t>
            </w:r>
          </w:p>
        </w:tc>
        <w:tc>
          <w:tcPr>
            <w:tcW w:w="4536" w:type="dxa"/>
            <w:gridSpan w:val="9"/>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показатель введен с 01.01.2019</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284"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both"/>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both"/>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both"/>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both"/>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both"/>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rsidTr="00F82593">
        <w:tc>
          <w:tcPr>
            <w:tcW w:w="426" w:type="dxa"/>
          </w:tcPr>
          <w:p w:rsidR="008D29A8" w:rsidRPr="008D29A8" w:rsidRDefault="008D29A8">
            <w:pPr>
              <w:pStyle w:val="ConsPlusNormal"/>
              <w:rPr>
                <w:rFonts w:ascii="Times New Roman" w:hAnsi="Times New Roman" w:cs="Times New Roman"/>
              </w:rPr>
            </w:pPr>
          </w:p>
        </w:tc>
        <w:tc>
          <w:tcPr>
            <w:tcW w:w="1134" w:type="dxa"/>
          </w:tcPr>
          <w:p w:rsidR="008D29A8" w:rsidRPr="008D29A8" w:rsidRDefault="008D29A8">
            <w:pPr>
              <w:pStyle w:val="ConsPlusNormal"/>
              <w:rPr>
                <w:rFonts w:ascii="Times New Roman" w:hAnsi="Times New Roman" w:cs="Times New Roman"/>
              </w:rPr>
            </w:pP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количество </w:t>
            </w:r>
            <w:proofErr w:type="gramStart"/>
            <w:r w:rsidRPr="008D29A8">
              <w:rPr>
                <w:rFonts w:ascii="Times New Roman" w:hAnsi="Times New Roman" w:cs="Times New Roman"/>
              </w:rPr>
              <w:t>подготовленной</w:t>
            </w:r>
            <w:proofErr w:type="gramEnd"/>
            <w:r w:rsidRPr="008D29A8">
              <w:rPr>
                <w:rFonts w:ascii="Times New Roman" w:hAnsi="Times New Roman" w:cs="Times New Roman"/>
              </w:rPr>
              <w:t xml:space="preserve"> ПСД, ед.</w:t>
            </w:r>
          </w:p>
        </w:tc>
        <w:tc>
          <w:tcPr>
            <w:tcW w:w="1134" w:type="dxa"/>
            <w:vMerge/>
          </w:tcPr>
          <w:p w:rsidR="008D29A8" w:rsidRPr="008D29A8" w:rsidRDefault="008D29A8">
            <w:pPr>
              <w:pStyle w:val="ConsPlusNormal"/>
              <w:rPr>
                <w:rFonts w:ascii="Times New Roman" w:hAnsi="Times New Roman" w:cs="Times New Roman"/>
              </w:rPr>
            </w:pPr>
          </w:p>
        </w:tc>
        <w:tc>
          <w:tcPr>
            <w:tcW w:w="709" w:type="dxa"/>
            <w:vMerge/>
          </w:tcPr>
          <w:p w:rsidR="008D29A8" w:rsidRPr="008D29A8" w:rsidRDefault="008D29A8">
            <w:pPr>
              <w:pStyle w:val="ConsPlusNormal"/>
              <w:rPr>
                <w:rFonts w:ascii="Times New Roman" w:hAnsi="Times New Roman" w:cs="Times New Roman"/>
              </w:rPr>
            </w:pPr>
          </w:p>
        </w:tc>
        <w:tc>
          <w:tcPr>
            <w:tcW w:w="4536" w:type="dxa"/>
            <w:gridSpan w:val="9"/>
            <w:vMerge/>
          </w:tcPr>
          <w:p w:rsidR="008D29A8" w:rsidRPr="008D29A8" w:rsidRDefault="008D29A8">
            <w:pPr>
              <w:pStyle w:val="ConsPlusNormal"/>
              <w:rPr>
                <w:rFonts w:ascii="Times New Roman" w:hAnsi="Times New Roman" w:cs="Times New Roman"/>
              </w:rPr>
            </w:pP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284"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both"/>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both"/>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both"/>
              <w:rPr>
                <w:rFonts w:ascii="Times New Roman" w:hAnsi="Times New Roman" w:cs="Times New Roman"/>
              </w:rPr>
            </w:pPr>
            <w:r w:rsidRPr="008D29A8">
              <w:rPr>
                <w:rFonts w:ascii="Times New Roman" w:hAnsi="Times New Roman" w:cs="Times New Roman"/>
              </w:rPr>
              <w:t>0</w:t>
            </w:r>
          </w:p>
        </w:tc>
        <w:tc>
          <w:tcPr>
            <w:tcW w:w="425" w:type="dxa"/>
          </w:tcPr>
          <w:p w:rsidR="008D29A8" w:rsidRPr="008D29A8" w:rsidRDefault="008D29A8">
            <w:pPr>
              <w:pStyle w:val="ConsPlusNormal"/>
              <w:jc w:val="both"/>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709" w:type="dxa"/>
          </w:tcPr>
          <w:p w:rsidR="008D29A8" w:rsidRPr="008D29A8" w:rsidRDefault="008D29A8">
            <w:pPr>
              <w:pStyle w:val="ConsPlusNormal"/>
              <w:jc w:val="both"/>
              <w:rPr>
                <w:rFonts w:ascii="Times New Roman" w:hAnsi="Times New Roman" w:cs="Times New Roman"/>
              </w:rPr>
            </w:pPr>
            <w:r w:rsidRPr="008D29A8">
              <w:rPr>
                <w:rFonts w:ascii="Times New Roman" w:hAnsi="Times New Roman" w:cs="Times New Roman"/>
              </w:rPr>
              <w:t>0</w:t>
            </w:r>
          </w:p>
        </w:tc>
      </w:tr>
      <w:tr w:rsidR="008D29A8" w:rsidRPr="008D29A8" w:rsidTr="00F82593">
        <w:tc>
          <w:tcPr>
            <w:tcW w:w="42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1.1.5</w:t>
            </w:r>
          </w:p>
        </w:tc>
        <w:tc>
          <w:tcPr>
            <w:tcW w:w="113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Капитальный ремонт системы автоматической пожарной сигнализации (АПС) и системы оповещения и управления эвакуацией (СОУЭ).</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объектов, шт.</w:t>
            </w:r>
          </w:p>
        </w:tc>
        <w:tc>
          <w:tcPr>
            <w:tcW w:w="1134" w:type="dxa"/>
            <w:tcBorders>
              <w:bottom w:val="nil"/>
            </w:tcBorders>
          </w:tcPr>
          <w:p w:rsidR="008D29A8" w:rsidRPr="008D29A8" w:rsidRDefault="008D29A8">
            <w:pPr>
              <w:pStyle w:val="ConsPlusNormal"/>
              <w:rPr>
                <w:rFonts w:ascii="Times New Roman" w:hAnsi="Times New Roman" w:cs="Times New Roman"/>
              </w:rPr>
            </w:pPr>
          </w:p>
        </w:tc>
        <w:tc>
          <w:tcPr>
            <w:tcW w:w="709" w:type="dxa"/>
            <w:tcBorders>
              <w:bottom w:val="nil"/>
            </w:tcBorders>
          </w:tcPr>
          <w:p w:rsidR="008D29A8" w:rsidRPr="008D29A8" w:rsidRDefault="008D29A8">
            <w:pPr>
              <w:pStyle w:val="ConsPlusNormal"/>
              <w:rPr>
                <w:rFonts w:ascii="Times New Roman" w:hAnsi="Times New Roman" w:cs="Times New Roman"/>
              </w:rPr>
            </w:pPr>
          </w:p>
        </w:tc>
        <w:tc>
          <w:tcPr>
            <w:tcW w:w="5528" w:type="dxa"/>
            <w:gridSpan w:val="11"/>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введен с 01.01.2020</w:t>
            </w:r>
          </w:p>
        </w:tc>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7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r w:rsidR="008D29A8" w:rsidRPr="008D29A8" w:rsidTr="00F82593">
        <w:tc>
          <w:tcPr>
            <w:tcW w:w="42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1.2</w:t>
            </w:r>
          </w:p>
        </w:tc>
        <w:tc>
          <w:tcPr>
            <w:tcW w:w="1134"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1.2. Повышение уровня обеспеченности населения учреждениями культуры</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увеличение зрительских мест в муниципальных учреждениях культурно-досугового типа, ед.</w:t>
            </w:r>
          </w:p>
        </w:tc>
        <w:tc>
          <w:tcPr>
            <w:tcW w:w="1134" w:type="dxa"/>
            <w:tcBorders>
              <w:top w:val="nil"/>
              <w:bottom w:val="nil"/>
            </w:tcBorders>
          </w:tcPr>
          <w:p w:rsidR="008D29A8" w:rsidRPr="008D29A8" w:rsidRDefault="008D29A8">
            <w:pPr>
              <w:pStyle w:val="ConsPlusNormal"/>
              <w:rPr>
                <w:rFonts w:ascii="Times New Roman" w:hAnsi="Times New Roman" w:cs="Times New Roman"/>
              </w:rPr>
            </w:pPr>
          </w:p>
        </w:tc>
        <w:tc>
          <w:tcPr>
            <w:tcW w:w="709" w:type="dxa"/>
            <w:tcBorders>
              <w:top w:val="nil"/>
              <w:bottom w:val="nil"/>
            </w:tcBorders>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8175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8175</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8970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8363" w:type="dxa"/>
            <w:gridSpan w:val="16"/>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1.01.2018 задача, мероприятие и показатели отменены в связи с изменением социальных нормативов по обеспечению населения культурно-досуговыми учреждениями</w:t>
            </w:r>
          </w:p>
        </w:tc>
      </w:tr>
      <w:tr w:rsidR="008D29A8" w:rsidRPr="008D29A8" w:rsidTr="00F82593">
        <w:tc>
          <w:tcPr>
            <w:tcW w:w="42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1.2.1</w:t>
            </w:r>
          </w:p>
        </w:tc>
        <w:tc>
          <w:tcPr>
            <w:tcW w:w="1134"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Строительство объектов культуры:</w:t>
            </w:r>
          </w:p>
        </w:tc>
        <w:tc>
          <w:tcPr>
            <w:tcW w:w="127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построенных объектов, ед.</w:t>
            </w:r>
          </w:p>
        </w:tc>
        <w:tc>
          <w:tcPr>
            <w:tcW w:w="1134" w:type="dxa"/>
            <w:tcBorders>
              <w:top w:val="nil"/>
            </w:tcBorders>
          </w:tcPr>
          <w:p w:rsidR="008D29A8" w:rsidRPr="008D29A8" w:rsidRDefault="008D29A8">
            <w:pPr>
              <w:pStyle w:val="ConsPlusNormal"/>
              <w:rPr>
                <w:rFonts w:ascii="Times New Roman" w:hAnsi="Times New Roman" w:cs="Times New Roman"/>
              </w:rPr>
            </w:pPr>
          </w:p>
        </w:tc>
        <w:tc>
          <w:tcPr>
            <w:tcW w:w="709" w:type="dxa"/>
            <w:tcBorders>
              <w:top w:val="nil"/>
            </w:tcBorders>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8363" w:type="dxa"/>
            <w:gridSpan w:val="16"/>
            <w:vMerge/>
          </w:tcPr>
          <w:p w:rsidR="008D29A8" w:rsidRPr="008D29A8" w:rsidRDefault="008D29A8">
            <w:pPr>
              <w:pStyle w:val="ConsPlusNormal"/>
              <w:rPr>
                <w:rFonts w:ascii="Times New Roman" w:hAnsi="Times New Roman" w:cs="Times New Roman"/>
              </w:rPr>
            </w:pPr>
          </w:p>
        </w:tc>
      </w:tr>
    </w:tbl>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both"/>
        <w:rPr>
          <w:rFonts w:ascii="Times New Roman" w:hAnsi="Times New Roman" w:cs="Times New Roman"/>
        </w:rPr>
      </w:pPr>
    </w:p>
    <w:p w:rsidR="008D29A8" w:rsidRPr="008D29A8" w:rsidRDefault="00F82593">
      <w:pPr>
        <w:pStyle w:val="ConsPlusNormal"/>
        <w:jc w:val="right"/>
        <w:outlineLvl w:val="3"/>
        <w:rPr>
          <w:rFonts w:ascii="Times New Roman" w:hAnsi="Times New Roman" w:cs="Times New Roman"/>
        </w:rPr>
      </w:pPr>
      <w:r>
        <w:rPr>
          <w:rFonts w:ascii="Times New Roman" w:hAnsi="Times New Roman" w:cs="Times New Roman"/>
        </w:rPr>
        <w:lastRenderedPageBreak/>
        <w:t>П</w:t>
      </w:r>
      <w:r w:rsidR="008D29A8" w:rsidRPr="008D29A8">
        <w:rPr>
          <w:rFonts w:ascii="Times New Roman" w:hAnsi="Times New Roman" w:cs="Times New Roman"/>
        </w:rPr>
        <w:t>риложение 2</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к Подпрограмме 4</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"Строительство, реконструкция, капитальный ремонт объектов</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культуры" муниципальной программы "Развитие</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культуры и туризма" муниципального образования</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"Город Томск" на 2015 - 2025 годы</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rPr>
          <w:rFonts w:ascii="Times New Roman" w:hAnsi="Times New Roman" w:cs="Times New Roman"/>
        </w:rPr>
      </w:pPr>
      <w:bookmarkStart w:id="11" w:name="P12552"/>
      <w:bookmarkEnd w:id="11"/>
      <w:r w:rsidRPr="008D29A8">
        <w:rPr>
          <w:rFonts w:ascii="Times New Roman" w:hAnsi="Times New Roman" w:cs="Times New Roman"/>
        </w:rPr>
        <w:t>ПЕРЕЧЕНЬ</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МЕРОПРИЯТИЙ И РЕСУРСНОЕ ОБЕСПЕЧЕНИЕ ПОДПРОГРАММЫ 4</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 xml:space="preserve">"СТРОИТЕЛЬСТВО, РЕКОНСТРУКЦИЯ, </w:t>
      </w:r>
      <w:proofErr w:type="gramStart"/>
      <w:r w:rsidRPr="008D29A8">
        <w:rPr>
          <w:rFonts w:ascii="Times New Roman" w:hAnsi="Times New Roman" w:cs="Times New Roman"/>
        </w:rPr>
        <w:t>КАПИТАЛЬНЫЙ</w:t>
      </w:r>
      <w:proofErr w:type="gramEnd"/>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РЕМОНТ ОБЪЕКТОВ КУЛЬТУРЫ"</w:t>
      </w:r>
    </w:p>
    <w:p w:rsidR="008D29A8" w:rsidRPr="008D29A8" w:rsidRDefault="008D29A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D29A8" w:rsidRPr="008D29A8">
        <w:tc>
          <w:tcPr>
            <w:tcW w:w="60" w:type="dxa"/>
            <w:tcBorders>
              <w:top w:val="nil"/>
              <w:left w:val="nil"/>
              <w:bottom w:val="nil"/>
              <w:right w:val="nil"/>
            </w:tcBorders>
            <w:shd w:val="clear" w:color="auto" w:fill="CED3F1"/>
            <w:tcMar>
              <w:top w:w="0" w:type="dxa"/>
              <w:left w:w="0" w:type="dxa"/>
              <w:bottom w:w="0" w:type="dxa"/>
              <w:right w:w="0" w:type="dxa"/>
            </w:tcMar>
          </w:tcPr>
          <w:p w:rsidR="008D29A8" w:rsidRPr="008D29A8" w:rsidRDefault="008D29A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D29A8" w:rsidRPr="008D29A8" w:rsidRDefault="008D29A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Список изменяющих документов</w:t>
            </w:r>
          </w:p>
          <w:p w:rsidR="008D29A8" w:rsidRPr="008D29A8" w:rsidRDefault="008D29A8">
            <w:pPr>
              <w:pStyle w:val="ConsPlusNormal"/>
              <w:jc w:val="center"/>
              <w:rPr>
                <w:rFonts w:ascii="Times New Roman" w:hAnsi="Times New Roman" w:cs="Times New Roman"/>
              </w:rPr>
            </w:pPr>
            <w:proofErr w:type="gramStart"/>
            <w:r w:rsidRPr="008D29A8">
              <w:rPr>
                <w:rFonts w:ascii="Times New Roman" w:hAnsi="Times New Roman" w:cs="Times New Roman"/>
              </w:rPr>
              <w:t xml:space="preserve">(в ред. </w:t>
            </w:r>
            <w:hyperlink r:id="rId129">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w:t>
            </w:r>
            <w:proofErr w:type="gramEnd"/>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от 29.01.2024 N 69)</w:t>
            </w:r>
          </w:p>
        </w:tc>
        <w:tc>
          <w:tcPr>
            <w:tcW w:w="113" w:type="dxa"/>
            <w:tcBorders>
              <w:top w:val="nil"/>
              <w:left w:val="nil"/>
              <w:bottom w:val="nil"/>
              <w:right w:val="nil"/>
            </w:tcBorders>
            <w:shd w:val="clear" w:color="auto" w:fill="F4F3F8"/>
            <w:tcMar>
              <w:top w:w="0" w:type="dxa"/>
              <w:left w:w="0" w:type="dxa"/>
              <w:bottom w:w="0" w:type="dxa"/>
              <w:right w:w="0" w:type="dxa"/>
            </w:tcMar>
          </w:tcPr>
          <w:p w:rsidR="008D29A8" w:rsidRPr="008D29A8" w:rsidRDefault="008D29A8">
            <w:pPr>
              <w:pStyle w:val="ConsPlusNormal"/>
              <w:rPr>
                <w:rFonts w:ascii="Times New Roman" w:hAnsi="Times New Roman" w:cs="Times New Roman"/>
              </w:rPr>
            </w:pPr>
          </w:p>
        </w:tc>
      </w:tr>
    </w:tbl>
    <w:p w:rsidR="008D29A8" w:rsidRPr="008D29A8" w:rsidRDefault="008D29A8">
      <w:pPr>
        <w:pStyle w:val="ConsPlusNormal"/>
        <w:jc w:val="both"/>
        <w:rPr>
          <w:rFonts w:ascii="Times New Roman" w:hAnsi="Times New Roman" w:cs="Times New Roman"/>
        </w:rPr>
      </w:pPr>
    </w:p>
    <w:tbl>
      <w:tblPr>
        <w:tblW w:w="1630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03"/>
        <w:gridCol w:w="1418"/>
        <w:gridCol w:w="1020"/>
        <w:gridCol w:w="1247"/>
        <w:gridCol w:w="1020"/>
        <w:gridCol w:w="1024"/>
        <w:gridCol w:w="904"/>
        <w:gridCol w:w="1024"/>
        <w:gridCol w:w="904"/>
        <w:gridCol w:w="624"/>
        <w:gridCol w:w="624"/>
        <w:gridCol w:w="904"/>
        <w:gridCol w:w="794"/>
        <w:gridCol w:w="624"/>
        <w:gridCol w:w="567"/>
        <w:gridCol w:w="1759"/>
      </w:tblGrid>
      <w:tr w:rsidR="008D29A8" w:rsidRPr="008D29A8" w:rsidTr="00F82593">
        <w:tc>
          <w:tcPr>
            <w:tcW w:w="34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N</w:t>
            </w:r>
          </w:p>
        </w:tc>
        <w:tc>
          <w:tcPr>
            <w:tcW w:w="1503"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Наименования целей, задач, мероприятий подпрограммы</w:t>
            </w:r>
          </w:p>
        </w:tc>
        <w:tc>
          <w:tcPr>
            <w:tcW w:w="1418"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Код бюджетной классификации (КЦСР, КВР)</w:t>
            </w: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Уровень приоритетности мероприятий</w:t>
            </w:r>
          </w:p>
        </w:tc>
        <w:tc>
          <w:tcPr>
            <w:tcW w:w="1247"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Критерий определения уровня приоритетности мероприятий</w:t>
            </w: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Срок исполнения</w:t>
            </w:r>
          </w:p>
        </w:tc>
        <w:tc>
          <w:tcPr>
            <w:tcW w:w="1928" w:type="dxa"/>
            <w:gridSpan w:val="2"/>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Объем финансирования (тыс. руб.)</w:t>
            </w:r>
          </w:p>
        </w:tc>
        <w:tc>
          <w:tcPr>
            <w:tcW w:w="6065" w:type="dxa"/>
            <w:gridSpan w:val="8"/>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том числе, за счет средств</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Ответственный исполнитель, соисполнители, участники</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928" w:type="dxa"/>
            <w:gridSpan w:val="2"/>
            <w:vMerge/>
          </w:tcPr>
          <w:p w:rsidR="008D29A8" w:rsidRPr="008D29A8" w:rsidRDefault="008D29A8">
            <w:pPr>
              <w:pStyle w:val="ConsPlusNormal"/>
              <w:rPr>
                <w:rFonts w:ascii="Times New Roman" w:hAnsi="Times New Roman" w:cs="Times New Roman"/>
              </w:rPr>
            </w:pPr>
          </w:p>
        </w:tc>
        <w:tc>
          <w:tcPr>
            <w:tcW w:w="1928"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местного бюджета</w:t>
            </w:r>
          </w:p>
        </w:tc>
        <w:tc>
          <w:tcPr>
            <w:tcW w:w="1248"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федерального бюджета</w:t>
            </w:r>
          </w:p>
        </w:tc>
        <w:tc>
          <w:tcPr>
            <w:tcW w:w="1698"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областного бюджета</w:t>
            </w:r>
          </w:p>
        </w:tc>
        <w:tc>
          <w:tcPr>
            <w:tcW w:w="1191"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внебюджетных источников</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план</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150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141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w:t>
            </w:r>
          </w:p>
        </w:tc>
        <w:tc>
          <w:tcPr>
            <w:tcW w:w="124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w:t>
            </w:r>
          </w:p>
        </w:tc>
        <w:tc>
          <w:tcPr>
            <w:tcW w:w="175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w:t>
            </w:r>
          </w:p>
        </w:tc>
      </w:tr>
      <w:tr w:rsidR="008D29A8" w:rsidRPr="008D29A8" w:rsidTr="00F82593">
        <w:tc>
          <w:tcPr>
            <w:tcW w:w="16300" w:type="dxa"/>
            <w:gridSpan w:val="17"/>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Цель: Развитие инфраструктуры учреждений культуры.</w:t>
            </w:r>
          </w:p>
        </w:tc>
      </w:tr>
      <w:tr w:rsidR="008D29A8" w:rsidRPr="008D29A8" w:rsidTr="00F82593">
        <w:tc>
          <w:tcPr>
            <w:tcW w:w="340" w:type="dxa"/>
            <w:vMerge w:val="restart"/>
            <w:vAlign w:val="center"/>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Укрупненное (основное) мероприятие "Обеспечение </w:t>
            </w:r>
            <w:r w:rsidRPr="008D29A8">
              <w:rPr>
                <w:rFonts w:ascii="Times New Roman" w:hAnsi="Times New Roman" w:cs="Times New Roman"/>
              </w:rPr>
              <w:lastRenderedPageBreak/>
              <w:t>безопасных и комфортных условий в муниципальных учреждениях культуры" (решается в рамках задачи 1.1)</w:t>
            </w:r>
          </w:p>
        </w:tc>
        <w:tc>
          <w:tcPr>
            <w:tcW w:w="3685" w:type="dxa"/>
            <w:gridSpan w:val="3"/>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382957,4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24653,6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301248,4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24653,6</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81709,0</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0342032 КВР 243</w:t>
            </w: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339,3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339,3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339,3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339,3</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0340100000 КВР 000</w:t>
            </w: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1325,8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1325,8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1325,8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1325,8</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0340100000 КВР 000</w:t>
            </w: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5941,5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5941,5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5941,5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5941,5</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9705,7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9705,7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9705,7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9705,7</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1149,9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1149,9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1149,9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1149,9</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1663,2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1663,2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1663,2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1663,2</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909,0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909,0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909,0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909,0</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val="restart"/>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132433,5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3619,2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50724,5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3619,2</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81709,0</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68512,2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68512,2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160977,3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160977,3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vAlign w:val="center"/>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Укрупненное (основное) мероприятие "Повышение уровня обеспеченности населения учреждениями культуры</w:t>
            </w:r>
            <w:proofErr w:type="gramStart"/>
            <w:r w:rsidRPr="008D29A8">
              <w:rPr>
                <w:rFonts w:ascii="Times New Roman" w:hAnsi="Times New Roman" w:cs="Times New Roman"/>
              </w:rPr>
              <w:t>." (</w:t>
            </w:r>
            <w:proofErr w:type="gramEnd"/>
            <w:r w:rsidRPr="008D29A8">
              <w:rPr>
                <w:rFonts w:ascii="Times New Roman" w:hAnsi="Times New Roman" w:cs="Times New Roman"/>
              </w:rPr>
              <w:t>решается в рамках задачи 1.2)</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tcPr>
          <w:p w:rsidR="008D29A8" w:rsidRPr="008D29A8" w:rsidRDefault="008D29A8">
            <w:pPr>
              <w:pStyle w:val="ConsPlusNormal"/>
              <w:rPr>
                <w:rFonts w:ascii="Times New Roman" w:hAnsi="Times New Roman" w:cs="Times New Roman"/>
              </w:rPr>
            </w:pPr>
          </w:p>
        </w:tc>
        <w:tc>
          <w:tcPr>
            <w:tcW w:w="1247" w:type="dxa"/>
            <w:vMerge w:val="restart"/>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7993" w:type="dxa"/>
            <w:gridSpan w:val="10"/>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01.01.2018 мероприятие не реализуется</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tcBorders>
              <w:bottom w:val="nil"/>
            </w:tcBorders>
            <w:vAlign w:val="center"/>
          </w:tcPr>
          <w:p w:rsidR="008D29A8" w:rsidRPr="008D29A8" w:rsidRDefault="008D29A8">
            <w:pPr>
              <w:pStyle w:val="ConsPlusNormal"/>
              <w:rPr>
                <w:rFonts w:ascii="Times New Roman" w:hAnsi="Times New Roman" w:cs="Times New Roman"/>
              </w:rPr>
            </w:pPr>
          </w:p>
        </w:tc>
        <w:tc>
          <w:tcPr>
            <w:tcW w:w="1503"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1.1.</w:t>
            </w:r>
          </w:p>
        </w:tc>
        <w:tc>
          <w:tcPr>
            <w:tcW w:w="1418" w:type="dxa"/>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rPr>
                <w:rFonts w:ascii="Times New Roman" w:hAnsi="Times New Roman" w:cs="Times New Roman"/>
              </w:rPr>
            </w:pPr>
          </w:p>
        </w:tc>
        <w:tc>
          <w:tcPr>
            <w:tcW w:w="1247" w:type="dxa"/>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382957,4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24653,6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301248,4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24653,6</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81709,0</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Обеспечение безопасных и комфортных условий в муниципальных учреждениях культуры.</w:t>
            </w:r>
          </w:p>
        </w:tc>
        <w:tc>
          <w:tcPr>
            <w:tcW w:w="1418" w:type="dxa"/>
            <w:vAlign w:val="bottom"/>
          </w:tcPr>
          <w:p w:rsidR="008D29A8" w:rsidRPr="008D29A8" w:rsidRDefault="008D29A8">
            <w:pPr>
              <w:pStyle w:val="ConsPlusNormal"/>
              <w:rPr>
                <w:rFonts w:ascii="Times New Roman" w:hAnsi="Times New Roman" w:cs="Times New Roman"/>
              </w:rPr>
            </w:pPr>
          </w:p>
        </w:tc>
        <w:tc>
          <w:tcPr>
            <w:tcW w:w="1020" w:type="dxa"/>
            <w:vMerge w:val="restart"/>
            <w:vAlign w:val="bottom"/>
          </w:tcPr>
          <w:p w:rsidR="008D29A8" w:rsidRPr="008D29A8" w:rsidRDefault="008D29A8">
            <w:pPr>
              <w:pStyle w:val="ConsPlusNormal"/>
              <w:rPr>
                <w:rFonts w:ascii="Times New Roman" w:hAnsi="Times New Roman" w:cs="Times New Roman"/>
              </w:rPr>
            </w:pPr>
          </w:p>
        </w:tc>
        <w:tc>
          <w:tcPr>
            <w:tcW w:w="1247" w:type="dxa"/>
            <w:vMerge w:val="restart"/>
            <w:vAlign w:val="bottom"/>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339,3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339,3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339,3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339,3</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0340100000, КВР 000</w:t>
            </w: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1325,8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1325,8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1325,8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1325,8</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5941,5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5941,5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5941,5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5941,5</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9705,7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9705,7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9705,7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9705,7</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1149,9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1149,9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1149,9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1149,9</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1663,2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1663,2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1663,2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1663,2</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909,0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909,0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909,0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909,0</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val="restart"/>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132433,5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3619,2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50724,5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3619,2</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81709,0</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68512,2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68512,2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160977,3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160977,3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1.1.1. Капитальный ремонт учреждений культуры:</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334264,5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23193,6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252555,5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23193,6</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81709,0</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339,3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339,3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339,3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339,3</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1325,8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1325,8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1325,8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1325,8</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5941,5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5941,5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5941,5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5941,5</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9154,7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9154,7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9154,7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9154,7</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1149,9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1149,9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1149,9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1149,9</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1663,2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1663,2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1663,2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1663,2</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120346,4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3619,2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38637,4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3619,2</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81709,0</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65789,4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65789,4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128554,3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128554,3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МБОУДО "Детская школа искусств N 1 имени </w:t>
            </w:r>
            <w:proofErr w:type="spellStart"/>
            <w:r w:rsidRPr="008D29A8">
              <w:rPr>
                <w:rFonts w:ascii="Times New Roman" w:hAnsi="Times New Roman" w:cs="Times New Roman"/>
              </w:rPr>
              <w:t>А.Г.Рубинштейна</w:t>
            </w:r>
            <w:proofErr w:type="spellEnd"/>
            <w:r w:rsidRPr="008D29A8">
              <w:rPr>
                <w:rFonts w:ascii="Times New Roman" w:hAnsi="Times New Roman" w:cs="Times New Roman"/>
              </w:rPr>
              <w:t>"</w:t>
            </w:r>
          </w:p>
        </w:tc>
        <w:tc>
          <w:tcPr>
            <w:tcW w:w="1418" w:type="dxa"/>
            <w:vMerge w:val="restart"/>
            <w:vAlign w:val="bottom"/>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913,4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913,4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913,4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913,4</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0340120320, КВР 243</w:t>
            </w: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913,4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913,4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913,4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913,4</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Капитальный ремонт крыши МБОУДО "Детская </w:t>
            </w:r>
            <w:r w:rsidRPr="008D29A8">
              <w:rPr>
                <w:rFonts w:ascii="Times New Roman" w:hAnsi="Times New Roman" w:cs="Times New Roman"/>
              </w:rPr>
              <w:lastRenderedPageBreak/>
              <w:t xml:space="preserve">школа искусств N 1 имени </w:t>
            </w:r>
            <w:proofErr w:type="spellStart"/>
            <w:r w:rsidRPr="008D29A8">
              <w:rPr>
                <w:rFonts w:ascii="Times New Roman" w:hAnsi="Times New Roman" w:cs="Times New Roman"/>
              </w:rPr>
              <w:t>А.Г.Рубинштейна</w:t>
            </w:r>
            <w:proofErr w:type="spellEnd"/>
            <w:r w:rsidRPr="008D29A8">
              <w:rPr>
                <w:rFonts w:ascii="Times New Roman" w:hAnsi="Times New Roman" w:cs="Times New Roman"/>
              </w:rPr>
              <w:t>"</w:t>
            </w:r>
          </w:p>
        </w:tc>
        <w:tc>
          <w:tcPr>
            <w:tcW w:w="1418" w:type="dxa"/>
            <w:vMerge w:val="restart"/>
            <w:vAlign w:val="bottom"/>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5008,0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5008,0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5008,0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5008,0</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0340120320, КВР 243</w:t>
            </w: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5008,0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5008,0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5008,0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5008,0</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val="restart"/>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proofErr w:type="gramStart"/>
            <w:r w:rsidRPr="008D29A8">
              <w:rPr>
                <w:rFonts w:ascii="Times New Roman" w:hAnsi="Times New Roman" w:cs="Times New Roman"/>
              </w:rPr>
              <w:t xml:space="preserve">Капитальный ремонт фасада МБОУДО "Детская школа искусств N 1 имени </w:t>
            </w:r>
            <w:proofErr w:type="spellStart"/>
            <w:r w:rsidRPr="008D29A8">
              <w:rPr>
                <w:rFonts w:ascii="Times New Roman" w:hAnsi="Times New Roman" w:cs="Times New Roman"/>
              </w:rPr>
              <w:t>А.Г.Рубинштейна</w:t>
            </w:r>
            <w:proofErr w:type="spellEnd"/>
            <w:r w:rsidRPr="008D29A8">
              <w:rPr>
                <w:rFonts w:ascii="Times New Roman" w:hAnsi="Times New Roman" w:cs="Times New Roman"/>
              </w:rPr>
              <w:t>" (г. Томск, пр.</w:t>
            </w:r>
            <w:proofErr w:type="gramEnd"/>
            <w:r w:rsidRPr="008D29A8">
              <w:rPr>
                <w:rFonts w:ascii="Times New Roman" w:hAnsi="Times New Roman" w:cs="Times New Roman"/>
              </w:rPr>
              <w:t xml:space="preserve"> </w:t>
            </w:r>
            <w:proofErr w:type="gramStart"/>
            <w:r w:rsidRPr="008D29A8">
              <w:rPr>
                <w:rFonts w:ascii="Times New Roman" w:hAnsi="Times New Roman" w:cs="Times New Roman"/>
              </w:rPr>
              <w:t>Ленина, 76)</w:t>
            </w:r>
            <w:proofErr w:type="gramEnd"/>
          </w:p>
        </w:tc>
        <w:tc>
          <w:tcPr>
            <w:tcW w:w="1418" w:type="dxa"/>
            <w:vMerge w:val="restart"/>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1149,9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1149,9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1149,9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1149,9</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0340120320, КВР 243</w:t>
            </w: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1149,9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1149,9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1149,9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1149,9</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val="restart"/>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МБОУДО "Детская музыкальная школа N 2", МАОУДО "Детская художественная школа N 1"</w:t>
            </w:r>
          </w:p>
        </w:tc>
        <w:tc>
          <w:tcPr>
            <w:tcW w:w="1418" w:type="dxa"/>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285,3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285,3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285,3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285,3</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0342032, КВР 243</w:t>
            </w: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285,3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285,3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285,3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285,3</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val="restart"/>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proofErr w:type="gramStart"/>
            <w:r w:rsidRPr="008D29A8">
              <w:rPr>
                <w:rFonts w:ascii="Times New Roman" w:hAnsi="Times New Roman" w:cs="Times New Roman"/>
              </w:rPr>
              <w:t xml:space="preserve">Капитальный ремонт фасада </w:t>
            </w:r>
            <w:r w:rsidRPr="008D29A8">
              <w:rPr>
                <w:rFonts w:ascii="Times New Roman" w:hAnsi="Times New Roman" w:cs="Times New Roman"/>
              </w:rPr>
              <w:lastRenderedPageBreak/>
              <w:t>МБОУДО "Детская музыкальная школа N 2", МАОУДО "Детская художественная школа N 1" (г. Томск, пр.</w:t>
            </w:r>
            <w:proofErr w:type="gramEnd"/>
            <w:r w:rsidRPr="008D29A8">
              <w:rPr>
                <w:rFonts w:ascii="Times New Roman" w:hAnsi="Times New Roman" w:cs="Times New Roman"/>
              </w:rPr>
              <w:t xml:space="preserve"> </w:t>
            </w:r>
            <w:proofErr w:type="gramStart"/>
            <w:r w:rsidRPr="008D29A8">
              <w:rPr>
                <w:rFonts w:ascii="Times New Roman" w:hAnsi="Times New Roman" w:cs="Times New Roman"/>
              </w:rPr>
              <w:t>Ленина, 42)</w:t>
            </w:r>
            <w:proofErr w:type="gramEnd"/>
          </w:p>
        </w:tc>
        <w:tc>
          <w:tcPr>
            <w:tcW w:w="1418" w:type="dxa"/>
            <w:vMerge w:val="restart"/>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9154,7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9154,7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9154,7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9154,7</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0340120320, КВР 243</w:t>
            </w: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9154,7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9154,7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9154,7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9154,7</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val="restart"/>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Капитальный ремонт кровли МАОУ </w:t>
            </w:r>
            <w:proofErr w:type="gramStart"/>
            <w:r w:rsidRPr="008D29A8">
              <w:rPr>
                <w:rFonts w:ascii="Times New Roman" w:hAnsi="Times New Roman" w:cs="Times New Roman"/>
              </w:rPr>
              <w:t>ДО</w:t>
            </w:r>
            <w:proofErr w:type="gramEnd"/>
            <w:r w:rsidRPr="008D29A8">
              <w:rPr>
                <w:rFonts w:ascii="Times New Roman" w:hAnsi="Times New Roman" w:cs="Times New Roman"/>
              </w:rPr>
              <w:t xml:space="preserve"> "</w:t>
            </w:r>
            <w:proofErr w:type="gramStart"/>
            <w:r w:rsidRPr="008D29A8">
              <w:rPr>
                <w:rFonts w:ascii="Times New Roman" w:hAnsi="Times New Roman" w:cs="Times New Roman"/>
              </w:rPr>
              <w:t>Детская</w:t>
            </w:r>
            <w:proofErr w:type="gramEnd"/>
            <w:r w:rsidRPr="008D29A8">
              <w:rPr>
                <w:rFonts w:ascii="Times New Roman" w:hAnsi="Times New Roman" w:cs="Times New Roman"/>
              </w:rPr>
              <w:t xml:space="preserve"> школа искусств N 3" по адресу: г. Томск, ул. Иркутский тракт, 194/1</w:t>
            </w:r>
          </w:p>
        </w:tc>
        <w:tc>
          <w:tcPr>
            <w:tcW w:w="1418" w:type="dxa"/>
            <w:vMerge w:val="restart"/>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Капитальный ремонт МБОУДО "Детская музыкальная школа N 2" Города Томска и МАОУДО "Детская художественная школа N 1" Города Томска по адресу: г. Томск, пр. Ленина, 42 (ПСД)</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III</w:t>
            </w:r>
          </w:p>
        </w:tc>
        <w:tc>
          <w:tcPr>
            <w:tcW w:w="1247"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Б</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50884,2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3619,2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50884,2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3619,2</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3619,2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3619,2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3619,2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3619,2</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47265,0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47265,0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Капитальный ремонт фасада МАУ "Музей истории Томска" по адресу: г. </w:t>
            </w:r>
            <w:r w:rsidRPr="008D29A8">
              <w:rPr>
                <w:rFonts w:ascii="Times New Roman" w:hAnsi="Times New Roman" w:cs="Times New Roman"/>
              </w:rPr>
              <w:lastRenderedPageBreak/>
              <w:t>Томск, ул. Бакунина, 3</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proofErr w:type="gramStart"/>
            <w:r w:rsidRPr="008D29A8">
              <w:rPr>
                <w:rFonts w:ascii="Times New Roman" w:hAnsi="Times New Roman" w:cs="Times New Roman"/>
              </w:rPr>
              <w:t xml:space="preserve">Капитальный ремонт подвала МАУ "ДК "КТО" по адресу: г. Томск, д. </w:t>
            </w:r>
            <w:proofErr w:type="spellStart"/>
            <w:r w:rsidRPr="008D29A8">
              <w:rPr>
                <w:rFonts w:ascii="Times New Roman" w:hAnsi="Times New Roman" w:cs="Times New Roman"/>
              </w:rPr>
              <w:t>Лоскутово</w:t>
            </w:r>
            <w:proofErr w:type="spellEnd"/>
            <w:r w:rsidRPr="008D29A8">
              <w:rPr>
                <w:rFonts w:ascii="Times New Roman" w:hAnsi="Times New Roman" w:cs="Times New Roman"/>
              </w:rPr>
              <w:t>, ул. Ленина, 29</w:t>
            </w:r>
            <w:proofErr w:type="gramEnd"/>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III</w:t>
            </w:r>
          </w:p>
        </w:tc>
        <w:tc>
          <w:tcPr>
            <w:tcW w:w="1247"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Б</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6596,8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6596,8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300,4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300,4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6296,4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6296,4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Капитальный ремонт МАУ "ДК "КТО" по адресу: г. Томск, ул. Гагарина, 38</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III</w:t>
            </w:r>
          </w:p>
        </w:tc>
        <w:tc>
          <w:tcPr>
            <w:tcW w:w="1247"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Б</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769,5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769,5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769,5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769,5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Капитальный ремонт МАУ" Зрелищный центр "Аэлита" (г. Томск, ул. Ленина, 78, 78/1)</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III</w:t>
            </w:r>
          </w:p>
        </w:tc>
        <w:tc>
          <w:tcPr>
            <w:tcW w:w="1247"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Б</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51841,0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51841,0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2360,7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2360,7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49480,3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49480,3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Капитальный ремонт МАУ "Зрелищный центр "Аэлита" (с. </w:t>
            </w:r>
            <w:proofErr w:type="spellStart"/>
            <w:r w:rsidRPr="008D29A8">
              <w:rPr>
                <w:rFonts w:ascii="Times New Roman" w:hAnsi="Times New Roman" w:cs="Times New Roman"/>
              </w:rPr>
              <w:t>Тимирязевское</w:t>
            </w:r>
            <w:proofErr w:type="spellEnd"/>
            <w:r w:rsidRPr="008D29A8">
              <w:rPr>
                <w:rFonts w:ascii="Times New Roman" w:hAnsi="Times New Roman" w:cs="Times New Roman"/>
              </w:rPr>
              <w:t>, ул. Комсомольская, 1)</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III</w:t>
            </w:r>
          </w:p>
        </w:tc>
        <w:tc>
          <w:tcPr>
            <w:tcW w:w="1247"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Б</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75443,6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75443,6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3435,5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3435,5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72008,1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72008,1</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МАУ "Дом культуры "Маяк"</w:t>
            </w:r>
          </w:p>
        </w:tc>
        <w:tc>
          <w:tcPr>
            <w:tcW w:w="1418" w:type="dxa"/>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II</w:t>
            </w:r>
          </w:p>
        </w:tc>
        <w:tc>
          <w:tcPr>
            <w:tcW w:w="1247"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Б</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54,0</w:t>
            </w:r>
          </w:p>
        </w:tc>
        <w:tc>
          <w:tcPr>
            <w:tcW w:w="624" w:type="dxa"/>
            <w:vAlign w:val="center"/>
          </w:tcPr>
          <w:p w:rsidR="008D29A8" w:rsidRPr="008D29A8" w:rsidRDefault="008D29A8">
            <w:pPr>
              <w:pStyle w:val="ConsPlusNormal"/>
              <w:rPr>
                <w:rFonts w:ascii="Times New Roman" w:hAnsi="Times New Roman" w:cs="Times New Roman"/>
              </w:rPr>
            </w:pPr>
          </w:p>
        </w:tc>
        <w:tc>
          <w:tcPr>
            <w:tcW w:w="62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624"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0342032, КВР 243</w:t>
            </w: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54,0</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val="restart"/>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Капитальный ремонт кровли МАУ "ДК "Маяк" по адресу: г. Томск, ул. Иркутский тракт, 86/1</w:t>
            </w:r>
          </w:p>
        </w:tc>
        <w:tc>
          <w:tcPr>
            <w:tcW w:w="1418" w:type="dxa"/>
            <w:vMerge w:val="restart"/>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III</w:t>
            </w:r>
          </w:p>
        </w:tc>
        <w:tc>
          <w:tcPr>
            <w:tcW w:w="1247"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Б</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12427,8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12427,8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val="restart"/>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12427,8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12427,8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Капитальный ремонт фасада МАУ "ДК "Маяк", расположенного по адресу: г. Томск, Иркутский тракт, 86/1</w:t>
            </w:r>
          </w:p>
        </w:tc>
        <w:tc>
          <w:tcPr>
            <w:tcW w:w="1418" w:type="dxa"/>
            <w:vMerge w:val="restart"/>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933,5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933,5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933,5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933,5</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0340120320, КВР 243</w:t>
            </w: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933,5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933,5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933,5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933,5</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val="restart"/>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МАУ МИБС МБ "Южная"</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МАУ МИБС МБ "Кольцевая"</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МАУ МИБС МБ "Дом семьи"</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МАУ МИБС МБ "Лада"</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Капитальный ремонт здания МАУ "ДК "Томский перекресток" по адресу: г. Томск, ул. Баумана, 20</w:t>
            </w:r>
          </w:p>
        </w:tc>
        <w:tc>
          <w:tcPr>
            <w:tcW w:w="1418" w:type="dxa"/>
            <w:vMerge w:val="restart"/>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II</w:t>
            </w:r>
          </w:p>
        </w:tc>
        <w:tc>
          <w:tcPr>
            <w:tcW w:w="1247"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Б</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118390,4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1663,2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36681,4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1663,2</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81709,0</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КЦСР 0340120320, КВР 243</w:t>
            </w: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1663,2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1663,2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1663,2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1663,2</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val="restart"/>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116727,2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35018,2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81709,0</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Капитальный ремонт фасада </w:t>
            </w:r>
            <w:r w:rsidRPr="008D29A8">
              <w:rPr>
                <w:rFonts w:ascii="Times New Roman" w:hAnsi="Times New Roman" w:cs="Times New Roman"/>
              </w:rPr>
              <w:lastRenderedPageBreak/>
              <w:t>и зала МАУ "ДК "Светлый" по адресу: г. Томск, п. Светлый, 25</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МАУ МИБС МБ "Сибирская"</w:t>
            </w:r>
          </w:p>
        </w:tc>
        <w:tc>
          <w:tcPr>
            <w:tcW w:w="1418" w:type="dxa"/>
            <w:vMerge w:val="restart"/>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Здание, расположенное по адресу: г. Томск, ул. Гагарина, 38</w:t>
            </w:r>
          </w:p>
        </w:tc>
        <w:tc>
          <w:tcPr>
            <w:tcW w:w="1418" w:type="dxa"/>
            <w:vMerge w:val="restart"/>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412,4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412,4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412,4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412,4</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0340120320, КВР 243</w:t>
            </w: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412,4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412,4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412,4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412,4</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tcBorders>
              <w:top w:val="nil"/>
            </w:tcBorders>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1.1.2. Выполнение предписаний органов </w:t>
            </w:r>
            <w:proofErr w:type="spellStart"/>
            <w:r w:rsidRPr="008D29A8">
              <w:rPr>
                <w:rFonts w:ascii="Times New Roman" w:hAnsi="Times New Roman" w:cs="Times New Roman"/>
              </w:rPr>
              <w:t>Роспотребнадзора</w:t>
            </w:r>
            <w:proofErr w:type="spellEnd"/>
            <w:r w:rsidRPr="008D29A8">
              <w:rPr>
                <w:rFonts w:ascii="Times New Roman" w:hAnsi="Times New Roman" w:cs="Times New Roman"/>
              </w:rPr>
              <w:t xml:space="preserve">, </w:t>
            </w:r>
            <w:proofErr w:type="spellStart"/>
            <w:r w:rsidRPr="008D29A8">
              <w:rPr>
                <w:rFonts w:ascii="Times New Roman" w:hAnsi="Times New Roman" w:cs="Times New Roman"/>
              </w:rPr>
              <w:lastRenderedPageBreak/>
              <w:t>Госпожнадзора</w:t>
            </w:r>
            <w:proofErr w:type="spellEnd"/>
            <w:r w:rsidRPr="008D29A8">
              <w:rPr>
                <w:rFonts w:ascii="Times New Roman" w:hAnsi="Times New Roman" w:cs="Times New Roman"/>
              </w:rPr>
              <w:t xml:space="preserve">, </w:t>
            </w:r>
            <w:proofErr w:type="spellStart"/>
            <w:r w:rsidRPr="008D29A8">
              <w:rPr>
                <w:rFonts w:ascii="Times New Roman" w:hAnsi="Times New Roman" w:cs="Times New Roman"/>
              </w:rPr>
              <w:t>Ростехнадзора</w:t>
            </w:r>
            <w:proofErr w:type="spellEnd"/>
            <w:r w:rsidRPr="008D29A8">
              <w:rPr>
                <w:rFonts w:ascii="Times New Roman" w:hAnsi="Times New Roman" w:cs="Times New Roman"/>
              </w:rPr>
              <w:t>, Комитета по контролю, надзору и лицензированию в сфере образования Томской области</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УК</w:t>
            </w:r>
          </w:p>
        </w:tc>
      </w:tr>
      <w:tr w:rsidR="008D29A8" w:rsidRPr="008D29A8" w:rsidTr="00F82593">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tcBorders>
              <w:bottom w:val="nil"/>
            </w:tcBorders>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1.1.3. </w:t>
            </w:r>
            <w:proofErr w:type="spellStart"/>
            <w:r w:rsidRPr="008D29A8">
              <w:rPr>
                <w:rFonts w:ascii="Times New Roman" w:hAnsi="Times New Roman" w:cs="Times New Roman"/>
              </w:rPr>
              <w:t>Обмерно</w:t>
            </w:r>
            <w:proofErr w:type="spellEnd"/>
            <w:r w:rsidRPr="008D29A8">
              <w:rPr>
                <w:rFonts w:ascii="Times New Roman" w:hAnsi="Times New Roman" w:cs="Times New Roman"/>
              </w:rPr>
              <w:t>-обследовательские работы</w:t>
            </w:r>
          </w:p>
        </w:tc>
        <w:tc>
          <w:tcPr>
            <w:tcW w:w="1418"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 4 01 99990 КВР 240</w:t>
            </w: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2130,9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1460,0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2130,9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1460,0</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УК</w:t>
            </w: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551,0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551,0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551,0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551,0</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909,0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909,0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909,0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909,0</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670,9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670,9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МБОУДО "Детская музыкальная школа N 2" Города Томска и МАОУДО "Детская художественная школа N 1" Города Томска по адресу: г. Томск, пр. Ленина, 42</w:t>
            </w:r>
          </w:p>
        </w:tc>
        <w:tc>
          <w:tcPr>
            <w:tcW w:w="1418"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 4 01 99990 КВР 240</w:t>
            </w: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II</w:t>
            </w:r>
          </w:p>
        </w:tc>
        <w:tc>
          <w:tcPr>
            <w:tcW w:w="1247"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Б</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909,0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909,0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909,0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909,0</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909,0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909,0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909,0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909,0</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proofErr w:type="gramStart"/>
            <w:r w:rsidRPr="008D29A8">
              <w:rPr>
                <w:rFonts w:ascii="Times New Roman" w:hAnsi="Times New Roman" w:cs="Times New Roman"/>
              </w:rPr>
              <w:t>МАУ" ДК "Томский перекресток" по адресу: г. Томск, ул. Баумана, 20</w:t>
            </w:r>
            <w:proofErr w:type="gramEnd"/>
          </w:p>
        </w:tc>
        <w:tc>
          <w:tcPr>
            <w:tcW w:w="1418"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 4 01 99990 КВР 240</w:t>
            </w: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551,0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551,0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551,0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551,0</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551,0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551,0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551,0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551,0</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МБОУДО "Детская школа искусств N 1 имени </w:t>
            </w:r>
            <w:proofErr w:type="spellStart"/>
            <w:r w:rsidRPr="008D29A8">
              <w:rPr>
                <w:rFonts w:ascii="Times New Roman" w:hAnsi="Times New Roman" w:cs="Times New Roman"/>
              </w:rPr>
              <w:t>А.Г.Рубинштейна</w:t>
            </w:r>
            <w:proofErr w:type="spellEnd"/>
            <w:r w:rsidRPr="008D29A8">
              <w:rPr>
                <w:rFonts w:ascii="Times New Roman" w:hAnsi="Times New Roman" w:cs="Times New Roman"/>
              </w:rPr>
              <w:t>" г. Томска по адресу: г. Томск, пр-т Ленина, 76</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II</w:t>
            </w:r>
          </w:p>
        </w:tc>
        <w:tc>
          <w:tcPr>
            <w:tcW w:w="1247"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Б</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670,9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670,9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670,9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670,9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1.1.4. Реконструкция объектов учреждений культуры:</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w:t>
            </w:r>
          </w:p>
        </w:tc>
        <w:tc>
          <w:tcPr>
            <w:tcW w:w="1247" w:type="dxa"/>
            <w:vMerge w:val="restart"/>
            <w:vAlign w:val="center"/>
          </w:tcPr>
          <w:p w:rsidR="008D29A8" w:rsidRPr="008D29A8" w:rsidRDefault="008D29A8">
            <w:pPr>
              <w:pStyle w:val="ConsPlusNormal"/>
              <w:jc w:val="center"/>
              <w:rPr>
                <w:rFonts w:ascii="Times New Roman" w:hAnsi="Times New Roman" w:cs="Times New Roman"/>
              </w:rPr>
            </w:pPr>
            <w:proofErr w:type="spellStart"/>
            <w:r w:rsidRPr="008D29A8">
              <w:rPr>
                <w:rFonts w:ascii="Times New Roman" w:hAnsi="Times New Roman" w:cs="Times New Roman"/>
              </w:rPr>
              <w:t>Недостижение</w:t>
            </w:r>
            <w:proofErr w:type="spellEnd"/>
            <w:r w:rsidRPr="008D29A8">
              <w:rPr>
                <w:rFonts w:ascii="Times New Roman" w:hAnsi="Times New Roman" w:cs="Times New Roman"/>
              </w:rPr>
              <w:t xml:space="preserve"> показателей национального и </w:t>
            </w:r>
            <w:r w:rsidRPr="008D29A8">
              <w:rPr>
                <w:rFonts w:ascii="Times New Roman" w:hAnsi="Times New Roman" w:cs="Times New Roman"/>
              </w:rPr>
              <w:lastRenderedPageBreak/>
              <w:t>регионального проекта</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УК</w:t>
            </w: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bottom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tcBorders>
              <w:top w:val="nil"/>
            </w:tcBorders>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proofErr w:type="gramStart"/>
            <w:r w:rsidRPr="008D29A8">
              <w:rPr>
                <w:rFonts w:ascii="Times New Roman" w:hAnsi="Times New Roman" w:cs="Times New Roman"/>
              </w:rPr>
              <w:t>Реконструкция здания МАУ "ДК "Томский перекресток" по адресу: г. Томск, ул. Баумана, 20 (ПИР)</w:t>
            </w:r>
            <w:proofErr w:type="gramEnd"/>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Borders>
              <w:top w:val="nil"/>
            </w:tcBorders>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vAlign w:val="center"/>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1.1.5. Капитальный ремонт системы автоматической пожарной сигнализации (АПС) и системы оповещения и управления эвакуацией (СОУЭ), в том числе:</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46562,0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46562,0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11416,2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11416,2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2722,8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2722,8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32423,0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32423,0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vAlign w:val="center"/>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МАОУДО "Детская школа искусств N 3" по адресу: г. Томск, ул. Иркутский тракт, 194/1</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w:t>
            </w:r>
          </w:p>
        </w:tc>
        <w:tc>
          <w:tcPr>
            <w:tcW w:w="1247"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Б</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11416,2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11416,2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11416,2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11416,2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vAlign w:val="center"/>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МАОУДО "Детская школа искусств N 3" по адресу: г. Томск, ул. Лазарева, 36</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vAlign w:val="center"/>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МАУДО "Детская школа искусств N 3" по адресу: г. Томск, ул. </w:t>
            </w:r>
            <w:r w:rsidRPr="008D29A8">
              <w:rPr>
                <w:rFonts w:ascii="Times New Roman" w:hAnsi="Times New Roman" w:cs="Times New Roman"/>
              </w:rPr>
              <w:lastRenderedPageBreak/>
              <w:t>Грузинская, 19</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vAlign w:val="center"/>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МБОУДО "Детская школа искусств N 1 имени </w:t>
            </w:r>
            <w:proofErr w:type="spellStart"/>
            <w:r w:rsidRPr="008D29A8">
              <w:rPr>
                <w:rFonts w:ascii="Times New Roman" w:hAnsi="Times New Roman" w:cs="Times New Roman"/>
              </w:rPr>
              <w:t>А.Г.Рубинштейна</w:t>
            </w:r>
            <w:proofErr w:type="spellEnd"/>
            <w:r w:rsidRPr="008D29A8">
              <w:rPr>
                <w:rFonts w:ascii="Times New Roman" w:hAnsi="Times New Roman" w:cs="Times New Roman"/>
              </w:rPr>
              <w:t>" по адресу: г. Томск, пр. Ленина, 76</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vAlign w:val="center"/>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МБОУДО "Детская музыкальная школа N 2" по адресу: г. Томск, пр. Ленина, 42</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vAlign w:val="center"/>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МБОУДО "Детская музыкальная школа N 4" по адресу: г. Томск, ул. Интернационалистов, 11</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vAlign w:val="center"/>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МБОУДО "Детская школа искусств N 5" по адресу: г. Томск, ул. Котовского, 4</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vAlign w:val="center"/>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МБОУДО "Детская школа искусств N 5" по адресу: г. Томск, с. </w:t>
            </w:r>
            <w:proofErr w:type="spellStart"/>
            <w:r w:rsidRPr="008D29A8">
              <w:rPr>
                <w:rFonts w:ascii="Times New Roman" w:hAnsi="Times New Roman" w:cs="Times New Roman"/>
              </w:rPr>
              <w:lastRenderedPageBreak/>
              <w:t>Тимирязевское</w:t>
            </w:r>
            <w:proofErr w:type="spellEnd"/>
            <w:r w:rsidRPr="008D29A8">
              <w:rPr>
                <w:rFonts w:ascii="Times New Roman" w:hAnsi="Times New Roman" w:cs="Times New Roman"/>
              </w:rPr>
              <w:t>, ул. Школьная, 38</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vAlign w:val="center"/>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МБОУДО "Детская школа искусств N 5" по адресу: г. Томск, с. </w:t>
            </w:r>
            <w:proofErr w:type="spellStart"/>
            <w:r w:rsidRPr="008D29A8">
              <w:rPr>
                <w:rFonts w:ascii="Times New Roman" w:hAnsi="Times New Roman" w:cs="Times New Roman"/>
              </w:rPr>
              <w:t>Тимирязевское</w:t>
            </w:r>
            <w:proofErr w:type="spellEnd"/>
            <w:r w:rsidRPr="008D29A8">
              <w:rPr>
                <w:rFonts w:ascii="Times New Roman" w:hAnsi="Times New Roman" w:cs="Times New Roman"/>
              </w:rPr>
              <w:t>, ул. Школьная, 13</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vAlign w:val="center"/>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МБОУДО "Детская школа искусств N 8" по адресу: г. Томск, д. </w:t>
            </w:r>
            <w:proofErr w:type="spellStart"/>
            <w:r w:rsidRPr="008D29A8">
              <w:rPr>
                <w:rFonts w:ascii="Times New Roman" w:hAnsi="Times New Roman" w:cs="Times New Roman"/>
              </w:rPr>
              <w:t>Лоскутово</w:t>
            </w:r>
            <w:proofErr w:type="spellEnd"/>
            <w:r w:rsidRPr="008D29A8">
              <w:rPr>
                <w:rFonts w:ascii="Times New Roman" w:hAnsi="Times New Roman" w:cs="Times New Roman"/>
              </w:rPr>
              <w:t>, ул. Ленина, 27</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МАОУДО "Детская художественная школа N 2" по адресу: г. Томск, ул. Красноармейская, 119</w:t>
            </w:r>
          </w:p>
        </w:tc>
        <w:tc>
          <w:tcPr>
            <w:tcW w:w="1418" w:type="dxa"/>
            <w:vMerge w:val="restart"/>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vAlign w:val="center"/>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proofErr w:type="gramStart"/>
            <w:r w:rsidRPr="008D29A8">
              <w:rPr>
                <w:rFonts w:ascii="Times New Roman" w:hAnsi="Times New Roman" w:cs="Times New Roman"/>
              </w:rPr>
              <w:t>МАУ "Дом культуры "Светлый" по адресу: г. Томск, пос. Светлый, 25</w:t>
            </w:r>
            <w:proofErr w:type="gramEnd"/>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II</w:t>
            </w:r>
          </w:p>
        </w:tc>
        <w:tc>
          <w:tcPr>
            <w:tcW w:w="1247"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Б</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33969,9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33969,9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1546,9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1546,9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32423,0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32423,0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vAlign w:val="center"/>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МАУ "Дворец культуры "Концертно-театральное объединение" по адресу: г. </w:t>
            </w:r>
            <w:r w:rsidRPr="008D29A8">
              <w:rPr>
                <w:rFonts w:ascii="Times New Roman" w:hAnsi="Times New Roman" w:cs="Times New Roman"/>
              </w:rPr>
              <w:lastRenderedPageBreak/>
              <w:t>Томск, ул. Гагарина, 38</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vAlign w:val="center"/>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МАУ "Дом культуры "Маяк" по адресу: г. Томск, Иркутский тракт, 86/1</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vAlign w:val="center"/>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proofErr w:type="gramStart"/>
            <w:r w:rsidRPr="008D29A8">
              <w:rPr>
                <w:rFonts w:ascii="Times New Roman" w:hAnsi="Times New Roman" w:cs="Times New Roman"/>
              </w:rPr>
              <w:t xml:space="preserve">МАУ "Зрелищный центр "Аэлита" (Дом культуры "Тимирязевский") по адресу: г. Томск, с. </w:t>
            </w:r>
            <w:proofErr w:type="spellStart"/>
            <w:r w:rsidRPr="008D29A8">
              <w:rPr>
                <w:rFonts w:ascii="Times New Roman" w:hAnsi="Times New Roman" w:cs="Times New Roman"/>
              </w:rPr>
              <w:t>Тимирязевское</w:t>
            </w:r>
            <w:proofErr w:type="spellEnd"/>
            <w:r w:rsidRPr="008D29A8">
              <w:rPr>
                <w:rFonts w:ascii="Times New Roman" w:hAnsi="Times New Roman" w:cs="Times New Roman"/>
              </w:rPr>
              <w:t>, ул. Путевая, 1</w:t>
            </w:r>
            <w:proofErr w:type="gramEnd"/>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vAlign w:val="center"/>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МАУ "Дом культуры "Маяк" по адресу: г. Томск, ул. Иркутский тракт, 80/1</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jc w:val="center"/>
              <w:rPr>
                <w:rFonts w:ascii="Times New Roman" w:hAnsi="Times New Roman" w:cs="Times New Roman"/>
              </w:rPr>
            </w:pPr>
            <w:proofErr w:type="gramStart"/>
            <w:r w:rsidRPr="008D29A8">
              <w:rPr>
                <w:rFonts w:ascii="Times New Roman" w:hAnsi="Times New Roman" w:cs="Times New Roman"/>
              </w:rPr>
              <w:t xml:space="preserve">МАУ "Дворец культуры "Концертно-театральное объединение" (Дом культуры "Настроение") по адресу: г. Томск, д. </w:t>
            </w:r>
            <w:proofErr w:type="spellStart"/>
            <w:r w:rsidRPr="008D29A8">
              <w:rPr>
                <w:rFonts w:ascii="Times New Roman" w:hAnsi="Times New Roman" w:cs="Times New Roman"/>
              </w:rPr>
              <w:t>Лоскутово</w:t>
            </w:r>
            <w:proofErr w:type="spellEnd"/>
            <w:r w:rsidRPr="008D29A8">
              <w:rPr>
                <w:rFonts w:ascii="Times New Roman" w:hAnsi="Times New Roman" w:cs="Times New Roman"/>
              </w:rPr>
              <w:t>, ул. Ленина, 29</w:t>
            </w:r>
            <w:proofErr w:type="gramEnd"/>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МАУ "Дворец культуры "Концертно-театральное объединение" по адресу: г. </w:t>
            </w:r>
            <w:r w:rsidRPr="008D29A8">
              <w:rPr>
                <w:rFonts w:ascii="Times New Roman" w:hAnsi="Times New Roman" w:cs="Times New Roman"/>
              </w:rPr>
              <w:lastRenderedPageBreak/>
              <w:t>Томск, ул. Московский тракт, 19/1</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vAlign w:val="center"/>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МАУ "Дворец культуры "Концертно-театральное объединение" по адресу: г. Томск, пр. Комсомольский, 66</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vAlign w:val="center"/>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МАУ "Музей истории Томска" по адресу: г. Томск, ул. Бакунина, 3</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vAlign w:val="center"/>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МАУ "МИБС" МБ "Кольцевая" по адресу: г. Томск</w:t>
            </w:r>
            <w:proofErr w:type="gramStart"/>
            <w:r w:rsidRPr="008D29A8">
              <w:rPr>
                <w:rFonts w:ascii="Times New Roman" w:hAnsi="Times New Roman" w:cs="Times New Roman"/>
              </w:rPr>
              <w:t>.</w:t>
            </w:r>
            <w:proofErr w:type="gramEnd"/>
            <w:r w:rsidRPr="008D29A8">
              <w:rPr>
                <w:rFonts w:ascii="Times New Roman" w:hAnsi="Times New Roman" w:cs="Times New Roman"/>
              </w:rPr>
              <w:t xml:space="preserve"> </w:t>
            </w:r>
            <w:proofErr w:type="gramStart"/>
            <w:r w:rsidRPr="008D29A8">
              <w:rPr>
                <w:rFonts w:ascii="Times New Roman" w:hAnsi="Times New Roman" w:cs="Times New Roman"/>
              </w:rPr>
              <w:t>у</w:t>
            </w:r>
            <w:proofErr w:type="gramEnd"/>
            <w:r w:rsidRPr="008D29A8">
              <w:rPr>
                <w:rFonts w:ascii="Times New Roman" w:hAnsi="Times New Roman" w:cs="Times New Roman"/>
              </w:rPr>
              <w:t>л. Кольцевой проезд, 12а</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vAlign w:val="center"/>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jc w:val="center"/>
              <w:rPr>
                <w:rFonts w:ascii="Times New Roman" w:hAnsi="Times New Roman" w:cs="Times New Roman"/>
              </w:rPr>
            </w:pPr>
            <w:proofErr w:type="gramStart"/>
            <w:r w:rsidRPr="008D29A8">
              <w:rPr>
                <w:rFonts w:ascii="Times New Roman" w:hAnsi="Times New Roman" w:cs="Times New Roman"/>
              </w:rPr>
              <w:t>МАУ "МИБС" МБ "Русь" по адресу: г. Томск, ул. Баумана, 20</w:t>
            </w:r>
            <w:proofErr w:type="gramEnd"/>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vAlign w:val="center"/>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proofErr w:type="gramStart"/>
            <w:r w:rsidRPr="008D29A8">
              <w:rPr>
                <w:rFonts w:ascii="Times New Roman" w:hAnsi="Times New Roman" w:cs="Times New Roman"/>
              </w:rPr>
              <w:t xml:space="preserve">МАУ "МИБС" МБ "Сибирская" по адресу: г. Томск, ул. Колхозная, </w:t>
            </w:r>
            <w:r w:rsidRPr="008D29A8">
              <w:rPr>
                <w:rFonts w:ascii="Times New Roman" w:hAnsi="Times New Roman" w:cs="Times New Roman"/>
              </w:rPr>
              <w:lastRenderedPageBreak/>
              <w:t>9/1</w:t>
            </w:r>
            <w:proofErr w:type="gramEnd"/>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МАУ "МИБС" МБ "Центральная" по адресу: г. Томск</w:t>
            </w:r>
            <w:proofErr w:type="gramStart"/>
            <w:r w:rsidRPr="008D29A8">
              <w:rPr>
                <w:rFonts w:ascii="Times New Roman" w:hAnsi="Times New Roman" w:cs="Times New Roman"/>
              </w:rPr>
              <w:t>.</w:t>
            </w:r>
            <w:proofErr w:type="gramEnd"/>
            <w:r w:rsidRPr="008D29A8">
              <w:rPr>
                <w:rFonts w:ascii="Times New Roman" w:hAnsi="Times New Roman" w:cs="Times New Roman"/>
              </w:rPr>
              <w:t xml:space="preserve"> </w:t>
            </w:r>
            <w:proofErr w:type="gramStart"/>
            <w:r w:rsidRPr="008D29A8">
              <w:rPr>
                <w:rFonts w:ascii="Times New Roman" w:hAnsi="Times New Roman" w:cs="Times New Roman"/>
              </w:rPr>
              <w:t>у</w:t>
            </w:r>
            <w:proofErr w:type="gramEnd"/>
            <w:r w:rsidRPr="008D29A8">
              <w:rPr>
                <w:rFonts w:ascii="Times New Roman" w:hAnsi="Times New Roman" w:cs="Times New Roman"/>
              </w:rPr>
              <w:t>л. Красноармейская, 119</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МБУ "Централизованная бухгалтерия управления культуры администрации Города Томска" по адресу: г. Томск, пр. Ленина, 61</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vAlign w:val="center"/>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МАУ "Музей истории Томска" по адресу: г. Томск, ул. </w:t>
            </w:r>
            <w:proofErr w:type="spellStart"/>
            <w:r w:rsidRPr="008D29A8">
              <w:rPr>
                <w:rFonts w:ascii="Times New Roman" w:hAnsi="Times New Roman" w:cs="Times New Roman"/>
              </w:rPr>
              <w:t>Р.Люксембург</w:t>
            </w:r>
            <w:proofErr w:type="spellEnd"/>
            <w:r w:rsidRPr="008D29A8">
              <w:rPr>
                <w:rFonts w:ascii="Times New Roman" w:hAnsi="Times New Roman" w:cs="Times New Roman"/>
              </w:rPr>
              <w:t>, 8</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III</w:t>
            </w:r>
          </w:p>
        </w:tc>
        <w:tc>
          <w:tcPr>
            <w:tcW w:w="1247"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Б</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1175,9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1175,9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1175,9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1175,9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vAlign w:val="center"/>
          </w:tcPr>
          <w:p w:rsidR="008D29A8" w:rsidRPr="008D29A8" w:rsidRDefault="008D29A8">
            <w:pPr>
              <w:pStyle w:val="ConsPlusNormal"/>
              <w:rPr>
                <w:rFonts w:ascii="Times New Roman" w:hAnsi="Times New Roman" w:cs="Times New Roman"/>
              </w:rPr>
            </w:pPr>
          </w:p>
        </w:tc>
        <w:tc>
          <w:tcPr>
            <w:tcW w:w="1503"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1.2.</w:t>
            </w:r>
          </w:p>
        </w:tc>
        <w:tc>
          <w:tcPr>
            <w:tcW w:w="1418" w:type="dxa"/>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Повышение уровня обеспеченности населения учреждениями культуры.</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7993" w:type="dxa"/>
            <w:gridSpan w:val="10"/>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01.01.2018 мероприятие не реализуется</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1.2.1. Строительство объектов культуры:</w:t>
            </w:r>
          </w:p>
        </w:tc>
        <w:tc>
          <w:tcPr>
            <w:tcW w:w="1418" w:type="dxa"/>
            <w:vAlign w:val="center"/>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rPr>
                <w:rFonts w:ascii="Times New Roman" w:hAnsi="Times New Roman" w:cs="Times New Roman"/>
              </w:rPr>
            </w:pPr>
          </w:p>
        </w:tc>
        <w:tc>
          <w:tcPr>
            <w:tcW w:w="102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102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624" w:type="dxa"/>
            <w:vAlign w:val="center"/>
          </w:tcPr>
          <w:p w:rsidR="008D29A8" w:rsidRPr="008D29A8" w:rsidRDefault="008D29A8">
            <w:pPr>
              <w:pStyle w:val="ConsPlusNormal"/>
              <w:rPr>
                <w:rFonts w:ascii="Times New Roman" w:hAnsi="Times New Roman" w:cs="Times New Roman"/>
              </w:rPr>
            </w:pPr>
          </w:p>
        </w:tc>
        <w:tc>
          <w:tcPr>
            <w:tcW w:w="62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794" w:type="dxa"/>
            <w:vAlign w:val="center"/>
          </w:tcPr>
          <w:p w:rsidR="008D29A8" w:rsidRPr="008D29A8" w:rsidRDefault="008D29A8">
            <w:pPr>
              <w:pStyle w:val="ConsPlusNormal"/>
              <w:rPr>
                <w:rFonts w:ascii="Times New Roman" w:hAnsi="Times New Roman" w:cs="Times New Roman"/>
              </w:rPr>
            </w:pPr>
          </w:p>
        </w:tc>
        <w:tc>
          <w:tcPr>
            <w:tcW w:w="624" w:type="dxa"/>
            <w:vAlign w:val="center"/>
          </w:tcPr>
          <w:p w:rsidR="008D29A8" w:rsidRPr="008D29A8" w:rsidRDefault="008D29A8">
            <w:pPr>
              <w:pStyle w:val="ConsPlusNormal"/>
              <w:rPr>
                <w:rFonts w:ascii="Times New Roman" w:hAnsi="Times New Roman" w:cs="Times New Roman"/>
              </w:rPr>
            </w:pPr>
          </w:p>
        </w:tc>
        <w:tc>
          <w:tcPr>
            <w:tcW w:w="567" w:type="dxa"/>
            <w:vAlign w:val="center"/>
          </w:tcPr>
          <w:p w:rsidR="008D29A8" w:rsidRPr="008D29A8" w:rsidRDefault="008D29A8">
            <w:pPr>
              <w:pStyle w:val="ConsPlusNormal"/>
              <w:rPr>
                <w:rFonts w:ascii="Times New Roman" w:hAnsi="Times New Roman" w:cs="Times New Roman"/>
              </w:rPr>
            </w:pP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Строительство МКОЦ "</w:t>
            </w:r>
            <w:proofErr w:type="spellStart"/>
            <w:r w:rsidRPr="008D29A8">
              <w:rPr>
                <w:rFonts w:ascii="Times New Roman" w:hAnsi="Times New Roman" w:cs="Times New Roman"/>
              </w:rPr>
              <w:t>Степановский</w:t>
            </w:r>
            <w:proofErr w:type="spellEnd"/>
            <w:r w:rsidRPr="008D29A8">
              <w:rPr>
                <w:rFonts w:ascii="Times New Roman" w:hAnsi="Times New Roman" w:cs="Times New Roman"/>
              </w:rPr>
              <w:t>"</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tcPr>
          <w:p w:rsidR="008D29A8" w:rsidRPr="008D29A8" w:rsidRDefault="008D29A8">
            <w:pPr>
              <w:pStyle w:val="ConsPlusNormal"/>
              <w:rPr>
                <w:rFonts w:ascii="Times New Roman" w:hAnsi="Times New Roman" w:cs="Times New Roman"/>
              </w:rPr>
            </w:pPr>
          </w:p>
        </w:tc>
        <w:tc>
          <w:tcPr>
            <w:tcW w:w="1247" w:type="dxa"/>
            <w:vMerge w:val="restart"/>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7993" w:type="dxa"/>
            <w:gridSpan w:val="10"/>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01.01.2018 мероприятие не реализуется</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Строительство МКОЦ "Зеленые горки"</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rPr>
                <w:rFonts w:ascii="Times New Roman" w:hAnsi="Times New Roman" w:cs="Times New Roman"/>
              </w:rPr>
            </w:pP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7993" w:type="dxa"/>
            <w:gridSpan w:val="10"/>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01.01.2018 мероприятие не реализуется</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rPr>
                <w:rFonts w:ascii="Times New Roman" w:hAnsi="Times New Roman" w:cs="Times New Roman"/>
              </w:rPr>
            </w:pP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val="restart"/>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Строительство городского Дома культуры</w:t>
            </w:r>
          </w:p>
        </w:tc>
        <w:tc>
          <w:tcPr>
            <w:tcW w:w="1418" w:type="dxa"/>
            <w:vMerge w:val="restart"/>
            <w:vAlign w:val="center"/>
          </w:tcPr>
          <w:p w:rsidR="008D29A8" w:rsidRPr="008D29A8" w:rsidRDefault="008D29A8">
            <w:pPr>
              <w:pStyle w:val="ConsPlusNormal"/>
              <w:rPr>
                <w:rFonts w:ascii="Times New Roman" w:hAnsi="Times New Roman" w:cs="Times New Roman"/>
              </w:rPr>
            </w:pP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7993" w:type="dxa"/>
            <w:gridSpan w:val="10"/>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 01.01.2018 мероприятие не реализуется</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val="restart"/>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3" w:type="dxa"/>
            <w:vMerge/>
          </w:tcPr>
          <w:p w:rsidR="008D29A8" w:rsidRPr="008D29A8" w:rsidRDefault="008D29A8">
            <w:pPr>
              <w:pStyle w:val="ConsPlusNormal"/>
              <w:rPr>
                <w:rFonts w:ascii="Times New Roman" w:hAnsi="Times New Roman" w:cs="Times New Roman"/>
              </w:rPr>
            </w:pPr>
          </w:p>
        </w:tc>
        <w:tc>
          <w:tcPr>
            <w:tcW w:w="1418"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rPr>
                <w:rFonts w:ascii="Times New Roman" w:hAnsi="Times New Roman" w:cs="Times New Roman"/>
              </w:rPr>
            </w:pP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vAlign w:val="center"/>
          </w:tcPr>
          <w:p w:rsidR="008D29A8" w:rsidRPr="008D29A8" w:rsidRDefault="008D29A8">
            <w:pPr>
              <w:pStyle w:val="ConsPlusNormal"/>
              <w:rPr>
                <w:rFonts w:ascii="Times New Roman" w:hAnsi="Times New Roman" w:cs="Times New Roman"/>
              </w:rPr>
            </w:pPr>
          </w:p>
        </w:tc>
        <w:tc>
          <w:tcPr>
            <w:tcW w:w="2921" w:type="dxa"/>
            <w:gridSpan w:val="2"/>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Итого по Подпрограмме 4</w:t>
            </w:r>
          </w:p>
        </w:tc>
        <w:tc>
          <w:tcPr>
            <w:tcW w:w="1020" w:type="dxa"/>
            <w:vMerge w:val="restart"/>
            <w:vAlign w:val="center"/>
          </w:tcPr>
          <w:p w:rsidR="008D29A8" w:rsidRPr="008D29A8" w:rsidRDefault="008D29A8">
            <w:pPr>
              <w:pStyle w:val="ConsPlusNormal"/>
              <w:rPr>
                <w:rFonts w:ascii="Times New Roman" w:hAnsi="Times New Roman" w:cs="Times New Roman"/>
              </w:rPr>
            </w:pPr>
          </w:p>
        </w:tc>
        <w:tc>
          <w:tcPr>
            <w:tcW w:w="1247" w:type="dxa"/>
            <w:vMerge w:val="restart"/>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382957,4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24653,6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301248,4</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24653,6</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81709,0</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2921" w:type="dxa"/>
            <w:gridSpan w:val="2"/>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339,3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339,3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339,3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339,3</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2921" w:type="dxa"/>
            <w:gridSpan w:val="2"/>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1325,8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1325,8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1325,8</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1325,8</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2921" w:type="dxa"/>
            <w:gridSpan w:val="2"/>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5941,5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5941,5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5941,5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5941,5</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2921" w:type="dxa"/>
            <w:gridSpan w:val="2"/>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9705,7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9705,7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9705,7</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9705,7</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2921" w:type="dxa"/>
            <w:gridSpan w:val="2"/>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1149,9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1149,9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1149,9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1149,9</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2921" w:type="dxa"/>
            <w:gridSpan w:val="2"/>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1663,2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1663,2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1663,2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1663,2</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2921" w:type="dxa"/>
            <w:gridSpan w:val="2"/>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2921" w:type="dxa"/>
            <w:gridSpan w:val="2"/>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909,0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909,0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909,0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909,0</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2921" w:type="dxa"/>
            <w:gridSpan w:val="2"/>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132433,5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3619,2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50724,5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3619,2</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81709,0</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2921" w:type="dxa"/>
            <w:gridSpan w:val="2"/>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68512,2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68512,2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2921" w:type="dxa"/>
            <w:gridSpan w:val="2"/>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247"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160977,3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160977,3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79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6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759" w:type="dxa"/>
            <w:vMerge/>
          </w:tcPr>
          <w:p w:rsidR="008D29A8" w:rsidRPr="008D29A8" w:rsidRDefault="008D29A8">
            <w:pPr>
              <w:pStyle w:val="ConsPlusNormal"/>
              <w:rPr>
                <w:rFonts w:ascii="Times New Roman" w:hAnsi="Times New Roman" w:cs="Times New Roman"/>
              </w:rPr>
            </w:pPr>
          </w:p>
        </w:tc>
      </w:tr>
    </w:tbl>
    <w:p w:rsidR="008D29A8" w:rsidRPr="008D29A8" w:rsidRDefault="008D29A8">
      <w:pPr>
        <w:pStyle w:val="ConsPlusNormal"/>
        <w:rPr>
          <w:rFonts w:ascii="Times New Roman" w:hAnsi="Times New Roman" w:cs="Times New Roman"/>
        </w:rPr>
        <w:sectPr w:rsidR="008D29A8" w:rsidRPr="008D29A8">
          <w:pgSz w:w="16838" w:h="11905" w:orient="landscape"/>
          <w:pgMar w:top="1701" w:right="1134" w:bottom="850" w:left="1134" w:header="0" w:footer="0" w:gutter="0"/>
          <w:cols w:space="720"/>
          <w:titlePg/>
        </w:sect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right"/>
        <w:outlineLvl w:val="3"/>
        <w:rPr>
          <w:rFonts w:ascii="Times New Roman" w:hAnsi="Times New Roman" w:cs="Times New Roman"/>
        </w:rPr>
      </w:pPr>
      <w:r w:rsidRPr="008D29A8">
        <w:rPr>
          <w:rFonts w:ascii="Times New Roman" w:hAnsi="Times New Roman" w:cs="Times New Roman"/>
        </w:rPr>
        <w:t>Приложение 3</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к Подпрограмме 4</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"Строительство, реконструкция, капитальный ремонт объектов</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культуры" муниципальной программы "Развитие</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культуры и туризма" муниципального образования</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"Город Томск" на 2015 - 2020 годы</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rPr>
          <w:rFonts w:ascii="Times New Roman" w:hAnsi="Times New Roman" w:cs="Times New Roman"/>
        </w:rPr>
      </w:pPr>
      <w:bookmarkStart w:id="12" w:name="P21400"/>
      <w:bookmarkEnd w:id="12"/>
      <w:r w:rsidRPr="008D29A8">
        <w:rPr>
          <w:rFonts w:ascii="Times New Roman" w:hAnsi="Times New Roman" w:cs="Times New Roman"/>
        </w:rPr>
        <w:t>РЕШЕНИЕ</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О ПОДГОТОВКЕ И РЕАЛИЗАЦИИ БЮДЖЕТНЫХ ИНВЕСТИЦИЙ В ОБЪЕКТЫ</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КАПИТАЛЬНОГО СТРОИТЕЛЬСТВА МУНИЦИПАЛЬНОЙ СОБСТВЕННОСТИ</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 xml:space="preserve">МУНИЦИПАЛЬНОГО ОБРАЗОВАНИЯ "ГОРОД ТОМСК", </w:t>
      </w:r>
      <w:proofErr w:type="gramStart"/>
      <w:r w:rsidRPr="008D29A8">
        <w:rPr>
          <w:rFonts w:ascii="Times New Roman" w:hAnsi="Times New Roman" w:cs="Times New Roman"/>
        </w:rPr>
        <w:t>ВКЛЮЧЕННЫХ</w:t>
      </w:r>
      <w:proofErr w:type="gramEnd"/>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В ПОДПРОГРАММУ 4 "СТРОИТЕЛЬСТВО, РЕКОНСТРУКЦИЯ,</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КАПИТАЛЬНЫЙ РЕМОНТ ОБЪЕКТОВ КУЛЬТУРЫ"</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ind w:firstLine="540"/>
        <w:jc w:val="both"/>
        <w:rPr>
          <w:rFonts w:ascii="Times New Roman" w:hAnsi="Times New Roman" w:cs="Times New Roman"/>
        </w:rPr>
      </w:pPr>
      <w:r w:rsidRPr="008D29A8">
        <w:rPr>
          <w:rFonts w:ascii="Times New Roman" w:hAnsi="Times New Roman" w:cs="Times New Roman"/>
        </w:rPr>
        <w:t xml:space="preserve">Исключено. - </w:t>
      </w:r>
      <w:hyperlink r:id="rId130">
        <w:r w:rsidRPr="008D29A8">
          <w:rPr>
            <w:rFonts w:ascii="Times New Roman" w:hAnsi="Times New Roman" w:cs="Times New Roman"/>
          </w:rPr>
          <w:t>Постановление</w:t>
        </w:r>
      </w:hyperlink>
      <w:r w:rsidRPr="008D29A8">
        <w:rPr>
          <w:rFonts w:ascii="Times New Roman" w:hAnsi="Times New Roman" w:cs="Times New Roman"/>
        </w:rPr>
        <w:t xml:space="preserve"> администрации г. Томска от 22.03.2018 N 198.</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right"/>
        <w:outlineLvl w:val="3"/>
        <w:rPr>
          <w:rFonts w:ascii="Times New Roman" w:hAnsi="Times New Roman" w:cs="Times New Roman"/>
        </w:rPr>
      </w:pPr>
      <w:r w:rsidRPr="008D29A8">
        <w:rPr>
          <w:rFonts w:ascii="Times New Roman" w:hAnsi="Times New Roman" w:cs="Times New Roman"/>
        </w:rPr>
        <w:t>Приложение 3</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к подпрограмме 4</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"Строительство, реконструкция, капитальный ремонт объектов</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культуры" муниципальной программы "Развитие культуры</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и туризма" муниципального образования "Город Томск"</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на 2015 - 2025 годы</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rPr>
          <w:rFonts w:ascii="Times New Roman" w:hAnsi="Times New Roman" w:cs="Times New Roman"/>
        </w:rPr>
      </w:pPr>
      <w:bookmarkStart w:id="13" w:name="P21420"/>
      <w:bookmarkEnd w:id="13"/>
      <w:r w:rsidRPr="008D29A8">
        <w:rPr>
          <w:rFonts w:ascii="Times New Roman" w:hAnsi="Times New Roman" w:cs="Times New Roman"/>
        </w:rPr>
        <w:t>РЕШЕНИЕ</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О ПОДГОТОВКЕ И РЕАЛИЗАЦИИ БЮДЖЕТНЫХ ИНВЕСТИЦИЙ</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 xml:space="preserve">В ОБЪЕКТЫ КАПИТАЛЬНОГО СТРОИТЕЛЬСТВА </w:t>
      </w:r>
      <w:proofErr w:type="gramStart"/>
      <w:r w:rsidRPr="008D29A8">
        <w:rPr>
          <w:rFonts w:ascii="Times New Roman" w:hAnsi="Times New Roman" w:cs="Times New Roman"/>
        </w:rPr>
        <w:t>МУНИЦИПАЛЬНОЙ</w:t>
      </w:r>
      <w:proofErr w:type="gramEnd"/>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СОБСТВЕННОСТИ МУНИЦИПАЛЬНОГО ОБРАЗОВАНИЯ "ГОРОД ТОМСК",</w:t>
      </w:r>
    </w:p>
    <w:p w:rsidR="008D29A8" w:rsidRPr="008D29A8" w:rsidRDefault="008D29A8">
      <w:pPr>
        <w:pStyle w:val="ConsPlusTitle"/>
        <w:jc w:val="center"/>
        <w:rPr>
          <w:rFonts w:ascii="Times New Roman" w:hAnsi="Times New Roman" w:cs="Times New Roman"/>
        </w:rPr>
      </w:pPr>
      <w:proofErr w:type="gramStart"/>
      <w:r w:rsidRPr="008D29A8">
        <w:rPr>
          <w:rFonts w:ascii="Times New Roman" w:hAnsi="Times New Roman" w:cs="Times New Roman"/>
        </w:rPr>
        <w:t>ВКЛЮЧЕННЫЕ</w:t>
      </w:r>
      <w:proofErr w:type="gramEnd"/>
      <w:r w:rsidRPr="008D29A8">
        <w:rPr>
          <w:rFonts w:ascii="Times New Roman" w:hAnsi="Times New Roman" w:cs="Times New Roman"/>
        </w:rPr>
        <w:t xml:space="preserve"> В ПОДПРОГРАММУ "СТРОИТЕЛЬСТВО, РЕКОНСТРУКЦИЯ,</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КАПИТАЛЬНЫЙ РЕМОНТ ОБЪЕКТОВ КУЛЬТУРЫ"</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ind w:firstLine="540"/>
        <w:jc w:val="both"/>
        <w:rPr>
          <w:rFonts w:ascii="Times New Roman" w:hAnsi="Times New Roman" w:cs="Times New Roman"/>
        </w:rPr>
      </w:pPr>
      <w:r w:rsidRPr="008D29A8">
        <w:rPr>
          <w:rFonts w:ascii="Times New Roman" w:hAnsi="Times New Roman" w:cs="Times New Roman"/>
        </w:rPr>
        <w:t xml:space="preserve">Исключено. - </w:t>
      </w:r>
      <w:hyperlink r:id="rId131">
        <w:r w:rsidRPr="008D29A8">
          <w:rPr>
            <w:rFonts w:ascii="Times New Roman" w:hAnsi="Times New Roman" w:cs="Times New Roman"/>
          </w:rPr>
          <w:t>Постановление</w:t>
        </w:r>
      </w:hyperlink>
      <w:r w:rsidRPr="008D29A8">
        <w:rPr>
          <w:rFonts w:ascii="Times New Roman" w:hAnsi="Times New Roman" w:cs="Times New Roman"/>
        </w:rPr>
        <w:t xml:space="preserve"> администрации г. Томска от 25.09.2019 N 867.</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right"/>
        <w:outlineLvl w:val="1"/>
        <w:rPr>
          <w:rFonts w:ascii="Times New Roman" w:hAnsi="Times New Roman" w:cs="Times New Roman"/>
        </w:rPr>
      </w:pPr>
      <w:r w:rsidRPr="008D29A8">
        <w:rPr>
          <w:rFonts w:ascii="Times New Roman" w:hAnsi="Times New Roman" w:cs="Times New Roman"/>
        </w:rPr>
        <w:t>Приложение 1</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к муниципальной программе</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"Развитие культуры и туризма" муниципального</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образования "Город Томск" на 2015 - 2025 годы"</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rPr>
          <w:rFonts w:ascii="Times New Roman" w:hAnsi="Times New Roman" w:cs="Times New Roman"/>
        </w:rPr>
      </w:pPr>
      <w:bookmarkStart w:id="14" w:name="P21438"/>
      <w:bookmarkEnd w:id="14"/>
      <w:r w:rsidRPr="008D29A8">
        <w:rPr>
          <w:rFonts w:ascii="Times New Roman" w:hAnsi="Times New Roman" w:cs="Times New Roman"/>
        </w:rPr>
        <w:t>ПОКАЗАТЕЛИ</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ЦЕЛИ, ЗАДАЧ, МЕРОПРИЯТИЙ МУНИЦИПАЛЬНОЙ ПРОГРАММЫ, ВКЛЮЧАЮЩЕЙ</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ПОДПРОГРАММЫ "РАЗВИТИЕ КУЛЬТУРЫ И ТУРИЗМА" МУНИЦИПАЛЬНОГО</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ОБРАЗОВАНИЯ "ГОРОД ТОМСК" НА 2015 - 2025 ГОДЫ</w:t>
      </w:r>
    </w:p>
    <w:p w:rsidR="008D29A8" w:rsidRPr="008D29A8" w:rsidRDefault="008D29A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D29A8" w:rsidRPr="008D29A8">
        <w:tc>
          <w:tcPr>
            <w:tcW w:w="60" w:type="dxa"/>
            <w:tcBorders>
              <w:top w:val="nil"/>
              <w:left w:val="nil"/>
              <w:bottom w:val="nil"/>
              <w:right w:val="nil"/>
            </w:tcBorders>
            <w:shd w:val="clear" w:color="auto" w:fill="CED3F1"/>
            <w:tcMar>
              <w:top w:w="0" w:type="dxa"/>
              <w:left w:w="0" w:type="dxa"/>
              <w:bottom w:w="0" w:type="dxa"/>
              <w:right w:w="0" w:type="dxa"/>
            </w:tcMar>
          </w:tcPr>
          <w:p w:rsidR="008D29A8" w:rsidRPr="008D29A8" w:rsidRDefault="008D29A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D29A8" w:rsidRPr="008D29A8" w:rsidRDefault="008D29A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Список изменяющих документов</w:t>
            </w:r>
          </w:p>
          <w:p w:rsidR="008D29A8" w:rsidRPr="008D29A8" w:rsidRDefault="008D29A8">
            <w:pPr>
              <w:pStyle w:val="ConsPlusNormal"/>
              <w:jc w:val="center"/>
              <w:rPr>
                <w:rFonts w:ascii="Times New Roman" w:hAnsi="Times New Roman" w:cs="Times New Roman"/>
              </w:rPr>
            </w:pPr>
            <w:proofErr w:type="gramStart"/>
            <w:r w:rsidRPr="008D29A8">
              <w:rPr>
                <w:rFonts w:ascii="Times New Roman" w:hAnsi="Times New Roman" w:cs="Times New Roman"/>
              </w:rPr>
              <w:t xml:space="preserve">(в ред. </w:t>
            </w:r>
            <w:hyperlink r:id="rId132">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w:t>
            </w:r>
            <w:proofErr w:type="gramEnd"/>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от 28.11.2023 N 1003)</w:t>
            </w:r>
          </w:p>
        </w:tc>
        <w:tc>
          <w:tcPr>
            <w:tcW w:w="113" w:type="dxa"/>
            <w:tcBorders>
              <w:top w:val="nil"/>
              <w:left w:val="nil"/>
              <w:bottom w:val="nil"/>
              <w:right w:val="nil"/>
            </w:tcBorders>
            <w:shd w:val="clear" w:color="auto" w:fill="F4F3F8"/>
            <w:tcMar>
              <w:top w:w="0" w:type="dxa"/>
              <w:left w:w="0" w:type="dxa"/>
              <w:bottom w:w="0" w:type="dxa"/>
              <w:right w:w="0" w:type="dxa"/>
            </w:tcMar>
          </w:tcPr>
          <w:p w:rsidR="008D29A8" w:rsidRPr="008D29A8" w:rsidRDefault="008D29A8">
            <w:pPr>
              <w:pStyle w:val="ConsPlusNormal"/>
              <w:rPr>
                <w:rFonts w:ascii="Times New Roman" w:hAnsi="Times New Roman" w:cs="Times New Roman"/>
              </w:rPr>
            </w:pPr>
          </w:p>
        </w:tc>
      </w:tr>
    </w:tbl>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rPr>
          <w:rFonts w:ascii="Times New Roman" w:hAnsi="Times New Roman" w:cs="Times New Roman"/>
        </w:rPr>
        <w:sectPr w:rsidR="008D29A8" w:rsidRPr="008D29A8">
          <w:pgSz w:w="11905" w:h="16838"/>
          <w:pgMar w:top="1134" w:right="850" w:bottom="1134" w:left="1701" w:header="0" w:footer="0" w:gutter="0"/>
          <w:cols w:space="720"/>
          <w:titlePg/>
        </w:sect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04"/>
        <w:gridCol w:w="1275"/>
        <w:gridCol w:w="851"/>
        <w:gridCol w:w="709"/>
        <w:gridCol w:w="1077"/>
        <w:gridCol w:w="482"/>
        <w:gridCol w:w="425"/>
        <w:gridCol w:w="284"/>
        <w:gridCol w:w="425"/>
        <w:gridCol w:w="425"/>
        <w:gridCol w:w="425"/>
        <w:gridCol w:w="567"/>
        <w:gridCol w:w="426"/>
        <w:gridCol w:w="567"/>
        <w:gridCol w:w="567"/>
        <w:gridCol w:w="567"/>
        <w:gridCol w:w="283"/>
        <w:gridCol w:w="567"/>
        <w:gridCol w:w="425"/>
        <w:gridCol w:w="426"/>
        <w:gridCol w:w="425"/>
        <w:gridCol w:w="567"/>
        <w:gridCol w:w="567"/>
        <w:gridCol w:w="567"/>
        <w:gridCol w:w="567"/>
        <w:gridCol w:w="567"/>
        <w:gridCol w:w="567"/>
      </w:tblGrid>
      <w:tr w:rsidR="008D29A8" w:rsidRPr="008D29A8" w:rsidTr="00F82593">
        <w:tc>
          <w:tcPr>
            <w:tcW w:w="34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N</w:t>
            </w:r>
          </w:p>
        </w:tc>
        <w:tc>
          <w:tcPr>
            <w:tcW w:w="150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Цель, задачи и мероприятия муниципальной программы</w:t>
            </w:r>
          </w:p>
        </w:tc>
        <w:tc>
          <w:tcPr>
            <w:tcW w:w="1275"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Наименование показателей целей, задач, мероприятий муниципальной программы (единицы измерения)</w:t>
            </w:r>
          </w:p>
        </w:tc>
        <w:tc>
          <w:tcPr>
            <w:tcW w:w="851"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Метод сбора информации о достижении показателя</w:t>
            </w:r>
          </w:p>
        </w:tc>
        <w:tc>
          <w:tcPr>
            <w:tcW w:w="709"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Ответственный орган (подразделение) за достижение значения показателя</w:t>
            </w:r>
          </w:p>
        </w:tc>
        <w:tc>
          <w:tcPr>
            <w:tcW w:w="1077"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Фактическое значение показателей на момент разработки муниципальной программы</w:t>
            </w:r>
          </w:p>
        </w:tc>
        <w:tc>
          <w:tcPr>
            <w:tcW w:w="10688" w:type="dxa"/>
            <w:gridSpan w:val="2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Плановые значения показателей по годам реализации муниципальной программы</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4" w:type="dxa"/>
            <w:vMerge/>
          </w:tcPr>
          <w:p w:rsidR="008D29A8" w:rsidRPr="008D29A8" w:rsidRDefault="008D29A8">
            <w:pPr>
              <w:pStyle w:val="ConsPlusNormal"/>
              <w:rPr>
                <w:rFonts w:ascii="Times New Roman" w:hAnsi="Times New Roman" w:cs="Times New Roman"/>
              </w:rPr>
            </w:pPr>
          </w:p>
        </w:tc>
        <w:tc>
          <w:tcPr>
            <w:tcW w:w="1275" w:type="dxa"/>
            <w:vMerge/>
          </w:tcPr>
          <w:p w:rsidR="008D29A8" w:rsidRPr="008D29A8" w:rsidRDefault="008D29A8">
            <w:pPr>
              <w:pStyle w:val="ConsPlusNormal"/>
              <w:rPr>
                <w:rFonts w:ascii="Times New Roman" w:hAnsi="Times New Roman" w:cs="Times New Roman"/>
              </w:rPr>
            </w:pPr>
          </w:p>
        </w:tc>
        <w:tc>
          <w:tcPr>
            <w:tcW w:w="851" w:type="dxa"/>
            <w:vMerge/>
          </w:tcPr>
          <w:p w:rsidR="008D29A8" w:rsidRPr="008D29A8" w:rsidRDefault="008D29A8">
            <w:pPr>
              <w:pStyle w:val="ConsPlusNormal"/>
              <w:rPr>
                <w:rFonts w:ascii="Times New Roman" w:hAnsi="Times New Roman" w:cs="Times New Roman"/>
              </w:rPr>
            </w:pPr>
          </w:p>
        </w:tc>
        <w:tc>
          <w:tcPr>
            <w:tcW w:w="709" w:type="dxa"/>
            <w:vMerge/>
          </w:tcPr>
          <w:p w:rsidR="008D29A8" w:rsidRPr="008D29A8" w:rsidRDefault="008D29A8">
            <w:pPr>
              <w:pStyle w:val="ConsPlusNormal"/>
              <w:rPr>
                <w:rFonts w:ascii="Times New Roman" w:hAnsi="Times New Roman" w:cs="Times New Roman"/>
              </w:rPr>
            </w:pPr>
          </w:p>
        </w:tc>
        <w:tc>
          <w:tcPr>
            <w:tcW w:w="1077" w:type="dxa"/>
            <w:vMerge/>
          </w:tcPr>
          <w:p w:rsidR="008D29A8" w:rsidRPr="008D29A8" w:rsidRDefault="008D29A8">
            <w:pPr>
              <w:pStyle w:val="ConsPlusNormal"/>
              <w:rPr>
                <w:rFonts w:ascii="Times New Roman" w:hAnsi="Times New Roman" w:cs="Times New Roman"/>
              </w:rPr>
            </w:pPr>
          </w:p>
        </w:tc>
        <w:tc>
          <w:tcPr>
            <w:tcW w:w="907"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709"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85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993"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850"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992"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851"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134"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4" w:type="dxa"/>
            <w:vMerge/>
          </w:tcPr>
          <w:p w:rsidR="008D29A8" w:rsidRPr="008D29A8" w:rsidRDefault="008D29A8">
            <w:pPr>
              <w:pStyle w:val="ConsPlusNormal"/>
              <w:rPr>
                <w:rFonts w:ascii="Times New Roman" w:hAnsi="Times New Roman" w:cs="Times New Roman"/>
              </w:rPr>
            </w:pPr>
          </w:p>
        </w:tc>
        <w:tc>
          <w:tcPr>
            <w:tcW w:w="1275" w:type="dxa"/>
            <w:vMerge/>
          </w:tcPr>
          <w:p w:rsidR="008D29A8" w:rsidRPr="008D29A8" w:rsidRDefault="008D29A8">
            <w:pPr>
              <w:pStyle w:val="ConsPlusNormal"/>
              <w:rPr>
                <w:rFonts w:ascii="Times New Roman" w:hAnsi="Times New Roman" w:cs="Times New Roman"/>
              </w:rPr>
            </w:pPr>
          </w:p>
        </w:tc>
        <w:tc>
          <w:tcPr>
            <w:tcW w:w="851" w:type="dxa"/>
            <w:vMerge/>
          </w:tcPr>
          <w:p w:rsidR="008D29A8" w:rsidRPr="008D29A8" w:rsidRDefault="008D29A8">
            <w:pPr>
              <w:pStyle w:val="ConsPlusNormal"/>
              <w:rPr>
                <w:rFonts w:ascii="Times New Roman" w:hAnsi="Times New Roman" w:cs="Times New Roman"/>
              </w:rPr>
            </w:pPr>
          </w:p>
        </w:tc>
        <w:tc>
          <w:tcPr>
            <w:tcW w:w="709" w:type="dxa"/>
            <w:vMerge/>
          </w:tcPr>
          <w:p w:rsidR="008D29A8" w:rsidRPr="008D29A8" w:rsidRDefault="008D29A8">
            <w:pPr>
              <w:pStyle w:val="ConsPlusNormal"/>
              <w:rPr>
                <w:rFonts w:ascii="Times New Roman" w:hAnsi="Times New Roman" w:cs="Times New Roman"/>
              </w:rPr>
            </w:pPr>
          </w:p>
        </w:tc>
        <w:tc>
          <w:tcPr>
            <w:tcW w:w="1077" w:type="dxa"/>
            <w:vMerge/>
          </w:tcPr>
          <w:p w:rsidR="008D29A8" w:rsidRPr="008D29A8" w:rsidRDefault="008D29A8">
            <w:pPr>
              <w:pStyle w:val="ConsPlusNormal"/>
              <w:rPr>
                <w:rFonts w:ascii="Times New Roman" w:hAnsi="Times New Roman" w:cs="Times New Roman"/>
              </w:rPr>
            </w:pPr>
          </w:p>
        </w:tc>
        <w:tc>
          <w:tcPr>
            <w:tcW w:w="482"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28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w:t>
            </w:r>
            <w:r w:rsidRPr="008D29A8">
              <w:rPr>
                <w:rFonts w:ascii="Times New Roman" w:hAnsi="Times New Roman" w:cs="Times New Roman"/>
              </w:rPr>
              <w:lastRenderedPageBreak/>
              <w:t>сированием</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в соответствии с потребностью</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потребностью</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соответствии с утвержденным финансированием</w:t>
            </w:r>
          </w:p>
        </w:tc>
      </w:tr>
      <w:tr w:rsidR="008D29A8" w:rsidRPr="008D29A8" w:rsidTr="00F82593">
        <w:tc>
          <w:tcPr>
            <w:tcW w:w="34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1</w:t>
            </w:r>
          </w:p>
        </w:tc>
        <w:tc>
          <w:tcPr>
            <w:tcW w:w="15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127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w:t>
            </w:r>
          </w:p>
        </w:tc>
        <w:tc>
          <w:tcPr>
            <w:tcW w:w="851"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w:t>
            </w:r>
          </w:p>
        </w:tc>
        <w:tc>
          <w:tcPr>
            <w:tcW w:w="709"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107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w:t>
            </w:r>
          </w:p>
        </w:tc>
        <w:tc>
          <w:tcPr>
            <w:tcW w:w="482"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w:t>
            </w:r>
          </w:p>
        </w:tc>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w:t>
            </w:r>
          </w:p>
        </w:tc>
        <w:tc>
          <w:tcPr>
            <w:tcW w:w="28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21</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23</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w:t>
            </w:r>
          </w:p>
        </w:tc>
      </w:tr>
      <w:tr w:rsidR="008D29A8" w:rsidRPr="008D29A8" w:rsidTr="00F82593">
        <w:tc>
          <w:tcPr>
            <w:tcW w:w="340"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w:t>
            </w:r>
          </w:p>
        </w:tc>
        <w:tc>
          <w:tcPr>
            <w:tcW w:w="15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Цель: реализация стратегической роли культуры как духовно-нравственного основания развития личности и государства, а также развитие туризма для приобщения граждан к культурному наследию города Томска</w:t>
            </w:r>
          </w:p>
        </w:tc>
        <w:tc>
          <w:tcPr>
            <w:tcW w:w="1275"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 Увеличение потребителей услуг в области культуры и туризма, % к уровню предыдущего года.</w:t>
            </w:r>
          </w:p>
        </w:tc>
        <w:tc>
          <w:tcPr>
            <w:tcW w:w="851"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Ведомственная статистика</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Управление культуры (УК)</w:t>
            </w:r>
          </w:p>
        </w:tc>
        <w:tc>
          <w:tcPr>
            <w:tcW w:w="107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482"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6095" w:type="dxa"/>
            <w:gridSpan w:val="1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не используется с 01.01.2020</w:t>
            </w:r>
          </w:p>
        </w:tc>
      </w:tr>
      <w:tr w:rsidR="008D29A8" w:rsidRPr="008D29A8" w:rsidTr="00F82593">
        <w:tc>
          <w:tcPr>
            <w:tcW w:w="340" w:type="dxa"/>
          </w:tcPr>
          <w:p w:rsidR="008D29A8" w:rsidRPr="008D29A8" w:rsidRDefault="008D29A8">
            <w:pPr>
              <w:pStyle w:val="ConsPlusNormal"/>
              <w:rPr>
                <w:rFonts w:ascii="Times New Roman" w:hAnsi="Times New Roman" w:cs="Times New Roman"/>
              </w:rPr>
            </w:pPr>
          </w:p>
        </w:tc>
        <w:tc>
          <w:tcPr>
            <w:tcW w:w="1504" w:type="dxa"/>
          </w:tcPr>
          <w:p w:rsidR="008D29A8" w:rsidRPr="008D29A8" w:rsidRDefault="008D29A8">
            <w:pPr>
              <w:pStyle w:val="ConsPlusNormal"/>
              <w:rPr>
                <w:rFonts w:ascii="Times New Roman" w:hAnsi="Times New Roman" w:cs="Times New Roman"/>
              </w:rPr>
            </w:pPr>
          </w:p>
        </w:tc>
        <w:tc>
          <w:tcPr>
            <w:tcW w:w="1275"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Сохранение положитель</w:t>
            </w:r>
            <w:r w:rsidRPr="008D29A8">
              <w:rPr>
                <w:rFonts w:ascii="Times New Roman" w:hAnsi="Times New Roman" w:cs="Times New Roman"/>
              </w:rPr>
              <w:lastRenderedPageBreak/>
              <w:t>ной динамики потребителей услуг в области культуры и туризма, % к уровню 2015 года</w:t>
            </w:r>
          </w:p>
        </w:tc>
        <w:tc>
          <w:tcPr>
            <w:tcW w:w="7230" w:type="dxa"/>
            <w:gridSpan w:val="13"/>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показатель введен с 01.01.2020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0,5</w:t>
            </w:r>
          </w:p>
        </w:tc>
        <w:tc>
          <w:tcPr>
            <w:tcW w:w="283"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0,5</w:t>
            </w:r>
          </w:p>
        </w:tc>
        <w:tc>
          <w:tcPr>
            <w:tcW w:w="425"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не ме</w:t>
            </w:r>
            <w:r w:rsidRPr="008D29A8">
              <w:rPr>
                <w:rFonts w:ascii="Times New Roman" w:hAnsi="Times New Roman" w:cs="Times New Roman"/>
              </w:rPr>
              <w:lastRenderedPageBreak/>
              <w:t>нее 0,5</w:t>
            </w:r>
          </w:p>
        </w:tc>
        <w:tc>
          <w:tcPr>
            <w:tcW w:w="425"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не ме</w:t>
            </w:r>
            <w:r w:rsidRPr="008D29A8">
              <w:rPr>
                <w:rFonts w:ascii="Times New Roman" w:hAnsi="Times New Roman" w:cs="Times New Roman"/>
              </w:rPr>
              <w:lastRenderedPageBreak/>
              <w:t>нее 0,5</w:t>
            </w:r>
          </w:p>
        </w:tc>
        <w:tc>
          <w:tcPr>
            <w:tcW w:w="567"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не мен</w:t>
            </w:r>
            <w:r w:rsidRPr="008D29A8">
              <w:rPr>
                <w:rFonts w:ascii="Times New Roman" w:hAnsi="Times New Roman" w:cs="Times New Roman"/>
              </w:rPr>
              <w:lastRenderedPageBreak/>
              <w:t>ее 0,5</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не мен</w:t>
            </w:r>
            <w:r w:rsidRPr="008D29A8">
              <w:rPr>
                <w:rFonts w:ascii="Times New Roman" w:hAnsi="Times New Roman" w:cs="Times New Roman"/>
              </w:rPr>
              <w:lastRenderedPageBreak/>
              <w:t>ее 0,5</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не мен</w:t>
            </w:r>
            <w:r w:rsidRPr="008D29A8">
              <w:rPr>
                <w:rFonts w:ascii="Times New Roman" w:hAnsi="Times New Roman" w:cs="Times New Roman"/>
              </w:rPr>
              <w:lastRenderedPageBreak/>
              <w:t>ее 0,5</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не мен</w:t>
            </w:r>
            <w:r w:rsidRPr="008D29A8">
              <w:rPr>
                <w:rFonts w:ascii="Times New Roman" w:hAnsi="Times New Roman" w:cs="Times New Roman"/>
              </w:rPr>
              <w:lastRenderedPageBreak/>
              <w:t>ее 0,5</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не мен</w:t>
            </w:r>
            <w:r w:rsidRPr="008D29A8">
              <w:rPr>
                <w:rFonts w:ascii="Times New Roman" w:hAnsi="Times New Roman" w:cs="Times New Roman"/>
              </w:rPr>
              <w:lastRenderedPageBreak/>
              <w:t>ее 0,5</w:t>
            </w:r>
          </w:p>
        </w:tc>
        <w:tc>
          <w:tcPr>
            <w:tcW w:w="567"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не мен</w:t>
            </w:r>
            <w:r w:rsidRPr="008D29A8">
              <w:rPr>
                <w:rFonts w:ascii="Times New Roman" w:hAnsi="Times New Roman" w:cs="Times New Roman"/>
              </w:rPr>
              <w:lastRenderedPageBreak/>
              <w:t>ее 0,5</w:t>
            </w:r>
          </w:p>
        </w:tc>
      </w:tr>
      <w:tr w:rsidR="008D29A8" w:rsidRPr="008D29A8" w:rsidTr="00F82593">
        <w:tc>
          <w:tcPr>
            <w:tcW w:w="16444" w:type="dxa"/>
            <w:gridSpan w:val="28"/>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Подпрограмма 1 "Развитие культуры"</w:t>
            </w:r>
          </w:p>
        </w:tc>
      </w:tr>
      <w:tr w:rsidR="008D29A8" w:rsidRPr="008D29A8" w:rsidTr="00F82593">
        <w:tc>
          <w:tcPr>
            <w:tcW w:w="340" w:type="dxa"/>
            <w:vMerge w:val="restart"/>
          </w:tcPr>
          <w:p w:rsidR="008D29A8" w:rsidRPr="008D29A8" w:rsidRDefault="008D29A8">
            <w:pPr>
              <w:pStyle w:val="ConsPlusNormal"/>
              <w:rPr>
                <w:rFonts w:ascii="Times New Roman" w:hAnsi="Times New Roman" w:cs="Times New Roman"/>
              </w:rPr>
            </w:pPr>
          </w:p>
        </w:tc>
        <w:tc>
          <w:tcPr>
            <w:tcW w:w="1504" w:type="dxa"/>
            <w:vMerge w:val="restart"/>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1. Повышение качества и доступности услуг в сфере культуры</w:t>
            </w:r>
          </w:p>
        </w:tc>
        <w:tc>
          <w:tcPr>
            <w:tcW w:w="1275"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Повышение уровня удовлетворенности населения качеством предоставляемых услуг в сфере культуры (качеством культурного обслуживания), % от числа опрошенных</w:t>
            </w:r>
          </w:p>
        </w:tc>
        <w:tc>
          <w:tcPr>
            <w:tcW w:w="851"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Ведомственная статистика</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УК</w:t>
            </w:r>
          </w:p>
        </w:tc>
        <w:tc>
          <w:tcPr>
            <w:tcW w:w="107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w:t>
            </w:r>
          </w:p>
        </w:tc>
        <w:tc>
          <w:tcPr>
            <w:tcW w:w="482"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w:t>
            </w:r>
          </w:p>
        </w:tc>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78</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w:t>
            </w:r>
          </w:p>
        </w:tc>
        <w:tc>
          <w:tcPr>
            <w:tcW w:w="6095" w:type="dxa"/>
            <w:gridSpan w:val="1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не используется с 01.01.2020</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504" w:type="dxa"/>
            <w:vMerge/>
          </w:tcPr>
          <w:p w:rsidR="008D29A8" w:rsidRPr="008D29A8" w:rsidRDefault="008D29A8">
            <w:pPr>
              <w:pStyle w:val="ConsPlusNormal"/>
              <w:rPr>
                <w:rFonts w:ascii="Times New Roman" w:hAnsi="Times New Roman" w:cs="Times New Roman"/>
              </w:rPr>
            </w:pPr>
          </w:p>
        </w:tc>
        <w:tc>
          <w:tcPr>
            <w:tcW w:w="1275"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доля населения, положительно </w:t>
            </w:r>
            <w:r w:rsidRPr="008D29A8">
              <w:rPr>
                <w:rFonts w:ascii="Times New Roman" w:hAnsi="Times New Roman" w:cs="Times New Roman"/>
              </w:rPr>
              <w:lastRenderedPageBreak/>
              <w:t>оценивающего качество услуг в сфере культуры, % от числа опрошенных</w:t>
            </w:r>
          </w:p>
        </w:tc>
        <w:tc>
          <w:tcPr>
            <w:tcW w:w="851" w:type="dxa"/>
          </w:tcPr>
          <w:p w:rsidR="008D29A8" w:rsidRPr="008D29A8" w:rsidRDefault="008D29A8">
            <w:pPr>
              <w:pStyle w:val="ConsPlusNormal"/>
              <w:rPr>
                <w:rFonts w:ascii="Times New Roman" w:hAnsi="Times New Roman" w:cs="Times New Roman"/>
              </w:rPr>
            </w:pPr>
          </w:p>
        </w:tc>
        <w:tc>
          <w:tcPr>
            <w:tcW w:w="709" w:type="dxa"/>
          </w:tcPr>
          <w:p w:rsidR="008D29A8" w:rsidRPr="008D29A8" w:rsidRDefault="008D29A8">
            <w:pPr>
              <w:pStyle w:val="ConsPlusNormal"/>
              <w:rPr>
                <w:rFonts w:ascii="Times New Roman" w:hAnsi="Times New Roman" w:cs="Times New Roman"/>
              </w:rPr>
            </w:pPr>
          </w:p>
        </w:tc>
        <w:tc>
          <w:tcPr>
            <w:tcW w:w="5670" w:type="dxa"/>
            <w:gridSpan w:val="11"/>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введен 01.01.2020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ниже 75</w:t>
            </w:r>
          </w:p>
        </w:tc>
        <w:tc>
          <w:tcPr>
            <w:tcW w:w="28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ниже 75</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ниже 75</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ниже 75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ниже 75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не ниже 75</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w:t>
            </w:r>
          </w:p>
        </w:tc>
      </w:tr>
      <w:tr w:rsidR="008D29A8" w:rsidRPr="008D29A8" w:rsidTr="00F82593">
        <w:tc>
          <w:tcPr>
            <w:tcW w:w="340" w:type="dxa"/>
          </w:tcPr>
          <w:p w:rsidR="008D29A8" w:rsidRPr="008D29A8" w:rsidRDefault="008D29A8">
            <w:pPr>
              <w:pStyle w:val="ConsPlusNormal"/>
              <w:rPr>
                <w:rFonts w:ascii="Times New Roman" w:hAnsi="Times New Roman" w:cs="Times New Roman"/>
              </w:rPr>
            </w:pPr>
          </w:p>
        </w:tc>
        <w:tc>
          <w:tcPr>
            <w:tcW w:w="16104" w:type="dxa"/>
            <w:gridSpan w:val="27"/>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Подпрограмма 2 "Развитие туризма"</w:t>
            </w:r>
          </w:p>
        </w:tc>
      </w:tr>
      <w:tr w:rsidR="008D29A8" w:rsidRPr="008D29A8" w:rsidTr="00F82593">
        <w:tc>
          <w:tcPr>
            <w:tcW w:w="340" w:type="dxa"/>
          </w:tcPr>
          <w:p w:rsidR="008D29A8" w:rsidRPr="008D29A8" w:rsidRDefault="008D29A8">
            <w:pPr>
              <w:pStyle w:val="ConsPlusNormal"/>
              <w:rPr>
                <w:rFonts w:ascii="Times New Roman" w:hAnsi="Times New Roman" w:cs="Times New Roman"/>
              </w:rPr>
            </w:pPr>
          </w:p>
        </w:tc>
        <w:tc>
          <w:tcPr>
            <w:tcW w:w="15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2. Создание благоприятных условий для устойчивого развития сферы туризма, направленных на повышение качества и доступности услуг в сфере внутреннего и въездного туризма</w:t>
            </w:r>
          </w:p>
        </w:tc>
        <w:tc>
          <w:tcPr>
            <w:tcW w:w="1275"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Рост численности лиц, размещенных в коллективных средствах размещения, % к предыдущему году</w:t>
            </w:r>
          </w:p>
        </w:tc>
        <w:tc>
          <w:tcPr>
            <w:tcW w:w="851"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Данные статистики (</w:t>
            </w:r>
            <w:proofErr w:type="spellStart"/>
            <w:r w:rsidRPr="008D29A8">
              <w:rPr>
                <w:rFonts w:ascii="Times New Roman" w:hAnsi="Times New Roman" w:cs="Times New Roman"/>
              </w:rPr>
              <w:t>Томскстат</w:t>
            </w:r>
            <w:proofErr w:type="spellEnd"/>
            <w:r w:rsidRPr="008D29A8">
              <w:rPr>
                <w:rFonts w:ascii="Times New Roman" w:hAnsi="Times New Roman" w:cs="Times New Roman"/>
              </w:rPr>
              <w:t>)</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УК</w:t>
            </w:r>
          </w:p>
        </w:tc>
        <w:tc>
          <w:tcPr>
            <w:tcW w:w="107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482"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100,2</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100,2</w:t>
            </w:r>
          </w:p>
        </w:tc>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100,3</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100,3</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100,2</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28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65,8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65,8</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w:t>
            </w:r>
          </w:p>
        </w:tc>
      </w:tr>
      <w:tr w:rsidR="008D29A8" w:rsidRPr="008D29A8" w:rsidTr="00F82593">
        <w:tc>
          <w:tcPr>
            <w:tcW w:w="340" w:type="dxa"/>
          </w:tcPr>
          <w:p w:rsidR="008D29A8" w:rsidRPr="008D29A8" w:rsidRDefault="008D29A8">
            <w:pPr>
              <w:pStyle w:val="ConsPlusNormal"/>
              <w:rPr>
                <w:rFonts w:ascii="Times New Roman" w:hAnsi="Times New Roman" w:cs="Times New Roman"/>
              </w:rPr>
            </w:pPr>
          </w:p>
        </w:tc>
        <w:tc>
          <w:tcPr>
            <w:tcW w:w="16104" w:type="dxa"/>
            <w:gridSpan w:val="27"/>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Подпрограмма 3 "Организация и обеспечение эффективного функционирования сети учреждений"</w:t>
            </w:r>
          </w:p>
        </w:tc>
      </w:tr>
      <w:tr w:rsidR="008D29A8" w:rsidRPr="008D29A8" w:rsidTr="00F82593">
        <w:tc>
          <w:tcPr>
            <w:tcW w:w="340" w:type="dxa"/>
          </w:tcPr>
          <w:p w:rsidR="008D29A8" w:rsidRPr="008D29A8" w:rsidRDefault="008D29A8">
            <w:pPr>
              <w:pStyle w:val="ConsPlusNormal"/>
              <w:rPr>
                <w:rFonts w:ascii="Times New Roman" w:hAnsi="Times New Roman" w:cs="Times New Roman"/>
              </w:rPr>
            </w:pPr>
          </w:p>
        </w:tc>
        <w:tc>
          <w:tcPr>
            <w:tcW w:w="15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Задача 3. Обеспечение реализации муниципальной политики в </w:t>
            </w:r>
            <w:r w:rsidRPr="008D29A8">
              <w:rPr>
                <w:rFonts w:ascii="Times New Roman" w:hAnsi="Times New Roman" w:cs="Times New Roman"/>
              </w:rPr>
              <w:lastRenderedPageBreak/>
              <w:t>сфере культуры и туризма и эффективного управления отрасли культуры</w:t>
            </w:r>
          </w:p>
        </w:tc>
        <w:tc>
          <w:tcPr>
            <w:tcW w:w="1275"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lastRenderedPageBreak/>
              <w:t xml:space="preserve">увеличение </w:t>
            </w:r>
            <w:proofErr w:type="gramStart"/>
            <w:r w:rsidRPr="008D29A8">
              <w:rPr>
                <w:rFonts w:ascii="Times New Roman" w:hAnsi="Times New Roman" w:cs="Times New Roman"/>
              </w:rPr>
              <w:t xml:space="preserve">числа посетителей/пользователей </w:t>
            </w:r>
            <w:r w:rsidRPr="008D29A8">
              <w:rPr>
                <w:rFonts w:ascii="Times New Roman" w:hAnsi="Times New Roman" w:cs="Times New Roman"/>
              </w:rPr>
              <w:lastRenderedPageBreak/>
              <w:t>организаций культуры</w:t>
            </w:r>
            <w:proofErr w:type="gramEnd"/>
            <w:r w:rsidRPr="008D29A8">
              <w:rPr>
                <w:rFonts w:ascii="Times New Roman" w:hAnsi="Times New Roman" w:cs="Times New Roman"/>
              </w:rPr>
              <w:t xml:space="preserve"> к уровню 2012 года, в расчете на 1 жителя, %</w:t>
            </w:r>
          </w:p>
        </w:tc>
        <w:tc>
          <w:tcPr>
            <w:tcW w:w="851" w:type="dxa"/>
          </w:tcPr>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lastRenderedPageBreak/>
              <w:t>Ведомственная статистика</w:t>
            </w: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УК</w:t>
            </w:r>
          </w:p>
        </w:tc>
        <w:tc>
          <w:tcPr>
            <w:tcW w:w="107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w:t>
            </w:r>
          </w:p>
        </w:tc>
        <w:tc>
          <w:tcPr>
            <w:tcW w:w="482"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w:t>
            </w:r>
          </w:p>
        </w:tc>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w:t>
            </w:r>
          </w:p>
        </w:tc>
        <w:tc>
          <w:tcPr>
            <w:tcW w:w="28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6,6</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w:t>
            </w:r>
          </w:p>
        </w:tc>
      </w:tr>
      <w:tr w:rsidR="008D29A8" w:rsidRPr="008D29A8" w:rsidTr="00F82593">
        <w:tc>
          <w:tcPr>
            <w:tcW w:w="340" w:type="dxa"/>
          </w:tcPr>
          <w:p w:rsidR="008D29A8" w:rsidRPr="008D29A8" w:rsidRDefault="008D29A8">
            <w:pPr>
              <w:pStyle w:val="ConsPlusNormal"/>
              <w:rPr>
                <w:rFonts w:ascii="Times New Roman" w:hAnsi="Times New Roman" w:cs="Times New Roman"/>
              </w:rPr>
            </w:pPr>
          </w:p>
        </w:tc>
        <w:tc>
          <w:tcPr>
            <w:tcW w:w="15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Доля реализованных мероприятий муниципальной программы к общему числу запланированных мероприятий муниципальной программы, %</w:t>
            </w:r>
          </w:p>
        </w:tc>
        <w:tc>
          <w:tcPr>
            <w:tcW w:w="1275" w:type="dxa"/>
            <w:vAlign w:val="center"/>
          </w:tcPr>
          <w:p w:rsidR="008D29A8" w:rsidRPr="008D29A8" w:rsidRDefault="008D29A8">
            <w:pPr>
              <w:pStyle w:val="ConsPlusNormal"/>
              <w:rPr>
                <w:rFonts w:ascii="Times New Roman" w:hAnsi="Times New Roman" w:cs="Times New Roman"/>
              </w:rPr>
            </w:pPr>
          </w:p>
        </w:tc>
        <w:tc>
          <w:tcPr>
            <w:tcW w:w="851" w:type="dxa"/>
            <w:vAlign w:val="center"/>
          </w:tcPr>
          <w:p w:rsidR="008D29A8" w:rsidRPr="008D29A8" w:rsidRDefault="008D29A8">
            <w:pPr>
              <w:pStyle w:val="ConsPlusNormal"/>
              <w:rPr>
                <w:rFonts w:ascii="Times New Roman" w:hAnsi="Times New Roman" w:cs="Times New Roman"/>
              </w:rPr>
            </w:pPr>
          </w:p>
        </w:tc>
        <w:tc>
          <w:tcPr>
            <w:tcW w:w="709" w:type="dxa"/>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УК</w:t>
            </w:r>
          </w:p>
        </w:tc>
        <w:tc>
          <w:tcPr>
            <w:tcW w:w="1077" w:type="dxa"/>
            <w:vAlign w:val="center"/>
          </w:tcPr>
          <w:p w:rsidR="008D29A8" w:rsidRPr="008D29A8" w:rsidRDefault="008D29A8">
            <w:pPr>
              <w:pStyle w:val="ConsPlusNormal"/>
              <w:rPr>
                <w:rFonts w:ascii="Times New Roman" w:hAnsi="Times New Roman" w:cs="Times New Roman"/>
              </w:rPr>
            </w:pPr>
          </w:p>
        </w:tc>
        <w:tc>
          <w:tcPr>
            <w:tcW w:w="482"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w:t>
            </w:r>
          </w:p>
        </w:tc>
        <w:tc>
          <w:tcPr>
            <w:tcW w:w="42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100</w:t>
            </w:r>
          </w:p>
        </w:tc>
        <w:tc>
          <w:tcPr>
            <w:tcW w:w="425" w:type="dxa"/>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100</w:t>
            </w:r>
          </w:p>
        </w:tc>
        <w:tc>
          <w:tcPr>
            <w:tcW w:w="8222" w:type="dxa"/>
            <w:gridSpan w:val="16"/>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не используется с 01.01.2018</w:t>
            </w:r>
          </w:p>
        </w:tc>
      </w:tr>
      <w:tr w:rsidR="008D29A8" w:rsidRPr="008D29A8" w:rsidTr="00F82593">
        <w:tc>
          <w:tcPr>
            <w:tcW w:w="340" w:type="dxa"/>
          </w:tcPr>
          <w:p w:rsidR="008D29A8" w:rsidRPr="008D29A8" w:rsidRDefault="008D29A8">
            <w:pPr>
              <w:pStyle w:val="ConsPlusNormal"/>
              <w:rPr>
                <w:rFonts w:ascii="Times New Roman" w:hAnsi="Times New Roman" w:cs="Times New Roman"/>
              </w:rPr>
            </w:pPr>
          </w:p>
        </w:tc>
        <w:tc>
          <w:tcPr>
            <w:tcW w:w="16104" w:type="dxa"/>
            <w:gridSpan w:val="27"/>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Подпрограмма 4 "Строительство, реконструкция, капитальный ремонт объектов культуры"</w:t>
            </w:r>
          </w:p>
        </w:tc>
      </w:tr>
      <w:tr w:rsidR="008D29A8" w:rsidRPr="008D29A8" w:rsidTr="00F82593">
        <w:tc>
          <w:tcPr>
            <w:tcW w:w="340" w:type="dxa"/>
          </w:tcPr>
          <w:p w:rsidR="008D29A8" w:rsidRPr="008D29A8" w:rsidRDefault="008D29A8">
            <w:pPr>
              <w:pStyle w:val="ConsPlusNormal"/>
              <w:rPr>
                <w:rFonts w:ascii="Times New Roman" w:hAnsi="Times New Roman" w:cs="Times New Roman"/>
              </w:rPr>
            </w:pPr>
          </w:p>
        </w:tc>
        <w:tc>
          <w:tcPr>
            <w:tcW w:w="1504"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4. Развитие инфраструктуры учреждений культуры</w:t>
            </w:r>
          </w:p>
        </w:tc>
        <w:tc>
          <w:tcPr>
            <w:tcW w:w="1275"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 xml:space="preserve">доля населения, положительно оценивающего степень развитости культурно-досуговых услуг, % от числа </w:t>
            </w:r>
            <w:r w:rsidRPr="008D29A8">
              <w:rPr>
                <w:rFonts w:ascii="Times New Roman" w:hAnsi="Times New Roman" w:cs="Times New Roman"/>
              </w:rPr>
              <w:lastRenderedPageBreak/>
              <w:t>опрошенных</w:t>
            </w:r>
          </w:p>
        </w:tc>
        <w:tc>
          <w:tcPr>
            <w:tcW w:w="851" w:type="dxa"/>
            <w:vMerge w:val="restart"/>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Ведомственная статистика</w:t>
            </w:r>
          </w:p>
        </w:tc>
        <w:tc>
          <w:tcPr>
            <w:tcW w:w="709" w:type="dxa"/>
            <w:vMerge w:val="restart"/>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управление культуры, департамент капитального строи</w:t>
            </w:r>
            <w:r w:rsidRPr="008D29A8">
              <w:rPr>
                <w:rFonts w:ascii="Times New Roman" w:hAnsi="Times New Roman" w:cs="Times New Roman"/>
              </w:rPr>
              <w:lastRenderedPageBreak/>
              <w:t>тельства</w:t>
            </w:r>
          </w:p>
        </w:tc>
        <w:tc>
          <w:tcPr>
            <w:tcW w:w="107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40</w:t>
            </w:r>
          </w:p>
        </w:tc>
        <w:tc>
          <w:tcPr>
            <w:tcW w:w="482"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w:t>
            </w:r>
          </w:p>
        </w:tc>
        <w:tc>
          <w:tcPr>
            <w:tcW w:w="28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68</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w:t>
            </w:r>
          </w:p>
        </w:tc>
        <w:tc>
          <w:tcPr>
            <w:tcW w:w="6095" w:type="dxa"/>
            <w:gridSpan w:val="1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не используется с 01.01.2020</w:t>
            </w:r>
          </w:p>
        </w:tc>
      </w:tr>
      <w:tr w:rsidR="008D29A8" w:rsidRPr="008D29A8" w:rsidTr="00F82593">
        <w:tc>
          <w:tcPr>
            <w:tcW w:w="340" w:type="dxa"/>
          </w:tcPr>
          <w:p w:rsidR="008D29A8" w:rsidRPr="008D29A8" w:rsidRDefault="008D29A8">
            <w:pPr>
              <w:pStyle w:val="ConsPlusNormal"/>
              <w:rPr>
                <w:rFonts w:ascii="Times New Roman" w:hAnsi="Times New Roman" w:cs="Times New Roman"/>
              </w:rPr>
            </w:pPr>
          </w:p>
        </w:tc>
        <w:tc>
          <w:tcPr>
            <w:tcW w:w="1504" w:type="dxa"/>
          </w:tcPr>
          <w:p w:rsidR="008D29A8" w:rsidRPr="008D29A8" w:rsidRDefault="008D29A8">
            <w:pPr>
              <w:pStyle w:val="ConsPlusNormal"/>
              <w:rPr>
                <w:rFonts w:ascii="Times New Roman" w:hAnsi="Times New Roman" w:cs="Times New Roman"/>
              </w:rPr>
            </w:pPr>
          </w:p>
        </w:tc>
        <w:tc>
          <w:tcPr>
            <w:tcW w:w="1275" w:type="dxa"/>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количество построенных (отремонтированных, приведенных в нормативное состояние объектов культуры), ед.</w:t>
            </w:r>
          </w:p>
        </w:tc>
        <w:tc>
          <w:tcPr>
            <w:tcW w:w="851" w:type="dxa"/>
            <w:vMerge/>
          </w:tcPr>
          <w:p w:rsidR="008D29A8" w:rsidRPr="008D29A8" w:rsidRDefault="008D29A8">
            <w:pPr>
              <w:pStyle w:val="ConsPlusNormal"/>
              <w:rPr>
                <w:rFonts w:ascii="Times New Roman" w:hAnsi="Times New Roman" w:cs="Times New Roman"/>
              </w:rPr>
            </w:pPr>
          </w:p>
        </w:tc>
        <w:tc>
          <w:tcPr>
            <w:tcW w:w="709" w:type="dxa"/>
            <w:vMerge/>
          </w:tcPr>
          <w:p w:rsidR="008D29A8" w:rsidRPr="008D29A8" w:rsidRDefault="008D29A8">
            <w:pPr>
              <w:pStyle w:val="ConsPlusNormal"/>
              <w:rPr>
                <w:rFonts w:ascii="Times New Roman" w:hAnsi="Times New Roman" w:cs="Times New Roman"/>
              </w:rPr>
            </w:pPr>
          </w:p>
        </w:tc>
        <w:tc>
          <w:tcPr>
            <w:tcW w:w="5670" w:type="dxa"/>
            <w:gridSpan w:val="11"/>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показатель введен с 01.01.2020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283"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6"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425"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w:t>
            </w:r>
          </w:p>
        </w:tc>
        <w:tc>
          <w:tcPr>
            <w:tcW w:w="56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w:t>
            </w:r>
          </w:p>
        </w:tc>
      </w:tr>
    </w:tbl>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right"/>
        <w:outlineLvl w:val="1"/>
        <w:rPr>
          <w:rFonts w:ascii="Times New Roman" w:hAnsi="Times New Roman" w:cs="Times New Roman"/>
        </w:rPr>
      </w:pPr>
      <w:r w:rsidRPr="008D29A8">
        <w:rPr>
          <w:rFonts w:ascii="Times New Roman" w:hAnsi="Times New Roman" w:cs="Times New Roman"/>
        </w:rPr>
        <w:t>Приложение 2</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к муниципальной программе</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"Развитие культуры и туризма" муниципального</w:t>
      </w:r>
    </w:p>
    <w:p w:rsidR="008D29A8" w:rsidRPr="008D29A8" w:rsidRDefault="008D29A8">
      <w:pPr>
        <w:pStyle w:val="ConsPlusNormal"/>
        <w:jc w:val="right"/>
        <w:rPr>
          <w:rFonts w:ascii="Times New Roman" w:hAnsi="Times New Roman" w:cs="Times New Roman"/>
        </w:rPr>
      </w:pPr>
      <w:r w:rsidRPr="008D29A8">
        <w:rPr>
          <w:rFonts w:ascii="Times New Roman" w:hAnsi="Times New Roman" w:cs="Times New Roman"/>
        </w:rPr>
        <w:t>образования "Город Томск" на 2015 - 2025 годы</w:t>
      </w:r>
    </w:p>
    <w:p w:rsidR="008D29A8" w:rsidRPr="008D29A8" w:rsidRDefault="008D29A8">
      <w:pPr>
        <w:pStyle w:val="ConsPlusNormal"/>
        <w:jc w:val="both"/>
        <w:rPr>
          <w:rFonts w:ascii="Times New Roman" w:hAnsi="Times New Roman" w:cs="Times New Roman"/>
        </w:rPr>
      </w:pPr>
    </w:p>
    <w:p w:rsidR="008D29A8" w:rsidRPr="008D29A8" w:rsidRDefault="008D29A8">
      <w:pPr>
        <w:pStyle w:val="ConsPlusTitle"/>
        <w:jc w:val="center"/>
        <w:rPr>
          <w:rFonts w:ascii="Times New Roman" w:hAnsi="Times New Roman" w:cs="Times New Roman"/>
        </w:rPr>
      </w:pPr>
      <w:bookmarkStart w:id="15" w:name="P21699"/>
      <w:bookmarkEnd w:id="15"/>
      <w:r w:rsidRPr="008D29A8">
        <w:rPr>
          <w:rFonts w:ascii="Times New Roman" w:hAnsi="Times New Roman" w:cs="Times New Roman"/>
        </w:rPr>
        <w:t>РЕСУРСНОЕ ОБЕСПЕЧЕНИЕ</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МУНИЦИПАЛЬНОЙ ПРОГРАММЫ "РАЗВИТИЕ КУЛЬТУРЫ И ТУРИЗМА"</w:t>
      </w:r>
    </w:p>
    <w:p w:rsidR="008D29A8" w:rsidRPr="008D29A8" w:rsidRDefault="008D29A8">
      <w:pPr>
        <w:pStyle w:val="ConsPlusTitle"/>
        <w:jc w:val="center"/>
        <w:rPr>
          <w:rFonts w:ascii="Times New Roman" w:hAnsi="Times New Roman" w:cs="Times New Roman"/>
        </w:rPr>
      </w:pPr>
      <w:r w:rsidRPr="008D29A8">
        <w:rPr>
          <w:rFonts w:ascii="Times New Roman" w:hAnsi="Times New Roman" w:cs="Times New Roman"/>
        </w:rPr>
        <w:t>МУНИЦИПАЛЬНОГО ОБРАЗОВАНИЯ "ГОРОД ТОМСК" НА 2015 - 2025 ГОДЫ</w:t>
      </w:r>
    </w:p>
    <w:p w:rsidR="008D29A8" w:rsidRPr="008D29A8" w:rsidRDefault="008D29A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D29A8" w:rsidRPr="008D29A8">
        <w:tc>
          <w:tcPr>
            <w:tcW w:w="60" w:type="dxa"/>
            <w:tcBorders>
              <w:top w:val="nil"/>
              <w:left w:val="nil"/>
              <w:bottom w:val="nil"/>
              <w:right w:val="nil"/>
            </w:tcBorders>
            <w:shd w:val="clear" w:color="auto" w:fill="CED3F1"/>
            <w:tcMar>
              <w:top w:w="0" w:type="dxa"/>
              <w:left w:w="0" w:type="dxa"/>
              <w:bottom w:w="0" w:type="dxa"/>
              <w:right w:w="0" w:type="dxa"/>
            </w:tcMar>
          </w:tcPr>
          <w:p w:rsidR="008D29A8" w:rsidRPr="008D29A8" w:rsidRDefault="008D29A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D29A8" w:rsidRPr="008D29A8" w:rsidRDefault="008D29A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Список изменяющих документов</w:t>
            </w:r>
          </w:p>
          <w:p w:rsidR="008D29A8" w:rsidRPr="008D29A8" w:rsidRDefault="008D29A8">
            <w:pPr>
              <w:pStyle w:val="ConsPlusNormal"/>
              <w:jc w:val="center"/>
              <w:rPr>
                <w:rFonts w:ascii="Times New Roman" w:hAnsi="Times New Roman" w:cs="Times New Roman"/>
              </w:rPr>
            </w:pPr>
            <w:proofErr w:type="gramStart"/>
            <w:r w:rsidRPr="008D29A8">
              <w:rPr>
                <w:rFonts w:ascii="Times New Roman" w:hAnsi="Times New Roman" w:cs="Times New Roman"/>
              </w:rPr>
              <w:t xml:space="preserve">(в ред. </w:t>
            </w:r>
            <w:hyperlink r:id="rId133">
              <w:r w:rsidRPr="008D29A8">
                <w:rPr>
                  <w:rFonts w:ascii="Times New Roman" w:hAnsi="Times New Roman" w:cs="Times New Roman"/>
                </w:rPr>
                <w:t>постановления</w:t>
              </w:r>
            </w:hyperlink>
            <w:r w:rsidRPr="008D29A8">
              <w:rPr>
                <w:rFonts w:ascii="Times New Roman" w:hAnsi="Times New Roman" w:cs="Times New Roman"/>
              </w:rPr>
              <w:t xml:space="preserve"> администрации г. Томска</w:t>
            </w:r>
            <w:proofErr w:type="gramEnd"/>
          </w:p>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от 29.01.2024 N 69)</w:t>
            </w:r>
          </w:p>
        </w:tc>
        <w:tc>
          <w:tcPr>
            <w:tcW w:w="113" w:type="dxa"/>
            <w:tcBorders>
              <w:top w:val="nil"/>
              <w:left w:val="nil"/>
              <w:bottom w:val="nil"/>
              <w:right w:val="nil"/>
            </w:tcBorders>
            <w:shd w:val="clear" w:color="auto" w:fill="F4F3F8"/>
            <w:tcMar>
              <w:top w:w="0" w:type="dxa"/>
              <w:left w:w="0" w:type="dxa"/>
              <w:bottom w:w="0" w:type="dxa"/>
              <w:right w:w="0" w:type="dxa"/>
            </w:tcMar>
          </w:tcPr>
          <w:p w:rsidR="008D29A8" w:rsidRPr="008D29A8" w:rsidRDefault="008D29A8">
            <w:pPr>
              <w:pStyle w:val="ConsPlusNormal"/>
              <w:rPr>
                <w:rFonts w:ascii="Times New Roman" w:hAnsi="Times New Roman" w:cs="Times New Roman"/>
              </w:rPr>
            </w:pPr>
          </w:p>
        </w:tc>
      </w:tr>
    </w:tbl>
    <w:p w:rsidR="008D29A8" w:rsidRPr="008D29A8" w:rsidRDefault="008D29A8">
      <w:pPr>
        <w:pStyle w:val="ConsPlusNormal"/>
        <w:jc w:val="both"/>
        <w:rPr>
          <w:rFonts w:ascii="Times New Roman" w:hAnsi="Times New Roman" w:cs="Times New Roman"/>
        </w:rPr>
      </w:pPr>
    </w:p>
    <w:tbl>
      <w:tblPr>
        <w:tblW w:w="1630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74"/>
        <w:gridCol w:w="1431"/>
        <w:gridCol w:w="1020"/>
        <w:gridCol w:w="1144"/>
        <w:gridCol w:w="1144"/>
        <w:gridCol w:w="1144"/>
        <w:gridCol w:w="1144"/>
        <w:gridCol w:w="1024"/>
        <w:gridCol w:w="904"/>
        <w:gridCol w:w="1144"/>
        <w:gridCol w:w="1144"/>
        <w:gridCol w:w="1024"/>
        <w:gridCol w:w="1024"/>
        <w:gridCol w:w="897"/>
      </w:tblGrid>
      <w:tr w:rsidR="008D29A8" w:rsidRPr="008D29A8" w:rsidTr="00F82593">
        <w:tc>
          <w:tcPr>
            <w:tcW w:w="34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N</w:t>
            </w:r>
          </w:p>
        </w:tc>
        <w:tc>
          <w:tcPr>
            <w:tcW w:w="177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Наименования целей, задач муниципальной программы</w:t>
            </w:r>
          </w:p>
        </w:tc>
        <w:tc>
          <w:tcPr>
            <w:tcW w:w="1431"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Код бюджетной классификации (КЦСР, </w:t>
            </w:r>
            <w:r w:rsidRPr="008D29A8">
              <w:rPr>
                <w:rFonts w:ascii="Times New Roman" w:hAnsi="Times New Roman" w:cs="Times New Roman"/>
              </w:rPr>
              <w:lastRenderedPageBreak/>
              <w:t>КВР)</w:t>
            </w:r>
          </w:p>
        </w:tc>
        <w:tc>
          <w:tcPr>
            <w:tcW w:w="1020"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Срок исполнения</w:t>
            </w:r>
          </w:p>
        </w:tc>
        <w:tc>
          <w:tcPr>
            <w:tcW w:w="2288" w:type="dxa"/>
            <w:gridSpan w:val="2"/>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Объем финансирования (тыс. руб.)</w:t>
            </w:r>
          </w:p>
        </w:tc>
        <w:tc>
          <w:tcPr>
            <w:tcW w:w="8552" w:type="dxa"/>
            <w:gridSpan w:val="8"/>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 том числе за счет средств</w:t>
            </w:r>
          </w:p>
        </w:tc>
        <w:tc>
          <w:tcPr>
            <w:tcW w:w="897"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Ответственный исполнитель, </w:t>
            </w:r>
            <w:r w:rsidRPr="008D29A8">
              <w:rPr>
                <w:rFonts w:ascii="Times New Roman" w:hAnsi="Times New Roman" w:cs="Times New Roman"/>
              </w:rPr>
              <w:lastRenderedPageBreak/>
              <w:t>соисполнители, участники</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2288" w:type="dxa"/>
            <w:gridSpan w:val="2"/>
            <w:vMerge/>
          </w:tcPr>
          <w:p w:rsidR="008D29A8" w:rsidRPr="008D29A8" w:rsidRDefault="008D29A8">
            <w:pPr>
              <w:pStyle w:val="ConsPlusNormal"/>
              <w:rPr>
                <w:rFonts w:ascii="Times New Roman" w:hAnsi="Times New Roman" w:cs="Times New Roman"/>
              </w:rPr>
            </w:pPr>
          </w:p>
        </w:tc>
        <w:tc>
          <w:tcPr>
            <w:tcW w:w="2288"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местного бюджета</w:t>
            </w:r>
          </w:p>
        </w:tc>
        <w:tc>
          <w:tcPr>
            <w:tcW w:w="1928"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федерального бюджета</w:t>
            </w:r>
          </w:p>
        </w:tc>
        <w:tc>
          <w:tcPr>
            <w:tcW w:w="2288"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областного бюджета</w:t>
            </w:r>
          </w:p>
        </w:tc>
        <w:tc>
          <w:tcPr>
            <w:tcW w:w="2048" w:type="dxa"/>
            <w:gridSpan w:val="2"/>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внебюджетных источников</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Merge/>
          </w:tcPr>
          <w:p w:rsidR="008D29A8" w:rsidRPr="008D29A8" w:rsidRDefault="008D29A8">
            <w:pPr>
              <w:pStyle w:val="ConsPlusNormal"/>
              <w:rPr>
                <w:rFonts w:ascii="Times New Roman" w:hAnsi="Times New Roman" w:cs="Times New Roman"/>
              </w:rPr>
            </w:pP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утверждено</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потребность</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план</w:t>
            </w:r>
          </w:p>
        </w:tc>
        <w:tc>
          <w:tcPr>
            <w:tcW w:w="897"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w:t>
            </w:r>
          </w:p>
        </w:tc>
        <w:tc>
          <w:tcPr>
            <w:tcW w:w="177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w:t>
            </w:r>
          </w:p>
        </w:tc>
        <w:tc>
          <w:tcPr>
            <w:tcW w:w="1431"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w:t>
            </w:r>
          </w:p>
        </w:tc>
        <w:tc>
          <w:tcPr>
            <w:tcW w:w="897"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w:t>
            </w:r>
          </w:p>
        </w:tc>
      </w:tr>
      <w:tr w:rsidR="008D29A8" w:rsidRPr="008D29A8" w:rsidTr="00F82593">
        <w:tc>
          <w:tcPr>
            <w:tcW w:w="16302" w:type="dxa"/>
            <w:gridSpan w:val="15"/>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Цель: реализация стратегической роли культуры как духовно-нравственного основания развития личности и государства, а также развитие туризма для приобщения граждан к культурному наследию города Томска.</w:t>
            </w:r>
          </w:p>
        </w:tc>
      </w:tr>
      <w:tr w:rsidR="008D29A8" w:rsidRPr="008D29A8" w:rsidTr="00F82593">
        <w:tc>
          <w:tcPr>
            <w:tcW w:w="16302" w:type="dxa"/>
            <w:gridSpan w:val="15"/>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1. Повышение качества и доступности услуг в сфере культуры.</w:t>
            </w:r>
          </w:p>
        </w:tc>
      </w:tr>
      <w:tr w:rsidR="008D29A8" w:rsidRPr="008D29A8" w:rsidTr="00F82593">
        <w:tc>
          <w:tcPr>
            <w:tcW w:w="16302" w:type="dxa"/>
            <w:gridSpan w:val="15"/>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Подпрограмма 1 "Развитие культуры"</w:t>
            </w:r>
          </w:p>
        </w:tc>
      </w:tr>
      <w:tr w:rsidR="008D29A8" w:rsidRPr="008D29A8" w:rsidTr="00F82593">
        <w:tc>
          <w:tcPr>
            <w:tcW w:w="340" w:type="dxa"/>
            <w:vMerge w:val="restart"/>
            <w:vAlign w:val="center"/>
          </w:tcPr>
          <w:p w:rsidR="008D29A8" w:rsidRPr="008D29A8" w:rsidRDefault="008D29A8">
            <w:pPr>
              <w:pStyle w:val="ConsPlusNormal"/>
              <w:rPr>
                <w:rFonts w:ascii="Times New Roman" w:hAnsi="Times New Roman" w:cs="Times New Roman"/>
              </w:rPr>
            </w:pPr>
          </w:p>
        </w:tc>
        <w:tc>
          <w:tcPr>
            <w:tcW w:w="177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Итого по задаче 1</w:t>
            </w:r>
          </w:p>
        </w:tc>
        <w:tc>
          <w:tcPr>
            <w:tcW w:w="1431" w:type="dxa"/>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6647706,2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5659814,4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4134556,9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3692700,0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51878,9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17221,1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1592460,8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1081083,7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868809,6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868809,6</w:t>
            </w:r>
          </w:p>
        </w:tc>
        <w:tc>
          <w:tcPr>
            <w:tcW w:w="897"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УК, АКР, АЛР, АОР, АСР</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 1 0000, КВР 000</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423497,1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369330,5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287073,0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242825,4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3225,0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69836,9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63142,9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63362,2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63362,2</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 1 00 00000, КВР 000</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415534,9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393154,0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268271,0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255911,1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3297,5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68949,3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62225,8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75017,1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75017,1</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476059,1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458652,7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277844,1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267597,4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3135,3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112958,1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108933,7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82121,6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82121,6</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533092,2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517689,5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301455,4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286052,7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645,6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645,6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145737,9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145737,9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85253,3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85253,3</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548956,0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535926,4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308889,3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300567,6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147145,7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142437,8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87921,0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87921,0</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590023,2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506158,9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375056,3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342346,8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146592,5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100437,7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63374,4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63374,4</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633548,2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568527,9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398073,5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365252,2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5416,0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5416,0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146665,7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114466,7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83393,0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83393,0</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685795,3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628094,9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445300,2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415799,7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5432,9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432,9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147164,0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123964,1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87898,2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87898,2</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801545,8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724425,6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494249,5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422129,4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10726,6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5726,6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204884,7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204884,7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91685,0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91685,0</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769827,2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479212,0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489172,3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397393,9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201263,0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7426,2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74391,9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74391,9</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769827,2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478642,0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489172,3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396823,9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201263,0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7426,2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74391,9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74391,9</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16302" w:type="dxa"/>
            <w:gridSpan w:val="15"/>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2. Создание благоприятных условий для устойчивого развития сферы туризма, направленных на повышение качества и доступности услуг в сфере внутреннего и въездного туризма.</w:t>
            </w:r>
          </w:p>
        </w:tc>
      </w:tr>
      <w:tr w:rsidR="008D29A8" w:rsidRPr="008D29A8" w:rsidTr="00F82593">
        <w:tc>
          <w:tcPr>
            <w:tcW w:w="16302" w:type="dxa"/>
            <w:gridSpan w:val="15"/>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Подпрограмма 2 "Развитие туризма"</w:t>
            </w:r>
          </w:p>
        </w:tc>
      </w:tr>
      <w:tr w:rsidR="008D29A8" w:rsidRPr="008D29A8" w:rsidTr="00F82593">
        <w:tc>
          <w:tcPr>
            <w:tcW w:w="340" w:type="dxa"/>
            <w:vMerge w:val="restart"/>
            <w:vAlign w:val="center"/>
          </w:tcPr>
          <w:p w:rsidR="008D29A8" w:rsidRPr="008D29A8" w:rsidRDefault="008D29A8">
            <w:pPr>
              <w:pStyle w:val="ConsPlusNormal"/>
              <w:rPr>
                <w:rFonts w:ascii="Times New Roman" w:hAnsi="Times New Roman" w:cs="Times New Roman"/>
              </w:rPr>
            </w:pPr>
          </w:p>
        </w:tc>
        <w:tc>
          <w:tcPr>
            <w:tcW w:w="177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Итого по задаче 2</w:t>
            </w:r>
          </w:p>
        </w:tc>
        <w:tc>
          <w:tcPr>
            <w:tcW w:w="1431" w:type="dxa"/>
            <w:tcBorders>
              <w:bottom w:val="nil"/>
            </w:tcBorders>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112090,8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5455,5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43690,3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3500,0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18400,5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1955,5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97"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УК</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tcBorders>
              <w:top w:val="nil"/>
            </w:tcBorders>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8040,0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6540,0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 2 01 00000, КВР 000</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450,8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450,8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31550,0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6050,0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10500,0</w:t>
            </w:r>
          </w:p>
        </w:tc>
        <w:tc>
          <w:tcPr>
            <w:tcW w:w="1144" w:type="dxa"/>
            <w:vAlign w:val="center"/>
          </w:tcPr>
          <w:p w:rsidR="008D29A8" w:rsidRPr="008D29A8" w:rsidRDefault="008D29A8">
            <w:pPr>
              <w:pStyle w:val="ConsPlusNormal"/>
              <w:rPr>
                <w:rFonts w:ascii="Times New Roman" w:hAnsi="Times New Roman" w:cs="Times New Roman"/>
              </w:rPr>
            </w:pPr>
          </w:p>
        </w:tc>
        <w:tc>
          <w:tcPr>
            <w:tcW w:w="1024" w:type="dxa"/>
            <w:vAlign w:val="center"/>
          </w:tcPr>
          <w:p w:rsidR="008D29A8" w:rsidRPr="008D29A8" w:rsidRDefault="008D29A8">
            <w:pPr>
              <w:pStyle w:val="ConsPlusNormal"/>
              <w:rPr>
                <w:rFonts w:ascii="Times New Roman" w:hAnsi="Times New Roman" w:cs="Times New Roman"/>
              </w:rPr>
            </w:pPr>
          </w:p>
        </w:tc>
        <w:tc>
          <w:tcPr>
            <w:tcW w:w="1024" w:type="dxa"/>
            <w:vAlign w:val="center"/>
          </w:tcPr>
          <w:p w:rsidR="008D29A8" w:rsidRPr="008D29A8" w:rsidRDefault="008D29A8">
            <w:pPr>
              <w:pStyle w:val="ConsPlusNormal"/>
              <w:rPr>
                <w:rFonts w:ascii="Times New Roman" w:hAnsi="Times New Roman" w:cs="Times New Roman"/>
              </w:rPr>
            </w:pP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52250,0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17250,0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rPr>
                <w:rFonts w:ascii="Times New Roman" w:hAnsi="Times New Roman" w:cs="Times New Roman"/>
              </w:rPr>
            </w:pPr>
          </w:p>
        </w:tc>
        <w:tc>
          <w:tcPr>
            <w:tcW w:w="1024" w:type="dxa"/>
            <w:vAlign w:val="center"/>
          </w:tcPr>
          <w:p w:rsidR="008D29A8" w:rsidRPr="008D29A8" w:rsidRDefault="008D29A8">
            <w:pPr>
              <w:pStyle w:val="ConsPlusNormal"/>
              <w:rPr>
                <w:rFonts w:ascii="Times New Roman" w:hAnsi="Times New Roman" w:cs="Times New Roman"/>
              </w:rPr>
            </w:pPr>
          </w:p>
        </w:tc>
        <w:tc>
          <w:tcPr>
            <w:tcW w:w="1024" w:type="dxa"/>
            <w:vAlign w:val="center"/>
          </w:tcPr>
          <w:p w:rsidR="008D29A8" w:rsidRPr="008D29A8" w:rsidRDefault="008D29A8">
            <w:pPr>
              <w:pStyle w:val="ConsPlusNormal"/>
              <w:rPr>
                <w:rFonts w:ascii="Times New Roman" w:hAnsi="Times New Roman" w:cs="Times New Roman"/>
              </w:rPr>
            </w:pP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3250,0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532,2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2967,8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282,2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282,2</w:t>
            </w:r>
          </w:p>
        </w:tc>
        <w:tc>
          <w:tcPr>
            <w:tcW w:w="1024" w:type="dxa"/>
            <w:vAlign w:val="center"/>
          </w:tcPr>
          <w:p w:rsidR="008D29A8" w:rsidRPr="008D29A8" w:rsidRDefault="008D29A8">
            <w:pPr>
              <w:pStyle w:val="ConsPlusNormal"/>
              <w:rPr>
                <w:rFonts w:ascii="Times New Roman" w:hAnsi="Times New Roman" w:cs="Times New Roman"/>
              </w:rPr>
            </w:pPr>
          </w:p>
        </w:tc>
        <w:tc>
          <w:tcPr>
            <w:tcW w:w="1024" w:type="dxa"/>
            <w:vAlign w:val="center"/>
          </w:tcPr>
          <w:p w:rsidR="008D29A8" w:rsidRPr="008D29A8" w:rsidRDefault="008D29A8">
            <w:pPr>
              <w:pStyle w:val="ConsPlusNormal"/>
              <w:rPr>
                <w:rFonts w:ascii="Times New Roman" w:hAnsi="Times New Roman" w:cs="Times New Roman"/>
              </w:rPr>
            </w:pP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3250,0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1722,5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1777,5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1472,5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1472,5</w:t>
            </w:r>
          </w:p>
        </w:tc>
        <w:tc>
          <w:tcPr>
            <w:tcW w:w="1024" w:type="dxa"/>
            <w:vAlign w:val="center"/>
          </w:tcPr>
          <w:p w:rsidR="008D29A8" w:rsidRPr="008D29A8" w:rsidRDefault="008D29A8">
            <w:pPr>
              <w:pStyle w:val="ConsPlusNormal"/>
              <w:rPr>
                <w:rFonts w:ascii="Times New Roman" w:hAnsi="Times New Roman" w:cs="Times New Roman"/>
              </w:rPr>
            </w:pPr>
          </w:p>
        </w:tc>
        <w:tc>
          <w:tcPr>
            <w:tcW w:w="1024" w:type="dxa"/>
            <w:vAlign w:val="center"/>
          </w:tcPr>
          <w:p w:rsidR="008D29A8" w:rsidRPr="008D29A8" w:rsidRDefault="008D29A8">
            <w:pPr>
              <w:pStyle w:val="ConsPlusNormal"/>
              <w:rPr>
                <w:rFonts w:ascii="Times New Roman" w:hAnsi="Times New Roman" w:cs="Times New Roman"/>
              </w:rPr>
            </w:pP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3250,0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1777,5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1472,5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rPr>
                <w:rFonts w:ascii="Times New Roman" w:hAnsi="Times New Roman" w:cs="Times New Roman"/>
              </w:rPr>
            </w:pPr>
          </w:p>
        </w:tc>
        <w:tc>
          <w:tcPr>
            <w:tcW w:w="1024" w:type="dxa"/>
            <w:vAlign w:val="center"/>
          </w:tcPr>
          <w:p w:rsidR="008D29A8" w:rsidRPr="008D29A8" w:rsidRDefault="008D29A8">
            <w:pPr>
              <w:pStyle w:val="ConsPlusNormal"/>
              <w:rPr>
                <w:rFonts w:ascii="Times New Roman" w:hAnsi="Times New Roman" w:cs="Times New Roman"/>
              </w:rPr>
            </w:pP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3250,0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1777,5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250,0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1472,5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rPr>
                <w:rFonts w:ascii="Times New Roman" w:hAnsi="Times New Roman" w:cs="Times New Roman"/>
              </w:rPr>
            </w:pPr>
          </w:p>
        </w:tc>
        <w:tc>
          <w:tcPr>
            <w:tcW w:w="1024" w:type="dxa"/>
            <w:vAlign w:val="center"/>
          </w:tcPr>
          <w:p w:rsidR="008D29A8" w:rsidRPr="008D29A8" w:rsidRDefault="008D29A8">
            <w:pPr>
              <w:pStyle w:val="ConsPlusNormal"/>
              <w:rPr>
                <w:rFonts w:ascii="Times New Roman" w:hAnsi="Times New Roman" w:cs="Times New Roman"/>
              </w:rPr>
            </w:pP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15405" w:type="dxa"/>
            <w:gridSpan w:val="14"/>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3. Обеспечение реализации муниципальной политики в сфере культуры и туризма и эффективного управления отрасли культуры.</w:t>
            </w:r>
          </w:p>
        </w:tc>
        <w:tc>
          <w:tcPr>
            <w:tcW w:w="897"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15405" w:type="dxa"/>
            <w:gridSpan w:val="14"/>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Подпрограмма 3. "Организация и обеспечение эффективного функционирования сети учреждений"</w:t>
            </w:r>
          </w:p>
        </w:tc>
        <w:tc>
          <w:tcPr>
            <w:tcW w:w="897"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vAlign w:val="center"/>
          </w:tcPr>
          <w:p w:rsidR="008D29A8" w:rsidRPr="008D29A8" w:rsidRDefault="008D29A8">
            <w:pPr>
              <w:pStyle w:val="ConsPlusNormal"/>
              <w:rPr>
                <w:rFonts w:ascii="Times New Roman" w:hAnsi="Times New Roman" w:cs="Times New Roman"/>
              </w:rPr>
            </w:pPr>
          </w:p>
        </w:tc>
        <w:tc>
          <w:tcPr>
            <w:tcW w:w="177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Итого по задаче </w:t>
            </w:r>
            <w:r w:rsidRPr="008D29A8">
              <w:rPr>
                <w:rFonts w:ascii="Times New Roman" w:hAnsi="Times New Roman" w:cs="Times New Roman"/>
              </w:rPr>
              <w:lastRenderedPageBreak/>
              <w:t>3</w:t>
            </w:r>
          </w:p>
        </w:tc>
        <w:tc>
          <w:tcPr>
            <w:tcW w:w="1431" w:type="dxa"/>
            <w:tcBorders>
              <w:bottom w:val="nil"/>
            </w:tcBorders>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399003,7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368258,2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398897,2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368151,7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106,6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106,6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97"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УК</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tcBorders>
              <w:top w:val="nil"/>
            </w:tcBorders>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29059,4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28919,4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29059,4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28919,4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 3 00 00000, КВР 000</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30828,2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30212,1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30828,2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30212,1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30745,0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30217,6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30745,0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30217,6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33089,8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31573,5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33089,8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31573,5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32839,8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32062,3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32839,8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32062,3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34936,5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31709,1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34936,5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31709,1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rPr>
                <w:rFonts w:ascii="Times New Roman" w:hAnsi="Times New Roman" w:cs="Times New Roman"/>
              </w:rPr>
            </w:pPr>
          </w:p>
        </w:tc>
        <w:tc>
          <w:tcPr>
            <w:tcW w:w="1024" w:type="dxa"/>
            <w:vAlign w:val="center"/>
          </w:tcPr>
          <w:p w:rsidR="008D29A8" w:rsidRPr="008D29A8" w:rsidRDefault="008D29A8">
            <w:pPr>
              <w:pStyle w:val="ConsPlusNormal"/>
              <w:rPr>
                <w:rFonts w:ascii="Times New Roman" w:hAnsi="Times New Roman" w:cs="Times New Roman"/>
              </w:rPr>
            </w:pP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35705,0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32608,6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35705,0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32608,6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rPr>
                <w:rFonts w:ascii="Times New Roman" w:hAnsi="Times New Roman" w:cs="Times New Roman"/>
              </w:rPr>
            </w:pPr>
          </w:p>
        </w:tc>
        <w:tc>
          <w:tcPr>
            <w:tcW w:w="1024" w:type="dxa"/>
            <w:vAlign w:val="center"/>
          </w:tcPr>
          <w:p w:rsidR="008D29A8" w:rsidRPr="008D29A8" w:rsidRDefault="008D29A8">
            <w:pPr>
              <w:pStyle w:val="ConsPlusNormal"/>
              <w:rPr>
                <w:rFonts w:ascii="Times New Roman" w:hAnsi="Times New Roman" w:cs="Times New Roman"/>
              </w:rPr>
            </w:pP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41654,3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35854,0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41654,3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35854,0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rPr>
                <w:rFonts w:ascii="Times New Roman" w:hAnsi="Times New Roman" w:cs="Times New Roman"/>
              </w:rPr>
            </w:pPr>
          </w:p>
        </w:tc>
        <w:tc>
          <w:tcPr>
            <w:tcW w:w="1024" w:type="dxa"/>
            <w:vAlign w:val="center"/>
          </w:tcPr>
          <w:p w:rsidR="008D29A8" w:rsidRPr="008D29A8" w:rsidRDefault="008D29A8">
            <w:pPr>
              <w:pStyle w:val="ConsPlusNormal"/>
              <w:rPr>
                <w:rFonts w:ascii="Times New Roman" w:hAnsi="Times New Roman" w:cs="Times New Roman"/>
              </w:rPr>
            </w:pP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43397,6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37898,9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43291,0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37792,3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106,6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106,6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rPr>
                <w:rFonts w:ascii="Times New Roman" w:hAnsi="Times New Roman" w:cs="Times New Roman"/>
              </w:rPr>
            </w:pPr>
          </w:p>
        </w:tc>
        <w:tc>
          <w:tcPr>
            <w:tcW w:w="1024" w:type="dxa"/>
            <w:vAlign w:val="center"/>
          </w:tcPr>
          <w:p w:rsidR="008D29A8" w:rsidRPr="008D29A8" w:rsidRDefault="008D29A8">
            <w:pPr>
              <w:pStyle w:val="ConsPlusNormal"/>
              <w:rPr>
                <w:rFonts w:ascii="Times New Roman" w:hAnsi="Times New Roman" w:cs="Times New Roman"/>
              </w:rPr>
            </w:pP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43374,1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38601,4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43374,1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38601,4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rPr>
                <w:rFonts w:ascii="Times New Roman" w:hAnsi="Times New Roman" w:cs="Times New Roman"/>
              </w:rPr>
            </w:pPr>
          </w:p>
        </w:tc>
        <w:tc>
          <w:tcPr>
            <w:tcW w:w="1024" w:type="dxa"/>
            <w:vAlign w:val="center"/>
          </w:tcPr>
          <w:p w:rsidR="008D29A8" w:rsidRPr="008D29A8" w:rsidRDefault="008D29A8">
            <w:pPr>
              <w:pStyle w:val="ConsPlusNormal"/>
              <w:rPr>
                <w:rFonts w:ascii="Times New Roman" w:hAnsi="Times New Roman" w:cs="Times New Roman"/>
              </w:rPr>
            </w:pP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43374,1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38601,4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43374,1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38601,4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15405" w:type="dxa"/>
            <w:gridSpan w:val="14"/>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Задача 4. Развитие инфраструктуры учреждений культуры.</w:t>
            </w:r>
          </w:p>
        </w:tc>
        <w:tc>
          <w:tcPr>
            <w:tcW w:w="897"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15405" w:type="dxa"/>
            <w:gridSpan w:val="14"/>
            <w:vAlign w:val="center"/>
          </w:tcPr>
          <w:p w:rsidR="008D29A8" w:rsidRPr="008D29A8" w:rsidRDefault="008D29A8">
            <w:pPr>
              <w:pStyle w:val="ConsPlusNormal"/>
              <w:rPr>
                <w:rFonts w:ascii="Times New Roman" w:hAnsi="Times New Roman" w:cs="Times New Roman"/>
              </w:rPr>
            </w:pPr>
            <w:r w:rsidRPr="008D29A8">
              <w:rPr>
                <w:rFonts w:ascii="Times New Roman" w:hAnsi="Times New Roman" w:cs="Times New Roman"/>
              </w:rPr>
              <w:t>Подпрограмма 4. "Строительство, реконструкция, капитальный ремонт объектов культуры"</w:t>
            </w:r>
          </w:p>
        </w:tc>
        <w:tc>
          <w:tcPr>
            <w:tcW w:w="897" w:type="dxa"/>
            <w:vAlign w:val="center"/>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vAlign w:val="center"/>
          </w:tcPr>
          <w:p w:rsidR="008D29A8" w:rsidRPr="008D29A8" w:rsidRDefault="008D29A8">
            <w:pPr>
              <w:pStyle w:val="ConsPlusNormal"/>
              <w:rPr>
                <w:rFonts w:ascii="Times New Roman" w:hAnsi="Times New Roman" w:cs="Times New Roman"/>
              </w:rPr>
            </w:pPr>
          </w:p>
        </w:tc>
        <w:tc>
          <w:tcPr>
            <w:tcW w:w="1774"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Итого по задаче 4</w:t>
            </w:r>
          </w:p>
        </w:tc>
        <w:tc>
          <w:tcPr>
            <w:tcW w:w="1431" w:type="dxa"/>
            <w:vAlign w:val="center"/>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382957,4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24653,6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301248,4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24653,6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81709,0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97"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ДКС</w:t>
            </w: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0342032 КВР 243</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339,3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339,3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339,3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339,3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0340100000 КВР 000</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1325,8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1325,8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1325,8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1325,8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 xml:space="preserve">КЦСР 0340100000 </w:t>
            </w:r>
            <w:r w:rsidRPr="008D29A8">
              <w:rPr>
                <w:rFonts w:ascii="Times New Roman" w:hAnsi="Times New Roman" w:cs="Times New Roman"/>
              </w:rPr>
              <w:lastRenderedPageBreak/>
              <w:t>КВР 000</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lastRenderedPageBreak/>
              <w:t>2017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5941,5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5941,5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5941,5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5941,5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val="restart"/>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КЦСР 0340100000, КВР 000</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9705,7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9705,7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9705,7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9705,7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1149,9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1149,9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1149,9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1149,9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1663,2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1663,2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1663,2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1663,2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909,0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909,0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909,0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909,0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132433,5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3619,2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50724,5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3619,2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81709,0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68512,2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68512,2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1774" w:type="dxa"/>
            <w:vMerge/>
          </w:tcPr>
          <w:p w:rsidR="008D29A8" w:rsidRPr="008D29A8" w:rsidRDefault="008D29A8">
            <w:pPr>
              <w:pStyle w:val="ConsPlusNormal"/>
              <w:rPr>
                <w:rFonts w:ascii="Times New Roman" w:hAnsi="Times New Roman" w:cs="Times New Roman"/>
              </w:rPr>
            </w:pPr>
          </w:p>
        </w:tc>
        <w:tc>
          <w:tcPr>
            <w:tcW w:w="1431" w:type="dxa"/>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160977,3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160977,3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val="restart"/>
          </w:tcPr>
          <w:p w:rsidR="008D29A8" w:rsidRPr="008D29A8" w:rsidRDefault="008D29A8">
            <w:pPr>
              <w:pStyle w:val="ConsPlusNormal"/>
              <w:rPr>
                <w:rFonts w:ascii="Times New Roman" w:hAnsi="Times New Roman" w:cs="Times New Roman"/>
              </w:rPr>
            </w:pPr>
          </w:p>
        </w:tc>
        <w:tc>
          <w:tcPr>
            <w:tcW w:w="3205" w:type="dxa"/>
            <w:gridSpan w:val="2"/>
            <w:vMerge w:val="restart"/>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ИТОГО ПО МУНИЦИПАЛЬНОЙ ПРОГРАММЕ "РАЗВИТИЕ КУЛЬТУРЫ И ТУРИЗМА"</w:t>
            </w: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всего</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7541758,1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6058181,8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4878392,8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4089005,5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101985,5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17327,7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1692570,2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1083039,1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868809,6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868809,6</w:t>
            </w:r>
          </w:p>
        </w:tc>
        <w:tc>
          <w:tcPr>
            <w:tcW w:w="897" w:type="dxa"/>
            <w:vMerge w:val="restart"/>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3205" w:type="dxa"/>
            <w:gridSpan w:val="2"/>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2015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460935,8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398839,2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323011,7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272334,1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3225,0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71336,9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63142,9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63362,2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63362,2</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3205" w:type="dxa"/>
            <w:gridSpan w:val="2"/>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2016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453988,9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424941,9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305225,0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287699,0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3297,5</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70449,3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62225,8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75017,1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75017,1</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3205" w:type="dxa"/>
            <w:gridSpan w:val="2"/>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2017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512995,6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495061,8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314780,6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304006,5</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3135,3</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112958,1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108933,7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82121,6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82121,6</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3205" w:type="dxa"/>
            <w:gridSpan w:val="2"/>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2018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576137,7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559218,7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344500,9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327581,9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645,6</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645,6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145737,9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145737,9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85253,3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85253,3</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3205" w:type="dxa"/>
            <w:gridSpan w:val="2"/>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2019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583396,5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569589,4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343129,0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334029,8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147346,5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142638,6</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87921,0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87921,0</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3205" w:type="dxa"/>
            <w:gridSpan w:val="2"/>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2020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658172,9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540531,2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417706,0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376719,1</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157092,5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100437,7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63374,4</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63374,4</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3205" w:type="dxa"/>
            <w:gridSpan w:val="2"/>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2021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721503,2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601386,5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451028,5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398110,8</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40416,0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5416,0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146665,7</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114466,7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83393,0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83393,0</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3205" w:type="dxa"/>
            <w:gridSpan w:val="2"/>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2022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731608,6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665390,0</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490831,3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452812,7</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5432,9</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432,9</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147446,2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124246,2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87898,2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87898,2</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3205" w:type="dxa"/>
            <w:gridSpan w:val="2"/>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2023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980626,8</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767666,3</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590042,5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463790,9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10833,2</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5833,2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288066,2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206357,2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91685,0</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91685,0</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3205" w:type="dxa"/>
            <w:gridSpan w:val="2"/>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2024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884963,5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518063,4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602836,1</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436245,3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202735,5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7426,2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74391,9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74391,9</w:t>
            </w:r>
          </w:p>
        </w:tc>
        <w:tc>
          <w:tcPr>
            <w:tcW w:w="897" w:type="dxa"/>
            <w:vMerge/>
          </w:tcPr>
          <w:p w:rsidR="008D29A8" w:rsidRPr="008D29A8" w:rsidRDefault="008D29A8">
            <w:pPr>
              <w:pStyle w:val="ConsPlusNormal"/>
              <w:rPr>
                <w:rFonts w:ascii="Times New Roman" w:hAnsi="Times New Roman" w:cs="Times New Roman"/>
              </w:rPr>
            </w:pPr>
          </w:p>
        </w:tc>
      </w:tr>
      <w:tr w:rsidR="008D29A8" w:rsidRPr="008D29A8" w:rsidTr="00F82593">
        <w:tc>
          <w:tcPr>
            <w:tcW w:w="340" w:type="dxa"/>
            <w:vMerge/>
          </w:tcPr>
          <w:p w:rsidR="008D29A8" w:rsidRPr="008D29A8" w:rsidRDefault="008D29A8">
            <w:pPr>
              <w:pStyle w:val="ConsPlusNormal"/>
              <w:rPr>
                <w:rFonts w:ascii="Times New Roman" w:hAnsi="Times New Roman" w:cs="Times New Roman"/>
              </w:rPr>
            </w:pPr>
          </w:p>
        </w:tc>
        <w:tc>
          <w:tcPr>
            <w:tcW w:w="3205" w:type="dxa"/>
            <w:gridSpan w:val="2"/>
            <w:vMerge/>
          </w:tcPr>
          <w:p w:rsidR="008D29A8" w:rsidRPr="008D29A8" w:rsidRDefault="008D29A8">
            <w:pPr>
              <w:pStyle w:val="ConsPlusNormal"/>
              <w:rPr>
                <w:rFonts w:ascii="Times New Roman" w:hAnsi="Times New Roman" w:cs="Times New Roman"/>
              </w:rPr>
            </w:pPr>
          </w:p>
        </w:tc>
        <w:tc>
          <w:tcPr>
            <w:tcW w:w="1020"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2025 год</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977428,6</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517493,4</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695301,2</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435675,3</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5000,0</w:t>
            </w:r>
          </w:p>
        </w:tc>
        <w:tc>
          <w:tcPr>
            <w:tcW w:w="90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202735,5</w:t>
            </w:r>
          </w:p>
        </w:tc>
        <w:tc>
          <w:tcPr>
            <w:tcW w:w="114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7426,2</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74391,9</w:t>
            </w:r>
          </w:p>
        </w:tc>
        <w:tc>
          <w:tcPr>
            <w:tcW w:w="1024" w:type="dxa"/>
            <w:vAlign w:val="center"/>
          </w:tcPr>
          <w:p w:rsidR="008D29A8" w:rsidRPr="008D29A8" w:rsidRDefault="008D29A8">
            <w:pPr>
              <w:pStyle w:val="ConsPlusNormal"/>
              <w:jc w:val="center"/>
              <w:rPr>
                <w:rFonts w:ascii="Times New Roman" w:hAnsi="Times New Roman" w:cs="Times New Roman"/>
              </w:rPr>
            </w:pPr>
            <w:r w:rsidRPr="008D29A8">
              <w:rPr>
                <w:rFonts w:ascii="Times New Roman" w:hAnsi="Times New Roman" w:cs="Times New Roman"/>
              </w:rPr>
              <w:t>74391,9</w:t>
            </w:r>
          </w:p>
        </w:tc>
        <w:tc>
          <w:tcPr>
            <w:tcW w:w="897" w:type="dxa"/>
            <w:vMerge/>
          </w:tcPr>
          <w:p w:rsidR="008D29A8" w:rsidRPr="008D29A8" w:rsidRDefault="008D29A8">
            <w:pPr>
              <w:pStyle w:val="ConsPlusNormal"/>
              <w:rPr>
                <w:rFonts w:ascii="Times New Roman" w:hAnsi="Times New Roman" w:cs="Times New Roman"/>
              </w:rPr>
            </w:pPr>
          </w:p>
        </w:tc>
      </w:tr>
    </w:tbl>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jc w:val="both"/>
        <w:rPr>
          <w:rFonts w:ascii="Times New Roman" w:hAnsi="Times New Roman" w:cs="Times New Roman"/>
        </w:rPr>
      </w:pPr>
    </w:p>
    <w:p w:rsidR="008D29A8" w:rsidRPr="008D29A8" w:rsidRDefault="008D29A8">
      <w:pPr>
        <w:pStyle w:val="ConsPlusNormal"/>
        <w:pBdr>
          <w:bottom w:val="single" w:sz="6" w:space="0" w:color="auto"/>
        </w:pBdr>
        <w:spacing w:before="100" w:after="100"/>
        <w:jc w:val="both"/>
        <w:rPr>
          <w:rFonts w:ascii="Times New Roman" w:hAnsi="Times New Roman" w:cs="Times New Roman"/>
          <w:sz w:val="2"/>
          <w:szCs w:val="2"/>
        </w:rPr>
      </w:pPr>
    </w:p>
    <w:p w:rsidR="003722C9" w:rsidRDefault="003722C9"/>
    <w:sectPr w:rsidR="003722C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A8"/>
    <w:rsid w:val="000E0E7D"/>
    <w:rsid w:val="003722C9"/>
    <w:rsid w:val="0074122D"/>
    <w:rsid w:val="008D29A8"/>
    <w:rsid w:val="00925AB9"/>
    <w:rsid w:val="00F82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D29A8"/>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8D29A8"/>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D29A8"/>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8D29A8"/>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91&amp;n=147052&amp;dst=100024" TargetMode="External"/><Relationship Id="rId21" Type="http://schemas.openxmlformats.org/officeDocument/2006/relationships/hyperlink" Target="https://login.consultant.ru/link/?req=doc&amp;base=RLAW091&amp;n=117457&amp;dst=100006" TargetMode="External"/><Relationship Id="rId42" Type="http://schemas.openxmlformats.org/officeDocument/2006/relationships/hyperlink" Target="https://login.consultant.ru/link/?req=doc&amp;base=RLAW091&amp;n=150915&amp;dst=100006" TargetMode="External"/><Relationship Id="rId63" Type="http://schemas.openxmlformats.org/officeDocument/2006/relationships/hyperlink" Target="https://login.consultant.ru/link/?req=doc&amp;base=RLAW091&amp;n=180565&amp;dst=100366" TargetMode="External"/><Relationship Id="rId84" Type="http://schemas.openxmlformats.org/officeDocument/2006/relationships/hyperlink" Target="https://login.consultant.ru/link/?req=doc&amp;base=RLAW091&amp;n=180870&amp;dst=100011" TargetMode="External"/><Relationship Id="rId16" Type="http://schemas.openxmlformats.org/officeDocument/2006/relationships/hyperlink" Target="https://login.consultant.ru/link/?req=doc&amp;base=RLAW091&amp;n=106553&amp;dst=100006" TargetMode="External"/><Relationship Id="rId107" Type="http://schemas.openxmlformats.org/officeDocument/2006/relationships/hyperlink" Target="https://login.consultant.ru/link/?req=doc&amp;base=RLAW091&amp;n=171996&amp;dst=100015" TargetMode="External"/><Relationship Id="rId11" Type="http://schemas.openxmlformats.org/officeDocument/2006/relationships/hyperlink" Target="https://login.consultant.ru/link/?req=doc&amp;base=RLAW091&amp;n=98210&amp;dst=100006" TargetMode="External"/><Relationship Id="rId32" Type="http://schemas.openxmlformats.org/officeDocument/2006/relationships/hyperlink" Target="https://login.consultant.ru/link/?req=doc&amp;base=RLAW091&amp;n=129793&amp;dst=100006" TargetMode="External"/><Relationship Id="rId37" Type="http://schemas.openxmlformats.org/officeDocument/2006/relationships/hyperlink" Target="https://login.consultant.ru/link/?req=doc&amp;base=RLAW091&amp;n=144226&amp;dst=100006" TargetMode="External"/><Relationship Id="rId53" Type="http://schemas.openxmlformats.org/officeDocument/2006/relationships/hyperlink" Target="https://login.consultant.ru/link/?req=doc&amp;base=RLAW091&amp;n=171996&amp;dst=100007" TargetMode="External"/><Relationship Id="rId58" Type="http://schemas.openxmlformats.org/officeDocument/2006/relationships/hyperlink" Target="https://login.consultant.ru/link/?req=doc&amp;base=RLAW091&amp;n=144115&amp;dst=101703" TargetMode="External"/><Relationship Id="rId74" Type="http://schemas.openxmlformats.org/officeDocument/2006/relationships/hyperlink" Target="https://login.consultant.ru/link/?req=doc&amp;base=LAW&amp;n=308069&amp;dst=100544" TargetMode="External"/><Relationship Id="rId79" Type="http://schemas.openxmlformats.org/officeDocument/2006/relationships/hyperlink" Target="https://login.consultant.ru/link/?req=doc&amp;base=RLAW091&amp;n=180870&amp;dst=100010" TargetMode="External"/><Relationship Id="rId102" Type="http://schemas.openxmlformats.org/officeDocument/2006/relationships/hyperlink" Target="https://login.consultant.ru/link/?req=doc&amp;base=RLAW091&amp;n=177728" TargetMode="External"/><Relationship Id="rId123" Type="http://schemas.openxmlformats.org/officeDocument/2006/relationships/hyperlink" Target="https://login.consultant.ru/link/?req=doc&amp;base=RLAW091&amp;n=180870&amp;dst=100015" TargetMode="External"/><Relationship Id="rId128" Type="http://schemas.openxmlformats.org/officeDocument/2006/relationships/hyperlink" Target="https://login.consultant.ru/link/?req=doc&amp;base=RLAW091&amp;n=178792&amp;dst=100030" TargetMode="External"/><Relationship Id="rId5" Type="http://schemas.openxmlformats.org/officeDocument/2006/relationships/hyperlink" Target="https://login.consultant.ru/link/?req=doc&amp;base=RLAW091&amp;n=85901&amp;dst=100005" TargetMode="External"/><Relationship Id="rId90" Type="http://schemas.openxmlformats.org/officeDocument/2006/relationships/hyperlink" Target="https://login.consultant.ru/link/?req=doc&amp;base=LAW&amp;n=328974" TargetMode="External"/><Relationship Id="rId95" Type="http://schemas.openxmlformats.org/officeDocument/2006/relationships/hyperlink" Target="https://login.consultant.ru/link/?req=doc&amp;base=LAW&amp;n=165072&amp;dst=100019" TargetMode="External"/><Relationship Id="rId22" Type="http://schemas.openxmlformats.org/officeDocument/2006/relationships/hyperlink" Target="https://login.consultant.ru/link/?req=doc&amp;base=RLAW091&amp;n=119485&amp;dst=100006" TargetMode="External"/><Relationship Id="rId27" Type="http://schemas.openxmlformats.org/officeDocument/2006/relationships/hyperlink" Target="https://login.consultant.ru/link/?req=doc&amp;base=RLAW091&amp;n=124982&amp;dst=100006" TargetMode="External"/><Relationship Id="rId43" Type="http://schemas.openxmlformats.org/officeDocument/2006/relationships/hyperlink" Target="https://login.consultant.ru/link/?req=doc&amp;base=RLAW091&amp;n=155844&amp;dst=100006" TargetMode="External"/><Relationship Id="rId48" Type="http://schemas.openxmlformats.org/officeDocument/2006/relationships/hyperlink" Target="https://login.consultant.ru/link/?req=doc&amp;base=RLAW091&amp;n=171104&amp;dst=100006" TargetMode="External"/><Relationship Id="rId64" Type="http://schemas.openxmlformats.org/officeDocument/2006/relationships/hyperlink" Target="https://login.consultant.ru/link/?req=doc&amp;base=RLAW091&amp;n=180565&amp;dst=100366" TargetMode="External"/><Relationship Id="rId69" Type="http://schemas.openxmlformats.org/officeDocument/2006/relationships/hyperlink" Target="https://login.consultant.ru/link/?req=doc&amp;base=RLAW091&amp;n=178792&amp;dst=100011" TargetMode="External"/><Relationship Id="rId113" Type="http://schemas.openxmlformats.org/officeDocument/2006/relationships/hyperlink" Target="https://login.consultant.ru/link/?req=doc&amp;base=RLAW091&amp;n=178792&amp;dst=100025" TargetMode="External"/><Relationship Id="rId118" Type="http://schemas.openxmlformats.org/officeDocument/2006/relationships/hyperlink" Target="https://login.consultant.ru/link/?req=doc&amp;base=LAW&amp;n=173691&amp;dst=100012" TargetMode="External"/><Relationship Id="rId134" Type="http://schemas.openxmlformats.org/officeDocument/2006/relationships/fontTable" Target="fontTable.xml"/><Relationship Id="rId80" Type="http://schemas.openxmlformats.org/officeDocument/2006/relationships/hyperlink" Target="https://login.consultant.ru/link/?req=doc&amp;base=RLAW091&amp;n=104997&amp;dst=100032" TargetMode="External"/><Relationship Id="rId85" Type="http://schemas.openxmlformats.org/officeDocument/2006/relationships/hyperlink" Target="https://login.consultant.ru/link/?req=doc&amp;base=RLAW091&amp;n=171996&amp;dst=100014" TargetMode="External"/><Relationship Id="rId12" Type="http://schemas.openxmlformats.org/officeDocument/2006/relationships/hyperlink" Target="https://login.consultant.ru/link/?req=doc&amp;base=RLAW091&amp;n=97748&amp;dst=100006" TargetMode="External"/><Relationship Id="rId17" Type="http://schemas.openxmlformats.org/officeDocument/2006/relationships/hyperlink" Target="https://login.consultant.ru/link/?req=doc&amp;base=RLAW091&amp;n=108426&amp;dst=100006" TargetMode="External"/><Relationship Id="rId33" Type="http://schemas.openxmlformats.org/officeDocument/2006/relationships/hyperlink" Target="https://login.consultant.ru/link/?req=doc&amp;base=RLAW091&amp;n=133696&amp;dst=100006" TargetMode="External"/><Relationship Id="rId38" Type="http://schemas.openxmlformats.org/officeDocument/2006/relationships/hyperlink" Target="https://login.consultant.ru/link/?req=doc&amp;base=RLAW091&amp;n=144492&amp;dst=100006" TargetMode="External"/><Relationship Id="rId59" Type="http://schemas.openxmlformats.org/officeDocument/2006/relationships/hyperlink" Target="https://login.consultant.ru/link/?req=doc&amp;base=LAW&amp;n=319207" TargetMode="External"/><Relationship Id="rId103" Type="http://schemas.openxmlformats.org/officeDocument/2006/relationships/hyperlink" Target="https://login.consultant.ru/link/?req=doc&amp;base=LAW&amp;n=290882&amp;dst=100010" TargetMode="External"/><Relationship Id="rId108" Type="http://schemas.openxmlformats.org/officeDocument/2006/relationships/hyperlink" Target="https://login.consultant.ru/link/?req=doc&amp;base=RLAW091&amp;n=178792&amp;dst=100022" TargetMode="External"/><Relationship Id="rId124" Type="http://schemas.openxmlformats.org/officeDocument/2006/relationships/hyperlink" Target="https://login.consultant.ru/link/?req=doc&amp;base=RLAW091&amp;n=104997&amp;dst=100051" TargetMode="External"/><Relationship Id="rId129" Type="http://schemas.openxmlformats.org/officeDocument/2006/relationships/hyperlink" Target="https://login.consultant.ru/link/?req=doc&amp;base=RLAW091&amp;n=180870&amp;dst=100021" TargetMode="External"/><Relationship Id="rId54" Type="http://schemas.openxmlformats.org/officeDocument/2006/relationships/hyperlink" Target="https://login.consultant.ru/link/?req=doc&amp;base=RLAW091&amp;n=169913" TargetMode="External"/><Relationship Id="rId70" Type="http://schemas.openxmlformats.org/officeDocument/2006/relationships/hyperlink" Target="https://login.consultant.ru/link/?req=doc&amp;base=RLAW091&amp;n=180870&amp;dst=100009" TargetMode="External"/><Relationship Id="rId75" Type="http://schemas.openxmlformats.org/officeDocument/2006/relationships/hyperlink" Target="https://login.consultant.ru/link/?req=doc&amp;base=RLAW091&amp;n=147052&amp;dst=100012" TargetMode="External"/><Relationship Id="rId91" Type="http://schemas.openxmlformats.org/officeDocument/2006/relationships/hyperlink" Target="https://login.consultant.ru/link/?req=doc&amp;base=RLAW091&amp;n=147052&amp;dst=100019" TargetMode="External"/><Relationship Id="rId96" Type="http://schemas.openxmlformats.org/officeDocument/2006/relationships/hyperlink" Target="https://login.consultant.ru/link/?req=doc&amp;base=LAW&amp;n=173691&amp;dst=100012" TargetMode="External"/><Relationship Id="rId1" Type="http://schemas.openxmlformats.org/officeDocument/2006/relationships/styles" Target="styles.xml"/><Relationship Id="rId6" Type="http://schemas.openxmlformats.org/officeDocument/2006/relationships/hyperlink" Target="https://login.consultant.ru/link/?req=doc&amp;base=RLAW091&amp;n=87546&amp;dst=100006" TargetMode="External"/><Relationship Id="rId23" Type="http://schemas.openxmlformats.org/officeDocument/2006/relationships/hyperlink" Target="https://login.consultant.ru/link/?req=doc&amp;base=RLAW091&amp;n=121335&amp;dst=100006" TargetMode="External"/><Relationship Id="rId28" Type="http://schemas.openxmlformats.org/officeDocument/2006/relationships/hyperlink" Target="https://login.consultant.ru/link/?req=doc&amp;base=RLAW091&amp;n=126715&amp;dst=100006" TargetMode="External"/><Relationship Id="rId49" Type="http://schemas.openxmlformats.org/officeDocument/2006/relationships/hyperlink" Target="https://login.consultant.ru/link/?req=doc&amp;base=RLAW091&amp;n=171996&amp;dst=100006" TargetMode="External"/><Relationship Id="rId114" Type="http://schemas.openxmlformats.org/officeDocument/2006/relationships/hyperlink" Target="https://login.consultant.ru/link/?req=doc&amp;base=RLAW091&amp;n=180870&amp;dst=100014" TargetMode="External"/><Relationship Id="rId119" Type="http://schemas.openxmlformats.org/officeDocument/2006/relationships/hyperlink" Target="https://login.consultant.ru/link/?req=doc&amp;base=RLAW091&amp;n=104997&amp;dst=100044" TargetMode="External"/><Relationship Id="rId44" Type="http://schemas.openxmlformats.org/officeDocument/2006/relationships/hyperlink" Target="https://login.consultant.ru/link/?req=doc&amp;base=RLAW091&amp;n=160056&amp;dst=100006" TargetMode="External"/><Relationship Id="rId60" Type="http://schemas.openxmlformats.org/officeDocument/2006/relationships/hyperlink" Target="https://login.consultant.ru/link/?req=doc&amp;base=RLAW091&amp;n=144115&amp;dst=101703" TargetMode="External"/><Relationship Id="rId65" Type="http://schemas.openxmlformats.org/officeDocument/2006/relationships/hyperlink" Target="https://login.consultant.ru/link/?req=doc&amp;base=RLAW091&amp;n=180565&amp;dst=100461" TargetMode="External"/><Relationship Id="rId81" Type="http://schemas.openxmlformats.org/officeDocument/2006/relationships/hyperlink" Target="https://login.consultant.ru/link/?req=doc&amp;base=RLAW091&amp;n=180040&amp;dst=100007" TargetMode="External"/><Relationship Id="rId86" Type="http://schemas.openxmlformats.org/officeDocument/2006/relationships/hyperlink" Target="https://login.consultant.ru/link/?req=doc&amp;base=RLAW091&amp;n=178792&amp;dst=100021" TargetMode="External"/><Relationship Id="rId130" Type="http://schemas.openxmlformats.org/officeDocument/2006/relationships/hyperlink" Target="https://login.consultant.ru/link/?req=doc&amp;base=RLAW091&amp;n=119485&amp;dst=100045" TargetMode="External"/><Relationship Id="rId135" Type="http://schemas.openxmlformats.org/officeDocument/2006/relationships/theme" Target="theme/theme1.xml"/><Relationship Id="rId13" Type="http://schemas.openxmlformats.org/officeDocument/2006/relationships/hyperlink" Target="https://login.consultant.ru/link/?req=doc&amp;base=RLAW091&amp;n=99796&amp;dst=100006" TargetMode="External"/><Relationship Id="rId18" Type="http://schemas.openxmlformats.org/officeDocument/2006/relationships/hyperlink" Target="https://login.consultant.ru/link/?req=doc&amp;base=RLAW091&amp;n=110629&amp;dst=100006" TargetMode="External"/><Relationship Id="rId39" Type="http://schemas.openxmlformats.org/officeDocument/2006/relationships/hyperlink" Target="https://login.consultant.ru/link/?req=doc&amp;base=RLAW091&amp;n=147052&amp;dst=100006" TargetMode="External"/><Relationship Id="rId109" Type="http://schemas.openxmlformats.org/officeDocument/2006/relationships/hyperlink" Target="https://login.consultant.ru/link/?req=doc&amp;base=RLAW091&amp;n=180870&amp;dst=100012" TargetMode="External"/><Relationship Id="rId34" Type="http://schemas.openxmlformats.org/officeDocument/2006/relationships/hyperlink" Target="https://login.consultant.ru/link/?req=doc&amp;base=RLAW091&amp;n=134623&amp;dst=100006" TargetMode="External"/><Relationship Id="rId50" Type="http://schemas.openxmlformats.org/officeDocument/2006/relationships/hyperlink" Target="https://login.consultant.ru/link/?req=doc&amp;base=RLAW091&amp;n=178792&amp;dst=100005" TargetMode="External"/><Relationship Id="rId55" Type="http://schemas.openxmlformats.org/officeDocument/2006/relationships/hyperlink" Target="https://login.consultant.ru/link/?req=doc&amp;base=RLAW091&amp;n=178792&amp;dst=100007" TargetMode="External"/><Relationship Id="rId76" Type="http://schemas.openxmlformats.org/officeDocument/2006/relationships/hyperlink" Target="https://login.consultant.ru/link/?req=doc&amp;base=RLAW091&amp;n=150915&amp;dst=100010" TargetMode="External"/><Relationship Id="rId97" Type="http://schemas.openxmlformats.org/officeDocument/2006/relationships/hyperlink" Target="https://login.consultant.ru/link/?req=doc&amp;base=RLAW091&amp;n=147052&amp;dst=100020" TargetMode="External"/><Relationship Id="rId104" Type="http://schemas.openxmlformats.org/officeDocument/2006/relationships/hyperlink" Target="https://login.consultant.ru/link/?req=doc&amp;base=RLAW091&amp;n=155844&amp;dst=100017" TargetMode="External"/><Relationship Id="rId120" Type="http://schemas.openxmlformats.org/officeDocument/2006/relationships/hyperlink" Target="https://login.consultant.ru/link/?req=doc&amp;base=RLAW091&amp;n=104997&amp;dst=100045" TargetMode="External"/><Relationship Id="rId125" Type="http://schemas.openxmlformats.org/officeDocument/2006/relationships/hyperlink" Target="https://login.consultant.ru/link/?req=doc&amp;base=RLAW091&amp;n=180565&amp;dst=100366" TargetMode="External"/><Relationship Id="rId7" Type="http://schemas.openxmlformats.org/officeDocument/2006/relationships/hyperlink" Target="https://login.consultant.ru/link/?req=doc&amp;base=RLAW091&amp;n=88482&amp;dst=100006" TargetMode="External"/><Relationship Id="rId71" Type="http://schemas.openxmlformats.org/officeDocument/2006/relationships/hyperlink" Target="https://login.consultant.ru/link/?req=doc&amp;base=RLAW091&amp;n=147052&amp;dst=100011" TargetMode="External"/><Relationship Id="rId92" Type="http://schemas.openxmlformats.org/officeDocument/2006/relationships/hyperlink" Target="https://login.consultant.ru/link/?req=doc&amp;base=RLAW091&amp;n=154501&amp;dst=100012" TargetMode="External"/><Relationship Id="rId2" Type="http://schemas.microsoft.com/office/2007/relationships/stylesWithEffects" Target="stylesWithEffects.xml"/><Relationship Id="rId29" Type="http://schemas.openxmlformats.org/officeDocument/2006/relationships/hyperlink" Target="https://login.consultant.ru/link/?req=doc&amp;base=RLAW091&amp;n=127036&amp;dst=100006" TargetMode="External"/><Relationship Id="rId24" Type="http://schemas.openxmlformats.org/officeDocument/2006/relationships/hyperlink" Target="https://login.consultant.ru/link/?req=doc&amp;base=RLAW091&amp;n=122229&amp;dst=100006" TargetMode="External"/><Relationship Id="rId40" Type="http://schemas.openxmlformats.org/officeDocument/2006/relationships/hyperlink" Target="https://login.consultant.ru/link/?req=doc&amp;base=RLAW091&amp;n=180857&amp;dst=100009" TargetMode="External"/><Relationship Id="rId45" Type="http://schemas.openxmlformats.org/officeDocument/2006/relationships/hyperlink" Target="https://login.consultant.ru/link/?req=doc&amp;base=RLAW091&amp;n=160764&amp;dst=100006" TargetMode="External"/><Relationship Id="rId66" Type="http://schemas.openxmlformats.org/officeDocument/2006/relationships/hyperlink" Target="https://login.consultant.ru/link/?req=doc&amp;base=RLAW091&amp;n=119485&amp;dst=100012" TargetMode="External"/><Relationship Id="rId87" Type="http://schemas.openxmlformats.org/officeDocument/2006/relationships/hyperlink" Target="https://login.consultant.ru/link/?req=doc&amp;base=RLAW091&amp;n=138430&amp;dst=100022" TargetMode="External"/><Relationship Id="rId110" Type="http://schemas.openxmlformats.org/officeDocument/2006/relationships/hyperlink" Target="https://login.consultant.ru/link/?req=doc&amp;base=RLAW091&amp;n=133696&amp;dst=100264" TargetMode="External"/><Relationship Id="rId115" Type="http://schemas.openxmlformats.org/officeDocument/2006/relationships/hyperlink" Target="https://login.consultant.ru/link/?req=doc&amp;base=RLAW091&amp;n=138430&amp;dst=100033" TargetMode="External"/><Relationship Id="rId131" Type="http://schemas.openxmlformats.org/officeDocument/2006/relationships/hyperlink" Target="https://login.consultant.ru/link/?req=doc&amp;base=RLAW091&amp;n=134623&amp;dst=100033" TargetMode="External"/><Relationship Id="rId61" Type="http://schemas.openxmlformats.org/officeDocument/2006/relationships/hyperlink" Target="https://login.consultant.ru/link/?req=doc&amp;base=LAW&amp;n=105069&amp;dst=100015" TargetMode="External"/><Relationship Id="rId82" Type="http://schemas.openxmlformats.org/officeDocument/2006/relationships/hyperlink" Target="https://login.consultant.ru/link/?req=doc&amp;base=RLAW091&amp;n=180870&amp;dst=100019" TargetMode="External"/><Relationship Id="rId19" Type="http://schemas.openxmlformats.org/officeDocument/2006/relationships/hyperlink" Target="https://login.consultant.ru/link/?req=doc&amp;base=RLAW091&amp;n=115053&amp;dst=100006" TargetMode="External"/><Relationship Id="rId14" Type="http://schemas.openxmlformats.org/officeDocument/2006/relationships/hyperlink" Target="https://login.consultant.ru/link/?req=doc&amp;base=RLAW091&amp;n=104997&amp;dst=100006" TargetMode="External"/><Relationship Id="rId30" Type="http://schemas.openxmlformats.org/officeDocument/2006/relationships/hyperlink" Target="https://login.consultant.ru/link/?req=doc&amp;base=RLAW091&amp;n=128073&amp;dst=100006" TargetMode="External"/><Relationship Id="rId35" Type="http://schemas.openxmlformats.org/officeDocument/2006/relationships/hyperlink" Target="https://login.consultant.ru/link/?req=doc&amp;base=RLAW091&amp;n=138430&amp;dst=100006" TargetMode="External"/><Relationship Id="rId56" Type="http://schemas.openxmlformats.org/officeDocument/2006/relationships/hyperlink" Target="https://login.consultant.ru/link/?req=doc&amp;base=RLAW091&amp;n=180870&amp;dst=100007" TargetMode="External"/><Relationship Id="rId77" Type="http://schemas.openxmlformats.org/officeDocument/2006/relationships/hyperlink" Target="https://login.consultant.ru/link/?req=doc&amp;base=RLAW091&amp;n=165537" TargetMode="External"/><Relationship Id="rId100" Type="http://schemas.openxmlformats.org/officeDocument/2006/relationships/hyperlink" Target="https://login.consultant.ru/link/?req=doc&amp;base=RLAW091&amp;n=165537" TargetMode="External"/><Relationship Id="rId105" Type="http://schemas.openxmlformats.org/officeDocument/2006/relationships/hyperlink" Target="https://login.consultant.ru/link/?req=doc&amp;base=RLAW091&amp;n=138430&amp;dst=100026" TargetMode="External"/><Relationship Id="rId126" Type="http://schemas.openxmlformats.org/officeDocument/2006/relationships/hyperlink" Target="https://login.consultant.ru/link/?req=doc&amp;base=RLAW091&amp;n=115053&amp;dst=100028" TargetMode="External"/><Relationship Id="rId8" Type="http://schemas.openxmlformats.org/officeDocument/2006/relationships/hyperlink" Target="https://login.consultant.ru/link/?req=doc&amp;base=RLAW091&amp;n=90493&amp;dst=100006" TargetMode="External"/><Relationship Id="rId51" Type="http://schemas.openxmlformats.org/officeDocument/2006/relationships/hyperlink" Target="https://login.consultant.ru/link/?req=doc&amp;base=RLAW091&amp;n=180040&amp;dst=100005" TargetMode="External"/><Relationship Id="rId72" Type="http://schemas.openxmlformats.org/officeDocument/2006/relationships/hyperlink" Target="https://login.consultant.ru/link/?req=doc&amp;base=RLAW091&amp;n=144115&amp;dst=101703" TargetMode="External"/><Relationship Id="rId93" Type="http://schemas.openxmlformats.org/officeDocument/2006/relationships/hyperlink" Target="https://login.consultant.ru/link/?req=doc&amp;base=LAW&amp;n=465799" TargetMode="External"/><Relationship Id="rId98" Type="http://schemas.openxmlformats.org/officeDocument/2006/relationships/hyperlink" Target="https://login.consultant.ru/link/?req=doc&amp;base=LAW&amp;n=328974&amp;dst=100448" TargetMode="External"/><Relationship Id="rId121" Type="http://schemas.openxmlformats.org/officeDocument/2006/relationships/hyperlink" Target="https://login.consultant.ru/link/?req=doc&amp;base=RLAW091&amp;n=150915&amp;dst=100020" TargetMode="External"/><Relationship Id="rId3" Type="http://schemas.openxmlformats.org/officeDocument/2006/relationships/settings" Target="settings.xml"/><Relationship Id="rId25" Type="http://schemas.openxmlformats.org/officeDocument/2006/relationships/hyperlink" Target="https://login.consultant.ru/link/?req=doc&amp;base=RLAW091&amp;n=123164&amp;dst=100006" TargetMode="External"/><Relationship Id="rId46" Type="http://schemas.openxmlformats.org/officeDocument/2006/relationships/hyperlink" Target="https://login.consultant.ru/link/?req=doc&amp;base=RLAW091&amp;n=165940&amp;dst=100006" TargetMode="External"/><Relationship Id="rId67" Type="http://schemas.openxmlformats.org/officeDocument/2006/relationships/hyperlink" Target="https://login.consultant.ru/link/?req=doc&amp;base=RLAW091&amp;n=119485&amp;dst=100013" TargetMode="External"/><Relationship Id="rId116" Type="http://schemas.openxmlformats.org/officeDocument/2006/relationships/hyperlink" Target="https://login.consultant.ru/link/?req=doc&amp;base=RLAW091&amp;n=144115&amp;dst=101703" TargetMode="External"/><Relationship Id="rId20" Type="http://schemas.openxmlformats.org/officeDocument/2006/relationships/hyperlink" Target="https://login.consultant.ru/link/?req=doc&amp;base=RLAW091&amp;n=117520&amp;dst=100006" TargetMode="External"/><Relationship Id="rId41" Type="http://schemas.openxmlformats.org/officeDocument/2006/relationships/hyperlink" Target="https://login.consultant.ru/link/?req=doc&amp;base=RLAW091&amp;n=150287&amp;dst=100006" TargetMode="External"/><Relationship Id="rId62" Type="http://schemas.openxmlformats.org/officeDocument/2006/relationships/hyperlink" Target="https://login.consultant.ru/link/?req=doc&amp;base=RLAW091&amp;n=104997&amp;dst=100010" TargetMode="External"/><Relationship Id="rId83" Type="http://schemas.openxmlformats.org/officeDocument/2006/relationships/hyperlink" Target="https://login.consultant.ru/link/?req=doc&amp;base=RLAW091&amp;n=180870&amp;dst=100019" TargetMode="External"/><Relationship Id="rId88" Type="http://schemas.openxmlformats.org/officeDocument/2006/relationships/hyperlink" Target="https://login.consultant.ru/link/?req=doc&amp;base=RLAW091&amp;n=97671&amp;dst=100017" TargetMode="External"/><Relationship Id="rId111" Type="http://schemas.openxmlformats.org/officeDocument/2006/relationships/hyperlink" Target="https://login.consultant.ru/link/?req=doc&amp;base=RLAW091&amp;n=94547&amp;dst=100022" TargetMode="External"/><Relationship Id="rId132" Type="http://schemas.openxmlformats.org/officeDocument/2006/relationships/hyperlink" Target="https://login.consultant.ru/link/?req=doc&amp;base=RLAW091&amp;n=178792&amp;dst=100032" TargetMode="External"/><Relationship Id="rId15" Type="http://schemas.openxmlformats.org/officeDocument/2006/relationships/hyperlink" Target="https://login.consultant.ru/link/?req=doc&amp;base=RLAW091&amp;n=105101&amp;dst=100006" TargetMode="External"/><Relationship Id="rId36" Type="http://schemas.openxmlformats.org/officeDocument/2006/relationships/hyperlink" Target="https://login.consultant.ru/link/?req=doc&amp;base=RLAW091&amp;n=139222&amp;dst=100006" TargetMode="External"/><Relationship Id="rId57" Type="http://schemas.openxmlformats.org/officeDocument/2006/relationships/hyperlink" Target="https://login.consultant.ru/link/?req=doc&amp;base=RLAW091&amp;n=150287&amp;dst=100008" TargetMode="External"/><Relationship Id="rId106" Type="http://schemas.openxmlformats.org/officeDocument/2006/relationships/hyperlink" Target="https://login.consultant.ru/link/?req=doc&amp;base=RLAW091&amp;n=180565&amp;dst=100366" TargetMode="External"/><Relationship Id="rId127" Type="http://schemas.openxmlformats.org/officeDocument/2006/relationships/hyperlink" Target="https://login.consultant.ru/link/?req=doc&amp;base=RLAW091&amp;n=134623&amp;dst=100033" TargetMode="External"/><Relationship Id="rId10" Type="http://schemas.openxmlformats.org/officeDocument/2006/relationships/hyperlink" Target="https://login.consultant.ru/link/?req=doc&amp;base=RLAW091&amp;n=94547&amp;dst=100006" TargetMode="External"/><Relationship Id="rId31" Type="http://schemas.openxmlformats.org/officeDocument/2006/relationships/hyperlink" Target="https://login.consultant.ru/link/?req=doc&amp;base=RLAW091&amp;n=129849&amp;dst=100006" TargetMode="External"/><Relationship Id="rId52" Type="http://schemas.openxmlformats.org/officeDocument/2006/relationships/hyperlink" Target="https://login.consultant.ru/link/?req=doc&amp;base=RLAW091&amp;n=180870&amp;dst=100005" TargetMode="External"/><Relationship Id="rId73" Type="http://schemas.openxmlformats.org/officeDocument/2006/relationships/hyperlink" Target="https://login.consultant.ru/link/?req=doc&amp;base=LAW&amp;n=308069&amp;dst=100008" TargetMode="External"/><Relationship Id="rId78" Type="http://schemas.openxmlformats.org/officeDocument/2006/relationships/hyperlink" Target="https://login.consultant.ru/link/?req=doc&amp;base=RLAW091&amp;n=177728&amp;dst=100032" TargetMode="External"/><Relationship Id="rId94" Type="http://schemas.openxmlformats.org/officeDocument/2006/relationships/hyperlink" Target="https://login.consultant.ru/link/?req=doc&amp;base=LAW&amp;n=308069&amp;dst=100008" TargetMode="External"/><Relationship Id="rId99" Type="http://schemas.openxmlformats.org/officeDocument/2006/relationships/hyperlink" Target="https://login.consultant.ru/link/?req=doc&amp;base=RLAW091&amp;n=150915&amp;dst=100015" TargetMode="External"/><Relationship Id="rId101" Type="http://schemas.openxmlformats.org/officeDocument/2006/relationships/hyperlink" Target="https://login.consultant.ru/link/?req=doc&amp;base=RLAW091&amp;n=177728" TargetMode="External"/><Relationship Id="rId122" Type="http://schemas.openxmlformats.org/officeDocument/2006/relationships/hyperlink" Target="https://login.consultant.ru/link/?req=doc&amp;base=RLAW091&amp;n=144115&amp;dst=101703" TargetMode="External"/><Relationship Id="rId4" Type="http://schemas.openxmlformats.org/officeDocument/2006/relationships/webSettings" Target="webSettings.xml"/><Relationship Id="rId9" Type="http://schemas.openxmlformats.org/officeDocument/2006/relationships/hyperlink" Target="https://login.consultant.ru/link/?req=doc&amp;base=RLAW091&amp;n=90836&amp;dst=100006" TargetMode="External"/><Relationship Id="rId26" Type="http://schemas.openxmlformats.org/officeDocument/2006/relationships/hyperlink" Target="https://login.consultant.ru/link/?req=doc&amp;base=RLAW091&amp;n=125014&amp;dst=100006" TargetMode="External"/><Relationship Id="rId47" Type="http://schemas.openxmlformats.org/officeDocument/2006/relationships/hyperlink" Target="https://login.consultant.ru/link/?req=doc&amp;base=RLAW091&amp;n=169637&amp;dst=100006" TargetMode="External"/><Relationship Id="rId68" Type="http://schemas.openxmlformats.org/officeDocument/2006/relationships/hyperlink" Target="https://login.consultant.ru/link/?req=doc&amp;base=RLAW091&amp;n=119485&amp;dst=100014" TargetMode="External"/><Relationship Id="rId89" Type="http://schemas.openxmlformats.org/officeDocument/2006/relationships/hyperlink" Target="https://login.consultant.ru/link/?req=doc&amp;base=RLAW091&amp;n=147052&amp;dst=100017" TargetMode="External"/><Relationship Id="rId112" Type="http://schemas.openxmlformats.org/officeDocument/2006/relationships/hyperlink" Target="https://login.consultant.ru/link/?req=doc&amp;base=RLAW091&amp;n=94547&amp;dst=100022" TargetMode="External"/><Relationship Id="rId133" Type="http://schemas.openxmlformats.org/officeDocument/2006/relationships/hyperlink" Target="https://login.consultant.ru/link/?req=doc&amp;base=RLAW091&amp;n=180870&amp;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235</Pages>
  <Words>40985</Words>
  <Characters>233619</Characters>
  <Application>Microsoft Office Word</Application>
  <DocSecurity>0</DocSecurity>
  <Lines>1946</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2024-03-15T08:09:00Z</dcterms:created>
  <dcterms:modified xsi:type="dcterms:W3CDTF">2024-03-15T08:09:00Z</dcterms:modified>
</cp:coreProperties>
</file>