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3F" w:rsidRPr="00763B3F" w:rsidRDefault="00AD0B34" w:rsidP="00763B3F">
      <w:pPr>
        <w:pStyle w:val="ConsPlusNormal"/>
        <w:jc w:val="right"/>
        <w:outlineLvl w:val="0"/>
        <w:rPr>
          <w:rFonts w:ascii="Times New Roman" w:hAnsi="Times New Roman" w:cs="Times New Roman"/>
        </w:rPr>
      </w:pPr>
      <w:r>
        <w:rPr>
          <w:rFonts w:ascii="Times New Roman" w:hAnsi="Times New Roman" w:cs="Times New Roman"/>
        </w:rPr>
        <w:t>П</w:t>
      </w:r>
      <w:bookmarkStart w:id="0" w:name="_GoBack"/>
      <w:bookmarkEnd w:id="0"/>
      <w:r w:rsidR="00763B3F" w:rsidRPr="00763B3F">
        <w:rPr>
          <w:rFonts w:ascii="Times New Roman" w:hAnsi="Times New Roman" w:cs="Times New Roman"/>
        </w:rPr>
        <w:t>риложение</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к постановлению</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администрации Города Томска</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от 31.01.2024 № 93</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Приложение</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к постановлению</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администрации Города Томска</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от 30.09.2014 N 986</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rPr>
          <w:rFonts w:ascii="Times New Roman" w:hAnsi="Times New Roman" w:cs="Times New Roman"/>
        </w:rPr>
      </w:pPr>
      <w:bookmarkStart w:id="1" w:name="P35"/>
      <w:bookmarkEnd w:id="1"/>
      <w:r w:rsidRPr="00763B3F">
        <w:rPr>
          <w:rFonts w:ascii="Times New Roman" w:hAnsi="Times New Roman" w:cs="Times New Roman"/>
        </w:rPr>
        <w:t>МУНИЦИПАЛЬНАЯ ПРОГРАММА</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"РАЗВИТИЕ ФИЗИЧЕСКОЙ КУЛЬТУРЫ И СПОРТА, ФОРМИРОВАНИЕ</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ЗДОРОВОГО ОБРАЗА ЖИЗНИ" НА 2015 - 2025 годы"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1"/>
        <w:rPr>
          <w:rFonts w:ascii="Times New Roman" w:hAnsi="Times New Roman" w:cs="Times New Roman"/>
        </w:rPr>
      </w:pPr>
      <w:r w:rsidRPr="00763B3F">
        <w:rPr>
          <w:rFonts w:ascii="Times New Roman" w:hAnsi="Times New Roman" w:cs="Times New Roman"/>
        </w:rPr>
        <w:t>I. ПАСПОРТ МУНИЦИПАЛЬНОЙ ПРОГРАММЫ "РАЗВИТИЕ ФИЗИЧЕСКОЙ</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КУЛЬТУРЫ И СПОРТА, ФОРМИРОВАНИЕ ЗДОРОВОГО ОБРАЗА ЖИЗНИ"</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НА 2015 - 2025 ГОДЫ"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rsidSect="00992569">
          <w:pgSz w:w="11906" w:h="16838"/>
          <w:pgMar w:top="1134" w:right="850" w:bottom="1134" w:left="1701" w:header="708" w:footer="708" w:gutter="0"/>
          <w:cols w:space="708"/>
          <w:docGrid w:linePitch="360"/>
        </w:sectPr>
      </w:pPr>
    </w:p>
    <w:tbl>
      <w:tblPr>
        <w:tblW w:w="1635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27"/>
        <w:gridCol w:w="709"/>
        <w:gridCol w:w="567"/>
        <w:gridCol w:w="567"/>
        <w:gridCol w:w="425"/>
        <w:gridCol w:w="567"/>
        <w:gridCol w:w="425"/>
        <w:gridCol w:w="426"/>
        <w:gridCol w:w="425"/>
        <w:gridCol w:w="425"/>
        <w:gridCol w:w="425"/>
        <w:gridCol w:w="426"/>
        <w:gridCol w:w="567"/>
        <w:gridCol w:w="425"/>
        <w:gridCol w:w="425"/>
        <w:gridCol w:w="425"/>
        <w:gridCol w:w="963"/>
        <w:gridCol w:w="963"/>
        <w:gridCol w:w="963"/>
        <w:gridCol w:w="963"/>
        <w:gridCol w:w="963"/>
        <w:gridCol w:w="963"/>
        <w:gridCol w:w="963"/>
        <w:gridCol w:w="963"/>
      </w:tblGrid>
      <w:tr w:rsidR="00763B3F" w:rsidRPr="00763B3F" w:rsidTr="00BC1909">
        <w:tc>
          <w:tcPr>
            <w:tcW w:w="1418" w:type="dxa"/>
            <w:gridSpan w:val="2"/>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Правовой акт, являющийся основанием для разработки муниципальной программы</w:t>
            </w:r>
          </w:p>
        </w:tc>
        <w:tc>
          <w:tcPr>
            <w:tcW w:w="14933" w:type="dxa"/>
            <w:gridSpan w:val="23"/>
            <w:vAlign w:val="center"/>
          </w:tcPr>
          <w:p w:rsidR="00763B3F" w:rsidRPr="00763B3F" w:rsidRDefault="00AD0B34" w:rsidP="00BC1909">
            <w:pPr>
              <w:pStyle w:val="ConsPlusNormal"/>
              <w:rPr>
                <w:rFonts w:ascii="Times New Roman" w:hAnsi="Times New Roman" w:cs="Times New Roman"/>
              </w:rPr>
            </w:pPr>
            <w:hyperlink r:id="rId5">
              <w:r w:rsidR="00763B3F" w:rsidRPr="00763B3F">
                <w:rPr>
                  <w:rFonts w:ascii="Times New Roman" w:hAnsi="Times New Roman" w:cs="Times New Roman"/>
                </w:rPr>
                <w:t>Распоряжение</w:t>
              </w:r>
            </w:hyperlink>
            <w:r w:rsidR="00763B3F" w:rsidRPr="00763B3F">
              <w:rPr>
                <w:rFonts w:ascii="Times New Roman" w:hAnsi="Times New Roman" w:cs="Times New Roman"/>
              </w:rPr>
              <w:t xml:space="preserve"> администрации Города Томска от 23.05.2014 N р460 "Об утверждении перечня муниципальных программ муниципального образования "Город Томск"</w:t>
            </w:r>
          </w:p>
        </w:tc>
      </w:tr>
      <w:tr w:rsidR="00763B3F" w:rsidRPr="00763B3F" w:rsidTr="00BC1909">
        <w:tc>
          <w:tcPr>
            <w:tcW w:w="1418"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Куратор муниципальной программы</w:t>
            </w:r>
          </w:p>
        </w:tc>
        <w:tc>
          <w:tcPr>
            <w:tcW w:w="14933"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Заместитель Мэра Города Томска по социальной политике</w:t>
            </w:r>
          </w:p>
        </w:tc>
      </w:tr>
      <w:tr w:rsidR="00763B3F" w:rsidRPr="00763B3F" w:rsidTr="00BC1909">
        <w:tblPrEx>
          <w:tblBorders>
            <w:right w:val="nil"/>
          </w:tblBorders>
        </w:tblPrEx>
        <w:tc>
          <w:tcPr>
            <w:tcW w:w="1418" w:type="dxa"/>
            <w:gridSpan w:val="2"/>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Ответственный исполнитель муниципальной программы</w:t>
            </w:r>
          </w:p>
        </w:tc>
        <w:tc>
          <w:tcPr>
            <w:tcW w:w="14933" w:type="dxa"/>
            <w:gridSpan w:val="23"/>
            <w:tcBorders>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1418" w:type="dxa"/>
            <w:gridSpan w:val="2"/>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Соисполнители</w:t>
            </w: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капитального строительства администрации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молодежной политики администрации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культуры администрации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образования администрации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управления муниципальной собственностью администрации Города Томска</w:t>
            </w:r>
          </w:p>
        </w:tc>
      </w:tr>
      <w:tr w:rsidR="00763B3F" w:rsidRPr="00763B3F" w:rsidTr="00BC1909">
        <w:tc>
          <w:tcPr>
            <w:tcW w:w="1418" w:type="dxa"/>
            <w:gridSpan w:val="2"/>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Участники</w:t>
            </w: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Муниципальные учреждения, общественные организации (по согласованию)</w:t>
            </w:r>
          </w:p>
        </w:tc>
      </w:tr>
      <w:tr w:rsidR="00763B3F" w:rsidRPr="00763B3F" w:rsidTr="00BC1909">
        <w:tc>
          <w:tcPr>
            <w:tcW w:w="1418" w:type="dxa"/>
            <w:gridSpan w:val="2"/>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Наименование стратегической цели (целевого вектора) развития Города Томска</w:t>
            </w:r>
          </w:p>
        </w:tc>
        <w:tc>
          <w:tcPr>
            <w:tcW w:w="14933"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Широкие возможности для самореализации горожан, укрепление здоровья и долголетие</w:t>
            </w:r>
          </w:p>
        </w:tc>
      </w:tr>
      <w:tr w:rsidR="00763B3F" w:rsidRPr="00763B3F" w:rsidTr="00BC1909">
        <w:tc>
          <w:tcPr>
            <w:tcW w:w="1418" w:type="dxa"/>
            <w:gridSpan w:val="2"/>
            <w:vMerge w:val="restart"/>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Наименование стратегической задачи развития Города Томска</w:t>
            </w: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Развитие физической культуры и спорта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Профилактика заболеваний</w:t>
            </w:r>
          </w:p>
        </w:tc>
      </w:tr>
      <w:tr w:rsidR="00763B3F" w:rsidRPr="00763B3F" w:rsidTr="00BC1909">
        <w:tc>
          <w:tcPr>
            <w:tcW w:w="1418" w:type="dxa"/>
            <w:gridSpan w:val="2"/>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и задачи муниципальной программы</w:t>
            </w: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повышение роли физической культуры и спорта в формировании здорового образа жизни населения Города Томска. Создание условий для занятий физической культурой и спортом</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Обеспечение развития физической культуры и массового спорта на территории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Формирование здорового образа жизни</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3. Обеспечение эффективного управления реализацией муниципальной программы, в том числе обеспечение эффективного исполнения функции управления физической культуры и спорта администрации Города Томска</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14933"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4. Укрепление материально-технической базы спорта и спортивных сооружений на территории Города Томска</w:t>
            </w:r>
          </w:p>
        </w:tc>
      </w:tr>
      <w:tr w:rsidR="00763B3F" w:rsidRPr="00763B3F" w:rsidTr="00BC1909">
        <w:tc>
          <w:tcPr>
            <w:tcW w:w="1418"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Показатели цели и задач </w:t>
            </w:r>
            <w:r w:rsidRPr="00763B3F">
              <w:rPr>
                <w:rFonts w:ascii="Times New Roman" w:hAnsi="Times New Roman" w:cs="Times New Roman"/>
              </w:rPr>
              <w:lastRenderedPageBreak/>
              <w:t>муниципальной программы (единицы измерения)</w:t>
            </w:r>
          </w:p>
        </w:tc>
        <w:tc>
          <w:tcPr>
            <w:tcW w:w="70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год разра</w:t>
            </w:r>
            <w:r w:rsidRPr="00763B3F">
              <w:rPr>
                <w:rFonts w:ascii="Times New Roman" w:hAnsi="Times New Roman" w:cs="Times New Roman"/>
              </w:rPr>
              <w:lastRenderedPageBreak/>
              <w:t>ботки программы 2014</w:t>
            </w:r>
          </w:p>
        </w:tc>
        <w:tc>
          <w:tcPr>
            <w:tcW w:w="1134"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2015 год</w:t>
            </w:r>
          </w:p>
        </w:tc>
        <w:tc>
          <w:tcPr>
            <w:tcW w:w="992"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851"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850"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851"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992"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850"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926"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926"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926"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926" w:type="dxa"/>
            <w:gridSpan w:val="2"/>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r>
      <w:tr w:rsidR="00763B3F" w:rsidRPr="00763B3F" w:rsidTr="00BC1909">
        <w:tc>
          <w:tcPr>
            <w:tcW w:w="1418" w:type="dxa"/>
            <w:gridSpan w:val="2"/>
            <w:vMerge/>
          </w:tcPr>
          <w:p w:rsidR="00763B3F" w:rsidRPr="00763B3F" w:rsidRDefault="00763B3F" w:rsidP="00BC1909">
            <w:pPr>
              <w:pStyle w:val="ConsPlusNormal"/>
              <w:rPr>
                <w:rFonts w:ascii="Times New Roman" w:hAnsi="Times New Roman" w:cs="Times New Roman"/>
              </w:rPr>
            </w:pPr>
          </w:p>
        </w:tc>
        <w:tc>
          <w:tcPr>
            <w:tcW w:w="709"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r>
      <w:tr w:rsidR="00763B3F" w:rsidRPr="00763B3F" w:rsidTr="00BC1909">
        <w:tc>
          <w:tcPr>
            <w:tcW w:w="16351" w:type="dxa"/>
            <w:gridSpan w:val="25"/>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Цель: повышение роли физической культуры и спорта в формировании здорового образа жизни населения Города Томска. Создание условий для занятий физической культурой и спортом</w:t>
            </w:r>
          </w:p>
        </w:tc>
      </w:tr>
      <w:tr w:rsidR="00763B3F" w:rsidRPr="00763B3F" w:rsidTr="00BC1909">
        <w:tc>
          <w:tcPr>
            <w:tcW w:w="16351" w:type="dxa"/>
            <w:gridSpan w:val="25"/>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Показатели цели.</w:t>
            </w:r>
          </w:p>
        </w:tc>
      </w:tr>
      <w:tr w:rsidR="00763B3F" w:rsidRPr="00763B3F" w:rsidTr="00BC1909">
        <w:tc>
          <w:tcPr>
            <w:tcW w:w="1418"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Удельный вес населения, систематически занимающегося физической культурой и </w:t>
            </w:r>
            <w:r w:rsidRPr="00763B3F">
              <w:rPr>
                <w:rFonts w:ascii="Times New Roman" w:hAnsi="Times New Roman" w:cs="Times New Roman"/>
              </w:rPr>
              <w:lastRenderedPageBreak/>
              <w:t>спортом (%)</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59,8</w:t>
            </w:r>
          </w:p>
        </w:tc>
      </w:tr>
      <w:tr w:rsidR="00763B3F" w:rsidRPr="00763B3F" w:rsidTr="00BC1909">
        <w:tc>
          <w:tcPr>
            <w:tcW w:w="16351" w:type="dxa"/>
            <w:gridSpan w:val="25"/>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Задача 1. Обеспечение развития физической культуры и массового спорта на территории Города Томска</w:t>
            </w:r>
          </w:p>
        </w:tc>
      </w:tr>
      <w:tr w:rsidR="00763B3F" w:rsidRPr="00763B3F" w:rsidTr="00BC1909">
        <w:tc>
          <w:tcPr>
            <w:tcW w:w="1418"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жителей Города Томска, систематически занимающихся физической культурой и спортом (чел.)</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102245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102476,8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179670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209674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241276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241066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252854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251372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264196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264196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296287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287657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315191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315191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r>
      <w:tr w:rsidR="00763B3F" w:rsidRPr="00763B3F" w:rsidTr="00BC1909">
        <w:tc>
          <w:tcPr>
            <w:tcW w:w="16351" w:type="dxa"/>
            <w:gridSpan w:val="25"/>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Формирование здорового образа жизни</w:t>
            </w:r>
          </w:p>
        </w:tc>
      </w:tr>
      <w:tr w:rsidR="00763B3F" w:rsidRPr="00763B3F" w:rsidTr="00BC1909">
        <w:tc>
          <w:tcPr>
            <w:tcW w:w="1418"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2. Численность граждан, привлеченных к мероприятиям по здоровому образу жизни (чел.)</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3678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4485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4464</w:t>
            </w:r>
          </w:p>
        </w:tc>
      </w:tr>
      <w:tr w:rsidR="00763B3F" w:rsidRPr="00763B3F" w:rsidTr="00BC1909">
        <w:tc>
          <w:tcPr>
            <w:tcW w:w="16351" w:type="dxa"/>
            <w:gridSpan w:val="25"/>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3. Обеспечение эффективного управления реализацией муниципальной программы, в том числе обеспечение эффективного исполнения функции управления физической культуры и спорта администрации Города Томска</w:t>
            </w:r>
          </w:p>
        </w:tc>
      </w:tr>
      <w:tr w:rsidR="00763B3F" w:rsidRPr="00763B3F" w:rsidTr="00BC1909">
        <w:tc>
          <w:tcPr>
            <w:tcW w:w="1418"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Показатель задачи 3. Доля </w:t>
            </w:r>
            <w:r w:rsidRPr="00763B3F">
              <w:rPr>
                <w:rFonts w:ascii="Times New Roman" w:hAnsi="Times New Roman" w:cs="Times New Roman"/>
              </w:rPr>
              <w:lastRenderedPageBreak/>
              <w:t>показателей целей и задач муниципальной программы, достигнутых по итогам отчетного года (%)</w:t>
            </w:r>
          </w:p>
        </w:tc>
        <w:tc>
          <w:tcPr>
            <w:tcW w:w="709"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r>
      <w:tr w:rsidR="00763B3F" w:rsidRPr="00763B3F" w:rsidTr="00BC1909">
        <w:tc>
          <w:tcPr>
            <w:tcW w:w="16351" w:type="dxa"/>
            <w:gridSpan w:val="25"/>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Задача 4. Укрепление материально-технической базы спорта и спортивных сооружений на территории Города Томска</w:t>
            </w:r>
          </w:p>
        </w:tc>
      </w:tr>
      <w:tr w:rsidR="00763B3F" w:rsidRPr="00763B3F" w:rsidTr="00BC1909">
        <w:tc>
          <w:tcPr>
            <w:tcW w:w="1191"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4. Уровень обеспеченности спортивными сооружениями в Городе Томске (%) &lt;**&gt;, в том числе:</w:t>
            </w:r>
          </w:p>
        </w:tc>
        <w:tc>
          <w:tcPr>
            <w:tcW w:w="22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спортивными залами, %</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10397" w:type="dxa"/>
            <w:gridSpan w:val="14"/>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1191" w:type="dxa"/>
            <w:vMerge/>
          </w:tcPr>
          <w:p w:rsidR="00763B3F" w:rsidRPr="00763B3F" w:rsidRDefault="00763B3F" w:rsidP="00BC1909">
            <w:pPr>
              <w:pStyle w:val="ConsPlusNormal"/>
              <w:rPr>
                <w:rFonts w:ascii="Times New Roman" w:hAnsi="Times New Roman" w:cs="Times New Roman"/>
              </w:rPr>
            </w:pPr>
          </w:p>
        </w:tc>
        <w:tc>
          <w:tcPr>
            <w:tcW w:w="22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бас</w:t>
            </w:r>
            <w:r w:rsidRPr="00763B3F">
              <w:rPr>
                <w:rFonts w:ascii="Times New Roman" w:hAnsi="Times New Roman" w:cs="Times New Roman"/>
              </w:rPr>
              <w:lastRenderedPageBreak/>
              <w:t>сейнами, %</w:t>
            </w:r>
          </w:p>
        </w:tc>
        <w:tc>
          <w:tcPr>
            <w:tcW w:w="3686"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Показатель введен с 01.01.2018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w:t>
            </w:r>
          </w:p>
        </w:tc>
        <w:tc>
          <w:tcPr>
            <w:tcW w:w="10397" w:type="dxa"/>
            <w:gridSpan w:val="14"/>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1191" w:type="dxa"/>
            <w:vMerge/>
          </w:tcPr>
          <w:p w:rsidR="00763B3F" w:rsidRPr="00763B3F" w:rsidRDefault="00763B3F" w:rsidP="00BC1909">
            <w:pPr>
              <w:pStyle w:val="ConsPlusNormal"/>
              <w:rPr>
                <w:rFonts w:ascii="Times New Roman" w:hAnsi="Times New Roman" w:cs="Times New Roman"/>
              </w:rPr>
            </w:pPr>
          </w:p>
        </w:tc>
        <w:tc>
          <w:tcPr>
            <w:tcW w:w="22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плоскостными сооружениями, </w:t>
            </w:r>
            <w:r w:rsidRPr="00763B3F">
              <w:rPr>
                <w:rFonts w:ascii="Times New Roman" w:hAnsi="Times New Roman" w:cs="Times New Roman"/>
              </w:rPr>
              <w:lastRenderedPageBreak/>
              <w:t>%</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35,4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p>
        </w:tc>
        <w:tc>
          <w:tcPr>
            <w:tcW w:w="10397" w:type="dxa"/>
            <w:gridSpan w:val="14"/>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1418"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количество спортивных сооружений на территории муниципального образования "Город Томск"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1546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1526</w:t>
            </w:r>
          </w:p>
        </w:tc>
      </w:tr>
      <w:tr w:rsidR="00763B3F" w:rsidRPr="00763B3F" w:rsidTr="00BC1909">
        <w:tc>
          <w:tcPr>
            <w:tcW w:w="1418"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 (%)</w:t>
            </w:r>
          </w:p>
        </w:tc>
        <w:tc>
          <w:tcPr>
            <w:tcW w:w="4536"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&lt;*&gt; Показатели цели, задачи 1 и задачи 4 установлены, рассчитаны и взаимоувязаны в соответствии с расчетом значений показателей регионального проекта "Спорт - норма жизни" для каждого муниципального образования Томской области, установленным письмом Заместителя Губернатора Томской области по внутренней политике С.Е.Ильиных от 11.06.2019 N СИ-62-319 "Об утверждении показателей регионального проекта "Спорт - норма жизни", с 2021 года показатели цели и задачи 4 установлены в соответствии с паспортом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(Томская область)", утвержденного Советом при Губернаторе Томской области по стратегическому развитию и приоритетным проектам (протокол от 11.02.2021 N СЖ-Пр-269)</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lastRenderedPageBreak/>
        <w:t xml:space="preserve">&lt;**&gt; </w:t>
      </w:r>
      <w:hyperlink r:id="rId6">
        <w:r w:rsidRPr="00763B3F">
          <w:rPr>
            <w:rFonts w:ascii="Times New Roman" w:hAnsi="Times New Roman" w:cs="Times New Roman"/>
          </w:rPr>
          <w:t>Постановлением</w:t>
        </w:r>
      </w:hyperlink>
      <w:r w:rsidRPr="00763B3F">
        <w:rPr>
          <w:rFonts w:ascii="Times New Roman" w:hAnsi="Times New Roman" w:cs="Times New Roman"/>
        </w:rPr>
        <w:t xml:space="preserve"> администрации Города Томска от 27.03.2019 N 253 "О внесении изменений в постановление администрации Города Томска от 30.09.2014 N 986 "Об утверждении муниципальной программы "Развитие физической культуры и спорта, формирование здорового образа жизни на 2015 - 2025 гг." показатель "Уровень обеспеченности спортивными сооружениями в Городе Томске (%)" исключен.</w:t>
      </w:r>
    </w:p>
    <w:p w:rsidR="00763B3F" w:rsidRPr="00763B3F" w:rsidRDefault="00763B3F" w:rsidP="00763B3F">
      <w:pPr>
        <w:pStyle w:val="ConsPlusNormal"/>
        <w:jc w:val="both"/>
        <w:rPr>
          <w:rFonts w:ascii="Times New Roman" w:hAnsi="Times New Roman" w:cs="Times New Roman"/>
        </w:rPr>
      </w:pPr>
    </w:p>
    <w:tbl>
      <w:tblPr>
        <w:tblW w:w="1582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724"/>
        <w:gridCol w:w="1264"/>
        <w:gridCol w:w="1144"/>
        <w:gridCol w:w="1144"/>
        <w:gridCol w:w="1144"/>
        <w:gridCol w:w="904"/>
        <w:gridCol w:w="904"/>
        <w:gridCol w:w="1144"/>
        <w:gridCol w:w="1024"/>
        <w:gridCol w:w="1144"/>
        <w:gridCol w:w="1024"/>
        <w:gridCol w:w="1264"/>
        <w:gridCol w:w="1144"/>
      </w:tblGrid>
      <w:tr w:rsidR="00763B3F" w:rsidRPr="00763B3F" w:rsidTr="00BC1909">
        <w:tc>
          <w:tcPr>
            <w:tcW w:w="184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7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Годы:</w:t>
            </w:r>
          </w:p>
        </w:tc>
        <w:tc>
          <w:tcPr>
            <w:tcW w:w="240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источникам</w:t>
            </w:r>
          </w:p>
        </w:tc>
        <w:tc>
          <w:tcPr>
            <w:tcW w:w="228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местный бюджет</w:t>
            </w:r>
          </w:p>
        </w:tc>
        <w:tc>
          <w:tcPr>
            <w:tcW w:w="180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федеральный бюджет</w:t>
            </w:r>
          </w:p>
        </w:tc>
        <w:tc>
          <w:tcPr>
            <w:tcW w:w="216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областной бюджет</w:t>
            </w:r>
          </w:p>
        </w:tc>
        <w:tc>
          <w:tcPr>
            <w:tcW w:w="216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внебюджетные источники</w:t>
            </w:r>
          </w:p>
        </w:tc>
        <w:tc>
          <w:tcPr>
            <w:tcW w:w="2408" w:type="dxa"/>
            <w:gridSpan w:val="2"/>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бюджеты</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Merge/>
          </w:tcPr>
          <w:p w:rsidR="00763B3F" w:rsidRPr="00763B3F" w:rsidRDefault="00763B3F" w:rsidP="00BC1909">
            <w:pPr>
              <w:pStyle w:val="ConsPlusNormal"/>
              <w:rPr>
                <w:rFonts w:ascii="Times New Roman" w:hAnsi="Times New Roman" w:cs="Times New Roman"/>
              </w:rPr>
            </w:pP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r>
      <w:tr w:rsidR="00763B3F" w:rsidRPr="00763B3F" w:rsidTr="00BC1909">
        <w:tc>
          <w:tcPr>
            <w:tcW w:w="1849" w:type="dxa"/>
            <w:vMerge w:val="restart"/>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680068,4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427749,3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487579,4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362527,6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188977,5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61710,2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680068,4</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427749,3</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762562,6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477506,5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590138,4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358245,1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102346,9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49184,1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694140,6</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409084,5</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849909,5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543736,3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595460,7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396957,7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180100,0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72429,8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775560,7</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469387,5</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1008527,4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697447,7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726236,2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528140,7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144755,0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102386,8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137536,2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66920,2</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870991,2</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630527,5</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1006206,9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725983,9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706643,2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533920,9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156705,1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115203,9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140036,0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74036,5</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866170,9</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651947,4</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965599,4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670137,5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569348,7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164043,7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90847,8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104762,8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56599,1</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860836,6</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686851,9</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952534,6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787908,7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667534,2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588395,9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177594,8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119107,2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847908,4</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710282,5</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959083,8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851041,7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651905,1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640807,0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173406,8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103462,8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854457,6</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773415,5</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1418581,2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825222,4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813023,1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615380,5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494852,7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126136,5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1312220,2</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745861,4</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1801697,3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770382,8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915490,2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644550,9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778008,3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44633,1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1695336,3</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691021,8</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1658987,2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755015,2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869953,7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632284,4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681017,1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43369,8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26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1552626,2</w:t>
            </w:r>
          </w:p>
        </w:tc>
        <w:tc>
          <w:tcPr>
            <w:tcW w:w="114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675654,2</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Итого</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12063758,3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7605445,5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7694101,7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5870559,4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74407,5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72752,1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3241807,9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928472,0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1053441,2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733662,0</w:t>
            </w:r>
          </w:p>
        </w:tc>
        <w:tc>
          <w:tcPr>
            <w:tcW w:w="12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11010317,1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6871783,5</w:t>
            </w:r>
          </w:p>
        </w:tc>
      </w:tr>
      <w:tr w:rsidR="00763B3F" w:rsidRPr="00763B3F" w:rsidTr="00BC1909">
        <w:tc>
          <w:tcPr>
            <w:tcW w:w="18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Сроки реализации </w:t>
            </w:r>
            <w:r w:rsidRPr="00763B3F">
              <w:rPr>
                <w:rFonts w:ascii="Times New Roman" w:hAnsi="Times New Roman" w:cs="Times New Roman"/>
              </w:rPr>
              <w:lastRenderedPageBreak/>
              <w:t>муниципальной программы</w:t>
            </w: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2015 - 2025 годы</w:t>
            </w:r>
          </w:p>
        </w:tc>
      </w:tr>
      <w:tr w:rsidR="00763B3F" w:rsidRPr="00763B3F" w:rsidTr="00BC1909">
        <w:tc>
          <w:tcPr>
            <w:tcW w:w="1849"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Перечень подпрограмм</w:t>
            </w: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1) </w:t>
            </w:r>
            <w:hyperlink w:anchor="P1793">
              <w:r w:rsidRPr="00763B3F">
                <w:rPr>
                  <w:rFonts w:ascii="Times New Roman" w:hAnsi="Times New Roman" w:cs="Times New Roman"/>
                </w:rPr>
                <w:t>подпрограмма</w:t>
              </w:r>
            </w:hyperlink>
            <w:r w:rsidRPr="00763B3F">
              <w:rPr>
                <w:rFonts w:ascii="Times New Roman" w:hAnsi="Times New Roman" w:cs="Times New Roman"/>
              </w:rPr>
              <w:t xml:space="preserve"> "Развитие физической культуры и массового спорта"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2) </w:t>
            </w:r>
            <w:hyperlink w:anchor="P10811">
              <w:r w:rsidRPr="00763B3F">
                <w:rPr>
                  <w:rFonts w:ascii="Times New Roman" w:hAnsi="Times New Roman" w:cs="Times New Roman"/>
                </w:rPr>
                <w:t>подпрограмма</w:t>
              </w:r>
            </w:hyperlink>
            <w:r w:rsidRPr="00763B3F">
              <w:rPr>
                <w:rFonts w:ascii="Times New Roman" w:hAnsi="Times New Roman" w:cs="Times New Roman"/>
              </w:rPr>
              <w:t xml:space="preserve"> "Здоровый образ жизни"</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3) </w:t>
            </w:r>
            <w:hyperlink w:anchor="P18088">
              <w:r w:rsidRPr="00763B3F">
                <w:rPr>
                  <w:rFonts w:ascii="Times New Roman" w:hAnsi="Times New Roman" w:cs="Times New Roman"/>
                </w:rPr>
                <w:t>подпрограмма</w:t>
              </w:r>
            </w:hyperlink>
            <w:r w:rsidRPr="00763B3F">
              <w:rPr>
                <w:rFonts w:ascii="Times New Roman" w:hAnsi="Times New Roman" w:cs="Times New Roman"/>
              </w:rPr>
              <w:t xml:space="preserve"> "Организация и обеспечение эффективного функционирования сети учреждений физической культуры и спорта"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4) </w:t>
            </w:r>
            <w:hyperlink w:anchor="P18458">
              <w:r w:rsidRPr="00763B3F">
                <w:rPr>
                  <w:rFonts w:ascii="Times New Roman" w:hAnsi="Times New Roman" w:cs="Times New Roman"/>
                </w:rPr>
                <w:t>подпрограмма</w:t>
              </w:r>
            </w:hyperlink>
            <w:r w:rsidRPr="00763B3F">
              <w:rPr>
                <w:rFonts w:ascii="Times New Roman" w:hAnsi="Times New Roman" w:cs="Times New Roman"/>
              </w:rPr>
              <w:t xml:space="preserve"> "Строительство, реконструкция, ремонт и приобретение в муниципальную собственность спортивных объектов"</w:t>
            </w:r>
          </w:p>
        </w:tc>
      </w:tr>
      <w:tr w:rsidR="00763B3F" w:rsidRPr="00763B3F" w:rsidTr="00BC1909">
        <w:tc>
          <w:tcPr>
            <w:tcW w:w="15821" w:type="dxa"/>
            <w:gridSpan w:val="14"/>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управления муниципальной программой и контроль за ее реализацией:</w:t>
            </w:r>
          </w:p>
        </w:tc>
      </w:tr>
      <w:tr w:rsidR="00763B3F" w:rsidRPr="00763B3F" w:rsidTr="00BC1909">
        <w:tc>
          <w:tcPr>
            <w:tcW w:w="18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управление муниципальной программой осуществляет</w:t>
            </w: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1849"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текущий контроль и мониторинг реализации муниципальной программы осуществляют</w:t>
            </w: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капитального строительства администрации Города Томска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молодежной политики администрации Города Томска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культуры администрации Города Томска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образования администрации Города Томска</w:t>
            </w:r>
          </w:p>
        </w:tc>
      </w:tr>
      <w:tr w:rsidR="00763B3F" w:rsidRPr="00763B3F" w:rsidTr="00BC1909">
        <w:tc>
          <w:tcPr>
            <w:tcW w:w="1849" w:type="dxa"/>
            <w:vMerge/>
          </w:tcPr>
          <w:p w:rsidR="00763B3F" w:rsidRPr="00763B3F" w:rsidRDefault="00763B3F" w:rsidP="00BC1909">
            <w:pPr>
              <w:pStyle w:val="ConsPlusNormal"/>
              <w:rPr>
                <w:rFonts w:ascii="Times New Roman" w:hAnsi="Times New Roman" w:cs="Times New Roman"/>
              </w:rPr>
            </w:pPr>
          </w:p>
        </w:tc>
        <w:tc>
          <w:tcPr>
            <w:tcW w:w="13972" w:type="dxa"/>
            <w:gridSpan w:val="1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управления муниципальной собственностью администрации Города Томска</w:t>
            </w: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&lt;*&gt; численность систематически занимающихся физической культурой и спортом -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 не менее 3-х раз или 3-х суммарных часов в неделю (в соответствии с указаниями по заполнению формы федерального статистического наблюдения N 1-ФК "Сведения о физической культуре и спорте)".</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1"/>
        <w:rPr>
          <w:rFonts w:ascii="Times New Roman" w:hAnsi="Times New Roman" w:cs="Times New Roman"/>
        </w:rPr>
      </w:pPr>
      <w:r w:rsidRPr="00763B3F">
        <w:rPr>
          <w:rFonts w:ascii="Times New Roman" w:hAnsi="Times New Roman" w:cs="Times New Roman"/>
        </w:rPr>
        <w:t>II. ОБЩАЯ ХАРАКТЕРИСТИКА МУНИЦИПАЛЬНОЙ ПРОГРАММЫ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Основой для определения стратегических целей управления физической культуры и спорта администрации Города Томска стали приоритетные направления, определенные Стратегией социально-экономического развития муниципального образования "Город Томск" до 2030 года, Стратегией социально-экономического развития Сибири до 2020 года, Стратегией развития физической культуры и спорта в Российской Федерации на период до 2020 года. Одним из целевых векторов стратегического развития муниципальной политики в сфере физической культуры и спорта является укрепление здоровья и долголетие горожан за счет развития физической культуры и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настоящее время, демографическая ситуация в муниципальном образовании "Город Томск" отмечается как благоприятная, однако в течение последних лет формировались неблагоприятные тенденции снижения общих показателей состояния здоровья населения, в том числе серьезную опасность для здоровья граждан представляют проблемы наркомании, алкоголизма и табакокурения.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Физической культуре и спорту придается особое значение в системе профилактики правонарушений. Использование средств и методов физического воспитания в работе с детьми группы социального риска обусловлено тем, что в структуре их интересов и потребностей занятия физическими упражнениями занимают одно из ведущих мест, а 80% подростков отдают им предпочтение.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Отечественный и зарубежный опыт показывает, что эффективность физической культуры и спорта в профилактической деятельности по охране и укреплению здоровья, в борьбе с наркоманией, алкоголизмом, курением и правонарушениями, особенно среди молодежи, исключительно высока.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Для того чтобы остановить существующие неблагоприятные тенденции и сформировать у населения мотивацию к ведению здорового образа жизни, необходимо сосредоточить усилия на работе по подготовке кадров, поддержке организаций, работающих в области физической культуры, развитии материально-технической базы спорта и спортивных сооружений на территории муниципального образования "Город Томск", смещению акцентов от количества к качеству мероприятий, проводимых среди населения.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муниципальном образовании "Город Томск" сложилась определенная система развития физической культуры и массового спорта, достигнуты значительные успехи томских спортсменов на российском и международном уровнях в таких видах спорта, как спортивная гимнастика, виды единоборств, лыжные гонки, прыжки на лыжах с трамплина, фристайл и другие.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Однако спортивные школы не справляются с количеством граждан, желающих заниматься спортом. В муниципального образования "Город Томск" не хватает современных спортивных комплексов и бассейнов, оборудованных для работы с детьми школьного возраста. Испытывают трудности в проведении учебно-тренировочных занятий 8 организаций, которые используют для организации учебно-тренировочного процесса базы общеобразовательных школ и иных организаций. Более пристального внимания требует проблема инвалидов, проживающих в муниципальном образовании "Город Томск". Недостаточно спортивных сооружений, полностью приспособленных для занятий спортом людей с ограниченными возможностями здоровья.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lastRenderedPageBreak/>
        <w:t>На момент разработки программы, согласно статистической отчетности, на территории муниципального образования "Город Томск" был расположен 621 объект спорта, в том числе (таблица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Количество спортивных объектов на территории</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муниципального образования "Город Томск"</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191"/>
        <w:gridCol w:w="1191"/>
        <w:gridCol w:w="1077"/>
        <w:gridCol w:w="1191"/>
      </w:tblGrid>
      <w:tr w:rsidR="00763B3F" w:rsidRPr="00763B3F" w:rsidTr="00BC1909">
        <w:tc>
          <w:tcPr>
            <w:tcW w:w="436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Объекты спорта</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 год</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 год</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 год</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2014 год</w:t>
            </w:r>
          </w:p>
        </w:tc>
      </w:tr>
      <w:tr w:rsidR="00763B3F" w:rsidRPr="00763B3F" w:rsidTr="00BC1909">
        <w:tc>
          <w:tcPr>
            <w:tcW w:w="436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Всего объектов, в том числе:</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596</w:t>
            </w:r>
          </w:p>
        </w:tc>
      </w:tr>
      <w:tr w:rsidR="00763B3F" w:rsidRPr="00763B3F" w:rsidTr="00BC1909">
        <w:tc>
          <w:tcPr>
            <w:tcW w:w="436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Стадионы</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r>
      <w:tr w:rsidR="00763B3F" w:rsidRPr="00763B3F" w:rsidTr="00BC1909">
        <w:tc>
          <w:tcPr>
            <w:tcW w:w="436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Спортивные залы</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w:t>
            </w:r>
          </w:p>
        </w:tc>
      </w:tr>
      <w:tr w:rsidR="00763B3F" w:rsidRPr="00763B3F" w:rsidTr="00BC1909">
        <w:tc>
          <w:tcPr>
            <w:tcW w:w="436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Плавательные бассейны</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r>
      <w:tr w:rsidR="00763B3F" w:rsidRPr="00763B3F" w:rsidTr="00BC1909">
        <w:tc>
          <w:tcPr>
            <w:tcW w:w="436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Плоскостные спортивные сооружения</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161</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w:t>
            </w:r>
          </w:p>
        </w:tc>
      </w:tr>
      <w:tr w:rsidR="00763B3F" w:rsidRPr="00763B3F" w:rsidTr="00BC1909">
        <w:tc>
          <w:tcPr>
            <w:tcW w:w="436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Манежи</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36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Ледовые катки</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36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Другие спортивные сооружения</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Учитывая высокие темпы роста населения муниципального образования "Город Томск", обеспеченность населения объектами спорта остается на прежнем уровне, несмотря на наметившуюся положительную тенденцию в их строительстве.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Главной целью реализации всех мероприятий муниципальной программы станет повышение роли физической культуры и спорта в формировании здорового образа жизни населения муниципального образования "Город Томск", создание условий для занятий физической культурой и спортом. Основной показатель эффективности деятельности управления физической культуры и спорта администрации Города Томска для достижения указанной цели - удельный вес населения, систематически занимающегося физической культурой и спортом, % от общей численности населения муниципального образования "Город Томск" (перечни цели, задач, показателей и мероприятий муниципальной программы приведены в </w:t>
      </w:r>
      <w:hyperlink w:anchor="P24462">
        <w:r w:rsidRPr="00763B3F">
          <w:rPr>
            <w:rFonts w:ascii="Times New Roman" w:hAnsi="Times New Roman" w:cs="Times New Roman"/>
          </w:rPr>
          <w:t>приложениях 1</w:t>
        </w:r>
      </w:hyperlink>
      <w:r w:rsidRPr="00763B3F">
        <w:rPr>
          <w:rFonts w:ascii="Times New Roman" w:hAnsi="Times New Roman" w:cs="Times New Roman"/>
        </w:rPr>
        <w:t xml:space="preserve">, </w:t>
      </w:r>
      <w:hyperlink w:anchor="P24834">
        <w:r w:rsidRPr="00763B3F">
          <w:rPr>
            <w:rFonts w:ascii="Times New Roman" w:hAnsi="Times New Roman" w:cs="Times New Roman"/>
          </w:rPr>
          <w:t>2</w:t>
        </w:r>
      </w:hyperlink>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течение нескольких последних лет в муниципальном образовании "Город Томск" развивалась инфраструктура спортивных объектов, совершенствовалась спортивно-массовая и физкультурно-оздоровительная работа среди всех категорий и возрастных групп населения муниципального образования "Город Томск". Активность жителей муниципального образования "Город Томск" в сфере спорта проявляется через увеличение за три предшествующих года числа участников городских спортивных соревнований. В 2011 году 82369 человек систематически занимались физической культурой, спортом и участвовали в физкультурных мероприятиях и спортивных мероприятиях, что составляет 15,1% от общего числа жителей муниципального образования "Город Томск". В 2025 году доля систематически занимающихся физической культурой, спортом и участвующих в официальных физкультурных мероприятиях и спортивных мероприятиях ориентировочно составит 45%, учитывая то, что темп роста населения выше темпов роста спортивных объектов (таблица 2).</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2</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bookmarkStart w:id="2" w:name="P550"/>
      <w:bookmarkEnd w:id="2"/>
      <w:r w:rsidRPr="00763B3F">
        <w:rPr>
          <w:rFonts w:ascii="Times New Roman" w:hAnsi="Times New Roman" w:cs="Times New Roman"/>
        </w:rPr>
        <w:t>Показатели социально-экономического развития на момент</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разработки муниципальной программы и ожидаемые результаты</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84"/>
        <w:gridCol w:w="1204"/>
        <w:gridCol w:w="724"/>
        <w:gridCol w:w="724"/>
        <w:gridCol w:w="724"/>
        <w:gridCol w:w="1531"/>
        <w:gridCol w:w="1474"/>
      </w:tblGrid>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N</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пп</w:t>
            </w:r>
          </w:p>
        </w:tc>
        <w:tc>
          <w:tcPr>
            <w:tcW w:w="2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показателя</w:t>
            </w:r>
          </w:p>
        </w:tc>
        <w:tc>
          <w:tcPr>
            <w:tcW w:w="12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 измерения</w:t>
            </w:r>
          </w:p>
        </w:tc>
        <w:tc>
          <w:tcPr>
            <w:tcW w:w="2172"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Значения показателя</w:t>
            </w:r>
          </w:p>
        </w:tc>
        <w:tc>
          <w:tcPr>
            <w:tcW w:w="153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Значение на момент разработки муниципальной программы, 2014 год</w:t>
            </w:r>
          </w:p>
        </w:tc>
        <w:tc>
          <w:tcPr>
            <w:tcW w:w="147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Значение на момент завершения муниципальной программы, 2025 год</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2284" w:type="dxa"/>
            <w:vMerge/>
          </w:tcPr>
          <w:p w:rsidR="00763B3F" w:rsidRPr="00763B3F" w:rsidRDefault="00763B3F" w:rsidP="00BC1909">
            <w:pPr>
              <w:pStyle w:val="ConsPlusNormal"/>
              <w:rPr>
                <w:rFonts w:ascii="Times New Roman" w:hAnsi="Times New Roman" w:cs="Times New Roman"/>
              </w:rPr>
            </w:pPr>
          </w:p>
        </w:tc>
        <w:tc>
          <w:tcPr>
            <w:tcW w:w="1204"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1531"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Удельный вес населения, систематически занимающегося физической культурой и спортом</w:t>
            </w:r>
          </w:p>
        </w:tc>
        <w:tc>
          <w:tcPr>
            <w:tcW w:w="12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17,2</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17,4</w:t>
            </w:r>
          </w:p>
        </w:tc>
        <w:tc>
          <w:tcPr>
            <w:tcW w:w="153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59,2</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2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участников спортивно-массовых мероприятий, проводимых на территории города Томска</w:t>
            </w:r>
          </w:p>
        </w:tc>
        <w:tc>
          <w:tcPr>
            <w:tcW w:w="12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82369</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86000</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87000</w:t>
            </w:r>
          </w:p>
        </w:tc>
        <w:tc>
          <w:tcPr>
            <w:tcW w:w="153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112500</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2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детей в возрасте 5 - 18 лет, занимающихся в муниципальных учреждениях спортивной направленности</w:t>
            </w:r>
          </w:p>
        </w:tc>
        <w:tc>
          <w:tcPr>
            <w:tcW w:w="12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9999</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10169</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10179</w:t>
            </w:r>
          </w:p>
        </w:tc>
        <w:tc>
          <w:tcPr>
            <w:tcW w:w="153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10367</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2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граждан, привлеченных к мероприятиям по здоровому образу жизни</w:t>
            </w:r>
          </w:p>
        </w:tc>
        <w:tc>
          <w:tcPr>
            <w:tcW w:w="12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53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8200</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2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спортивных сооружений на территории муниципального образования "Город Томск"</w:t>
            </w:r>
          </w:p>
        </w:tc>
        <w:tc>
          <w:tcPr>
            <w:tcW w:w="12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w:t>
            </w:r>
          </w:p>
        </w:tc>
        <w:tc>
          <w:tcPr>
            <w:tcW w:w="153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1507</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Для развития физической культуры и спорта на территории муниципального образования "Город Томск" необходимо разработать комплекс мероприятий, направленных на улучшение материально-технической базы, развитие системы спортивных и массовых мероприятий, создать эффективную систему мотивации тренерско-преподавательских и педагогических кадров, осуществлять целевую поддержку государственных и муниципальных учреждений города, обеспечить круглогодичный высококачественный тренировочный процесс по профилируемым в муниципальном образовании "Город Томск" и Томской области видам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По данным статистики (федеральный статистический отчет по форме 1-ФК), Томская область по Сибирскому федеральному округу занимает </w:t>
      </w:r>
      <w:hyperlink w:anchor="P621">
        <w:r w:rsidRPr="00763B3F">
          <w:rPr>
            <w:rFonts w:ascii="Times New Roman" w:hAnsi="Times New Roman" w:cs="Times New Roman"/>
          </w:rPr>
          <w:t>(таблица 3)</w:t>
        </w:r>
      </w:hyperlink>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12 место (из 12) по обеспеченности плоскостными спортивными сооружениями;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lastRenderedPageBreak/>
        <w:t>11 место (из 12) по обеспеченности спортивными залами;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9 место (из 12) по обеспеченности бассейнами.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связи с этим актуальной на данный момент остается проблема развития инфраструктуры спорта на территории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Анализ показателей развития физической культуры и спорта на территории муниципального образования "Город Томск" указывает на необходимость разработки комплекса мер, направленных на повышение роли физической культуры и здорового образа жизни среди томичей программно-целевым методом. Реализация мероприятий программы будет способствовать:</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совершенствованию структуры спортивных мероприятий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укреплению взаимодействия муниципальных, ведомственных, общественных организаций и учреждений по всем аспектам физической культуры и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увеличению обеспеченности спортивными объектами спорта жителей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значительному совершенствованию системы многолетней подготовки спортивного резерва и спортсменов высокого класса и круглогодичному высококачественному тренировочному процессу по профилируемым в муниципальном образовании "Город Томск" видам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формированию здорового образа жизни населения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организации и обеспечению эффективного функционирования действующей сети учреждений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В 2020 году со дня введения на территории Томской области, в том числе на территории муниципального образования "Город Томск", в соответствии с </w:t>
      </w:r>
      <w:hyperlink r:id="rId7">
        <w:r w:rsidRPr="00763B3F">
          <w:rPr>
            <w:rFonts w:ascii="Times New Roman" w:hAnsi="Times New Roman" w:cs="Times New Roman"/>
          </w:rPr>
          <w:t>распоряжением</w:t>
        </w:r>
      </w:hyperlink>
      <w:r w:rsidRPr="00763B3F">
        <w:rPr>
          <w:rFonts w:ascii="Times New Roman" w:hAnsi="Times New Roman" w:cs="Times New Roman"/>
        </w:rPr>
        <w:t xml:space="preserve"> Администрации Томской области от 18.03.2020 N 156-ра "О введении режима функционирования "Повышенная готовность"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 режима функционирования "Повышенная готовность" органов управления и сил звеньев территориальной подсистемы единой государственной системы предупреждения и ликвидации чрезвычайных ситуаций до 31.12.2020 ресурсное обеспечение муниципальной программы (за исключением межбюджетных трансфертов) в отношении муниципальных учреждений, осуществляющих свою деятельность в отраслях экономики, </w:t>
      </w:r>
      <w:hyperlink r:id="rId8">
        <w:r w:rsidRPr="00763B3F">
          <w:rPr>
            <w:rFonts w:ascii="Times New Roman" w:hAnsi="Times New Roman" w:cs="Times New Roman"/>
          </w:rPr>
          <w:t>перечень</w:t>
        </w:r>
      </w:hyperlink>
      <w:r w:rsidRPr="00763B3F">
        <w:rPr>
          <w:rFonts w:ascii="Times New Roman" w:hAnsi="Times New Roman" w:cs="Times New Roman"/>
        </w:rPr>
        <w:t xml:space="preserve"> которых утвержден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направлено на финансовое обеспечение мероприятий, связанных с предотвращением влияния ухудшения экономической ситуации на развитие отраслей экономики муниципального образования "Город Томск", с профилактикой и устранением последствий распространения коронавирусной инфекции.</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3</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bookmarkStart w:id="3" w:name="P621"/>
      <w:bookmarkEnd w:id="3"/>
      <w:r w:rsidRPr="00763B3F">
        <w:rPr>
          <w:rFonts w:ascii="Times New Roman" w:hAnsi="Times New Roman" w:cs="Times New Roman"/>
        </w:rPr>
        <w:t>Анализ показателей развития физической культуры и спорта</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в Сибирском федеральном округе в разрезе регионов</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и региональных центров</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29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883"/>
        <w:gridCol w:w="604"/>
        <w:gridCol w:w="604"/>
        <w:gridCol w:w="604"/>
        <w:gridCol w:w="604"/>
        <w:gridCol w:w="604"/>
        <w:gridCol w:w="604"/>
        <w:gridCol w:w="486"/>
        <w:gridCol w:w="426"/>
        <w:gridCol w:w="567"/>
        <w:gridCol w:w="567"/>
        <w:gridCol w:w="283"/>
        <w:gridCol w:w="425"/>
        <w:gridCol w:w="567"/>
        <w:gridCol w:w="567"/>
        <w:gridCol w:w="426"/>
        <w:gridCol w:w="425"/>
        <w:gridCol w:w="567"/>
        <w:gridCol w:w="859"/>
        <w:gridCol w:w="859"/>
        <w:gridCol w:w="859"/>
        <w:gridCol w:w="859"/>
        <w:gridCol w:w="844"/>
        <w:gridCol w:w="904"/>
        <w:gridCol w:w="904"/>
      </w:tblGrid>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N</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пп</w:t>
            </w:r>
          </w:p>
        </w:tc>
        <w:tc>
          <w:tcPr>
            <w:tcW w:w="883"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Субъекты РФ</w:t>
            </w:r>
          </w:p>
        </w:tc>
        <w:tc>
          <w:tcPr>
            <w:tcW w:w="1812"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(ед.)</w:t>
            </w:r>
          </w:p>
        </w:tc>
        <w:tc>
          <w:tcPr>
            <w:tcW w:w="1812"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Стадионы</w:t>
            </w:r>
          </w:p>
        </w:tc>
        <w:tc>
          <w:tcPr>
            <w:tcW w:w="1479"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Плоскостные спорт. сооружения</w:t>
            </w:r>
          </w:p>
        </w:tc>
        <w:tc>
          <w:tcPr>
            <w:tcW w:w="1275"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Залы</w:t>
            </w:r>
          </w:p>
        </w:tc>
        <w:tc>
          <w:tcPr>
            <w:tcW w:w="1560"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Бассейны</w:t>
            </w:r>
          </w:p>
        </w:tc>
        <w:tc>
          <w:tcPr>
            <w:tcW w:w="1851"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занимающихся</w:t>
            </w:r>
          </w:p>
        </w:tc>
        <w:tc>
          <w:tcPr>
            <w:tcW w:w="2577"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от норматива ЕПС</w:t>
            </w:r>
          </w:p>
        </w:tc>
        <w:tc>
          <w:tcPr>
            <w:tcW w:w="2652"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ЕПС норма/ЕПС факт</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Республика Алтай</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322</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30901</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27400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24,90%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8642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8715</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78,20%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67,40%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14,70%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34717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39965,4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39600,8</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Горно-Алтайск</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5789</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5332</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25,90%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30,90%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31,45%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Республика Бурятия</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1706</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1646</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883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502</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242578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229939</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202647</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30,90%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50632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48706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46404</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30,70%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66,40%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w:t>
            </w:r>
            <w:r w:rsidRPr="00763B3F">
              <w:rPr>
                <w:rFonts w:ascii="Times New Roman" w:hAnsi="Times New Roman" w:cs="Times New Roman"/>
              </w:rPr>
              <w:lastRenderedPageBreak/>
              <w:t>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52,60%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164048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184644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184564</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Улан-Удэ</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416</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405</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385</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94307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84337</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75070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Республика Тыва</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687</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686</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86809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80310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80232</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38,10%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19651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22379</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48,90%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75,60%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25,90%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25,90%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50864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58987,4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58775,9</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Кызыл</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30239</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27558</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23,00%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Республика Хакасия</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977</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965</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948</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262</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116822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112609</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102270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29,00%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28,80%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29758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29398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29150</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29,80%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55,70%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21,10%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90216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101275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101106</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Абакан</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199</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35347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35189</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36024</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77,70%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44,40%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Алтайский край</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5753</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5737</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5628</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1588</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1573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638485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590341</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535955</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36,20%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31,50%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46,10%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147252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143582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210991</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44,40%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84,80%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22,30%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406685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455763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457374</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Барнаул</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1079</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1058</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924</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209210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183850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149920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Забайкальский край</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3248</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3105</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3088</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221005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218971</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212845</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43,80%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37,60%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37,50%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81745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78230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78341</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54,30%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93,20%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80,90%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19,40%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186483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208082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208885</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Чита</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827</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826</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83314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82653</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80809</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19911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19731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19691</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57,80%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24,70%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Красноярский край</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5787</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5724</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5644</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2731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2671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2108</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704410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610495</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551926</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29,40%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25,90%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143767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140081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139121</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29,40%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93,70%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w:t>
            </w:r>
            <w:r w:rsidRPr="00763B3F">
              <w:rPr>
                <w:rFonts w:ascii="Times New Roman" w:hAnsi="Times New Roman" w:cs="Times New Roman"/>
              </w:rPr>
              <w:lastRenderedPageBreak/>
              <w:t>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48,30%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21,40%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19,40%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488296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540830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539295</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Красноярск</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1982</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1947</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1897</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261426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221760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201380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42,83%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46,69%</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Иркутская область</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3598</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3521</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3441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1743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1290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376114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343106</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289866</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18,80%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87689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86370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83044</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68,50%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60,90%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14,20%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412230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460185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460627</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Иркутск</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426</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384</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130320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120057</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102902</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28,30%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62,90%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62,80%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9</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Кемеровская область</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7746</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7665</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7561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2871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815506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765460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716186</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37,20%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173654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170249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165744</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48,90%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48,90%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43,80%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27,90%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466699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521066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522658</w:t>
            </w: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Новосибирская область</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4187</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4141</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3940</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2243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2113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1297</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1283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601364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519363</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502256</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21,90%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99084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98197</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461600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514798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510504</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Новосибирск</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1346</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1325</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1325</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355700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284000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282200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19,55%</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18,98%</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Омская область</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4988</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4951</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4941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2596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1223</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r w:rsidRPr="00763B3F">
              <w:rPr>
                <w:rFonts w:ascii="Times New Roman" w:hAnsi="Times New Roman" w:cs="Times New Roman"/>
              </w:rPr>
              <w:lastRenderedPageBreak/>
              <w:t>23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1234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5425</w:t>
            </w:r>
            <w:r w:rsidRPr="00763B3F">
              <w:rPr>
                <w:rFonts w:ascii="Times New Roman" w:hAnsi="Times New Roman" w:cs="Times New Roman"/>
              </w:rPr>
              <w:lastRenderedPageBreak/>
              <w:t>25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507339</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457116</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37,60%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33,40%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33,40%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126134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125351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125194</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79,10%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70,80%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23,10%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335886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375057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375216</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Омск</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2008</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1998</w:t>
            </w: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320034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299642</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262637</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36,20%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Томская область</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1561</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1530</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464</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181413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175449</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158408</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22,50%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46335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45508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41864</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19,80%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182477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202207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200972</w:t>
            </w: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Томск</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575</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565</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99931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96510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Merge/>
          </w:tcPr>
          <w:p w:rsidR="00763B3F" w:rsidRPr="00763B3F" w:rsidRDefault="00763B3F" w:rsidP="00BC1909">
            <w:pPr>
              <w:pStyle w:val="ConsPlusNormal"/>
              <w:rPr>
                <w:rFonts w:ascii="Times New Roman" w:hAnsi="Times New Roman" w:cs="Times New Roman"/>
              </w:rPr>
            </w:pPr>
          </w:p>
        </w:tc>
        <w:tc>
          <w:tcPr>
            <w:tcW w:w="883"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w:t>
            </w:r>
            <w:r w:rsidRPr="00763B3F">
              <w:rPr>
                <w:rFonts w:ascii="Times New Roman" w:hAnsi="Times New Roman" w:cs="Times New Roman"/>
              </w:rPr>
              <w:lastRenderedPageBreak/>
              <w:t>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35,</w:t>
            </w:r>
            <w:r w:rsidRPr="00763B3F">
              <w:rPr>
                <w:rFonts w:ascii="Times New Roman" w:hAnsi="Times New Roman" w:cs="Times New Roman"/>
              </w:rPr>
              <w:lastRenderedPageBreak/>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24,0</w:t>
            </w:r>
            <w:r w:rsidRPr="00763B3F">
              <w:rPr>
                <w:rFonts w:ascii="Times New Roman" w:hAnsi="Times New Roman" w:cs="Times New Roman"/>
              </w:rPr>
              <w:lastRenderedPageBreak/>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24,2</w:t>
            </w:r>
            <w:r w:rsidRPr="00763B3F">
              <w:rPr>
                <w:rFonts w:ascii="Times New Roman" w:hAnsi="Times New Roman" w:cs="Times New Roman"/>
              </w:rPr>
              <w:lastRenderedPageBreak/>
              <w:t>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w:t>
            </w:r>
            <w:r w:rsidRPr="00763B3F">
              <w:rPr>
                <w:rFonts w:ascii="Times New Roman" w:hAnsi="Times New Roman" w:cs="Times New Roman"/>
              </w:rPr>
              <w:lastRenderedPageBreak/>
              <w:t>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25,</w:t>
            </w:r>
            <w:r w:rsidRPr="00763B3F">
              <w:rPr>
                <w:rFonts w:ascii="Times New Roman" w:hAnsi="Times New Roman" w:cs="Times New Roman"/>
              </w:rPr>
              <w:lastRenderedPageBreak/>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5,00</w:t>
            </w:r>
            <w:r w:rsidRPr="00763B3F">
              <w:rPr>
                <w:rFonts w:ascii="Times New Roman" w:hAnsi="Times New Roman" w:cs="Times New Roman"/>
              </w:rPr>
              <w:lastRenderedPageBreak/>
              <w:t>%</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5,10</w:t>
            </w:r>
            <w:r w:rsidRPr="00763B3F">
              <w:rPr>
                <w:rFonts w:ascii="Times New Roman" w:hAnsi="Times New Roman" w:cs="Times New Roman"/>
              </w:rPr>
              <w:lastRenderedPageBreak/>
              <w:t>%</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5,2</w:t>
            </w:r>
            <w:r w:rsidRPr="00763B3F">
              <w:rPr>
                <w:rFonts w:ascii="Times New Roman" w:hAnsi="Times New Roman" w:cs="Times New Roman"/>
              </w:rPr>
              <w:lastRenderedPageBreak/>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17,</w:t>
            </w:r>
            <w:r w:rsidRPr="00763B3F">
              <w:rPr>
                <w:rFonts w:ascii="Times New Roman" w:hAnsi="Times New Roman" w:cs="Times New Roman"/>
              </w:rPr>
              <w:lastRenderedPageBreak/>
              <w:t>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17,2</w:t>
            </w:r>
            <w:r w:rsidRPr="00763B3F">
              <w:rPr>
                <w:rFonts w:ascii="Times New Roman" w:hAnsi="Times New Roman" w:cs="Times New Roman"/>
              </w:rPr>
              <w:lastRenderedPageBreak/>
              <w:t>0%</w:t>
            </w:r>
          </w:p>
        </w:tc>
        <w:tc>
          <w:tcPr>
            <w:tcW w:w="8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14,90%</w:t>
            </w: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59"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Конечным результатом реализации мероприятий муниципальной программы должны стать:</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укрепление состава специалистов в области физической культуры и спорта, в том числе по месту жительства;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развитие инфраструктуры для занятий массовым спортом;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содействие оздоровлению и профилактике заболеваний, продлению творческого долголетия населения средствами физической культуры и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создание системы внутридворовых соревнований для всех категорий населения в соответствии с возрастом и уровнем подготовленности;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увеличение количества построенных, восстановленных, модернизированных спортивных объектов;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увеличение количества специалистов по организации физкультурно-массовых мероприятий с различными категориями населения (в том числе с лицами с ограниченными возможностями здоровья);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увеличение численности занимающихся в клубах по месту жительства;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проведение на качественном уровне массовых физкультурно-спортивных мероприятий на спортивных объектах - не менее 250 мероприятий к 2025 году.</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При реализации муниципальной программы для достижения поставленных цели и задач необходимо учитывать возможные риски, которые условно можно разделить на следующие группы: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1) социально-экономические риски.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Данные риски связаны с изменениями экономической деятельности муниципального образования "Город Томск", внутренней социально-экономической среды, в том числе промышленного развития территории, социальной напряженности и уровня социального благополучия. В группе социально-экономических рисков наиболее значимым является фактор финансового регулирования, включающий изменения объемов финансирования муниципальной программы, в т.ч. возможность возникновения бюджетного дефицита и вследствие этого недостаточный уровень бюджетного финансирования;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2) нормативно-правовые риски.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Риски данной группы связаны с изменениями федерального и регионального законодательства, а также законодательства муниципального образования "Город Томск" в сфере бюджетно-налоговой и финансовой политики;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3) операционные риски.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Риски этой группы возникают в процессе реализации своих функций муниципальными бюджетными, автономными и казенными учреждениями, в отношении которых функции и полномочия учредителя осуществляет департамент образования администрации Города Томска, и обусловлены возможной недостаточной квалификацией их работников и руководителей.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рамках муниципальной программы отсутствует возможность управления социально-экономическими и нормативно-правовыми рисками.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lastRenderedPageBreak/>
        <w:t>Возможен лишь оперативный учет последствий их проявления.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Минимизация последствий финансовых рисков возможна на основе: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регулярного мониторинга и оценки эффективности реализации мероприятий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разработки дополнительных мер поддержки сферы образования;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 своевременной (в соответствии с условиями и в сроки, установленные </w:t>
      </w:r>
      <w:hyperlink r:id="rId9">
        <w:r w:rsidRPr="00763B3F">
          <w:rPr>
            <w:rFonts w:ascii="Times New Roman" w:hAnsi="Times New Roman" w:cs="Times New Roman"/>
          </w:rPr>
          <w:t>постановлением</w:t>
        </w:r>
      </w:hyperlink>
      <w:r w:rsidRPr="00763B3F">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корректировки перечня основных мероприятий и показателей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обеспечения координации деятельности соисполнителей и участников реализации муниципальной программы и подпрограмм.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Перечень цели, задач и </w:t>
      </w:r>
      <w:hyperlink w:anchor="P24462">
        <w:r w:rsidRPr="00763B3F">
          <w:rPr>
            <w:rFonts w:ascii="Times New Roman" w:hAnsi="Times New Roman" w:cs="Times New Roman"/>
          </w:rPr>
          <w:t>показателей</w:t>
        </w:r>
      </w:hyperlink>
      <w:r w:rsidRPr="00763B3F">
        <w:rPr>
          <w:rFonts w:ascii="Times New Roman" w:hAnsi="Times New Roman" w:cs="Times New Roman"/>
        </w:rPr>
        <w:t xml:space="preserve"> муниципальной программы приведены в приложении 1 к настоящей программе.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Ресурсное </w:t>
      </w:r>
      <w:hyperlink w:anchor="P24834">
        <w:r w:rsidRPr="00763B3F">
          <w:rPr>
            <w:rFonts w:ascii="Times New Roman" w:hAnsi="Times New Roman" w:cs="Times New Roman"/>
          </w:rPr>
          <w:t>обеспечение</w:t>
        </w:r>
      </w:hyperlink>
      <w:r w:rsidRPr="00763B3F">
        <w:rPr>
          <w:rFonts w:ascii="Times New Roman" w:hAnsi="Times New Roman" w:cs="Times New Roman"/>
        </w:rPr>
        <w:t xml:space="preserve"> муниципальной программы приведено в приложении 2 к настоящей программе.</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1"/>
        <w:rPr>
          <w:rFonts w:ascii="Times New Roman" w:hAnsi="Times New Roman" w:cs="Times New Roman"/>
        </w:rPr>
      </w:pPr>
      <w:r w:rsidRPr="00763B3F">
        <w:rPr>
          <w:rFonts w:ascii="Times New Roman" w:hAnsi="Times New Roman" w:cs="Times New Roman"/>
        </w:rPr>
        <w:t>III. МЕХАНИЗМЫ УПРАВЛЕНИЯ И КОНТРОЛЯ</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Ответственность за реализацию муниципальной программы, достижение показателей цели и задач, внесение изменений несет ответственный исполнитель муниципальной программы - управление физической культуры и спорта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организует постоянное взаимодействие с органами администрации Города Томска, являющимися соисполнителями подпрограмм по вопросам: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обеспечения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подготовки отчетов в ходе реализации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формирования заявок и предложений для обеспечения финансирования муниципальной 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При внесении изменений в подпрограммы, затрагивающих содержание муниципальной программы в целом, ответственный исполнитель подпрограммы формирует проект изменений в части муниципальной программы и подпрограммы.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Департамент капитального строительства администрации Города Томска, департамент </w:t>
      </w:r>
      <w:r w:rsidRPr="00763B3F">
        <w:rPr>
          <w:rFonts w:ascii="Times New Roman" w:hAnsi="Times New Roman" w:cs="Times New Roman"/>
        </w:rPr>
        <w:lastRenderedPageBreak/>
        <w:t xml:space="preserve">управления муниципальной собственностью администрации Города Томска, департамент образования администрации Города Томска, управление молодежной политики администрации Города Томска, управление культуры администрации Города Томска, администрации районов Города Томска ежегодно в срок до 25 января года, следующего за отчетным, предоставляют в управление физической культуры и спорта администрации Города Томска предварительные отчеты о реализации мероприятий и подпрограмм, по которым они являются ответственными исполнителями, по итогам отчетного года - по форме, аналогичной </w:t>
      </w:r>
      <w:hyperlink r:id="rId10">
        <w:r w:rsidRPr="00763B3F">
          <w:rPr>
            <w:rFonts w:ascii="Times New Roman" w:hAnsi="Times New Roman" w:cs="Times New Roman"/>
          </w:rPr>
          <w:t>приложению 8</w:t>
        </w:r>
      </w:hyperlink>
      <w:r w:rsidRPr="00763B3F">
        <w:rPr>
          <w:rFonts w:ascii="Times New Roman" w:hAnsi="Times New Roman" w:cs="Times New Roman"/>
        </w:rPr>
        <w:t xml:space="preserve"> и </w:t>
      </w:r>
      <w:hyperlink r:id="rId11">
        <w:r w:rsidRPr="00763B3F">
          <w:rPr>
            <w:rFonts w:ascii="Times New Roman" w:hAnsi="Times New Roman" w:cs="Times New Roman"/>
          </w:rPr>
          <w:t>8.1</w:t>
        </w:r>
      </w:hyperlink>
      <w:r w:rsidRPr="00763B3F">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Управление физической культуры и спорта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 - по форме согласно </w:t>
      </w:r>
      <w:hyperlink r:id="rId12">
        <w:r w:rsidRPr="00763B3F">
          <w:rPr>
            <w:rFonts w:ascii="Times New Roman" w:hAnsi="Times New Roman" w:cs="Times New Roman"/>
          </w:rPr>
          <w:t>приложению 8</w:t>
        </w:r>
      </w:hyperlink>
      <w:r w:rsidRPr="00763B3F">
        <w:rPr>
          <w:rFonts w:ascii="Times New Roman" w:hAnsi="Times New Roman" w:cs="Times New Roman"/>
        </w:rPr>
        <w:t xml:space="preserve"> и </w:t>
      </w:r>
      <w:hyperlink r:id="rId13">
        <w:r w:rsidRPr="00763B3F">
          <w:rPr>
            <w:rFonts w:ascii="Times New Roman" w:hAnsi="Times New Roman" w:cs="Times New Roman"/>
          </w:rPr>
          <w:t>8.1</w:t>
        </w:r>
      </w:hyperlink>
      <w:r w:rsidRPr="00763B3F">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утверждает итоговый отчет за отчетный год в срок до 10 марта года, следующего за отчетным и предоставляет его в бумажном, а также в электронном виде в управление экономического развития администрации Города Томска, департамент финансов администрации Города Томска и в Счетную палату Города Томска.</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1"/>
        <w:rPr>
          <w:rFonts w:ascii="Times New Roman" w:hAnsi="Times New Roman" w:cs="Times New Roman"/>
        </w:rPr>
      </w:pPr>
      <w:r w:rsidRPr="00763B3F">
        <w:rPr>
          <w:rFonts w:ascii="Times New Roman" w:hAnsi="Times New Roman" w:cs="Times New Roman"/>
        </w:rPr>
        <w:t>IV. ПОДПРОГРАММЫ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Муниципальная программа "Развитие физической культуры и спорта, формирование здорового образа жизни" на 2015 - 2025 годы" включает 4 подпрограммы: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1. </w:t>
      </w:r>
      <w:hyperlink w:anchor="P1793">
        <w:r w:rsidRPr="00763B3F">
          <w:rPr>
            <w:rFonts w:ascii="Times New Roman" w:hAnsi="Times New Roman" w:cs="Times New Roman"/>
          </w:rPr>
          <w:t>Развитие физической культуры</w:t>
        </w:r>
      </w:hyperlink>
      <w:r w:rsidRPr="00763B3F">
        <w:rPr>
          <w:rFonts w:ascii="Times New Roman" w:hAnsi="Times New Roman" w:cs="Times New Roman"/>
        </w:rPr>
        <w:t xml:space="preserve"> и массового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2. </w:t>
      </w:r>
      <w:hyperlink w:anchor="P10811">
        <w:r w:rsidRPr="00763B3F">
          <w:rPr>
            <w:rFonts w:ascii="Times New Roman" w:hAnsi="Times New Roman" w:cs="Times New Roman"/>
          </w:rPr>
          <w:t>Здоровый образ жизни</w:t>
        </w:r>
      </w:hyperlink>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3. </w:t>
      </w:r>
      <w:hyperlink w:anchor="P18088">
        <w:r w:rsidRPr="00763B3F">
          <w:rPr>
            <w:rFonts w:ascii="Times New Roman" w:hAnsi="Times New Roman" w:cs="Times New Roman"/>
          </w:rPr>
          <w:t>Организация и обеспечение</w:t>
        </w:r>
      </w:hyperlink>
      <w:r w:rsidRPr="00763B3F">
        <w:rPr>
          <w:rFonts w:ascii="Times New Roman" w:hAnsi="Times New Roman" w:cs="Times New Roman"/>
        </w:rPr>
        <w:t xml:space="preserve"> эффективного функционирования сети учреждений физической культуры и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4. </w:t>
      </w:r>
      <w:hyperlink w:anchor="P18458">
        <w:r w:rsidRPr="00763B3F">
          <w:rPr>
            <w:rFonts w:ascii="Times New Roman" w:hAnsi="Times New Roman" w:cs="Times New Roman"/>
          </w:rPr>
          <w:t>Строительство, реконструкция, ремонт</w:t>
        </w:r>
      </w:hyperlink>
      <w:r w:rsidRPr="00763B3F">
        <w:rPr>
          <w:rFonts w:ascii="Times New Roman" w:hAnsi="Times New Roman" w:cs="Times New Roman"/>
        </w:rPr>
        <w:t xml:space="preserve"> и приобретение в муниципальную собственность спортивных объектов.</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1"/>
        <w:rPr>
          <w:rFonts w:ascii="Times New Roman" w:hAnsi="Times New Roman" w:cs="Times New Roman"/>
        </w:rPr>
      </w:pPr>
      <w:r w:rsidRPr="00763B3F">
        <w:rPr>
          <w:rFonts w:ascii="Times New Roman" w:hAnsi="Times New Roman" w:cs="Times New Roman"/>
        </w:rPr>
        <w:t>V. ИНФОРМАЦИЯ О НАЛОГОВЫХ РАСХОДАХ МУНИЦИПАЛЬНОГО</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ОБРАЗОВАНИЯ "ГОРОД ТОМСК"</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721"/>
        <w:gridCol w:w="2381"/>
        <w:gridCol w:w="1757"/>
      </w:tblGrid>
      <w:tr w:rsidR="00763B3F" w:rsidRPr="00763B3F" w:rsidTr="00BC1909">
        <w:tc>
          <w:tcPr>
            <w:tcW w:w="45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 п/п</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налога, по которому предусматриваются налоговые льготы</w:t>
            </w:r>
          </w:p>
        </w:tc>
        <w:tc>
          <w:tcPr>
            <w:tcW w:w="272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налогового расхода (налоговой льготы)</w:t>
            </w:r>
          </w:p>
        </w:tc>
        <w:tc>
          <w:tcPr>
            <w:tcW w:w="238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Связь налогового расхода с муниципальной программой (наименование структурных элементов муниципальной программы муниципального образования "Город Томск")</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Куратор налогового расхода</w:t>
            </w:r>
          </w:p>
        </w:tc>
      </w:tr>
      <w:tr w:rsidR="00763B3F" w:rsidRPr="00763B3F" w:rsidTr="00BC1909">
        <w:tc>
          <w:tcPr>
            <w:tcW w:w="45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Земельный налог</w:t>
            </w:r>
          </w:p>
        </w:tc>
        <w:tc>
          <w:tcPr>
            <w:tcW w:w="272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Льготная ставка </w:t>
            </w:r>
            <w:r w:rsidRPr="00763B3F">
              <w:rPr>
                <w:rFonts w:ascii="Times New Roman" w:hAnsi="Times New Roman" w:cs="Times New Roman"/>
              </w:rPr>
              <w:lastRenderedPageBreak/>
              <w:t>земельного налога в размере 0,12% организациям, за исключением казенных, бюджетных и автономных учреждений, финансирование которых осуществляется полностью или частично за счет средств бюджета муниципального образования "Город Томск", а также средств областного бюджета, и физическим лицам, являющимся индивидуальными предпринимателями, в отношении земельных участков, предоставленных для размещения спортивных объектов и оказания услуг населению в сфере физической культуры и спорта (</w:t>
            </w:r>
            <w:hyperlink r:id="rId14">
              <w:r w:rsidRPr="00763B3F">
                <w:rPr>
                  <w:rFonts w:ascii="Times New Roman" w:hAnsi="Times New Roman" w:cs="Times New Roman"/>
                </w:rPr>
                <w:t>пункт 3.2.9</w:t>
              </w:r>
            </w:hyperlink>
            <w:r w:rsidRPr="00763B3F">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38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Показатель "Уровень </w:t>
            </w:r>
            <w:r w:rsidRPr="00763B3F">
              <w:rPr>
                <w:rFonts w:ascii="Times New Roman" w:hAnsi="Times New Roman" w:cs="Times New Roman"/>
              </w:rPr>
              <w:lastRenderedPageBreak/>
              <w:t xml:space="preserve">обеспеченности граждан спортивными сооружениями исходя из единовременной пропускной способности объектов спорта, (%)" цели "Укрепление материально-технической базы спорта и спортивных сооружений на территории Города Томска" </w:t>
            </w:r>
            <w:hyperlink w:anchor="P18458">
              <w:r w:rsidRPr="00763B3F">
                <w:rPr>
                  <w:rFonts w:ascii="Times New Roman" w:hAnsi="Times New Roman" w:cs="Times New Roman"/>
                </w:rPr>
                <w:t>подпрограммы</w:t>
              </w:r>
            </w:hyperlink>
            <w:r w:rsidRPr="00763B3F">
              <w:rPr>
                <w:rFonts w:ascii="Times New Roman" w:hAnsi="Times New Roman" w:cs="Times New Roman"/>
              </w:rPr>
              <w:t xml:space="preserve"> "Строительство, реконструкция, ремонт и приобретение в муниципальную собственность спортивных объектов" муниципальной программы (задачи муниципальной программы).</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Управление </w:t>
            </w:r>
            <w:r w:rsidRPr="00763B3F">
              <w:rPr>
                <w:rFonts w:ascii="Times New Roman" w:hAnsi="Times New Roman" w:cs="Times New Roman"/>
              </w:rPr>
              <w:lastRenderedPageBreak/>
              <w:t>физической культуры и спорта администрации Города Томска</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1"/>
        <w:rPr>
          <w:rFonts w:ascii="Times New Roman" w:hAnsi="Times New Roman" w:cs="Times New Roman"/>
        </w:rPr>
      </w:pPr>
      <w:bookmarkStart w:id="4" w:name="P1793"/>
      <w:bookmarkEnd w:id="4"/>
      <w:r w:rsidRPr="00763B3F">
        <w:rPr>
          <w:rFonts w:ascii="Times New Roman" w:hAnsi="Times New Roman" w:cs="Times New Roman"/>
        </w:rPr>
        <w:t>I. ПОДПРОГРАММА "РАЗВИТИЕ ФИЗИЧЕСКОЙ КУЛЬТУРЫ</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И МАССОВОГО СПОРТА"</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 Паспорт подпрограммы "Развитие физической</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культуры и массового спорта"</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18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567"/>
        <w:gridCol w:w="567"/>
        <w:gridCol w:w="567"/>
        <w:gridCol w:w="567"/>
        <w:gridCol w:w="426"/>
        <w:gridCol w:w="708"/>
        <w:gridCol w:w="567"/>
        <w:gridCol w:w="567"/>
        <w:gridCol w:w="709"/>
        <w:gridCol w:w="567"/>
        <w:gridCol w:w="567"/>
        <w:gridCol w:w="567"/>
        <w:gridCol w:w="567"/>
        <w:gridCol w:w="567"/>
        <w:gridCol w:w="567"/>
        <w:gridCol w:w="709"/>
        <w:gridCol w:w="425"/>
        <w:gridCol w:w="567"/>
        <w:gridCol w:w="709"/>
        <w:gridCol w:w="963"/>
        <w:gridCol w:w="963"/>
        <w:gridCol w:w="963"/>
        <w:gridCol w:w="963"/>
      </w:tblGrid>
      <w:tr w:rsidR="00763B3F" w:rsidRPr="00763B3F" w:rsidTr="00BC1909">
        <w:tc>
          <w:tcPr>
            <w:tcW w:w="1276" w:type="dxa"/>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Куратор подпрограммы</w:t>
            </w:r>
          </w:p>
        </w:tc>
        <w:tc>
          <w:tcPr>
            <w:tcW w:w="14909" w:type="dxa"/>
            <w:gridSpan w:val="23"/>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заместитель Мэра Города Томска по социальной политике</w:t>
            </w:r>
          </w:p>
        </w:tc>
      </w:tr>
      <w:tr w:rsidR="00763B3F" w:rsidRPr="00763B3F" w:rsidTr="00BC1909">
        <w:tc>
          <w:tcPr>
            <w:tcW w:w="1276" w:type="dxa"/>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Ответственный исполнитель подпрограммы</w:t>
            </w:r>
          </w:p>
        </w:tc>
        <w:tc>
          <w:tcPr>
            <w:tcW w:w="14909"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Соисполнители</w:t>
            </w:r>
          </w:p>
        </w:tc>
        <w:tc>
          <w:tcPr>
            <w:tcW w:w="14909"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tc>
      </w:tr>
      <w:tr w:rsidR="00763B3F" w:rsidRPr="00763B3F" w:rsidTr="00BC1909">
        <w:tc>
          <w:tcPr>
            <w:tcW w:w="1276" w:type="dxa"/>
            <w:vMerge/>
          </w:tcPr>
          <w:p w:rsidR="00763B3F" w:rsidRPr="00763B3F" w:rsidRDefault="00763B3F" w:rsidP="00BC1909">
            <w:pPr>
              <w:pStyle w:val="ConsPlusNormal"/>
              <w:rPr>
                <w:rFonts w:ascii="Times New Roman" w:hAnsi="Times New Roman" w:cs="Times New Roman"/>
              </w:rPr>
            </w:pPr>
          </w:p>
        </w:tc>
        <w:tc>
          <w:tcPr>
            <w:tcW w:w="14909"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tc>
      </w:tr>
      <w:tr w:rsidR="00763B3F" w:rsidRPr="00763B3F" w:rsidTr="00BC1909">
        <w:tc>
          <w:tcPr>
            <w:tcW w:w="1276" w:type="dxa"/>
            <w:vMerge/>
          </w:tcPr>
          <w:p w:rsidR="00763B3F" w:rsidRPr="00763B3F" w:rsidRDefault="00763B3F" w:rsidP="00BC1909">
            <w:pPr>
              <w:pStyle w:val="ConsPlusNormal"/>
              <w:rPr>
                <w:rFonts w:ascii="Times New Roman" w:hAnsi="Times New Roman" w:cs="Times New Roman"/>
              </w:rPr>
            </w:pPr>
          </w:p>
        </w:tc>
        <w:tc>
          <w:tcPr>
            <w:tcW w:w="14909"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r>
      <w:tr w:rsidR="00763B3F" w:rsidRPr="00763B3F" w:rsidTr="00BC1909">
        <w:tc>
          <w:tcPr>
            <w:tcW w:w="1276" w:type="dxa"/>
            <w:vMerge/>
          </w:tcPr>
          <w:p w:rsidR="00763B3F" w:rsidRPr="00763B3F" w:rsidRDefault="00763B3F" w:rsidP="00BC1909">
            <w:pPr>
              <w:pStyle w:val="ConsPlusNormal"/>
              <w:rPr>
                <w:rFonts w:ascii="Times New Roman" w:hAnsi="Times New Roman" w:cs="Times New Roman"/>
              </w:rPr>
            </w:pPr>
          </w:p>
        </w:tc>
        <w:tc>
          <w:tcPr>
            <w:tcW w:w="14909"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r>
      <w:tr w:rsidR="00763B3F" w:rsidRPr="00763B3F" w:rsidTr="00BC1909">
        <w:tc>
          <w:tcPr>
            <w:tcW w:w="1276" w:type="dxa"/>
            <w:vMerge/>
          </w:tcPr>
          <w:p w:rsidR="00763B3F" w:rsidRPr="00763B3F" w:rsidRDefault="00763B3F" w:rsidP="00BC1909">
            <w:pPr>
              <w:pStyle w:val="ConsPlusNormal"/>
              <w:rPr>
                <w:rFonts w:ascii="Times New Roman" w:hAnsi="Times New Roman" w:cs="Times New Roman"/>
              </w:rPr>
            </w:pPr>
          </w:p>
        </w:tc>
        <w:tc>
          <w:tcPr>
            <w:tcW w:w="14909"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образования администрации Города Томска</w:t>
            </w: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Участники</w:t>
            </w:r>
          </w:p>
        </w:tc>
        <w:tc>
          <w:tcPr>
            <w:tcW w:w="14909" w:type="dxa"/>
            <w:gridSpan w:val="23"/>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учреждения, в отношении которых функции и полномочия учредителя (собственника) осуществляет управление физической культуры и спорта администрации Города Томска, общественные организации (по согласованию)</w:t>
            </w:r>
          </w:p>
        </w:tc>
      </w:tr>
      <w:tr w:rsidR="00763B3F" w:rsidRPr="00763B3F" w:rsidTr="00BC1909">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Цель подпрограммы, задачи подпрограммы</w:t>
            </w:r>
          </w:p>
        </w:tc>
        <w:tc>
          <w:tcPr>
            <w:tcW w:w="14909"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обеспечение развития физической культуры и массового спорта на территории Города Томска</w:t>
            </w:r>
          </w:p>
        </w:tc>
      </w:tr>
      <w:tr w:rsidR="00763B3F" w:rsidRPr="00763B3F" w:rsidTr="00BC1909">
        <w:tc>
          <w:tcPr>
            <w:tcW w:w="1276" w:type="dxa"/>
            <w:vMerge/>
          </w:tcPr>
          <w:p w:rsidR="00763B3F" w:rsidRPr="00763B3F" w:rsidRDefault="00763B3F" w:rsidP="00BC1909">
            <w:pPr>
              <w:pStyle w:val="ConsPlusNormal"/>
              <w:rPr>
                <w:rFonts w:ascii="Times New Roman" w:hAnsi="Times New Roman" w:cs="Times New Roman"/>
              </w:rPr>
            </w:pPr>
          </w:p>
        </w:tc>
        <w:tc>
          <w:tcPr>
            <w:tcW w:w="14909"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увеличение численности жителей города Томска, систематически занимающихся физической культурой и спортом</w:t>
            </w:r>
          </w:p>
        </w:tc>
      </w:tr>
      <w:tr w:rsidR="00763B3F" w:rsidRPr="00763B3F" w:rsidTr="00BC1909">
        <w:tc>
          <w:tcPr>
            <w:tcW w:w="1276" w:type="dxa"/>
            <w:vMerge/>
          </w:tcPr>
          <w:p w:rsidR="00763B3F" w:rsidRPr="00763B3F" w:rsidRDefault="00763B3F" w:rsidP="00BC1909">
            <w:pPr>
              <w:pStyle w:val="ConsPlusNormal"/>
              <w:rPr>
                <w:rFonts w:ascii="Times New Roman" w:hAnsi="Times New Roman" w:cs="Times New Roman"/>
              </w:rPr>
            </w:pPr>
          </w:p>
        </w:tc>
        <w:tc>
          <w:tcPr>
            <w:tcW w:w="14909"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повышение качества и доступности дополнительного образования в муниципальных учреждениях спортивной направленности</w:t>
            </w:r>
          </w:p>
        </w:tc>
      </w:tr>
      <w:tr w:rsidR="00763B3F" w:rsidRPr="00763B3F" w:rsidTr="00BC1909">
        <w:tc>
          <w:tcPr>
            <w:tcW w:w="1276" w:type="dxa"/>
            <w:vMerge/>
          </w:tcPr>
          <w:p w:rsidR="00763B3F" w:rsidRPr="00763B3F" w:rsidRDefault="00763B3F" w:rsidP="00BC1909">
            <w:pPr>
              <w:pStyle w:val="ConsPlusNormal"/>
              <w:rPr>
                <w:rFonts w:ascii="Times New Roman" w:hAnsi="Times New Roman" w:cs="Times New Roman"/>
              </w:rPr>
            </w:pPr>
          </w:p>
        </w:tc>
        <w:tc>
          <w:tcPr>
            <w:tcW w:w="14909" w:type="dxa"/>
            <w:gridSpan w:val="23"/>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3: реализация регионального проекта "Спорт - норма жизни" национального проекта "Демография"</w:t>
            </w:r>
          </w:p>
        </w:tc>
      </w:tr>
      <w:tr w:rsidR="00763B3F" w:rsidRPr="00763B3F" w:rsidTr="00BC1909">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Показатели цели и задач подпрограммы </w:t>
            </w:r>
            <w:r w:rsidRPr="00763B3F">
              <w:rPr>
                <w:rFonts w:ascii="Times New Roman" w:hAnsi="Times New Roman" w:cs="Times New Roman"/>
              </w:rPr>
              <w:lastRenderedPageBreak/>
              <w:t>(единицы измерения)</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Год разработки прог</w:t>
            </w:r>
            <w:r w:rsidRPr="00763B3F">
              <w:rPr>
                <w:rFonts w:ascii="Times New Roman" w:hAnsi="Times New Roman" w:cs="Times New Roman"/>
              </w:rPr>
              <w:lastRenderedPageBreak/>
              <w:t>раммы 2014</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2015 год</w:t>
            </w:r>
          </w:p>
        </w:tc>
        <w:tc>
          <w:tcPr>
            <w:tcW w:w="993"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27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27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27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r>
      <w:tr w:rsidR="00763B3F" w:rsidRPr="00763B3F" w:rsidTr="00BC1909">
        <w:tc>
          <w:tcPr>
            <w:tcW w:w="1276"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в соответствии </w:t>
            </w:r>
            <w:r w:rsidRPr="00763B3F">
              <w:rPr>
                <w:rFonts w:ascii="Times New Roman" w:hAnsi="Times New Roman" w:cs="Times New Roman"/>
              </w:rPr>
              <w:lastRenderedPageBreak/>
              <w:t>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 соответ</w:t>
            </w:r>
            <w:r w:rsidRPr="00763B3F">
              <w:rPr>
                <w:rFonts w:ascii="Times New Roman" w:hAnsi="Times New Roman" w:cs="Times New Roman"/>
              </w:rPr>
              <w:lastRenderedPageBreak/>
              <w:t>ствии с утвержденным финансированием</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с </w:t>
            </w:r>
            <w:r w:rsidRPr="00763B3F">
              <w:rPr>
                <w:rFonts w:ascii="Times New Roman" w:hAnsi="Times New Roman" w:cs="Times New Roman"/>
              </w:rPr>
              <w:lastRenderedPageBreak/>
              <w:t>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потребностью</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с </w:t>
            </w:r>
            <w:r w:rsidRPr="00763B3F">
              <w:rPr>
                <w:rFonts w:ascii="Times New Roman" w:hAnsi="Times New Roman" w:cs="Times New Roman"/>
              </w:rPr>
              <w:lastRenderedPageBreak/>
              <w:t>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утвержденным финансированием</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с </w:t>
            </w:r>
            <w:r w:rsidRPr="00763B3F">
              <w:rPr>
                <w:rFonts w:ascii="Times New Roman" w:hAnsi="Times New Roman" w:cs="Times New Roman"/>
              </w:rPr>
              <w:lastRenderedPageBreak/>
              <w:t>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 соответ</w:t>
            </w:r>
            <w:r w:rsidRPr="00763B3F">
              <w:rPr>
                <w:rFonts w:ascii="Times New Roman" w:hAnsi="Times New Roman" w:cs="Times New Roman"/>
              </w:rPr>
              <w:lastRenderedPageBreak/>
              <w:t>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w:t>
            </w:r>
            <w:r w:rsidRPr="00763B3F">
              <w:rPr>
                <w:rFonts w:ascii="Times New Roman" w:hAnsi="Times New Roman" w:cs="Times New Roman"/>
              </w:rPr>
              <w:lastRenderedPageBreak/>
              <w:t>с потребностью</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 соответствии с </w:t>
            </w:r>
            <w:r w:rsidRPr="00763B3F">
              <w:rPr>
                <w:rFonts w:ascii="Times New Roman" w:hAnsi="Times New Roman" w:cs="Times New Roman"/>
              </w:rPr>
              <w:lastRenderedPageBreak/>
              <w:t>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 соответствии с потребн</w:t>
            </w:r>
            <w:r w:rsidRPr="00763B3F">
              <w:rPr>
                <w:rFonts w:ascii="Times New Roman" w:hAnsi="Times New Roman" w:cs="Times New Roman"/>
              </w:rPr>
              <w:lastRenderedPageBreak/>
              <w:t>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 соответствии с утвержд</w:t>
            </w:r>
            <w:r w:rsidRPr="00763B3F">
              <w:rPr>
                <w:rFonts w:ascii="Times New Roman" w:hAnsi="Times New Roman" w:cs="Times New Roman"/>
              </w:rPr>
              <w:lastRenderedPageBreak/>
              <w:t>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 соответствии с потребн</w:t>
            </w:r>
            <w:r w:rsidRPr="00763B3F">
              <w:rPr>
                <w:rFonts w:ascii="Times New Roman" w:hAnsi="Times New Roman" w:cs="Times New Roman"/>
              </w:rPr>
              <w:lastRenderedPageBreak/>
              <w:t>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 соответствии с утвержд</w:t>
            </w:r>
            <w:r w:rsidRPr="00763B3F">
              <w:rPr>
                <w:rFonts w:ascii="Times New Roman" w:hAnsi="Times New Roman" w:cs="Times New Roman"/>
              </w:rPr>
              <w:lastRenderedPageBreak/>
              <w:t>енным финансированием</w:t>
            </w:r>
          </w:p>
        </w:tc>
      </w:tr>
      <w:tr w:rsidR="00763B3F" w:rsidRPr="00763B3F" w:rsidTr="00BC1909">
        <w:tc>
          <w:tcPr>
            <w:tcW w:w="16185" w:type="dxa"/>
            <w:gridSpan w:val="24"/>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Цель: обеспечение развития физической культуры и массового спорта на территории Города Томска</w:t>
            </w: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цели</w:t>
            </w:r>
          </w:p>
        </w:tc>
        <w:tc>
          <w:tcPr>
            <w:tcW w:w="14909" w:type="dxa"/>
            <w:gridSpan w:val="23"/>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жителей Города Томска, систематически занимающихся физической культурой и спортом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102245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102476,8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117000</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179670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209674</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241276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241066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252854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251372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264196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264196</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296287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287657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315191</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315191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r>
      <w:tr w:rsidR="00763B3F" w:rsidRPr="00763B3F" w:rsidTr="00BC1909">
        <w:tblPrEx>
          <w:tblBorders>
            <w:left w:val="nil"/>
            <w:right w:val="nil"/>
            <w:insideH w:val="nil"/>
          </w:tblBorders>
        </w:tblPrEx>
        <w:tc>
          <w:tcPr>
            <w:tcW w:w="16185" w:type="dxa"/>
            <w:gridSpan w:val="24"/>
            <w:tcBorders>
              <w:left w:val="nil"/>
              <w:bottom w:val="nil"/>
              <w:right w:val="nil"/>
            </w:tcBorders>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Показатели задач подпрограммы, единицы измерения</w:t>
            </w:r>
          </w:p>
        </w:tc>
      </w:tr>
      <w:tr w:rsidR="00763B3F" w:rsidRPr="00763B3F" w:rsidTr="00BC1909">
        <w:tblPrEx>
          <w:tblBorders>
            <w:left w:val="nil"/>
            <w:right w:val="nil"/>
            <w:insideH w:val="nil"/>
          </w:tblBorders>
        </w:tblPrEx>
        <w:tc>
          <w:tcPr>
            <w:tcW w:w="16185" w:type="dxa"/>
            <w:gridSpan w:val="24"/>
            <w:tcBorders>
              <w:top w:val="nil"/>
              <w:left w:val="nil"/>
              <w:bottom w:val="nil"/>
              <w:right w:val="nil"/>
            </w:tcBorders>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Задача 1</w:t>
            </w:r>
          </w:p>
        </w:tc>
      </w:tr>
      <w:tr w:rsidR="00763B3F" w:rsidRPr="00763B3F" w:rsidTr="00BC1909">
        <w:tblPrEx>
          <w:tblBorders>
            <w:right w:val="nil"/>
            <w:insideH w:val="nil"/>
          </w:tblBorders>
        </w:tblPrEx>
        <w:tc>
          <w:tcPr>
            <w:tcW w:w="16185" w:type="dxa"/>
            <w:gridSpan w:val="24"/>
            <w:tcBorders>
              <w:top w:val="nil"/>
              <w:right w:val="nil"/>
            </w:tcBorders>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Увеличение численности жителей города Томска, систематически занимающихся физической культурой и спортом</w:t>
            </w: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1</w:t>
            </w:r>
          </w:p>
        </w:tc>
        <w:tc>
          <w:tcPr>
            <w:tcW w:w="14909" w:type="dxa"/>
            <w:gridSpan w:val="23"/>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участников официальных физкультурных мероприятий и спортивных мероприятий (чел.)</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96000</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101220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105000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105223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17215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108500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111500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109500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112500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110500</w:t>
            </w:r>
          </w:p>
        </w:tc>
      </w:tr>
      <w:tr w:rsidR="00763B3F" w:rsidRPr="00763B3F" w:rsidTr="00BC1909">
        <w:tblPrEx>
          <w:tblBorders>
            <w:left w:val="nil"/>
            <w:right w:val="nil"/>
            <w:insideH w:val="nil"/>
          </w:tblBorders>
        </w:tblPrEx>
        <w:tc>
          <w:tcPr>
            <w:tcW w:w="16185" w:type="dxa"/>
            <w:gridSpan w:val="24"/>
            <w:tcBorders>
              <w:left w:val="nil"/>
              <w:bottom w:val="nil"/>
              <w:right w:val="nil"/>
            </w:tcBorders>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w:t>
            </w:r>
          </w:p>
        </w:tc>
      </w:tr>
      <w:tr w:rsidR="00763B3F" w:rsidRPr="00763B3F" w:rsidTr="00BC1909">
        <w:tblPrEx>
          <w:tblBorders>
            <w:left w:val="nil"/>
            <w:right w:val="nil"/>
            <w:insideH w:val="nil"/>
          </w:tblBorders>
        </w:tblPrEx>
        <w:tc>
          <w:tcPr>
            <w:tcW w:w="16185" w:type="dxa"/>
            <w:gridSpan w:val="24"/>
            <w:tcBorders>
              <w:top w:val="nil"/>
              <w:left w:val="nil"/>
              <w:right w:val="nil"/>
            </w:tcBorders>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Повышение качества и доступности дополнительного образования в муниципальных учреждениях спортивной направленности</w:t>
            </w: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2</w:t>
            </w:r>
          </w:p>
        </w:tc>
        <w:tc>
          <w:tcPr>
            <w:tcW w:w="14909" w:type="dxa"/>
            <w:gridSpan w:val="23"/>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Численность детей в возрасте 5 - 18 лет, занимающихся в муниципальных учреждениях </w:t>
            </w:r>
            <w:r w:rsidRPr="00763B3F">
              <w:rPr>
                <w:rFonts w:ascii="Times New Roman" w:hAnsi="Times New Roman" w:cs="Times New Roman"/>
              </w:rPr>
              <w:lastRenderedPageBreak/>
              <w:t>спортивной направленности (чел.)</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10367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10652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10435</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10306</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r>
      <w:tr w:rsidR="00763B3F" w:rsidRPr="00763B3F" w:rsidTr="00BC1909">
        <w:tblPrEx>
          <w:tblBorders>
            <w:left w:val="nil"/>
            <w:right w:val="nil"/>
            <w:insideH w:val="nil"/>
          </w:tblBorders>
        </w:tblPrEx>
        <w:tc>
          <w:tcPr>
            <w:tcW w:w="16185" w:type="dxa"/>
            <w:gridSpan w:val="24"/>
            <w:tcBorders>
              <w:left w:val="nil"/>
              <w:bottom w:val="nil"/>
              <w:right w:val="nil"/>
            </w:tcBorders>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Задача 3</w:t>
            </w:r>
          </w:p>
        </w:tc>
      </w:tr>
      <w:tr w:rsidR="00763B3F" w:rsidRPr="00763B3F" w:rsidTr="00BC1909">
        <w:tblPrEx>
          <w:tblBorders>
            <w:left w:val="nil"/>
            <w:right w:val="nil"/>
            <w:insideH w:val="nil"/>
          </w:tblBorders>
        </w:tblPrEx>
        <w:tc>
          <w:tcPr>
            <w:tcW w:w="16185" w:type="dxa"/>
            <w:gridSpan w:val="24"/>
            <w:tcBorders>
              <w:top w:val="nil"/>
              <w:left w:val="nil"/>
              <w:right w:val="nil"/>
            </w:tcBorders>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Реализация регионального проекта "Спорт - норма жизни" национального проекта "Демография"</w:t>
            </w: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3</w:t>
            </w:r>
          </w:p>
        </w:tc>
        <w:tc>
          <w:tcPr>
            <w:tcW w:w="14909" w:type="dxa"/>
            <w:gridSpan w:val="23"/>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детей и молодежи (возраст 3 - 29 лет), систематически занимающихся физической культурой и спортом, (%)</w:t>
            </w:r>
          </w:p>
        </w:tc>
        <w:tc>
          <w:tcPr>
            <w:tcW w:w="5245"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28.12.2019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77,5</w:t>
            </w:r>
          </w:p>
        </w:tc>
        <w:tc>
          <w:tcPr>
            <w:tcW w:w="1134" w:type="dxa"/>
            <w:gridSpan w:val="2"/>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87,2</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91,4</w:t>
            </w: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Доля граждан среднего возраста (женщины: 30 - 54; мужчины: 30 - 59 лет), систематически занимающихся </w:t>
            </w:r>
            <w:r w:rsidRPr="00763B3F">
              <w:rPr>
                <w:rFonts w:ascii="Times New Roman" w:hAnsi="Times New Roman" w:cs="Times New Roman"/>
              </w:rPr>
              <w:lastRenderedPageBreak/>
              <w:t>физической культурой и спортом, (%)</w:t>
            </w:r>
          </w:p>
        </w:tc>
        <w:tc>
          <w:tcPr>
            <w:tcW w:w="5245"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Показатель введен с 28.12.2019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w:t>
            </w:r>
          </w:p>
        </w:tc>
        <w:tc>
          <w:tcPr>
            <w:tcW w:w="1134" w:type="dxa"/>
            <w:gridSpan w:val="2"/>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w:t>
            </w: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Доля граждан старшего возраста (женщины: 55 - 79; мужчины: 60 - 79 лет), систематически занимающихся физической культурой и спортом, (%)</w:t>
            </w:r>
          </w:p>
        </w:tc>
        <w:tc>
          <w:tcPr>
            <w:tcW w:w="5245"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28.12.2019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1134" w:type="dxa"/>
            <w:gridSpan w:val="2"/>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22,5</w:t>
            </w: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Доля населения систематически занимающегося физической культурой и спортом в общей численности населения города Томска в </w:t>
            </w:r>
            <w:r w:rsidRPr="00763B3F">
              <w:rPr>
                <w:rFonts w:ascii="Times New Roman" w:hAnsi="Times New Roman" w:cs="Times New Roman"/>
              </w:rPr>
              <w:lastRenderedPageBreak/>
              <w:t>возрасте 3 - 79 лет, %</w:t>
            </w:r>
          </w:p>
        </w:tc>
        <w:tc>
          <w:tcPr>
            <w:tcW w:w="7513" w:type="dxa"/>
            <w:gridSpan w:val="1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Показатель введен с 20.05.2021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56,1</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59,8</w:t>
            </w:r>
          </w:p>
        </w:tc>
      </w:tr>
      <w:tr w:rsidR="00763B3F" w:rsidRPr="00763B3F" w:rsidTr="00BC1909">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Уровень обеспеченности граждан спортивными сооружениями исходя из единовременной пропускной способности, %</w:t>
            </w:r>
          </w:p>
        </w:tc>
        <w:tc>
          <w:tcPr>
            <w:tcW w:w="7513" w:type="dxa"/>
            <w:gridSpan w:val="1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20.05.2021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48,5</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w:t>
            </w:r>
          </w:p>
        </w:tc>
      </w:tr>
      <w:tr w:rsidR="00763B3F" w:rsidRPr="00763B3F" w:rsidTr="00BC1909">
        <w:tblPrEx>
          <w:tblBorders>
            <w:right w:val="nil"/>
          </w:tblBorders>
        </w:tblPrEx>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Объемы и источники финансирования подпрограммы (с разбивкой по годам, тыс. рублей)</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Годы:</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источникам</w:t>
            </w:r>
          </w:p>
        </w:tc>
        <w:tc>
          <w:tcPr>
            <w:tcW w:w="993"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местный бюджет</w:t>
            </w:r>
          </w:p>
        </w:tc>
        <w:tc>
          <w:tcPr>
            <w:tcW w:w="127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федеральный бюджет</w:t>
            </w:r>
          </w:p>
        </w:tc>
        <w:tc>
          <w:tcPr>
            <w:tcW w:w="127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областной бюджет</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внебюджетные источники</w:t>
            </w:r>
          </w:p>
        </w:tc>
        <w:tc>
          <w:tcPr>
            <w:tcW w:w="8530" w:type="dxa"/>
            <w:gridSpan w:val="12"/>
            <w:vMerge w:val="restart"/>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580403,6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378972,4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437513,8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327349,9</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139378,3</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48111,0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742704,7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460884,6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570280,5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341623,</w:t>
            </w:r>
            <w:r w:rsidRPr="00763B3F">
              <w:rPr>
                <w:rFonts w:ascii="Times New Roman" w:hAnsi="Times New Roman" w:cs="Times New Roman"/>
              </w:rPr>
              <w:lastRenderedPageBreak/>
              <w:t>2</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1655,3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102346,9</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49184,1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788926,2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525999,1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574477,4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379220,5</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140100,0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72429,8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981209,6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673022,0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698918,4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503715,0</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144755,0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102386,8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137536,2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66920,2</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984674,2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706398,2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685110,5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514335,2</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156705,1</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115203,9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140036,0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74036,5</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948399,0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728552,9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652937,1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554450,6</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164043,7</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90847,8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104762,8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56599,1</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930171,5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767714,8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645171,1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568202,0</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177594,8</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119107,2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940462,7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834519,9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633284,0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624285,2</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173406,8</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103462,8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955916,3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805261,3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673836,8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595419,4</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171374,1</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126136,5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959049,4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742653,9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679863,1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616822,0</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170987,5</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44633,1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958698,4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740335,8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679694,5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617605,0</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170987,5</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43369,8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Итого</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9770615,6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7364314,9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6931087,2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5643028,0</w:t>
            </w:r>
          </w:p>
        </w:tc>
        <w:tc>
          <w:tcPr>
            <w:tcW w:w="70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74407,5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72752,1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1711679,7</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914872,8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1053441,2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733662,0</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Сроки реализации подпрограммы</w:t>
            </w:r>
          </w:p>
        </w:tc>
        <w:tc>
          <w:tcPr>
            <w:tcW w:w="6379"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2015 - 2025 годы</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Укрупненный перечень мероприятий (основные мероприятия) и ведомственных целевых программ (при наличии)</w:t>
            </w:r>
          </w:p>
        </w:tc>
        <w:tc>
          <w:tcPr>
            <w:tcW w:w="6379"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1) предоставление населению услуг в области физической культуры и спорта, для различных категорий граждан; 2) повышение качества и доступности дополнительного образования в муниципальных учреждениях спортивной направленности 3) реализация регионального проекта "Спорт - норма жизни" национального проекта "Демография"</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7655" w:type="dxa"/>
            <w:gridSpan w:val="1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управления подпрограммой и контроль за ее реализацией:</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 </w:t>
            </w:r>
            <w:r w:rsidRPr="00763B3F">
              <w:rPr>
                <w:rFonts w:ascii="Times New Roman" w:hAnsi="Times New Roman" w:cs="Times New Roman"/>
              </w:rPr>
              <w:lastRenderedPageBreak/>
              <w:t>управление подпрограммой осуществляет</w:t>
            </w:r>
          </w:p>
        </w:tc>
        <w:tc>
          <w:tcPr>
            <w:tcW w:w="6379"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 xml:space="preserve">управление физической культуры и спорта администрации </w:t>
            </w:r>
            <w:r w:rsidRPr="00763B3F">
              <w:rPr>
                <w:rFonts w:ascii="Times New Roman" w:hAnsi="Times New Roman" w:cs="Times New Roman"/>
              </w:rPr>
              <w:lastRenderedPageBreak/>
              <w:t>Города Томска</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blPrEx>
          <w:tblBorders>
            <w:right w:val="nil"/>
          </w:tblBorders>
        </w:tblPrEx>
        <w:tc>
          <w:tcPr>
            <w:tcW w:w="127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 текущий контроль и мониторинг реализации подпрограммы осуществляет</w:t>
            </w:r>
          </w:p>
        </w:tc>
        <w:tc>
          <w:tcPr>
            <w:tcW w:w="6379"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администрация Кировского района Города Томска администрация Ленинского района Города Томска администрация Советского района Города Томска администрация Октябрьского района Города Томска департамент образования администрации Города Томска</w:t>
            </w:r>
          </w:p>
        </w:tc>
        <w:tc>
          <w:tcPr>
            <w:tcW w:w="8530" w:type="dxa"/>
            <w:gridSpan w:val="12"/>
            <w:vMerge/>
            <w:tcBorders>
              <w:bottom w:val="nil"/>
              <w:right w:val="nil"/>
            </w:tcBorders>
          </w:tcPr>
          <w:p w:rsidR="00763B3F" w:rsidRPr="00763B3F" w:rsidRDefault="00763B3F" w:rsidP="00BC1909">
            <w:pPr>
              <w:pStyle w:val="ConsPlusNormal"/>
              <w:rPr>
                <w:rFonts w:ascii="Times New Roman" w:hAnsi="Times New Roman" w:cs="Times New Roman"/>
              </w:rPr>
            </w:pP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&lt;*&gt; Показатели цели, задачи 3 установлены, рассчитаны и взаимоувязаны в соответствии с расчетом значений показателей регионального проекта "Спорт - норма жизни" для каждого муниципального образования Томской области, установленным письмом Заместителя Губернатора Томской области по внутренней политике С.Е.Ильиных от 11.06.2019 N СИ-62-319 "Об утверждении показателей регионального проекта "Спорт - норма жизни", с 2021 года показатели задачи 3 установлены в соответствии с паспортом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(Томская область)", утвержденного Советом при Губернаторе Томской области по стратегическому развитию и приоритетным проектам (протокол от 11.02.2021 N СЖ-Пр-269). Показатели задачи 3 "Доля детей и молодежи (возраст 3 - 29 лет), систематически занимающихся физической культурой и спортом", (%), "Доля граждан среднего возраста (женщины: 30 - 54; мужчины: 30 - 59 лет), систематически занимающихся физической культурой и спортом", (%), "Доля граждан старшего возраста (женщины: 55 - 79; мужчины: 60 - 79 лет), систематически занимающихся физической культурой и спортом", (%) на период 2022 - 2024 годов установлены в соответствии с </w:t>
      </w:r>
      <w:hyperlink r:id="rId15">
        <w:r w:rsidRPr="00763B3F">
          <w:rPr>
            <w:rFonts w:ascii="Times New Roman" w:hAnsi="Times New Roman" w:cs="Times New Roman"/>
          </w:rPr>
          <w:t>Приложением N 5</w:t>
        </w:r>
      </w:hyperlink>
      <w:r w:rsidRPr="00763B3F">
        <w:rPr>
          <w:rFonts w:ascii="Times New Roman" w:hAnsi="Times New Roman" w:cs="Times New Roman"/>
        </w:rPr>
        <w:t xml:space="preserve"> к подпрограмме 1 "Развитие массового спорта, спорта высших достижений и системы подготовки спортивного резерва" государственной программы "Развитие молодежной политики, физической культуры и спорта в Томской области", утвержденной постановлением Администрации Томской области от 27.09.2019 N 345а.</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II. Анализ текущей ситуации</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В течение 2010 - 2014 годов развитие отрасли в муниципальном образовании "Город Томск" основывалось на реализации ведомственных целевых программ: "Организация проведения физкультурно-оздоровительных, спортивных мероприятий и работы с населением по месту жительства", "Организация предоставления дополнительного образования детям в учреждениях физкультурно-спортивной направленности". В этот период проводилась работа по привлечению населения муниципального образования "Город Томск" к систематическим занятиям физической культурой и спортом, а также предоставлению дополнительного образования детям в учреждениях физкультурно-спортивной направленности.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Рост благосостояния населения, формирование национального самосознания и обеспечение долгосрочной социальной стабильности всего населения являются приоритетными задачами современной российской государственной политики. Реализация выделенных задач возможна только при обеспечении ряда условий, поэтому крайне актуальным становится вопрос о проведении качественной и эффективной работы для сохранения и улучшения физического и духовного здоровья граждан. Формирование здорового образа жизни людей через развитие физической культуры и спорта имеют исключительно важное значение.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Основной показатель эффективности деятельности в области физической культуры и спорта - доля населения, систематически занимающегося физической культурой и спортом, % от общей численности населения муниципального образования "Город Томск" </w:t>
      </w:r>
      <w:hyperlink w:anchor="P2187">
        <w:r w:rsidRPr="00763B3F">
          <w:rPr>
            <w:rFonts w:ascii="Times New Roman" w:hAnsi="Times New Roman" w:cs="Times New Roman"/>
          </w:rPr>
          <w:t>(таблица 1)</w:t>
        </w:r>
      </w:hyperlink>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Достижение показателя предполагает решение следующих тактических задач, которые включают в себя несколько направлений: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1. Организация предоставления детям дополнительного образования физкультурно-спортивной направленности: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обеспечение необходимых условий для личностного развития, профессионального самоопределения и физического труда детей, формирование отношения к физической культуре как к важнейшему условию разностороннего развития личности; решение данной задачи также заключается в доступности, востребованности, вариативности, качестве и эффективности образовательного процесса.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lastRenderedPageBreak/>
        <w:t>Задача предполагает удовлетворение потребности детей в занятиях физической культурой и спортом.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2. Создание условий для занятий физической культурой и массовым спортом на территории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популяризация физической культуры и спорта среди различных групп населения, организация физкультурно-массовой работы по месту жительства граждан, а также пропаганда здорового образа жизни;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участие в организации и проведении городских, межрегиональных и международных спортивных соревнований и тренировочных мероприятий, проводимых на территории муниципального образования "Город Томск", способствуют популяризации физической культуры и спорта, увеличению желающих заниматься физической культурой и спортом, росту мастерства занимающихся в спортивных объединениях города.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Оценка деятельности осуществляется по показателям, ряд из которых представлен в таблице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bookmarkStart w:id="5" w:name="P2187"/>
      <w:bookmarkEnd w:id="5"/>
      <w:r w:rsidRPr="00763B3F">
        <w:rPr>
          <w:rFonts w:ascii="Times New Roman" w:hAnsi="Times New Roman" w:cs="Times New Roman"/>
        </w:rPr>
        <w:t>Сравнительный анализ показателей развития физической</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культуры и спорта на территории муниципального образования</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"Город Томск" в период с 2012 по 2014 год</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406"/>
        <w:gridCol w:w="724"/>
        <w:gridCol w:w="724"/>
        <w:gridCol w:w="844"/>
      </w:tblGrid>
      <w:tr w:rsidR="00763B3F" w:rsidRPr="00763B3F" w:rsidTr="00BC1909">
        <w:tc>
          <w:tcPr>
            <w:tcW w:w="34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640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показателя</w:t>
            </w:r>
          </w:p>
        </w:tc>
        <w:tc>
          <w:tcPr>
            <w:tcW w:w="2292"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Год реализации</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2014</w:t>
            </w:r>
          </w:p>
        </w:tc>
      </w:tr>
      <w:tr w:rsidR="00763B3F" w:rsidRPr="00763B3F" w:rsidTr="00BC1909">
        <w:tc>
          <w:tcPr>
            <w:tcW w:w="34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Численность занимающихся физической культурой и спортом</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96510</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99931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102245</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доля населения, систематически занимающегося физической культурой и спортом, %</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17,2</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r>
      <w:tr w:rsidR="00763B3F" w:rsidRPr="00763B3F" w:rsidTr="00BC1909">
        <w:tc>
          <w:tcPr>
            <w:tcW w:w="34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ВСЕГО проводимых официальных городских мероприятий, в том числе (шт.)</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228</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кол-во видов спорта</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комплексные</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чемпионаты</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первенства</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всероссийские</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международные</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34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Кол-во учреждений, из них (ед.):</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ДЮСШ, из них автономные</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СДЮСШОР, из них автономные</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ДООПЦ (учреждения департамента образования Города Томска)</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Областные учреждения, расположенные на территории муниципального образования "Город Томск":</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r>
      <w:tr w:rsidR="00763B3F" w:rsidRPr="00763B3F" w:rsidTr="00BC1909">
        <w:tc>
          <w:tcPr>
            <w:tcW w:w="34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w:t>
            </w: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Численность обучающихся в учреждениях (чел.)</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14316</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13358</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13577</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УФКиС</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10169</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10179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10367</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ДООПЦ (Департамент образования)</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4147</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3210</w:t>
            </w:r>
          </w:p>
        </w:tc>
      </w:tr>
      <w:tr w:rsidR="00763B3F" w:rsidRPr="00763B3F" w:rsidTr="00BC1909">
        <w:tc>
          <w:tcPr>
            <w:tcW w:w="34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Подготовка разрядников в год</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1414</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2154</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массовые</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1198</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1865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1860</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1 разряд</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199</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КМС</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МС</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МСМК</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3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Реализация программ по видам спорта в учреждениях дополнительного образования детей УФКиС</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w:t>
            </w:r>
          </w:p>
        </w:tc>
      </w:tr>
      <w:tr w:rsidR="00763B3F" w:rsidRPr="00763B3F" w:rsidTr="00BC1909">
        <w:tc>
          <w:tcPr>
            <w:tcW w:w="3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6406"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Численность жителей, занимающихся в группах у инструкторов по спорту</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3095</w:t>
            </w: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2731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3033</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 xml:space="preserve">Динамика показателей социально-экономического развития за предшествующие три года и прогноз исполнения показателей в результате реализации подпрограммы приведены в </w:t>
      </w:r>
      <w:hyperlink w:anchor="P550">
        <w:r w:rsidRPr="00763B3F">
          <w:rPr>
            <w:rFonts w:ascii="Times New Roman" w:hAnsi="Times New Roman" w:cs="Times New Roman"/>
          </w:rPr>
          <w:t>таблице 2</w:t>
        </w:r>
      </w:hyperlink>
      <w:r w:rsidRPr="00763B3F">
        <w:rPr>
          <w:rFonts w:ascii="Times New Roman" w:hAnsi="Times New Roman" w:cs="Times New Roman"/>
        </w:rPr>
        <w:t xml:space="preserve"> "Показатели социально-экономического развития на момент разработки муниципальной программы и ожидаемые результаты" раздела II "Общая характеристика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Сравнение с показателями административных центров Сибирского федерального округа приведено в </w:t>
      </w:r>
      <w:hyperlink w:anchor="P621">
        <w:r w:rsidRPr="00763B3F">
          <w:rPr>
            <w:rFonts w:ascii="Times New Roman" w:hAnsi="Times New Roman" w:cs="Times New Roman"/>
          </w:rPr>
          <w:t>таблице 3</w:t>
        </w:r>
      </w:hyperlink>
      <w:r w:rsidRPr="00763B3F">
        <w:rPr>
          <w:rFonts w:ascii="Times New Roman" w:hAnsi="Times New Roman" w:cs="Times New Roman"/>
        </w:rPr>
        <w:t xml:space="preserve"> "Анализ показателей развития физической культуры и спорта в Сибирском федеральном округе в разрезе регионов и региональных центров" раздела II "Общая характеристика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Основными приоритетными направлениями деятельности в части развития физической культуры и массового спорта является вовлечение граждан в регулярные занятия физической культурой и спортом, прежде всего детей и молодежи. Ежегодно в муниципальном образовании "Город Томск" проводится более 500 физкультурно-оздоровительных и спортивных мероприятий от уровня дворовых состязаний до соревнований общегородского уровня. Официальные городские спортивные соревнования проводятся по 58 видам спорта. В 2013 году физкультурно-оздоровительной работой в муниципальном образовании "Город Томск" было охвачено 99931 человек, что составляет 17,4% от общего количества населения муниципального образования "Город Томск". В целях привлечения населения к активным занятиям физической культурой и спортом в городе создана система проведения комплексных спортивно-массовых мероприятий, включающих в себя соревнования для всех категорий населения.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Работа с населением по месту жительства долгие годы держалась на энтузиазме самих жителей. К сожалению, значительная часть населения, даже имея высокий образовательный уровень, не в состоянии правильно распорядиться своим психофизическим потенциалом, чтобы с помощью физических упражнений поддерживать оптимальную работоспособность и здоровье. Благодаря реализации </w:t>
      </w:r>
      <w:hyperlink r:id="rId16">
        <w:r w:rsidRPr="00763B3F">
          <w:rPr>
            <w:rFonts w:ascii="Times New Roman" w:hAnsi="Times New Roman" w:cs="Times New Roman"/>
          </w:rPr>
          <w:t>Закона</w:t>
        </w:r>
      </w:hyperlink>
      <w:r w:rsidRPr="00763B3F">
        <w:rPr>
          <w:rFonts w:ascii="Times New Roman" w:hAnsi="Times New Roman" w:cs="Times New Roman"/>
        </w:rPr>
        <w:t xml:space="preserve"> Томской области от 13.12.2006 N 314-ОЗ "О предоставлении субсидий местным бюджетам на обеспечение условий для развития физической культуры и массового спорта" стало возможным трудоустроить людей, организующих по собственной инициативе работу на дворовых площадках, а следовательно, систематизировать и направить работу по организации физкультурно-оздоровительной работы по месту жительства. По итогам 2014 года количество занимающихся в секциях по месту жительства 3033 человека, что на 302 человека больше, чем в 2013 году.</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lastRenderedPageBreak/>
        <w:t>Уменьшение численности учреждений спортивного профиля связано с оптимизацией учреждений. Во второй половине 2013 года с целью эффективного использования муниципальной собственности, повышения качества муниципальных услуг, оптимизации учебного процесса, улучшения материально-технической базы была проведена реорганизация части учреждений спортивной направленности: присоединение МБОУ ДОД ДЮСШ "Строитель" к МБУ ДО ДЮСШ N 15, МБОУ ДОД ДЮСШ NN 8 и 14 к МАУ ДО ДЮСШ ВВС УСЦ имени В.А.Шевелева, МБОУ ДОД ДЮСШ N 5 к МБОУ ДОД ДЮСШ N 13. На данный момент управление физической культуры и спорта администрации Города Томска осуществляет функции и полномочия учредителя в отношении 16 образовательных учреждений, осуществляющих деятельность в области физической культуры и спорта, из которых: 7 муниципальных бюджетных учреждений дополнительного образования физкультурно-спортивной направленности и 9 муниципальных автономных учреждения дополнительного образования физкультурно-спортивной направленности, в том числе: МБУ ДО ДЮСШ N 1, 4, 6 им. В.И.Расторгуева, 7 по шахматам, 15, бокса, технических видов спорта; МАУ ДО ДЮСШ N 2, 3, 16, 17, "Победа", единоборств, зимних видов спорта, "Кедр", УСЦ водных видов спорта им. В.А.Шевелева.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При этом численность детей в реорганизованных учреждениях не уменьшилась и ставки тренеров-преподавателей были сохранены.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Обучение в учреждениях дополнительного образования (ДЮСШ, ДООПЦ) проводится бесплатно. В то же время существуют трудности по обеспечению обучающихся инвентарем и направлению на соревнования.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Численность занимающихся в учреждениях (по состоянию на август 2014 года) составляло 10259 человек, из которых на спортивно-оздоровительном этапе обучалось 2268 человек, на этапе начальной подготовки - 5395 человек, на учебно-тренировочном этапе - 2454 человека, на этапе совершенствования спортивного мастерства - 123 человека и на этапе высшего спортивного мастерства - 19 человек.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Одним из показателей эффективности деятельности учреждений спортивного профиля является подготовка разрядников и участие в соревнованиях. Из числа занимающихся спортсменов - разрядников 2940 человек. За 2013 год подготовлено 70 кандидатов в мастера спорта, мастеров спорта России - 15 человек.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Можем отметить, что количество подготовленных спортсменов-разрядников остается примерно на одном уровне, по сравнению с предыдущими годами, что свидетельствует о планомерной работе в учреждениях. Небольшое снижение в 2012 году связано с изменением требований в присвоении разрядов по некоторым видам спорта. Тем не менее в 2013 году 2 обучающимся было присвоено звание "мастер спорта международного класса": Соколенко Екатерина (МБУ ДО ДЮСШ N 1 по легкой атлетике) и Скурлатова Александра (МАУ ДО ДЮСШ УСЦ ВВС им. В.А.Шевелева - подводный спорт).</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Кроме этого, мы наблюдаем рост спортивного мастерства в части количества завоеванных медалей томскими спортсменами и участия в соревнованиях различного уровня.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Увеличивается представительство томских спортсменов в сборных командах Российской Федерации с 13 человек в 2011 году до 21 человека в 2013 году.</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Воспитанницы ДЮСШ зимних видов спорта и Томской школы высшего спортивного мастерства представляли Томскую область и муниципальное образование "Город Томск" на Олимпийских играх в Сочи в 2014 году (Столярова Екатерина, Миртова Анна).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По итогам 2013 года образовательный процесс в спортивных школах организуют 306 тренеров-преподавателей. Из числа штатных работников - 196 имеют высшее образование, 26 - среднее, в том числе высшее физкультурное - 147 человек, среднее физкультурное - 9 чел., из числа высшую квалификационную категорию - 61 чел., первую - 52 чел., вторую - 30 чел., звание "Заслуженный тренер России" - 10 чел.</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lastRenderedPageBreak/>
        <w:t>Кроме того,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Учитывая, что потребность в получении услуг по дополнительному образованию детей спортивной направленности в учреждениях дополнительного образования растет, растет численность жителей города, систематически занимающихся физической культурой и спортом, а количество мест для организации занятий в муниципальных учреждениях не увеличивается, могут возникнуть следующие риски: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1. Потребность в получении услуг по дополнительному образованию детей будет выше, чем возможность учреждений спортивного профиля в предоставлении мест для зачисления в спортивные школы.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2. Недостаточность площадей зданий (объектов спорта) для организаций дополнительного образования детей.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В соответствии с Федеральным </w:t>
      </w:r>
      <w:hyperlink r:id="rId17">
        <w:r w:rsidRPr="00763B3F">
          <w:rPr>
            <w:rFonts w:ascii="Times New Roman" w:hAnsi="Times New Roman" w:cs="Times New Roman"/>
          </w:rPr>
          <w:t>законом</w:t>
        </w:r>
      </w:hyperlink>
      <w:r w:rsidRPr="00763B3F">
        <w:rPr>
          <w:rFonts w:ascii="Times New Roman" w:hAnsi="Times New Roman" w:cs="Times New Roman"/>
        </w:rPr>
        <w:t xml:space="preserve"> от 04.12.2007 N 329-ФЗ "О физической культуре и спорте в Российской Федерации" и поправками в него, вступившими в силу с 01.07.2012, которые устанавливают новые понятия, а именно спортивный резерв, спортивная подготовка и программа спортивной подготовки, а также Письмом Министерства спорта Российской Федерации от 22.07.2013 N ВМ-03-09/4229, в котором указано на то, чтобы предусмотреть и финансово обеспечить переход муниципальных спортивных школ с сентября 2015 года на программы спортивной подготовки. Переход на новые программы, в том числе на программы спортивной подготовки, носит обязательный характер. Программы спортивной подготовки реализуются на базе Федеральных стандартов спортивной подготовки - требования спортивной подготовки по видам спорта, которые обязательны для организаций, осуществляющих спортивную подготовку. Согласно </w:t>
      </w:r>
      <w:hyperlink r:id="rId18">
        <w:r w:rsidRPr="00763B3F">
          <w:rPr>
            <w:rFonts w:ascii="Times New Roman" w:hAnsi="Times New Roman" w:cs="Times New Roman"/>
          </w:rPr>
          <w:t>статье 34.3</w:t>
        </w:r>
      </w:hyperlink>
      <w:r w:rsidRPr="00763B3F">
        <w:rPr>
          <w:rFonts w:ascii="Times New Roman" w:hAnsi="Times New Roman" w:cs="Times New Roman"/>
        </w:rPr>
        <w:t xml:space="preserve"> Федерального закона от 04.12.2007 N 329-ФЗ "О физической культуре и спорте в Российской Федерации" организация, осуществляющая спортивную подготовку, обязана обеспечить участие лиц, проходящих спортивную подготовку, в спортивных соревнованиях, осуществлять материально-техническое обеспечение (инвентарь, оборудование, спортивная форма, обеспечение местом проведения занятий), в том числе проезд к местам соревнования, питание, проживание за счет средств, выделенных организации на выполнение муниципального задания.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связи с недостаточным финансированием могут возникнуть следующие риски: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1. Невыполнение программ спортивной подготовки в части участия в соревнованиях (выделение средств на проезд, проживание, питание и витаминизацию). В соответствии с программой по виду спорта спортсмены должны принять участие от 2-х до 6 соревнований в год и не менее 2-х тренировочных мероприятий (сборов);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2. Недостаточное материально-техническое обеспечение спортивных учреждений;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3. Невозможность привлечения для организации и проведения образовательного процесса дополнительных педагогов по видам подготовки (акробатическая, хореографическая подготовка и др.).</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настоящее время более половины тренеров-преподавателей используют модифицированные образовательные программы, которые зачастую более слабые по сравнению с типовой программой.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Кроме этого, в соответствии со </w:t>
      </w:r>
      <w:hyperlink r:id="rId19">
        <w:r w:rsidRPr="00763B3F">
          <w:rPr>
            <w:rFonts w:ascii="Times New Roman" w:hAnsi="Times New Roman" w:cs="Times New Roman"/>
          </w:rPr>
          <w:t>статьей 37.1</w:t>
        </w:r>
      </w:hyperlink>
      <w:r w:rsidRPr="00763B3F">
        <w:rPr>
          <w:rFonts w:ascii="Times New Roman" w:hAnsi="Times New Roman" w:cs="Times New Roman"/>
        </w:rPr>
        <w:t xml:space="preserve"> Федерального закона от 04.12.2007 N 329-ФЗ "О физической культуре и спорте в Российской Федерации" Министерством спорта Российской Федерации формируется Всероссийский реестр объектов спорта. Объект спорта, сведения о котором отсутствуют во Всероссийском реестре спорта, не может использоваться для проведения </w:t>
      </w:r>
      <w:r w:rsidRPr="00763B3F">
        <w:rPr>
          <w:rFonts w:ascii="Times New Roman" w:hAnsi="Times New Roman" w:cs="Times New Roman"/>
        </w:rPr>
        <w:lastRenderedPageBreak/>
        <w:t xml:space="preserve">официальных физкультурных мероприятий и спортивных соревнований. Вместе с тем 23.07.2013 принят Федеральный </w:t>
      </w:r>
      <w:hyperlink r:id="rId20">
        <w:r w:rsidRPr="00763B3F">
          <w:rPr>
            <w:rFonts w:ascii="Times New Roman" w:hAnsi="Times New Roman" w:cs="Times New Roman"/>
          </w:rPr>
          <w:t>закон</w:t>
        </w:r>
      </w:hyperlink>
      <w:r w:rsidRPr="00763B3F">
        <w:rPr>
          <w:rFonts w:ascii="Times New Roman" w:hAnsi="Times New Roman" w:cs="Times New Roman"/>
        </w:rPr>
        <w:t xml:space="preserve"> N 192-ФЗ "О внесении изменений в отдельные законодательные акты РФ в связи с обеспечением общественного порядка и общественной безопасности при проведении официальных спортивных соревнований", </w:t>
      </w:r>
      <w:hyperlink r:id="rId21">
        <w:r w:rsidRPr="00763B3F">
          <w:rPr>
            <w:rFonts w:ascii="Times New Roman" w:hAnsi="Times New Roman" w:cs="Times New Roman"/>
          </w:rPr>
          <w:t>статьей 2</w:t>
        </w:r>
      </w:hyperlink>
      <w:r w:rsidRPr="00763B3F">
        <w:rPr>
          <w:rFonts w:ascii="Times New Roman" w:hAnsi="Times New Roman" w:cs="Times New Roman"/>
        </w:rPr>
        <w:t xml:space="preserve"> которого вносятся изменения в Кодекс РФ об административных правонарушениях: </w:t>
      </w:r>
      <w:hyperlink r:id="rId22">
        <w:r w:rsidRPr="00763B3F">
          <w:rPr>
            <w:rFonts w:ascii="Times New Roman" w:hAnsi="Times New Roman" w:cs="Times New Roman"/>
          </w:rPr>
          <w:t>статья 20.32</w:t>
        </w:r>
      </w:hyperlink>
      <w:r w:rsidRPr="00763B3F">
        <w:rPr>
          <w:rFonts w:ascii="Times New Roman" w:hAnsi="Times New Roman" w:cs="Times New Roman"/>
        </w:rPr>
        <w:t>. Вышеуказанной статьей предусмотрен штраф от 100 тыс. руб. в случае использования объекта, сведения о котором отсутствуют во Всероссийском реестре объектов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Таким образом, проблема имеет системный характер и характеризуется: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потребностью в дополнительном финансировании дополнительного образования в части реализации программ спортивной подготовки по видам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дефицитом высокопрофессиональных кадров педагогов и менеджеров системы дополнительного образования детей;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наличием крайне слабой материально-технической базы (спортивное оборудование, инвентарь, пожарная безопасность и антитеррористическая защищенность).</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сложившейся ситуации необходимо принять меры по выравниванию и улучшению ситуации в муниципального образования "Город Томск", используя эффективные средства физической культуры и спорта, формировать здоровый образ жизни посредством пропаганды физической культуры и спорта, вовлекать большее количество населения к участию в спортивно-массовых и физкультурно-оздоровительных мероприятиях.</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Подпрограмма направлена на повышение доступности и качества услуг дополнительного образования детей, совершенствование их социально-адаптирующих функций; обеспечение коренного обновления содержания, модернизацию материально-технической базы, закрепление тренерско-преподавательских кадров в системе дополнительного образования детей, развитие физической культуры и массового спорта на территории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В рамках развития спортивной инфраструктуры большое значение уделяется размещению спортивных объектов в черте муниципального образования "Город Томск". На присоединенных территориях муниципального образования "Город Томск" существует острая нехватка объектов спорта шаговой доступности, материальная база объектов спорта находится в плохом состоянии. Существует потребность в ее обновлении с использованием современных технологий и материалов. Современные объекты являются наиболее привлекательными для населения, что будет способствовать их привлечению к систематическим занятиям физической культурой и спортом и позволит улучшить значения данного показателя, в связи с чем размещаются новые спортивные объекты, одними из которых является хоккейная коробка, расположенная по адресу: г. Томск, с. Тимирязевское, ул. Комсомольская, 1в; спортивная площадка по адресу: г. Томск, с. Тимирязевское, ул. Водозаборная, 3; хоккейная коробка и спортивные тренажеры по адресу: г. Томск, д. Лоскутово, ул. Ленина, 1а. Одним из вариантов решения вышеуказанной проблемы является участие в реализации проектов Администрации Томской области по инициативному бюджетированию. В целях реализации проектов "Устройство хоккейной коробки по адресу: г. Томск, с. Тимирязевское, ул. Комсомольская, 1в" и "Устройство хоккейной коробки путем установки элементов хоккейной коробки и спортивных тренажеров по адресу: г. Томск, д. Лоскутово ул. Ленина, 1а", предложенных непосредственно населением и победивших в конкурсном отборе, исполнитель по данному мероприятию (администрация Кировского района Города Томска - далее АКР) обязан обеспечить софинансирование проекта за счет добровольных пожертвований граждан. В целях этого инициативной группой населения, предложившей проект к реализации, производится зачисление добровольных пожертвований в сумме, предусмотренной программой на лицевой счет АКР, предназначенный для отражения операций, связанных с администрированием доходов. АКР, по результатам поступления сумм пожертвований, обеспечивает соответствующее внесение изменений в сводную бюджетную роспись. По результатам аккумулирования средств местного бюджета, областного бюджета и добровольных пожертвований граждан АКР осуществляет в соответствии с действующим законодательством </w:t>
      </w:r>
      <w:r w:rsidRPr="00763B3F">
        <w:rPr>
          <w:rFonts w:ascii="Times New Roman" w:hAnsi="Times New Roman" w:cs="Times New Roman"/>
        </w:rPr>
        <w:lastRenderedPageBreak/>
        <w:t>Российской Федерации закупку товаров, работ, услуг в объемах необходимых для реализации проекта. Финансирование проектов предполагается из трех источников: местный бюджет, областной бюджет, добровольные пожертвования граждан и юридических лиц.</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Решать проблему нехватки инфраструктуры физической культуры и спорта необходимо за счет привлечения как бюджетных, так и внебюджетных средств, так в 2021 году за счет средств инвестора введен в эксплуатацию спортивно-оздоровительный комплекс по г. Томск, ул. Иркутский тракт, 17/11.</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связи с тем, что в бюджете муниципального образования "Город Томск" в период реализации подпрограммы отсутствует необходимое финансирование на реализацию мероприятий подпрограммы, возникает риск недостижимости плановых значений ее показателей.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Кроме того, существуют иные риски, нефинансового характера:</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763B3F" w:rsidRPr="00763B3F" w:rsidTr="00BC1909">
        <w:tc>
          <w:tcPr>
            <w:tcW w:w="3855"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Вид риска</w:t>
            </w:r>
          </w:p>
        </w:tc>
        <w:tc>
          <w:tcPr>
            <w:tcW w:w="5216"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Меры по управлению рисками</w:t>
            </w:r>
          </w:p>
        </w:tc>
      </w:tr>
      <w:tr w:rsidR="00763B3F" w:rsidRPr="00763B3F" w:rsidTr="00BC1909">
        <w:tc>
          <w:tcPr>
            <w:tcW w:w="385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Возможное изменение федерального и регионального законодательства</w:t>
            </w:r>
          </w:p>
        </w:tc>
        <w:tc>
          <w:tcPr>
            <w:tcW w:w="5216"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Внесение изменений в действующие муниципальные правовые акты и (или) принятие новых муниципальных правовых актов муниципального образования "Город Томск", касающихся сферы реализации Подпрограммы</w:t>
            </w:r>
          </w:p>
        </w:tc>
      </w:tr>
      <w:tr w:rsidR="00763B3F" w:rsidRPr="00763B3F" w:rsidTr="00BC1909">
        <w:tc>
          <w:tcPr>
            <w:tcW w:w="3855"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Потеря актуальности мероприятий Подпрограммы</w:t>
            </w:r>
          </w:p>
        </w:tc>
        <w:tc>
          <w:tcPr>
            <w:tcW w:w="5216"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Мониторинг эффективности реализуемых программных мероприятий;</w:t>
            </w:r>
          </w:p>
        </w:tc>
      </w:tr>
      <w:tr w:rsidR="00763B3F" w:rsidRPr="00763B3F" w:rsidTr="00BC1909">
        <w:tc>
          <w:tcPr>
            <w:tcW w:w="3855" w:type="dxa"/>
            <w:vMerge/>
          </w:tcPr>
          <w:p w:rsidR="00763B3F" w:rsidRPr="00763B3F" w:rsidRDefault="00763B3F" w:rsidP="00BC1909">
            <w:pPr>
              <w:pStyle w:val="ConsPlusNormal"/>
              <w:rPr>
                <w:rFonts w:ascii="Times New Roman" w:hAnsi="Times New Roman" w:cs="Times New Roman"/>
              </w:rPr>
            </w:pPr>
          </w:p>
        </w:tc>
        <w:tc>
          <w:tcPr>
            <w:tcW w:w="5216"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Реализация в случае необходимости новых мероприятий за счет перераспределения средств внутри Подпрограммы</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III. Цель, задачи, показатели подпрограммы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Показатели цели, задач, мероприятий подпрограммы</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"Развитие физической культуры и массового спорта"</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956"/>
        <w:gridCol w:w="992"/>
        <w:gridCol w:w="746"/>
        <w:gridCol w:w="567"/>
        <w:gridCol w:w="567"/>
        <w:gridCol w:w="425"/>
        <w:gridCol w:w="425"/>
        <w:gridCol w:w="425"/>
        <w:gridCol w:w="567"/>
        <w:gridCol w:w="426"/>
        <w:gridCol w:w="283"/>
        <w:gridCol w:w="567"/>
        <w:gridCol w:w="425"/>
        <w:gridCol w:w="426"/>
        <w:gridCol w:w="425"/>
        <w:gridCol w:w="567"/>
        <w:gridCol w:w="425"/>
        <w:gridCol w:w="425"/>
        <w:gridCol w:w="426"/>
        <w:gridCol w:w="567"/>
        <w:gridCol w:w="844"/>
        <w:gridCol w:w="844"/>
        <w:gridCol w:w="844"/>
        <w:gridCol w:w="844"/>
        <w:gridCol w:w="844"/>
        <w:gridCol w:w="599"/>
        <w:gridCol w:w="709"/>
      </w:tblGrid>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N</w:t>
            </w:r>
          </w:p>
        </w:tc>
        <w:tc>
          <w:tcPr>
            <w:tcW w:w="95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Цель, задачи и мероприятия подпрограммы</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показателей целей, задач, мероприятий программы (единицы измерения)</w:t>
            </w:r>
          </w:p>
        </w:tc>
        <w:tc>
          <w:tcPr>
            <w:tcW w:w="74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Метод сбора информации о достижении показателя</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Ответственный орган (подразделение) за достижение значения показателя</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Фактическое значение показателей на момент разработки муниципальной программы, 2014 год</w:t>
            </w:r>
          </w:p>
        </w:tc>
        <w:tc>
          <w:tcPr>
            <w:tcW w:w="12332" w:type="dxa"/>
            <w:gridSpan w:val="22"/>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Плановые значения показателей по годам реализации муниципальной программы</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746"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9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709"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9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9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41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68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68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30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746"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w:t>
            </w:r>
            <w:r w:rsidRPr="00763B3F">
              <w:rPr>
                <w:rFonts w:ascii="Times New Roman" w:hAnsi="Times New Roman" w:cs="Times New Roman"/>
              </w:rPr>
              <w:lastRenderedPageBreak/>
              <w:t>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w:t>
            </w:r>
          </w:p>
        </w:tc>
        <w:tc>
          <w:tcPr>
            <w:tcW w:w="95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9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74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5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подпрограммы: обеспечение развития физической культуры и массового спорта на территории Города Томска</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жителей Города Томска, систематически занимающихся физической культурой и спортом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102245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102476,8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179670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209674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241276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241066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252854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251372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264196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264196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296287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287657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315191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315191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5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Задача 1 подпрограммы. </w:t>
            </w:r>
            <w:r w:rsidRPr="00763B3F">
              <w:rPr>
                <w:rFonts w:ascii="Times New Roman" w:hAnsi="Times New Roman" w:cs="Times New Roman"/>
              </w:rPr>
              <w:lastRenderedPageBreak/>
              <w:t>Увеличение численности жителей города Томска, систематически занимающихся физической культурой и спортом</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Численность участник</w:t>
            </w:r>
            <w:r w:rsidRPr="00763B3F">
              <w:rPr>
                <w:rFonts w:ascii="Times New Roman" w:hAnsi="Times New Roman" w:cs="Times New Roman"/>
              </w:rPr>
              <w:lastRenderedPageBreak/>
              <w:t>ов официальных физкультурных мероприятий и спортивных мероприятий, всего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Ведомственная </w:t>
            </w:r>
            <w:r w:rsidRPr="00763B3F">
              <w:rPr>
                <w:rFonts w:ascii="Times New Roman" w:hAnsi="Times New Roman" w:cs="Times New Roman"/>
              </w:rPr>
              <w:lastRenderedPageBreak/>
              <w:t>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w:t>
            </w:r>
            <w:r w:rsidRPr="00763B3F">
              <w:rPr>
                <w:rFonts w:ascii="Times New Roman" w:hAnsi="Times New Roman" w:cs="Times New Roman"/>
              </w:rPr>
              <w:lastRenderedPageBreak/>
              <w:t>220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105000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105223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17215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108500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111000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109000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111500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109500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112000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110000</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112500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110500</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1.1.1</w:t>
            </w:r>
          </w:p>
        </w:tc>
        <w:tc>
          <w:tcPr>
            <w:tcW w:w="95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Предоставление населению услуг в области физической культуры и спорта для различных категорий граждан</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Численность граждан, систематически занимающихся физической культурой и спортом в секциях по месту жительства в МАУ ЦСИ в </w:t>
            </w:r>
            <w:r w:rsidRPr="00763B3F">
              <w:rPr>
                <w:rFonts w:ascii="Times New Roman" w:hAnsi="Times New Roman" w:cs="Times New Roman"/>
              </w:rPr>
              <w:lastRenderedPageBreak/>
              <w:t>год,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2868</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2836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2862</w:t>
            </w:r>
          </w:p>
        </w:tc>
        <w:tc>
          <w:tcPr>
            <w:tcW w:w="8789" w:type="dxa"/>
            <w:gridSpan w:val="14"/>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видов спорта, охваченных официальными спортивными мероприятиями в год, шт.</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участников социально значимых физкультурных и спортивных мероприятий на территории районов города Томска в год,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 АЛРГТ, АОРГТ, АСРГТ</w:t>
            </w:r>
          </w:p>
        </w:tc>
        <w:tc>
          <w:tcPr>
            <w:tcW w:w="311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6329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5289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5289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3453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3068</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3068</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6336</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3068</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установленных спортивных комплексов общей физической подготовки в год, шт. &lt;*&gt;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АКРГТ, АЛРГТ, АОРГТ, АСРГТ, ДО</w:t>
            </w:r>
          </w:p>
        </w:tc>
        <w:tc>
          <w:tcPr>
            <w:tcW w:w="311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организованных спортивных площадок, (шт.)</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c>
          <w:tcPr>
            <w:tcW w:w="311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отремонтированных спортивных площадок в год (шт.)</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 АКРГТ</w:t>
            </w:r>
          </w:p>
        </w:tc>
        <w:tc>
          <w:tcPr>
            <w:tcW w:w="311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Построе</w:t>
            </w:r>
            <w:r w:rsidRPr="00763B3F">
              <w:rPr>
                <w:rFonts w:ascii="Times New Roman" w:hAnsi="Times New Roman" w:cs="Times New Roman"/>
              </w:rPr>
              <w:lastRenderedPageBreak/>
              <w:t>нные за счет внебюджетных средств объекты спорта (м</w:t>
            </w:r>
            <w:r w:rsidRPr="00763B3F">
              <w:rPr>
                <w:rFonts w:ascii="Times New Roman" w:hAnsi="Times New Roman" w:cs="Times New Roman"/>
                <w:vertAlign w:val="superscript"/>
              </w:rPr>
              <w:t>2</w:t>
            </w:r>
            <w:r w:rsidRPr="00763B3F">
              <w:rPr>
                <w:rFonts w:ascii="Times New Roman" w:hAnsi="Times New Roman" w:cs="Times New Roman"/>
              </w:rPr>
              <w: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w:t>
            </w:r>
            <w:r w:rsidRPr="00763B3F">
              <w:rPr>
                <w:rFonts w:ascii="Times New Roman" w:hAnsi="Times New Roman" w:cs="Times New Roman"/>
              </w:rPr>
              <w:lastRenderedPageBreak/>
              <w:t>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УФ</w:t>
            </w:r>
            <w:r w:rsidRPr="00763B3F">
              <w:rPr>
                <w:rFonts w:ascii="Times New Roman" w:hAnsi="Times New Roman" w:cs="Times New Roman"/>
              </w:rPr>
              <w:lastRenderedPageBreak/>
              <w:t>КиС</w:t>
            </w:r>
          </w:p>
        </w:tc>
        <w:tc>
          <w:tcPr>
            <w:tcW w:w="4961"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Показатель введен с 2020 года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не </w:t>
            </w:r>
            <w:r w:rsidRPr="00763B3F">
              <w:rPr>
                <w:rFonts w:ascii="Times New Roman" w:hAnsi="Times New Roman" w:cs="Times New Roman"/>
              </w:rPr>
              <w:lastRenderedPageBreak/>
              <w:t>менее 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не </w:t>
            </w:r>
            <w:r w:rsidRPr="00763B3F">
              <w:rPr>
                <w:rFonts w:ascii="Times New Roman" w:hAnsi="Times New Roman" w:cs="Times New Roman"/>
              </w:rPr>
              <w:lastRenderedPageBreak/>
              <w:t>менее 1000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14</w:t>
            </w:r>
            <w:r w:rsidRPr="00763B3F">
              <w:rPr>
                <w:rFonts w:ascii="Times New Roman" w:hAnsi="Times New Roman" w:cs="Times New Roman"/>
              </w:rPr>
              <w:lastRenderedPageBreak/>
              <w:t>67,6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не </w:t>
            </w:r>
            <w:r w:rsidRPr="00763B3F">
              <w:rPr>
                <w:rFonts w:ascii="Times New Roman" w:hAnsi="Times New Roman" w:cs="Times New Roman"/>
              </w:rPr>
              <w:lastRenderedPageBreak/>
              <w:t>менее 1000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не </w:t>
            </w:r>
            <w:r w:rsidRPr="00763B3F">
              <w:rPr>
                <w:rFonts w:ascii="Times New Roman" w:hAnsi="Times New Roman" w:cs="Times New Roman"/>
              </w:rPr>
              <w:lastRenderedPageBreak/>
              <w:t>менее 1000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не </w:t>
            </w:r>
            <w:r w:rsidRPr="00763B3F">
              <w:rPr>
                <w:rFonts w:ascii="Times New Roman" w:hAnsi="Times New Roman" w:cs="Times New Roman"/>
              </w:rPr>
              <w:lastRenderedPageBreak/>
              <w:t>менее 1000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не </w:t>
            </w:r>
            <w:r w:rsidRPr="00763B3F">
              <w:rPr>
                <w:rFonts w:ascii="Times New Roman" w:hAnsi="Times New Roman" w:cs="Times New Roman"/>
              </w:rPr>
              <w:lastRenderedPageBreak/>
              <w:t>менее 1000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Удельный вес инвалидов, систематически занимающихся физической культурой и спортом, в общей численности инвалидов, проживающих на территории МО "Город Томск" (%)</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w:t>
            </w:r>
          </w:p>
        </w:tc>
        <w:tc>
          <w:tcPr>
            <w:tcW w:w="7938" w:type="dxa"/>
            <w:gridSpan w:val="12"/>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w:t>
            </w:r>
            <w:r w:rsidRPr="00763B3F">
              <w:rPr>
                <w:rFonts w:ascii="Times New Roman" w:hAnsi="Times New Roman" w:cs="Times New Roman"/>
              </w:rPr>
              <w:lastRenderedPageBreak/>
              <w:t>тво закупленных комплектов оборудования для создания "умных" спортивных площадок,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w:t>
            </w:r>
            <w:r w:rsidRPr="00763B3F">
              <w:rPr>
                <w:rFonts w:ascii="Times New Roman" w:hAnsi="Times New Roman" w:cs="Times New Roman"/>
              </w:rPr>
              <w:lastRenderedPageBreak/>
              <w:t>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ДО</w:t>
            </w:r>
          </w:p>
        </w:tc>
        <w:tc>
          <w:tcPr>
            <w:tcW w:w="6804" w:type="dxa"/>
            <w:gridSpan w:val="15"/>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2022 года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599" w:type="dxa"/>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созданных "умных" спортивных площадок,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c>
          <w:tcPr>
            <w:tcW w:w="8215" w:type="dxa"/>
            <w:gridSpan w:val="1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2023 года</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599" w:type="dxa"/>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структурных подразделений МАУ "Центр социальных инициат</w:t>
            </w:r>
            <w:r w:rsidRPr="00763B3F">
              <w:rPr>
                <w:rFonts w:ascii="Times New Roman" w:hAnsi="Times New Roman" w:cs="Times New Roman"/>
              </w:rPr>
              <w:lastRenderedPageBreak/>
              <w:t>ив", которым выделяется субсидия на обеспечение пожарной безопасности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8215" w:type="dxa"/>
            <w:gridSpan w:val="1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2023 года</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w:t>
            </w:r>
            <w:r w:rsidRPr="00763B3F">
              <w:rPr>
                <w:rFonts w:ascii="Times New Roman" w:hAnsi="Times New Roman" w:cs="Times New Roman"/>
              </w:rPr>
              <w:lastRenderedPageBreak/>
              <w:t>указанной категории населения, не имеющего противопоказаний для занятий физической культурой и спортом, %</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961"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1.2</w:t>
            </w:r>
          </w:p>
        </w:tc>
        <w:tc>
          <w:tcPr>
            <w:tcW w:w="95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Задача 2 подпрограммы. Повышение качества и доступности дополнительного образования в муниципальных учреждениях </w:t>
            </w:r>
            <w:r w:rsidRPr="00763B3F">
              <w:rPr>
                <w:rFonts w:ascii="Times New Roman" w:hAnsi="Times New Roman" w:cs="Times New Roman"/>
              </w:rPr>
              <w:lastRenderedPageBreak/>
              <w:t>спортивной направленности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Численность детей в возрасте 5 - 18 лет, занимающихся в муниципальных учреждениях спортивной направленности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10367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10652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10435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10478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1.2.1</w:t>
            </w:r>
          </w:p>
        </w:tc>
        <w:tc>
          <w:tcPr>
            <w:tcW w:w="956"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Субсидия организациям на финансовое обеспечение выполнения муниципального задания на оказание муниципальных услуг по предоставлению дополнительного образования детям в учреждениях спортив</w:t>
            </w:r>
            <w:r w:rsidRPr="00763B3F">
              <w:rPr>
                <w:rFonts w:ascii="Times New Roman" w:hAnsi="Times New Roman" w:cs="Times New Roman"/>
              </w:rPr>
              <w:lastRenderedPageBreak/>
              <w:t>ной направленности, в том числе на реализацию программ спортивной подготовки и на исполнение муниципального социального заказа на оказание муниципальных услуг в социальной сфере</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Численность обучающихся по программам спортивной подготовки в рамках реализации федеральных стандартов спортивной подготовки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1571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1704</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4676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4676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6589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6428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8785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9883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9707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10786</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Процент освоения образовательных программ (тренировочных </w:t>
            </w:r>
            <w:r w:rsidRPr="00763B3F">
              <w:rPr>
                <w:rFonts w:ascii="Times New Roman" w:hAnsi="Times New Roman" w:cs="Times New Roman"/>
              </w:rPr>
              <w:lastRenderedPageBreak/>
              <w:t>программ по видам спорта) (%)</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4684" w:type="dxa"/>
            <w:gridSpan w:val="6"/>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исключен с 2023 года</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обоснованных жалоб на качество предоставления услуги (ед.) &lt;*****&gt;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Периодическая отчетность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150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10</w:t>
            </w:r>
          </w:p>
        </w:tc>
        <w:tc>
          <w:tcPr>
            <w:tcW w:w="6095" w:type="dxa"/>
            <w:gridSpan w:val="8"/>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исключен с 01.01.2022</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Отсутствие обоснованных жалоб на качество предоставления услуги (шт.) &lt;*****&gt;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Периодическая отчетность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6804" w:type="dxa"/>
            <w:gridSpan w:val="15"/>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01.01.2022.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684" w:type="dxa"/>
            <w:gridSpan w:val="6"/>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исключен с 2023 года</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Доля детей, освоивших дополнительные </w:t>
            </w:r>
            <w:r w:rsidRPr="00763B3F">
              <w:rPr>
                <w:rFonts w:ascii="Times New Roman" w:hAnsi="Times New Roman" w:cs="Times New Roman"/>
              </w:rPr>
              <w:lastRenderedPageBreak/>
              <w:t>образовательные программы в образовательном учреждении, %</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311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лиц, прошедших спортивную подготовку на этапе совершенствования спортивного мастерства и зачисленных на этап высшего спортивного мастерства, %</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311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Доля лиц, </w:t>
            </w:r>
            <w:r w:rsidRPr="00763B3F">
              <w:rPr>
                <w:rFonts w:ascii="Times New Roman" w:hAnsi="Times New Roman" w:cs="Times New Roman"/>
              </w:rPr>
              <w:lastRenderedPageBreak/>
              <w:t>прошедших спортивную подготовку на тренировочном этапе (этап спортивной специализации) и зачисленных на этап совершенствования спортивного мастерства, %</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w:t>
            </w:r>
            <w:r w:rsidRPr="00763B3F">
              <w:rPr>
                <w:rFonts w:ascii="Times New Roman" w:hAnsi="Times New Roman" w:cs="Times New Roman"/>
              </w:rPr>
              <w:lastRenderedPageBreak/>
              <w:t>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УФКиС</w:t>
            </w:r>
          </w:p>
        </w:tc>
        <w:tc>
          <w:tcPr>
            <w:tcW w:w="311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лиц, прошедших спортивную подготовку на этапе начально</w:t>
            </w:r>
            <w:r w:rsidRPr="00763B3F">
              <w:rPr>
                <w:rFonts w:ascii="Times New Roman" w:hAnsi="Times New Roman" w:cs="Times New Roman"/>
              </w:rPr>
              <w:lastRenderedPageBreak/>
              <w:t>й подготовки и зачисленных на тренировочный этап (этап спортивной специализации), %</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8215" w:type="dxa"/>
            <w:gridSpan w:val="1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2023 года</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родителей (законных представителей), удовлетворенных условиями и качеством предоставляемой образовательной услуги, %</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311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Уровень </w:t>
            </w:r>
            <w:r w:rsidRPr="00763B3F">
              <w:rPr>
                <w:rFonts w:ascii="Times New Roman" w:hAnsi="Times New Roman" w:cs="Times New Roman"/>
              </w:rPr>
              <w:lastRenderedPageBreak/>
              <w:t>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отрасли физическая культура и спорт, руб.</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w:t>
            </w:r>
            <w:r w:rsidRPr="00763B3F">
              <w:rPr>
                <w:rFonts w:ascii="Times New Roman" w:hAnsi="Times New Roman" w:cs="Times New Roman"/>
              </w:rPr>
              <w:lastRenderedPageBreak/>
              <w:t>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УФ</w:t>
            </w:r>
            <w:r w:rsidRPr="00763B3F">
              <w:rPr>
                <w:rFonts w:ascii="Times New Roman" w:hAnsi="Times New Roman" w:cs="Times New Roman"/>
              </w:rPr>
              <w:lastRenderedPageBreak/>
              <w:t>КиС</w:t>
            </w:r>
          </w:p>
        </w:tc>
        <w:tc>
          <w:tcPr>
            <w:tcW w:w="5953" w:type="dxa"/>
            <w:gridSpan w:val="1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Показатель введен с 20.05.2021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r w:rsidRPr="00763B3F">
              <w:rPr>
                <w:rFonts w:ascii="Times New Roman" w:hAnsi="Times New Roman" w:cs="Times New Roman"/>
              </w:rPr>
              <w:lastRenderedPageBreak/>
              <w:t>780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38</w:t>
            </w:r>
            <w:r w:rsidRPr="00763B3F">
              <w:rPr>
                <w:rFonts w:ascii="Times New Roman" w:hAnsi="Times New Roman" w:cs="Times New Roman"/>
              </w:rPr>
              <w:lastRenderedPageBreak/>
              <w:t>780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3878</w:t>
            </w:r>
            <w:r w:rsidRPr="00763B3F">
              <w:rPr>
                <w:rFonts w:ascii="Times New Roman" w:hAnsi="Times New Roman" w:cs="Times New Roman"/>
              </w:rPr>
              <w:lastRenderedPageBreak/>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38780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41271</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41271</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4127</w:t>
            </w:r>
            <w:r w:rsidRPr="00763B3F">
              <w:rPr>
                <w:rFonts w:ascii="Times New Roman" w:hAnsi="Times New Roman" w:cs="Times New Roman"/>
              </w:rPr>
              <w:lastRenderedPageBreak/>
              <w:t>1</w:t>
            </w: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Среднесписочная численность педагогических работни</w:t>
            </w:r>
            <w:r w:rsidRPr="00763B3F">
              <w:rPr>
                <w:rFonts w:ascii="Times New Roman" w:hAnsi="Times New Roman" w:cs="Times New Roman"/>
              </w:rPr>
              <w:lastRenderedPageBreak/>
              <w:t>ков муниципальных организаций дополнительного образования Томской области без учета внешних совместителей отрасли физическая культура и спорт,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953" w:type="dxa"/>
            <w:gridSpan w:val="1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20.05.2021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специалистов первой и высшей квалификационной категории от общей численности специал</w:t>
            </w:r>
            <w:r w:rsidRPr="00763B3F">
              <w:rPr>
                <w:rFonts w:ascii="Times New Roman" w:hAnsi="Times New Roman" w:cs="Times New Roman"/>
              </w:rPr>
              <w:lastRenderedPageBreak/>
              <w:t>истов (%)</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1.2.2</w:t>
            </w:r>
          </w:p>
        </w:tc>
        <w:tc>
          <w:tcPr>
            <w:tcW w:w="956"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Субсидия организациям на укрепление материально-технической базы, в том числе на реализацию программ спортивной подготовки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детей, участвующих в спортивных соревнованиях и физкультурных мероприятиях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9207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9777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9207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10150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9208</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10150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9209</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10200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9210</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спортсменов-разрядников, подготовленных за год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2310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2320</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2330</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1.2.3</w:t>
            </w:r>
          </w:p>
        </w:tc>
        <w:tc>
          <w:tcPr>
            <w:tcW w:w="95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Субсидия организациям на обеспечение пожарно</w:t>
            </w:r>
            <w:r w:rsidRPr="00763B3F">
              <w:rPr>
                <w:rFonts w:ascii="Times New Roman" w:hAnsi="Times New Roman" w:cs="Times New Roman"/>
              </w:rPr>
              <w:lastRenderedPageBreak/>
              <w:t>й безопасности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 xml:space="preserve">Количество мероприятий по повышению уровня </w:t>
            </w:r>
            <w:r w:rsidRPr="00763B3F">
              <w:rPr>
                <w:rFonts w:ascii="Times New Roman" w:hAnsi="Times New Roman" w:cs="Times New Roman"/>
              </w:rPr>
              <w:lastRenderedPageBreak/>
              <w:t>пожарной безопасности в муниципальных учреждениях спортивной направленности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Периодическая отчетность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1.2.4</w:t>
            </w:r>
          </w:p>
        </w:tc>
        <w:tc>
          <w:tcPr>
            <w:tcW w:w="95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Субсидия муниципальному автономному учреждению дополнительного образования детей "Детско-юношеская спортивная школа "Кедр" Города </w:t>
            </w:r>
            <w:r w:rsidRPr="00763B3F">
              <w:rPr>
                <w:rFonts w:ascii="Times New Roman" w:hAnsi="Times New Roman" w:cs="Times New Roman"/>
              </w:rPr>
              <w:lastRenderedPageBreak/>
              <w:t>Томска" на исполнение решения суда</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Количество исполненных исполнительных листов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Периодическая отчетность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599" w:type="dxa"/>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1.2.5</w:t>
            </w:r>
          </w:p>
        </w:tc>
        <w:tc>
          <w:tcPr>
            <w:tcW w:w="95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Субсидия Местной религиозной организации "Приход Римско-католической Церкви г. Томска" для организации спортивной площадки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организованных спортивных площадок</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599" w:type="dxa"/>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w:t>
            </w:r>
          </w:p>
        </w:tc>
        <w:tc>
          <w:tcPr>
            <w:tcW w:w="956"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Субсидия автономным учреждениям на </w:t>
            </w:r>
            <w:r w:rsidRPr="00763B3F">
              <w:rPr>
                <w:rFonts w:ascii="Times New Roman" w:hAnsi="Times New Roman" w:cs="Times New Roman"/>
              </w:rPr>
              <w:lastRenderedPageBreak/>
              <w:t>исполнение судебных актов</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 xml:space="preserve">Количество исполненных судебных актов, </w:t>
            </w:r>
            <w:r w:rsidRPr="00763B3F">
              <w:rPr>
                <w:rFonts w:ascii="Times New Roman" w:hAnsi="Times New Roman" w:cs="Times New Roman"/>
              </w:rPr>
              <w:lastRenderedPageBreak/>
              <w:t>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Периодическая отчетность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6804" w:type="dxa"/>
            <w:gridSpan w:val="15"/>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2022 года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599" w:type="dxa"/>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1.3</w:t>
            </w:r>
          </w:p>
        </w:tc>
        <w:tc>
          <w:tcPr>
            <w:tcW w:w="95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Задача 3 подпрограммы. Реализация регионального проекта "Спорт - норма жизни" национального проекта "Демография"</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детей и молодежи (возраст 3 - 29 лет), систематически занимающихся физической культурой и спортом, (%) &lt;**&gt;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110"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28.12.2019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77,5</w:t>
            </w:r>
          </w:p>
        </w:tc>
        <w:tc>
          <w:tcPr>
            <w:tcW w:w="851" w:type="dxa"/>
            <w:gridSpan w:val="2"/>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92,1</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91,5</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91,4</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граждан среднего возраста (женщины: 30 - 54; мужчины: 30 - 59 лет), систематически занимаю</w:t>
            </w:r>
            <w:r w:rsidRPr="00763B3F">
              <w:rPr>
                <w:rFonts w:ascii="Times New Roman" w:hAnsi="Times New Roman" w:cs="Times New Roman"/>
              </w:rPr>
              <w:lastRenderedPageBreak/>
              <w:t>щихся физической культурой и спортом, (%) &lt;**&gt;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110"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28.12.2019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w:t>
            </w:r>
          </w:p>
        </w:tc>
        <w:tc>
          <w:tcPr>
            <w:tcW w:w="851" w:type="dxa"/>
            <w:gridSpan w:val="2"/>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43,8</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граждан старшего возраста (женщины: 55 - 79; мужчины: 60 - 79 лет), систематически занимающихся физической культурой и спортом, (%) &lt;**&gt;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110"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28.12.2019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851" w:type="dxa"/>
            <w:gridSpan w:val="2"/>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22,5</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22,5</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22,5</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населения систематически занимаю</w:t>
            </w:r>
            <w:r w:rsidRPr="00763B3F">
              <w:rPr>
                <w:rFonts w:ascii="Times New Roman" w:hAnsi="Times New Roman" w:cs="Times New Roman"/>
              </w:rPr>
              <w:lastRenderedPageBreak/>
              <w:t>щегося физической культурой и спортом в общей численности населения города Томска в возрасте 3 - 79 лет, % &lt;**&gt;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953" w:type="dxa"/>
            <w:gridSpan w:val="1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20.05.2021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51,4</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56,1</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60,2</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60,1</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59,8</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 &lt;**&gt;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953" w:type="dxa"/>
            <w:gridSpan w:val="1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20.05.2021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48,3</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50,7</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r w:rsidRPr="00763B3F">
              <w:rPr>
                <w:rFonts w:ascii="Times New Roman" w:hAnsi="Times New Roman" w:cs="Times New Roman"/>
              </w:rPr>
              <w:lastRenderedPageBreak/>
              <w:t>.3.1</w:t>
            </w:r>
          </w:p>
        </w:tc>
        <w:tc>
          <w:tcPr>
            <w:tcW w:w="95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Оснаще</w:t>
            </w:r>
            <w:r w:rsidRPr="00763B3F">
              <w:rPr>
                <w:rFonts w:ascii="Times New Roman" w:hAnsi="Times New Roman" w:cs="Times New Roman"/>
              </w:rPr>
              <w:lastRenderedPageBreak/>
              <w:t>ние объектов спортивной инфраструктуры спортивно-технологическим оборудованием</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Количес</w:t>
            </w:r>
            <w:r w:rsidRPr="00763B3F">
              <w:rPr>
                <w:rFonts w:ascii="Times New Roman" w:hAnsi="Times New Roman" w:cs="Times New Roman"/>
              </w:rPr>
              <w:lastRenderedPageBreak/>
              <w:t>тво закупленных комплектов спортивно-технологического оборудования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w:t>
            </w:r>
            <w:r w:rsidRPr="00763B3F">
              <w:rPr>
                <w:rFonts w:ascii="Times New Roman" w:hAnsi="Times New Roman" w:cs="Times New Roman"/>
              </w:rPr>
              <w:lastRenderedPageBreak/>
              <w:t>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УФ</w:t>
            </w:r>
            <w:r w:rsidRPr="00763B3F">
              <w:rPr>
                <w:rFonts w:ascii="Times New Roman" w:hAnsi="Times New Roman" w:cs="Times New Roman"/>
              </w:rPr>
              <w:lastRenderedPageBreak/>
              <w:t>КиС</w:t>
            </w:r>
          </w:p>
        </w:tc>
        <w:tc>
          <w:tcPr>
            <w:tcW w:w="4110"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Показатель введен с 01.01.2019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599" w:type="dxa"/>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Поставлены комплекты спортивного оборудования (малые спортивные формы и футбольные поля),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c>
          <w:tcPr>
            <w:tcW w:w="4961"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01.06.2020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844" w:type="dxa"/>
            <w:vAlign w:val="center"/>
          </w:tcPr>
          <w:p w:rsidR="00763B3F" w:rsidRPr="00763B3F" w:rsidRDefault="00763B3F" w:rsidP="00BC1909">
            <w:pPr>
              <w:pStyle w:val="ConsPlusNormal"/>
              <w:rPr>
                <w:rFonts w:ascii="Times New Roman" w:hAnsi="Times New Roman" w:cs="Times New Roman"/>
              </w:rPr>
            </w:pPr>
          </w:p>
        </w:tc>
        <w:tc>
          <w:tcPr>
            <w:tcW w:w="599" w:type="dxa"/>
            <w:vAlign w:val="center"/>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1.3.2</w:t>
            </w:r>
          </w:p>
        </w:tc>
        <w:tc>
          <w:tcPr>
            <w:tcW w:w="95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Приобретение спортивного инвентаря, </w:t>
            </w:r>
            <w:r w:rsidRPr="00763B3F">
              <w:rPr>
                <w:rFonts w:ascii="Times New Roman" w:hAnsi="Times New Roman" w:cs="Times New Roman"/>
              </w:rPr>
              <w:lastRenderedPageBreak/>
              <w:t>оборудования и экипировки для спортивных школ</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 xml:space="preserve">Доля занимающихся по программам </w:t>
            </w:r>
            <w:r w:rsidRPr="00763B3F">
              <w:rPr>
                <w:rFonts w:ascii="Times New Roman" w:hAnsi="Times New Roman" w:cs="Times New Roman"/>
              </w:rPr>
              <w:lastRenderedPageBreak/>
              <w:t>спортивной подготовки в организациях ведомственной принадлежности физической культуры и спорта (%) &lt;******&gt;</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110"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28.12.2019.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w:t>
            </w:r>
          </w:p>
        </w:tc>
        <w:tc>
          <w:tcPr>
            <w:tcW w:w="6946" w:type="dxa"/>
            <w:gridSpan w:val="10"/>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исключен с 20.05.2021</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1.3.3</w:t>
            </w:r>
          </w:p>
        </w:tc>
        <w:tc>
          <w:tcPr>
            <w:tcW w:w="95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Обеспечение условий для развития физической культуры и массового спорта</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Численность граждан, систематически занимающихся физической культурой и спортом в секциях по месту жительства в </w:t>
            </w:r>
            <w:r w:rsidRPr="00763B3F">
              <w:rPr>
                <w:rFonts w:ascii="Times New Roman" w:hAnsi="Times New Roman" w:cs="Times New Roman"/>
              </w:rPr>
              <w:lastRenderedPageBreak/>
              <w:t>МАУ ЦСИ в год, чел.</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110" w:type="dxa"/>
            <w:gridSpan w:val="9"/>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Проведение занятий физкультурно-спортивной направленности по месту проживания граждан (количество занятий),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8215" w:type="dxa"/>
            <w:gridSpan w:val="1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2023 года</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57057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57057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57057</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57057</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57057</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57057</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1.3.4</w:t>
            </w:r>
          </w:p>
        </w:tc>
        <w:tc>
          <w:tcPr>
            <w:tcW w:w="956"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Государственная поддержка спортивных организаций, осуществляющих подготовку спортив</w:t>
            </w:r>
            <w:r w:rsidRPr="00763B3F">
              <w:rPr>
                <w:rFonts w:ascii="Times New Roman" w:hAnsi="Times New Roman" w:cs="Times New Roman"/>
              </w:rPr>
              <w:lastRenderedPageBreak/>
              <w:t>ного резерва для спортивных сборных команд, в том числе спортивных сборных команд Российской Федерации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lastRenderedPageBreak/>
              <w:t>Количество специалистов, прошедших повышение квалификации и переподготовку в сфере физичес</w:t>
            </w:r>
            <w:r w:rsidRPr="00763B3F">
              <w:rPr>
                <w:rFonts w:ascii="Times New Roman" w:hAnsi="Times New Roman" w:cs="Times New Roman"/>
              </w:rPr>
              <w:lastRenderedPageBreak/>
              <w:t>кой культуры и спорта,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6804" w:type="dxa"/>
            <w:gridSpan w:val="15"/>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2022 года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4684" w:type="dxa"/>
            <w:gridSpan w:val="6"/>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исключен с 2023 года</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учреждений, предоставляющих услуги населению в соответствии с федеральными стандартами спортивной подготовки,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6804" w:type="dxa"/>
            <w:gridSpan w:val="15"/>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2022 года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684" w:type="dxa"/>
            <w:gridSpan w:val="6"/>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исключен с 2023 года</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организаций, входящих в систему спортивной подготов</w:t>
            </w:r>
            <w:r w:rsidRPr="00763B3F">
              <w:rPr>
                <w:rFonts w:ascii="Times New Roman" w:hAnsi="Times New Roman" w:cs="Times New Roman"/>
              </w:rPr>
              <w:lastRenderedPageBreak/>
              <w:t>ки, которым оказана государственная поддержка,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8215" w:type="dxa"/>
            <w:gridSpan w:val="1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2023 года</w:t>
            </w:r>
          </w:p>
        </w:tc>
        <w:tc>
          <w:tcPr>
            <w:tcW w:w="4684" w:type="dxa"/>
            <w:gridSpan w:val="6"/>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исключен с 2023 года</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организаций, осуществляющих спортивную подготовку в соответствии с требованиями федеральных стандартов спортивной подготовки, ед.</w:t>
            </w:r>
          </w:p>
        </w:tc>
        <w:tc>
          <w:tcPr>
            <w:tcW w:w="74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961" w:type="dxa"/>
            <w:gridSpan w:val="11"/>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01.01.2020</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6095" w:type="dxa"/>
            <w:gridSpan w:val="8"/>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исключен с 2022 года</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w:t>
            </w:r>
          </w:p>
        </w:tc>
        <w:tc>
          <w:tcPr>
            <w:tcW w:w="956" w:type="dxa"/>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992" w:type="dxa"/>
            <w:vMerge/>
          </w:tcPr>
          <w:p w:rsidR="00763B3F" w:rsidRPr="00763B3F" w:rsidRDefault="00763B3F" w:rsidP="00BC1909">
            <w:pPr>
              <w:pStyle w:val="ConsPlusNormal"/>
              <w:rPr>
                <w:rFonts w:ascii="Times New Roman" w:hAnsi="Times New Roman" w:cs="Times New Roman"/>
              </w:rPr>
            </w:pPr>
          </w:p>
        </w:tc>
        <w:tc>
          <w:tcPr>
            <w:tcW w:w="746"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4961" w:type="dxa"/>
            <w:gridSpan w:val="11"/>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425" w:type="dxa"/>
            <w:vMerge/>
          </w:tcPr>
          <w:p w:rsidR="00763B3F" w:rsidRPr="00763B3F" w:rsidRDefault="00763B3F" w:rsidP="00BC1909">
            <w:pPr>
              <w:pStyle w:val="ConsPlusNormal"/>
              <w:rPr>
                <w:rFonts w:ascii="Times New Roman" w:hAnsi="Times New Roman" w:cs="Times New Roman"/>
              </w:rPr>
            </w:pPr>
          </w:p>
        </w:tc>
        <w:tc>
          <w:tcPr>
            <w:tcW w:w="425" w:type="dxa"/>
            <w:vMerge/>
          </w:tcPr>
          <w:p w:rsidR="00763B3F" w:rsidRPr="00763B3F" w:rsidRDefault="00763B3F" w:rsidP="00BC1909">
            <w:pPr>
              <w:pStyle w:val="ConsPlusNormal"/>
              <w:rPr>
                <w:rFonts w:ascii="Times New Roman" w:hAnsi="Times New Roman" w:cs="Times New Roman"/>
              </w:rPr>
            </w:pPr>
          </w:p>
        </w:tc>
        <w:tc>
          <w:tcPr>
            <w:tcW w:w="426"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1.3.6</w:t>
            </w:r>
          </w:p>
        </w:tc>
        <w:tc>
          <w:tcPr>
            <w:tcW w:w="95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Государственная поддержка организаций, входящих в систему спортивной подготовки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специалистов, прошедших повышение квалификации и переподготовку в сфере физической культуры и спорта,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8215" w:type="dxa"/>
            <w:gridSpan w:val="1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2023 года</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70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95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организаций, входящих в систему спортивной подготовки, которым оказана государственная поддерж</w:t>
            </w:r>
            <w:r w:rsidRPr="00763B3F">
              <w:rPr>
                <w:rFonts w:ascii="Times New Roman" w:hAnsi="Times New Roman" w:cs="Times New Roman"/>
              </w:rPr>
              <w:lastRenderedPageBreak/>
              <w:t>ка, ед.</w:t>
            </w:r>
          </w:p>
        </w:tc>
        <w:tc>
          <w:tcPr>
            <w:tcW w:w="74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8215" w:type="dxa"/>
            <w:gridSpan w:val="1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2023 года</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8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59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709" w:type="dxa"/>
            <w:vAlign w:val="center"/>
          </w:tcPr>
          <w:p w:rsidR="00763B3F" w:rsidRPr="00763B3F" w:rsidRDefault="00763B3F" w:rsidP="00BC1909">
            <w:pPr>
              <w:pStyle w:val="ConsPlusNormal"/>
              <w:rPr>
                <w:rFonts w:ascii="Times New Roman" w:hAnsi="Times New Roman" w:cs="Times New Roman"/>
              </w:rPr>
            </w:pP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&lt;*&gt; Объекты спортивного назначения, приобретаемые и, устанавливаемые в микрорайонах муниципального образования "Город Томск" в рамках данной подпрограммы, в дальнейшем передаются на содержание собственникам земельных участков, на которых они установлены. По этой причине расходы на содержание данных объектов бюджетом муниципального образования "Город Томск" не планируются.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&lt;**&gt; Показатели пунктов 1, 1.3 установлены, рассчитаны и взаимоувязаны в соответствии с расчетом значений показателей регионального проекта "Спорт - норма жизни" для каждого муниципального образования Томской области, установленным письмом Заместителя Губернатора Томской области по внутренней политике С.Е.Ильиных от 11.06.2019 N СИ-62-319 "Об утверждении показателей регионального проекта "Спорт - норма жизни". Показатели пункта 3 "Доля детей и молодежи (возраст 3 - 29 лет), систематически занимающихся физической культурой и спортом", (%), "Доля граждан среднего возраста (женщины: 30 - 54; мужчины: 30 - 59 лет), систематически занимающихся физической культурой и спортом", (%), "Доля граждан старшего возраста (женщины: 55 - 79; мужчины: 60 - 79 лет), систематически занимающихся физической культурой и спортом", (%) на период 2022 - 2024 годов установлены в соответствии с </w:t>
      </w:r>
      <w:hyperlink r:id="rId23">
        <w:r w:rsidRPr="00763B3F">
          <w:rPr>
            <w:rFonts w:ascii="Times New Roman" w:hAnsi="Times New Roman" w:cs="Times New Roman"/>
          </w:rPr>
          <w:t>Приложением N 5</w:t>
        </w:r>
      </w:hyperlink>
      <w:r w:rsidRPr="00763B3F">
        <w:rPr>
          <w:rFonts w:ascii="Times New Roman" w:hAnsi="Times New Roman" w:cs="Times New Roman"/>
        </w:rPr>
        <w:t xml:space="preserve"> к подпрограмме 1 "Развитие массового спорта, спорта высших достижений и системы подготовки спортивного резерва" государственной программы "Развитие молодежной политики, физической культуры и спорта в Томской области", утвержденной постановлением Администрации Томской области от 27.09.2019 N 345а. Показателем "Удельный вес населения, систематически занимающегося физической культурой и спортом (%)" в Стратегии социально-экономического развития муниципального образования "Город Томск" до 2030 года, с 2021 года в соответствии с паспортом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(Томская область)", утвержденного Советом при Губернаторе Томской области по стратегическому развитию и приоритетным проектам (протокол от 11.02.2021 N СЖ-Пр-269), установлены два показателя результативности: "Доля населения систематически занимающегося физической культурой и спортом в общей численности населения города Томска в возрасте 3 - 79 лет, %", "Уровень обеспеченности граждан спортивными сооружениями исходя из единовременной пропускной способности, %". Показатель "Доля населения систематически занимающегося физической культурой и спортом в общей численности населения города Томска в возрасте 3 - 79 лет, %" соответствует показателю цели программы "Удельный вес населения, систематически занимающегося физической культурой и спортом (%)", показатель "Уровень обеспеченности граждан спортивными сооружениями исходя из единовременной пропускной способности, %" соответствует показателю задачи 4 "Уровень обеспеченности граждан спортивными сооружениями исходя из единовременной пропускной способности объектов спорта, (%)".</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&lt;***&gt; </w:t>
      </w:r>
      <w:hyperlink w:anchor="P3308">
        <w:r w:rsidRPr="00763B3F">
          <w:rPr>
            <w:rFonts w:ascii="Times New Roman" w:hAnsi="Times New Roman" w:cs="Times New Roman"/>
          </w:rPr>
          <w:t>Методика</w:t>
        </w:r>
      </w:hyperlink>
      <w:r w:rsidRPr="00763B3F">
        <w:rPr>
          <w:rFonts w:ascii="Times New Roman" w:hAnsi="Times New Roman" w:cs="Times New Roman"/>
        </w:rPr>
        <w:t xml:space="preserve"> расчета значений долевых показателей подпрограммы "Развитие физической культуры и массового спорта" муниципальной программы "Развитие физической культуры и спорта, формирование здорового образа жизни на 2015 - 2025 годы" приведена в таблице 1.</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&lt;****&gt; Показатель "Численность граждан, систематически занимающихся физической культурой и спортом в секциях по месту жительства в МАУ ЦСИ в год, чел." с 2019 года отнесен к мероприятию пункт 1.3.3 "Обеспечение условий для развития физической культуры и массового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&lt;*****&gt; Под понятием "обоснованная жалоба" понимается жалоба, содержащая факты нарушений.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&lt;******&gt; Показатель подпрограммы "Доля занимающихся по программам спортивной подготовки в организациях ведомственной принадлежности физической культуры и спорта (%)" соответствует показателю Стратегии социально-экономического развития муниципального </w:t>
      </w:r>
      <w:r w:rsidRPr="00763B3F">
        <w:rPr>
          <w:rFonts w:ascii="Times New Roman" w:hAnsi="Times New Roman" w:cs="Times New Roman"/>
        </w:rPr>
        <w:lastRenderedPageBreak/>
        <w:t>образования "Город Томск" до 2030 года "Доля занимающихся по программам спортивной подготовки в государственных и муниципальных организациях физической культуры и спорта, в общем количестве занимающихся в данных организациях (%)". Значения показателя установлены в соответствии с региональным проектом "Спорт - норма жизни" национального проекта "Демография" (утвержден Советом при Губернаторе Томской области по стратегическому развитию и приоритетным проектам (протокол от 21.01.2019 N СЖ-Пр-120), с 2021 года показатель исключен в соответствии с паспортом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(Томская область)", утвержденного Советом при Губернаторе Томской области по стратегическому развитию и приоритетным проектам (протокол от 11.02.2021 N СЖ-Пр-269).</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bookmarkStart w:id="6" w:name="P3308"/>
      <w:bookmarkEnd w:id="6"/>
      <w:r w:rsidRPr="00763B3F">
        <w:rPr>
          <w:rFonts w:ascii="Times New Roman" w:hAnsi="Times New Roman" w:cs="Times New Roman"/>
        </w:rPr>
        <w:t>Методика расчета значений показателей подпрограммы "Развитие</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физической культуры и массового спорта" муниципальной</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программы "Развитие физической культуры и спорта,</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формирование здорового образа жизни на 2015 - 2025 годы"</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644"/>
        <w:gridCol w:w="559"/>
        <w:gridCol w:w="1871"/>
        <w:gridCol w:w="1814"/>
        <w:gridCol w:w="1757"/>
        <w:gridCol w:w="964"/>
      </w:tblGrid>
      <w:tr w:rsidR="00763B3F" w:rsidRPr="00763B3F" w:rsidTr="00BC1909">
        <w:tc>
          <w:tcPr>
            <w:tcW w:w="4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164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показателя</w:t>
            </w:r>
          </w:p>
        </w:tc>
        <w:tc>
          <w:tcPr>
            <w:tcW w:w="5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 изм.</w:t>
            </w:r>
          </w:p>
        </w:tc>
        <w:tc>
          <w:tcPr>
            <w:tcW w:w="368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Расчет показателя конечного результата</w:t>
            </w:r>
          </w:p>
        </w:tc>
        <w:tc>
          <w:tcPr>
            <w:tcW w:w="272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Исходные данные для расчета значений показателя</w:t>
            </w: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формула расчета</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буквенное обозначение переменной в формуле расчета</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источник исходных данных</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метод сбора исходных данных</w:t>
            </w:r>
          </w:p>
        </w:tc>
      </w:tr>
      <w:tr w:rsidR="00763B3F" w:rsidRPr="00763B3F" w:rsidTr="00BC1909">
        <w:tc>
          <w:tcPr>
            <w:tcW w:w="424"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644"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59"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1871"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1814"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1757"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964"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жителей Города Томска, систематически занимающихся физической культурой и спортом</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жителей муниципального образования "Город Томск" в возрасте 3 - 79 лет, систематически занимающегося физической культурой и спортом</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AD0B34" w:rsidP="00BC1909">
            <w:pPr>
              <w:pStyle w:val="ConsPlusNormal"/>
              <w:jc w:val="center"/>
              <w:rPr>
                <w:rFonts w:ascii="Times New Roman" w:hAnsi="Times New Roman" w:cs="Times New Roman"/>
              </w:rPr>
            </w:pPr>
            <w:hyperlink r:id="rId24">
              <w:r w:rsidR="00763B3F" w:rsidRPr="00763B3F">
                <w:rPr>
                  <w:rFonts w:ascii="Times New Roman" w:hAnsi="Times New Roman" w:cs="Times New Roman"/>
                </w:rPr>
                <w:t>Форма N 1-ФК</w:t>
              </w:r>
            </w:hyperlink>
            <w:r w:rsidR="00763B3F"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Административная информация Федеральной службы государственной статистики</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Численность участников официальных физкультурных мероприятий и спортивных мероприятий, </w:t>
            </w:r>
            <w:r w:rsidRPr="00763B3F">
              <w:rPr>
                <w:rFonts w:ascii="Times New Roman" w:hAnsi="Times New Roman" w:cs="Times New Roman"/>
              </w:rPr>
              <w:lastRenderedPageBreak/>
              <w:t>всего</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чел.</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сумма числа участников участников официальных физкультурных мероприятий и спортивных </w:t>
            </w:r>
            <w:r w:rsidRPr="00763B3F">
              <w:rPr>
                <w:rFonts w:ascii="Times New Roman" w:hAnsi="Times New Roman" w:cs="Times New Roman"/>
              </w:rPr>
              <w:lastRenderedPageBreak/>
              <w:t>мероприятий муниципального образования "Город Томск"</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отчеты о проведении официальных физкультурных мероприятий и спортивных мероприятий </w:t>
            </w:r>
            <w:r w:rsidRPr="00763B3F">
              <w:rPr>
                <w:rFonts w:ascii="Times New Roman" w:hAnsi="Times New Roman" w:cs="Times New Roman"/>
              </w:rPr>
              <w:lastRenderedPageBreak/>
              <w:t>муниципального образования "Город Томск"</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видов спорта, охваченных официальными спортивными мероприятиями в год</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шт.</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общее количество видов спорта, охваченных официальными спортивными мероприятиями муниципального образования "Город Томск" в год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календарный план официальных физкультурных мероприятий и спортивных мероприятий муниципального образования "Город Томск" на отчетный период</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участников социально значимых физкультурных и спортивных мероприятий на территории районов города Томска в год</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шт.</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сумма чисел участников социально значимых физкультурных и спортивных мероприятий на территории районов города Томска в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отчеты соисполнителей об исполнении мероприятий муниципальной программы за отчетный период</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установленных спортивных комплексов общей физической подготовки в год</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шт.</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сумма чисел установленных соисполнителями подпрограммы спортивных комплексов общей физической подготовки в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отчеты соисполнителей об исполнении мероприятий муниципальной программы за отчетный период</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организованных спортивных площадок</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шт.</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сумма чисел организованных соисполнителями подпрограммы спортивных площадок в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отчеты соисполнителей об исполнении мероприятий муниципальной программы за отчетный период</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отремонтированных спортивных площадок в год</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шт.</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сумма чисел отремонтированных соисполнителями подпрограммы спортивных площадок в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отчеты соисполнителей об исполнении мероприятий муниципальной программы за отчетный период</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8.</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Построенные за счет внебюджетных средств объекты спорта</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w:t>
            </w:r>
            <w:r w:rsidRPr="00763B3F">
              <w:rPr>
                <w:rFonts w:ascii="Times New Roman" w:hAnsi="Times New Roman" w:cs="Times New Roman"/>
                <w:vertAlign w:val="superscript"/>
              </w:rPr>
              <w:t>2</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сумма площадей объектов спорта, построенных за счет внебюджетных средств в отчетном периоде</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официальные данные администрации Города Томска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Удельный вес инвалидов, систематически занимающихся физической культурой и спортом, в общей численности инвалидов, проживающих на территории МО "Город Томск"</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лиц с ограниченными возможностями здоровья города Томска, систематически занимающихся физической культурой и спортом / общая численность лиц с ограниченными возможностями здоровья города Томска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форма статистического наблюдения N 3-АФК "Сведения об адаптивной физической культуре и спорте", данные отделения Пенсионного фонда России по Томской области</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детей в возрасте 5 - 18 лет, занимающихся в муниципальных учреждениях спортивной направленности</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сумма числа детей в возрасте 5 - 18 лет, занимающихся в муниципальных учреждениях спортивной направленности муниципального образования "Город Томск"</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AD0B34" w:rsidP="00BC1909">
            <w:pPr>
              <w:pStyle w:val="ConsPlusNormal"/>
              <w:jc w:val="center"/>
              <w:rPr>
                <w:rFonts w:ascii="Times New Roman" w:hAnsi="Times New Roman" w:cs="Times New Roman"/>
              </w:rPr>
            </w:pPr>
            <w:hyperlink r:id="rId25">
              <w:r w:rsidR="00763B3F" w:rsidRPr="00763B3F">
                <w:rPr>
                  <w:rFonts w:ascii="Times New Roman" w:hAnsi="Times New Roman" w:cs="Times New Roman"/>
                </w:rPr>
                <w:t>Форма N 5-ФК</w:t>
              </w:r>
            </w:hyperlink>
            <w:r w:rsidR="00763B3F" w:rsidRPr="00763B3F">
              <w:rPr>
                <w:rFonts w:ascii="Times New Roman" w:hAnsi="Times New Roman" w:cs="Times New Roman"/>
              </w:rPr>
              <w:t xml:space="preserve"> "Сведения о физической культуре и спорте", приказ Росстата от 26.08.2021 N 520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11.</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обучающихся по программам спортивной подготовки в рамках реализации федеральных стандартов спортивной подготовки</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общая численность обучающихся по программам спортивной подготовки в рамках реализации федеральных стандартов спортивной подготовки в муниципальных учреждениях спортивной направленности</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AD0B34" w:rsidP="00BC1909">
            <w:pPr>
              <w:pStyle w:val="ConsPlusNormal"/>
              <w:jc w:val="center"/>
              <w:rPr>
                <w:rFonts w:ascii="Times New Roman" w:hAnsi="Times New Roman" w:cs="Times New Roman"/>
              </w:rPr>
            </w:pPr>
            <w:hyperlink r:id="rId26">
              <w:r w:rsidR="00763B3F" w:rsidRPr="00763B3F">
                <w:rPr>
                  <w:rFonts w:ascii="Times New Roman" w:hAnsi="Times New Roman" w:cs="Times New Roman"/>
                </w:rPr>
                <w:t>Форма N 5-ФК</w:t>
              </w:r>
            </w:hyperlink>
            <w:r w:rsidR="00763B3F" w:rsidRPr="00763B3F">
              <w:rPr>
                <w:rFonts w:ascii="Times New Roman" w:hAnsi="Times New Roman" w:cs="Times New Roman"/>
              </w:rPr>
              <w:t xml:space="preserve"> "Сведения о физической культуре и спорте", приказ Росстата от 26.08.2021 N 520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Процент освоения образовательных программ (тренировочных программ по видам спорта)</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общая численность детей, обучающихся в учреждениях дополнительного образования в области спорта муниципального образования "Город Томск" и сдавших контрольные нормативы за отчетный период/общая численность детей муниципального образования "Город Томск", обучающихся в учреждениях </w:t>
            </w:r>
            <w:r w:rsidRPr="00763B3F">
              <w:rPr>
                <w:rFonts w:ascii="Times New Roman" w:hAnsi="Times New Roman" w:cs="Times New Roman"/>
              </w:rPr>
              <w:lastRenderedPageBreak/>
              <w:t>дополнительного образования в области спорта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отчетные данные учреждений дополнительного образования в области спорта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13.</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обоснованных жалоб на качество предоставления услуги</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общее количество обоснованных жалоб на качество предоставления услуги муниципальными учреждениями спортивной направленности за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обращения граждан, поступившие в муниципальный орган управления в сфере физической культуры и спорта" муниципального образования "Город Томск"</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выборка</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Доля детей, освоивших дополнительные образовательные программы в образовательном учреждении</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Додсп = Чофп / Чз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Чофп - численность занимающихся по дополнительным образовательным программам в учреждениях ведомственной принадлежности физической культуры и спорта, выполнивших требования, предъявляемые к освоению дополнительных образовательных программ;</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Чз - общее количество занимающихся в учреждениях ведомственной принадлежности физической культуры и спорта</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отчетные данные учреждений дополнительного образования в области спорта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Доля лиц, прошедших спортивную подготовку на этапе совершенствования спортивного </w:t>
            </w:r>
            <w:r w:rsidRPr="00763B3F">
              <w:rPr>
                <w:rFonts w:ascii="Times New Roman" w:hAnsi="Times New Roman" w:cs="Times New Roman"/>
              </w:rPr>
              <w:lastRenderedPageBreak/>
              <w:t>мастерства и зачисленных на этап высшего спортивного мастерства</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Дзэвсм = Чзэвсм / Чпсп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Чзэвсм - численность лиц, занимающихся в учреждениях ведомственной принадлежности физической культуры и </w:t>
            </w:r>
            <w:r w:rsidRPr="00763B3F">
              <w:rPr>
                <w:rFonts w:ascii="Times New Roman" w:hAnsi="Times New Roman" w:cs="Times New Roman"/>
              </w:rPr>
              <w:lastRenderedPageBreak/>
              <w:t>спорта муниципального образования "Город Томск", зачисленных на этап высшего спортивного мастерства;</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Чпсп - численность лиц, занимающихся в учреждениях ведомственной принадлежности физической культуры и спорта муниципального образования "Город Томск", прошедших спортивную подготовку на этапе совершенствования спортивного мастерства</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отчетные данные учреждений дополнительного образования в области спорта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16.</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Дзэссм = Чзэссм / Чпсп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Чзэвсм - численность лиц, занимающихся в учреждениях ведомственной принадлежности физической культуры и спорта муниципального образования "Город Томск", зачисленных на этап совершенствования спортивного мастерства;</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Чпсп - численность лиц, занимающихся в учреждениях ведомственной принадлежности физической культуры и спорта муниципального образования </w:t>
            </w:r>
            <w:r w:rsidRPr="00763B3F">
              <w:rPr>
                <w:rFonts w:ascii="Times New Roman" w:hAnsi="Times New Roman" w:cs="Times New Roman"/>
              </w:rPr>
              <w:lastRenderedPageBreak/>
              <w:t>"Город Томск", прошедших спортивную подготовку на тренировочном этапе (этап спортивной специализации)</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отчетные данные учреждений дополнительного образования в области спорта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17.</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Доля родителей (законных представителей), удовлетворенных условиями и качеством предоставляемой образовательной услуги</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Друук = Кж / Чз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Кж - количество жалоб родителей (законных представителей) лиц, занимающихся в учреждениях ведомственной принадлежности физической культуры и спорта муниципального образования "Город Томск", за отчетный период;</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Чз - общее количество занимающихся в учреждениях ведомственной принадлежности физической культуры и спорта муниципального образования "Город Томск"</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отчетные данные учреждений дополнительного образования в области спорта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отрасли физическая культура и спорт</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руб.</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отрасли физическая культура и спорт в соответствии с соглашением о предоставлении из областного </w:t>
            </w:r>
            <w:r w:rsidRPr="00763B3F">
              <w:rPr>
                <w:rFonts w:ascii="Times New Roman" w:hAnsi="Times New Roman" w:cs="Times New Roman"/>
              </w:rPr>
              <w:lastRenderedPageBreak/>
              <w:t>бюджета бюджету муниципального образования "Город Томск" 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Соглашение о предоставлении из областного бюджета бюджету муниципального образования "Город Томск" субсидии на достижение целевых показателей по плану мероприятий ("дорожной карте") "Изменения в сфере образования в </w:t>
            </w:r>
            <w:r w:rsidRPr="00763B3F">
              <w:rPr>
                <w:rFonts w:ascii="Times New Roman" w:hAnsi="Times New Roman" w:cs="Times New Roman"/>
              </w:rPr>
              <w:lastRenderedPageBreak/>
              <w:t>Томской области" в части повышения заработной платы педагогических работников муниципальных организаций дополнительного образования</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19.</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отрасли физическая культура и спорт</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отрасли физическая культура и спорт, в соответствии с соглашением о предоставлении субсидии бюджету муниципального образования "Город Томск" на достижение целевых показателей по плану мероприятий ("дорожной карте") </w:t>
            </w:r>
            <w:r w:rsidRPr="00763B3F">
              <w:rPr>
                <w:rFonts w:ascii="Times New Roman" w:hAnsi="Times New Roman" w:cs="Times New Roman"/>
              </w:rPr>
              <w:lastRenderedPageBreak/>
              <w:t>"Изменения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учреждений дополнительного образования детей в сфере физической культуры и спорта, занимающих должности врачей, а также среднего медицинского персонала</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Соглашение о о предоставлении субсидии бюджету муниципального образования "Город Томск" на 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учреждений </w:t>
            </w:r>
            <w:r w:rsidRPr="00763B3F">
              <w:rPr>
                <w:rFonts w:ascii="Times New Roman" w:hAnsi="Times New Roman" w:cs="Times New Roman"/>
              </w:rPr>
              <w:lastRenderedPageBreak/>
              <w:t>дополнительного образования детей в сфере физической культуры и спорта, занимающих должности врачей, а также среднего медицинского персонала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20.</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детей, участвующих в спортивных соревнованиях и физкультурных мероприятиях</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общая численность лиц, обучающихся в учреждениях дополнительного образования в области спорта муниципального образования "Город Томск", принявших участие в спортивных соревнованиях и физкультурных мероприятиях в отчетном периоде</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отчетные данные учреждений дополнительного образования в области спорта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спортсменов-разрядников, подготовленных за год</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общая численность лиц, обучающихся в учреждениях дополнительного образования в области спорта муниципального образования "Город Томск", которым были </w:t>
            </w:r>
            <w:r w:rsidRPr="00763B3F">
              <w:rPr>
                <w:rFonts w:ascii="Times New Roman" w:hAnsi="Times New Roman" w:cs="Times New Roman"/>
              </w:rPr>
              <w:lastRenderedPageBreak/>
              <w:t>присвоены спортивные разряды и звания за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w:t>
            </w:r>
          </w:p>
        </w:tc>
        <w:tc>
          <w:tcPr>
            <w:tcW w:w="1757" w:type="dxa"/>
            <w:vAlign w:val="center"/>
          </w:tcPr>
          <w:p w:rsidR="00763B3F" w:rsidRPr="00763B3F" w:rsidRDefault="00AD0B34" w:rsidP="00BC1909">
            <w:pPr>
              <w:pStyle w:val="ConsPlusNormal"/>
              <w:jc w:val="center"/>
              <w:rPr>
                <w:rFonts w:ascii="Times New Roman" w:hAnsi="Times New Roman" w:cs="Times New Roman"/>
              </w:rPr>
            </w:pPr>
            <w:hyperlink r:id="rId27">
              <w:r w:rsidR="00763B3F" w:rsidRPr="00763B3F">
                <w:rPr>
                  <w:rFonts w:ascii="Times New Roman" w:hAnsi="Times New Roman" w:cs="Times New Roman"/>
                </w:rPr>
                <w:t>Форма N 5-ФК</w:t>
              </w:r>
            </w:hyperlink>
            <w:r w:rsidR="00763B3F" w:rsidRPr="00763B3F">
              <w:rPr>
                <w:rFonts w:ascii="Times New Roman" w:hAnsi="Times New Roman" w:cs="Times New Roman"/>
              </w:rPr>
              <w:t xml:space="preserve"> "Сведения о физической культуре и спорте", приказ Росстата от 26.08.2021 N 520 "Об утверждении формы федерального </w:t>
            </w:r>
            <w:r w:rsidR="00763B3F" w:rsidRPr="00763B3F">
              <w:rPr>
                <w:rFonts w:ascii="Times New Roman" w:hAnsi="Times New Roman" w:cs="Times New Roman"/>
              </w:rPr>
              <w:lastRenderedPageBreak/>
              <w:t>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22.</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Доля специалистов первой и высшей квалификационной категории от общей численности специалистов</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общее количество специалистов первой и высшей квалификационных категорий - педагогических работников, осуществляющих свою деятельность в учреждениях дополнительного образования в области спорта муниципального образования "Город Томск"/общее количество специалистов - педагогических работников, осуществляющих свою деятельность в учреждениях дополнительного образования в области спорта муниципального образования "Город Томск"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тарификационные списки учреждений дополнительного образования в области спорта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выборка</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Количество </w:t>
            </w:r>
            <w:r w:rsidRPr="00763B3F">
              <w:rPr>
                <w:rFonts w:ascii="Times New Roman" w:hAnsi="Times New Roman" w:cs="Times New Roman"/>
              </w:rPr>
              <w:lastRenderedPageBreak/>
              <w:t>мероприятий по повышению уровня пожарной безопасности в муниципальных учреждениях спортивной направленности</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количество </w:t>
            </w:r>
            <w:r w:rsidRPr="00763B3F">
              <w:rPr>
                <w:rFonts w:ascii="Times New Roman" w:hAnsi="Times New Roman" w:cs="Times New Roman"/>
              </w:rPr>
              <w:lastRenderedPageBreak/>
              <w:t>объектов спорта муниципальных учреждений спортивной направленности, на которых проведены мероприятия по повышению уровня пожарной безопасности за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первичные </w:t>
            </w:r>
            <w:r w:rsidRPr="00763B3F">
              <w:rPr>
                <w:rFonts w:ascii="Times New Roman" w:hAnsi="Times New Roman" w:cs="Times New Roman"/>
              </w:rPr>
              <w:lastRenderedPageBreak/>
              <w:t>документы для отражения в бухгалтерском учете</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24.</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Дзпсп = Чзсп / Чз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Чзсп - численность занимающихся по программам спортивной подготовки в учреждениях ведомственной принадлежности физической культуры и спорта,</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Чз - общее количество занимающихся в учреждениях ведомственной принадлежности физической культуры и спорта</w:t>
            </w:r>
          </w:p>
        </w:tc>
        <w:tc>
          <w:tcPr>
            <w:tcW w:w="1757" w:type="dxa"/>
            <w:vAlign w:val="center"/>
          </w:tcPr>
          <w:p w:rsidR="00763B3F" w:rsidRPr="00763B3F" w:rsidRDefault="00AD0B34" w:rsidP="00BC1909">
            <w:pPr>
              <w:pStyle w:val="ConsPlusNormal"/>
              <w:jc w:val="center"/>
              <w:rPr>
                <w:rFonts w:ascii="Times New Roman" w:hAnsi="Times New Roman" w:cs="Times New Roman"/>
              </w:rPr>
            </w:pPr>
            <w:hyperlink r:id="rId28">
              <w:r w:rsidR="00763B3F" w:rsidRPr="00763B3F">
                <w:rPr>
                  <w:rFonts w:ascii="Times New Roman" w:hAnsi="Times New Roman" w:cs="Times New Roman"/>
                </w:rPr>
                <w:t>Форма N 5-ФК</w:t>
              </w:r>
            </w:hyperlink>
            <w:r w:rsidR="00763B3F" w:rsidRPr="00763B3F">
              <w:rPr>
                <w:rFonts w:ascii="Times New Roman" w:hAnsi="Times New Roman" w:cs="Times New Roman"/>
              </w:rPr>
              <w:t xml:space="preserve"> "Сведения о физической культуре и спорте", приказ Росстата от 26.08.2021 N 520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164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Доля детей и молодежи (возраст 3 - 29 лет), систематически занимающихся физической культурой и спортом (%)</w:t>
            </w:r>
          </w:p>
        </w:tc>
        <w:tc>
          <w:tcPr>
            <w:tcW w:w="5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 = Чз / Чн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 - доля детей и молодежи муниципального образования "Город Томск", систематически занимающихся физической культурой и спортом;</w:t>
            </w:r>
          </w:p>
        </w:tc>
        <w:tc>
          <w:tcPr>
            <w:tcW w:w="1757" w:type="dxa"/>
            <w:vMerge w:val="restart"/>
            <w:vAlign w:val="center"/>
          </w:tcPr>
          <w:p w:rsidR="00763B3F" w:rsidRPr="00763B3F" w:rsidRDefault="00AD0B34" w:rsidP="00BC1909">
            <w:pPr>
              <w:pStyle w:val="ConsPlusNormal"/>
              <w:jc w:val="center"/>
              <w:rPr>
                <w:rFonts w:ascii="Times New Roman" w:hAnsi="Times New Roman" w:cs="Times New Roman"/>
              </w:rPr>
            </w:pPr>
            <w:hyperlink r:id="rId29">
              <w:r w:rsidR="00763B3F" w:rsidRPr="00763B3F">
                <w:rPr>
                  <w:rFonts w:ascii="Times New Roman" w:hAnsi="Times New Roman" w:cs="Times New Roman"/>
                </w:rPr>
                <w:t>Форма N 1-ФК</w:t>
              </w:r>
            </w:hyperlink>
            <w:r w:rsidR="00763B3F"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w:t>
            </w:r>
            <w:r w:rsidR="00763B3F" w:rsidRPr="00763B3F">
              <w:rPr>
                <w:rFonts w:ascii="Times New Roman" w:hAnsi="Times New Roman" w:cs="Times New Roman"/>
              </w:rPr>
              <w:lastRenderedPageBreak/>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Административная информация Росстата</w:t>
            </w:r>
          </w:p>
        </w:tc>
        <w:tc>
          <w:tcPr>
            <w:tcW w:w="9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w:t>
            </w: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Чз - численность систематически занимающихся физической культурой и спортом детей и молодежи муниципального образования "Город Томск", в соответствии с данными федерального статистического наблюдения по форме N 1-ФК "Сведения о физической культуре и спорте";</w:t>
            </w:r>
          </w:p>
        </w:tc>
        <w:tc>
          <w:tcPr>
            <w:tcW w:w="1757" w:type="dxa"/>
            <w:vMerge/>
          </w:tcPr>
          <w:p w:rsidR="00763B3F" w:rsidRPr="00763B3F" w:rsidRDefault="00763B3F" w:rsidP="00BC1909">
            <w:pPr>
              <w:pStyle w:val="ConsPlusNormal"/>
              <w:rPr>
                <w:rFonts w:ascii="Times New Roman" w:hAnsi="Times New Roman" w:cs="Times New Roman"/>
              </w:rPr>
            </w:pPr>
          </w:p>
        </w:tc>
        <w:tc>
          <w:tcPr>
            <w:tcW w:w="96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Чн - численность населения муниципального образования "Город Томск" по данным Федеральной службы государственной статистики по состоянию на начало отчетного года</w:t>
            </w:r>
          </w:p>
        </w:tc>
        <w:tc>
          <w:tcPr>
            <w:tcW w:w="1757" w:type="dxa"/>
            <w:vMerge/>
          </w:tcPr>
          <w:p w:rsidR="00763B3F" w:rsidRPr="00763B3F" w:rsidRDefault="00763B3F" w:rsidP="00BC1909">
            <w:pPr>
              <w:pStyle w:val="ConsPlusNormal"/>
              <w:rPr>
                <w:rFonts w:ascii="Times New Roman" w:hAnsi="Times New Roman" w:cs="Times New Roman"/>
              </w:rPr>
            </w:pPr>
          </w:p>
        </w:tc>
        <w:tc>
          <w:tcPr>
            <w:tcW w:w="96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164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w:t>
            </w:r>
          </w:p>
        </w:tc>
        <w:tc>
          <w:tcPr>
            <w:tcW w:w="5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 = Чз / Чн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 - доля граждан муниципального образования "Город Томск" среднего возраста, систематически занимающихся физической культурой и спортом;</w:t>
            </w:r>
          </w:p>
        </w:tc>
        <w:tc>
          <w:tcPr>
            <w:tcW w:w="1757" w:type="dxa"/>
            <w:vMerge w:val="restart"/>
            <w:vAlign w:val="center"/>
          </w:tcPr>
          <w:p w:rsidR="00763B3F" w:rsidRPr="00763B3F" w:rsidRDefault="00AD0B34" w:rsidP="00BC1909">
            <w:pPr>
              <w:pStyle w:val="ConsPlusNormal"/>
              <w:jc w:val="center"/>
              <w:rPr>
                <w:rFonts w:ascii="Times New Roman" w:hAnsi="Times New Roman" w:cs="Times New Roman"/>
              </w:rPr>
            </w:pPr>
            <w:hyperlink r:id="rId30">
              <w:r w:rsidR="00763B3F" w:rsidRPr="00763B3F">
                <w:rPr>
                  <w:rFonts w:ascii="Times New Roman" w:hAnsi="Times New Roman" w:cs="Times New Roman"/>
                </w:rPr>
                <w:t>Форма N 1-ФК</w:t>
              </w:r>
            </w:hyperlink>
            <w:r w:rsidR="00763B3F"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"Об утверждении формы федерального статистического наблюдения с указаниями по ее заполнению для организации Министерством спорта </w:t>
            </w:r>
            <w:r w:rsidR="00763B3F" w:rsidRPr="00763B3F">
              <w:rPr>
                <w:rFonts w:ascii="Times New Roman" w:hAnsi="Times New Roman" w:cs="Times New Roman"/>
              </w:rPr>
              <w:lastRenderedPageBreak/>
              <w:t>Российской Федерации федерального статистического наблюдения в сфере физической культуры и спорта", административная информация Росстата</w:t>
            </w:r>
          </w:p>
        </w:tc>
        <w:tc>
          <w:tcPr>
            <w:tcW w:w="9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w:t>
            </w: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Чз - численность систематически занимающихся физической культурой и спортом муниципального образования "Город Томск" среднего </w:t>
            </w:r>
            <w:r w:rsidRPr="00763B3F">
              <w:rPr>
                <w:rFonts w:ascii="Times New Roman" w:hAnsi="Times New Roman" w:cs="Times New Roman"/>
              </w:rPr>
              <w:lastRenderedPageBreak/>
              <w:t>возраста, в соответствии с данными федерального статистического наблюдения по форме N 1-ФК "Сведения о физической культуре и спорте";</w:t>
            </w:r>
          </w:p>
        </w:tc>
        <w:tc>
          <w:tcPr>
            <w:tcW w:w="1757" w:type="dxa"/>
            <w:vMerge/>
          </w:tcPr>
          <w:p w:rsidR="00763B3F" w:rsidRPr="00763B3F" w:rsidRDefault="00763B3F" w:rsidP="00BC1909">
            <w:pPr>
              <w:pStyle w:val="ConsPlusNormal"/>
              <w:rPr>
                <w:rFonts w:ascii="Times New Roman" w:hAnsi="Times New Roman" w:cs="Times New Roman"/>
              </w:rPr>
            </w:pPr>
          </w:p>
        </w:tc>
        <w:tc>
          <w:tcPr>
            <w:tcW w:w="96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Чн - численность населения муниципального образования "Город Томск" по данным Федеральной службы государственной статистики по состоянию на начало отчетного года</w:t>
            </w:r>
          </w:p>
        </w:tc>
        <w:tc>
          <w:tcPr>
            <w:tcW w:w="1757" w:type="dxa"/>
            <w:vMerge/>
          </w:tcPr>
          <w:p w:rsidR="00763B3F" w:rsidRPr="00763B3F" w:rsidRDefault="00763B3F" w:rsidP="00BC1909">
            <w:pPr>
              <w:pStyle w:val="ConsPlusNormal"/>
              <w:rPr>
                <w:rFonts w:ascii="Times New Roman" w:hAnsi="Times New Roman" w:cs="Times New Roman"/>
              </w:rPr>
            </w:pPr>
          </w:p>
        </w:tc>
        <w:tc>
          <w:tcPr>
            <w:tcW w:w="96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164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 (%)</w:t>
            </w:r>
          </w:p>
        </w:tc>
        <w:tc>
          <w:tcPr>
            <w:tcW w:w="5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 = Чз / Чн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 - доля граждан старшего возраста, систематически занимающихся физической культурой и спортом;</w:t>
            </w:r>
          </w:p>
        </w:tc>
        <w:tc>
          <w:tcPr>
            <w:tcW w:w="1757" w:type="dxa"/>
            <w:vMerge w:val="restart"/>
            <w:vAlign w:val="center"/>
          </w:tcPr>
          <w:p w:rsidR="00763B3F" w:rsidRPr="00763B3F" w:rsidRDefault="00AD0B34" w:rsidP="00BC1909">
            <w:pPr>
              <w:pStyle w:val="ConsPlusNormal"/>
              <w:jc w:val="center"/>
              <w:rPr>
                <w:rFonts w:ascii="Times New Roman" w:hAnsi="Times New Roman" w:cs="Times New Roman"/>
              </w:rPr>
            </w:pPr>
            <w:hyperlink r:id="rId31">
              <w:r w:rsidR="00763B3F" w:rsidRPr="00763B3F">
                <w:rPr>
                  <w:rFonts w:ascii="Times New Roman" w:hAnsi="Times New Roman" w:cs="Times New Roman"/>
                </w:rPr>
                <w:t>Форма N 1-ФК</w:t>
              </w:r>
            </w:hyperlink>
            <w:r w:rsidR="00763B3F"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w:t>
            </w:r>
            <w:r w:rsidR="00763B3F" w:rsidRPr="00763B3F">
              <w:rPr>
                <w:rFonts w:ascii="Times New Roman" w:hAnsi="Times New Roman" w:cs="Times New Roman"/>
              </w:rPr>
              <w:lastRenderedPageBreak/>
              <w:t>спорта", административная информация Росстата</w:t>
            </w:r>
          </w:p>
        </w:tc>
        <w:tc>
          <w:tcPr>
            <w:tcW w:w="9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w:t>
            </w: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Чз - численность систематически занимающихся физической культурой и спортом муниципального образования "Город Томск" старшего возраста, в соответствии с данными федерального статистического наблюдения по форме N 1-ФК "Сведения о физической культуре и спорте";</w:t>
            </w:r>
          </w:p>
        </w:tc>
        <w:tc>
          <w:tcPr>
            <w:tcW w:w="1757" w:type="dxa"/>
            <w:vMerge/>
          </w:tcPr>
          <w:p w:rsidR="00763B3F" w:rsidRPr="00763B3F" w:rsidRDefault="00763B3F" w:rsidP="00BC1909">
            <w:pPr>
              <w:pStyle w:val="ConsPlusNormal"/>
              <w:rPr>
                <w:rFonts w:ascii="Times New Roman" w:hAnsi="Times New Roman" w:cs="Times New Roman"/>
              </w:rPr>
            </w:pPr>
          </w:p>
        </w:tc>
        <w:tc>
          <w:tcPr>
            <w:tcW w:w="96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Чн - численность населения муниципального образования "Город Томск" по данным Федеральной службы государственной статистики по состоянию на начало отчетного года</w:t>
            </w:r>
          </w:p>
        </w:tc>
        <w:tc>
          <w:tcPr>
            <w:tcW w:w="1757" w:type="dxa"/>
            <w:vMerge/>
          </w:tcPr>
          <w:p w:rsidR="00763B3F" w:rsidRPr="00763B3F" w:rsidRDefault="00763B3F" w:rsidP="00BC1909">
            <w:pPr>
              <w:pStyle w:val="ConsPlusNormal"/>
              <w:rPr>
                <w:rFonts w:ascii="Times New Roman" w:hAnsi="Times New Roman" w:cs="Times New Roman"/>
              </w:rPr>
            </w:pPr>
          </w:p>
        </w:tc>
        <w:tc>
          <w:tcPr>
            <w:tcW w:w="96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28.</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Доля населения систематически занимающегося физической культурой и спортом в общей численности населения города Томска в возрасте 3 - 79 лет, %</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Днсзфкс = Чнсзфкс / Чн</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Чнсзфкс - численность населения муниципального образования "Город Томск" в возрасте 3 - 79 лет, систематически занимающегося физической культурой и спортом;</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Чн - численность населения муниципального образования "Город Томск" в возрасте 3 - 79 лет по данным Федеральной службы государственной статистики по состоянию на начало отчетного года</w:t>
            </w:r>
          </w:p>
        </w:tc>
        <w:tc>
          <w:tcPr>
            <w:tcW w:w="1757" w:type="dxa"/>
            <w:vAlign w:val="center"/>
          </w:tcPr>
          <w:p w:rsidR="00763B3F" w:rsidRPr="00763B3F" w:rsidRDefault="00AD0B34" w:rsidP="00BC1909">
            <w:pPr>
              <w:pStyle w:val="ConsPlusNormal"/>
              <w:jc w:val="center"/>
              <w:rPr>
                <w:rFonts w:ascii="Times New Roman" w:hAnsi="Times New Roman" w:cs="Times New Roman"/>
              </w:rPr>
            </w:pPr>
            <w:hyperlink r:id="rId32">
              <w:r w:rsidR="00763B3F" w:rsidRPr="00763B3F">
                <w:rPr>
                  <w:rFonts w:ascii="Times New Roman" w:hAnsi="Times New Roman" w:cs="Times New Roman"/>
                </w:rPr>
                <w:t>Форма N 1-ФК</w:t>
              </w:r>
            </w:hyperlink>
            <w:r w:rsidR="00763B3F"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Административная информация Федеральной службы государственной статистики</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w:t>
            </w:r>
          </w:p>
        </w:tc>
        <w:tc>
          <w:tcPr>
            <w:tcW w:w="164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 (%)</w:t>
            </w:r>
          </w:p>
        </w:tc>
        <w:tc>
          <w:tcPr>
            <w:tcW w:w="5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Уо = ЕПСфакт / ЕПСнорм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ЕПСфакт - нормативная единовременная пропускная способность имеющихся спортивных сооружений муниципального образования "Город Томск", согласно данным федерального статистического наблюдения по </w:t>
            </w:r>
            <w:r w:rsidRPr="00763B3F">
              <w:rPr>
                <w:rFonts w:ascii="Times New Roman" w:hAnsi="Times New Roman" w:cs="Times New Roman"/>
              </w:rPr>
              <w:lastRenderedPageBreak/>
              <w:t>форме N 1-ФК</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Периодическая отчетность. </w:t>
            </w:r>
            <w:hyperlink r:id="rId33">
              <w:r w:rsidRPr="00763B3F">
                <w:rPr>
                  <w:rFonts w:ascii="Times New Roman" w:hAnsi="Times New Roman" w:cs="Times New Roman"/>
                </w:rPr>
                <w:t>Форма N 1-ФК</w:t>
              </w:r>
            </w:hyperlink>
            <w:r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Административная информация </w:t>
            </w:r>
            <w:r w:rsidRPr="00763B3F">
              <w:rPr>
                <w:rFonts w:ascii="Times New Roman" w:hAnsi="Times New Roman" w:cs="Times New Roman"/>
              </w:rPr>
              <w:lastRenderedPageBreak/>
              <w:t>Федеральной службы государственной статистики</w:t>
            </w:r>
          </w:p>
        </w:tc>
        <w:tc>
          <w:tcPr>
            <w:tcW w:w="9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отчет</w:t>
            </w: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ЕПСнорм - необходимая нормативная единовременная пропускная способность имеющихся спортивных сооружений муниципального образования "Город Томск", рассчитываемая в соответствии с </w:t>
            </w:r>
            <w:hyperlink r:id="rId34">
              <w:r w:rsidRPr="00763B3F">
                <w:rPr>
                  <w:rFonts w:ascii="Times New Roman" w:hAnsi="Times New Roman" w:cs="Times New Roman"/>
                </w:rPr>
                <w:t>приказом</w:t>
              </w:r>
            </w:hyperlink>
            <w:r w:rsidRPr="00763B3F">
              <w:rPr>
                <w:rFonts w:ascii="Times New Roman" w:hAnsi="Times New Roman" w:cs="Times New Roman"/>
              </w:rPr>
              <w:t xml:space="preserve"> Минспорта России от 21.03.2018 N 244</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Единовременное обследование (учет)</w:t>
            </w:r>
          </w:p>
        </w:tc>
        <w:tc>
          <w:tcPr>
            <w:tcW w:w="96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закупленных комплектов спортивно-технологического оборудования</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закупленных комплектов спортивно-технологического оборудования за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первичные документы для отражения в бухгалтерском учете</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Поставлены комплекты спортивного оборудования (малые спортивные формы и футбольные поля)</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поставленных комплектов спортивного оборудования (малые спортивные формы и футбольные поля) за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первичные документы для отражения в бухгалтерском учете</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w:t>
            </w:r>
          </w:p>
        </w:tc>
        <w:tc>
          <w:tcPr>
            <w:tcW w:w="164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w:t>
            </w:r>
            <w:r w:rsidRPr="00763B3F">
              <w:rPr>
                <w:rFonts w:ascii="Times New Roman" w:hAnsi="Times New Roman" w:cs="Times New Roman"/>
              </w:rPr>
              <w:lastRenderedPageBreak/>
              <w:t>категории населения, не имеющего противопоказаний для занятий физической культурой и спортом</w:t>
            </w:r>
          </w:p>
        </w:tc>
        <w:tc>
          <w:tcPr>
            <w:tcW w:w="5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Ди = Чзи / (Чни - Чнп) x 100</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Чзи - численность лиц ограниченными возможностями здоровья и инвалидов, систематически занимающихся физической культурой и спортом, согласно данным федерального </w:t>
            </w:r>
            <w:r w:rsidRPr="00763B3F">
              <w:rPr>
                <w:rFonts w:ascii="Times New Roman" w:hAnsi="Times New Roman" w:cs="Times New Roman"/>
              </w:rPr>
              <w:lastRenderedPageBreak/>
              <w:t>статистического наблюдения по форме N 3-АФК</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 xml:space="preserve">Периодическая отчетность. </w:t>
            </w:r>
            <w:hyperlink r:id="rId35">
              <w:r w:rsidRPr="00763B3F">
                <w:rPr>
                  <w:rFonts w:ascii="Times New Roman" w:hAnsi="Times New Roman" w:cs="Times New Roman"/>
                </w:rPr>
                <w:t>Форма N 3-АФК</w:t>
              </w:r>
            </w:hyperlink>
            <w:r w:rsidRPr="00763B3F">
              <w:rPr>
                <w:rFonts w:ascii="Times New Roman" w:hAnsi="Times New Roman" w:cs="Times New Roman"/>
              </w:rPr>
              <w:t xml:space="preserve"> "Сведения об адаптивной физической культуре и спорте", приказ Федеральной службы государственной статистики от 08.10.2018 N 603</w:t>
            </w:r>
          </w:p>
        </w:tc>
        <w:tc>
          <w:tcPr>
            <w:tcW w:w="9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Чни - численность населения муниципального образования "Город Томск" с ограниченными возможностями здоровья и инвалидов</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Данные отделения Пенсионного фонда России по Томской области, ведомственные данные МБУ "Психолого-медико-педагогическая комиссия" г. Томск</w:t>
            </w:r>
          </w:p>
        </w:tc>
        <w:tc>
          <w:tcPr>
            <w:tcW w:w="96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164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Чнп - численность инвалидов, имеющих противопоказания для занятия физической культурой и спортом</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Периодическая отчетность. </w:t>
            </w:r>
            <w:hyperlink r:id="rId36">
              <w:r w:rsidRPr="00763B3F">
                <w:rPr>
                  <w:rFonts w:ascii="Times New Roman" w:hAnsi="Times New Roman" w:cs="Times New Roman"/>
                </w:rPr>
                <w:t>Форма N 30</w:t>
              </w:r>
            </w:hyperlink>
            <w:r w:rsidRPr="00763B3F">
              <w:rPr>
                <w:rFonts w:ascii="Times New Roman" w:hAnsi="Times New Roman" w:cs="Times New Roman"/>
              </w:rPr>
              <w:t xml:space="preserve"> "Сведения о медицинской организации", приказ Росстата от 27.12.2016 N 866</w:t>
            </w:r>
          </w:p>
        </w:tc>
        <w:tc>
          <w:tcPr>
            <w:tcW w:w="964"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организаций, осуществляющих спортивную подготовку в соответствии с требованиями федеральных стандартов спортивной подготовки</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организаций, осуществляющих спортивную подготовку в соответствии с требованиями федеральных стандартов спортивной подготовки на территории муниципального образования "Город Томск"</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внутренняя ведомственная статистика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граждан, систематически занимающихся физической культурой и спортом в секциях по месту жительства в МАУ ЦСИ в год</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Общая численность граждан, систематически занимающихся физической культурой и спортом в секциях по месту жительства в МАУ "ЦСИ" за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отчетные данные МАУ "ЦСИ"</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35.</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Отсутствие обоснованных жалоб на качество предоставления услуги</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шт.</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обоснованных жалоб на качество предоставления услуги муниципальными учреждениями спортивной направленности за отчетный период</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обращения граждан, поступившие в муниципальный орган управления в сфере физической культуры и спорта" муниципального образования "Город Томск"</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выборка</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исполненных судебных актов</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исполненных судебных актов</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внутренняя ведомственная статистика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закупленных комплектов оборудования для создания "умных" спортивных площадок</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закупленных комплектов оборудования для создания "умных" спортивных площадок</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внутренняя ведомственная статистика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специалистов, прошедших повышение квалификации и переподготовку в сфере физической культуры и спорта</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специалистов, прошедших повышение квалификации и переподготовку в сфере физической культуры и спорта</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внутренняя ведомственная статистика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учреждений, предоставляющих услуги населению в соответствии с федеральными стандартами спортивной подготовки</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1871"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учреждений, предоставляющих услуги населению в соответствии с федеральными стандартами спортивной подготовки на территории муниципального образования "Город Томск"</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внутренняя ведомственная статистика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Количество организаций, входящих в систему </w:t>
            </w:r>
            <w:r w:rsidRPr="00763B3F">
              <w:rPr>
                <w:rFonts w:ascii="Times New Roman" w:hAnsi="Times New Roman" w:cs="Times New Roman"/>
              </w:rPr>
              <w:lastRenderedPageBreak/>
              <w:t>спортивной подготовки, которым оказана государственная поддержка</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Количество организаций, входящих в систему </w:t>
            </w:r>
            <w:r w:rsidRPr="00763B3F">
              <w:rPr>
                <w:rFonts w:ascii="Times New Roman" w:hAnsi="Times New Roman" w:cs="Times New Roman"/>
              </w:rPr>
              <w:lastRenderedPageBreak/>
              <w:t>спортивной подготовки, которым оказана государственная поддержка на территории муниципального образования "Город Томск"</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внутренняя ведомственная статистика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41.</w:t>
            </w:r>
          </w:p>
        </w:tc>
        <w:tc>
          <w:tcPr>
            <w:tcW w:w="16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созданных "умных" спортивных площадок, ед.</w:t>
            </w:r>
          </w:p>
        </w:tc>
        <w:tc>
          <w:tcPr>
            <w:tcW w:w="5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установленных комплектов оборудования для создания "умных" спортивных площадок на территории муниципального образования "Город Томск"</w:t>
            </w:r>
          </w:p>
        </w:tc>
        <w:tc>
          <w:tcPr>
            <w:tcW w:w="18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175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внутренняя ведомственная статистика</w:t>
            </w:r>
          </w:p>
        </w:tc>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IV. Перечень мероприятий и экономическое обоснование</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Ресурсы, необходимые для реализации мероприятий, рассчитываются следующим образом: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1. Средства на мероприятия подпрограммы, финансирование которых осуществляется в форме субсидии на выполнение муниципального задания учреждениям, определены на основании </w:t>
      </w:r>
      <w:hyperlink r:id="rId37">
        <w:r w:rsidRPr="00763B3F">
          <w:rPr>
            <w:rFonts w:ascii="Times New Roman" w:hAnsi="Times New Roman" w:cs="Times New Roman"/>
          </w:rPr>
          <w:t>раздела 3</w:t>
        </w:r>
      </w:hyperlink>
      <w:r w:rsidRPr="00763B3F">
        <w:rPr>
          <w:rFonts w:ascii="Times New Roman" w:hAnsi="Times New Roman" w:cs="Times New Roman"/>
        </w:rPr>
        <w:t xml:space="preserve"> "Расчет финансового обеспечения выполнения муниципального задания"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и автономными учреждениями, утвержденного постановлением администрации Города Томска от 09.12.2015 N 1215.</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2. Средства на мероприятия по приведению муниципальных учреждений, осуществляющих деятельность в сфере физической культуры и массового спорта в соответствие с требованиями пожарной безопасности, выделяются исходя из потребности данных муниципальных учреждений.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3. Общий объем средств областного бюджета определяется следующим образом: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3.1. на выплату ежемесячных надбавок педагогическим работникам, имеющим специальные звания, педагогическим работникам - молодым специалистам, педагогическим работникам и руководителям, имеющим квалификационные категории, определяется </w:t>
      </w:r>
      <w:hyperlink r:id="rId38">
        <w:r w:rsidRPr="00763B3F">
          <w:rPr>
            <w:rFonts w:ascii="Times New Roman" w:hAnsi="Times New Roman" w:cs="Times New Roman"/>
          </w:rPr>
          <w:t>постановлением</w:t>
        </w:r>
      </w:hyperlink>
      <w:r w:rsidRPr="00763B3F">
        <w:rPr>
          <w:rFonts w:ascii="Times New Roman" w:hAnsi="Times New Roman" w:cs="Times New Roman"/>
        </w:rPr>
        <w:t xml:space="preserve"> Главы Администрации (Губернатора) Томской области от 26.02.2006 N 20 "О надбавках педагогическим работникам, имеющим почетные звания,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а также ежемесячных выплатах (доплатах)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3.2. на выплаты за результаты и качество работы определяется в пределах средств, доведенных Томской областью с учетом показателей эффективности деятельности (</w:t>
      </w:r>
      <w:hyperlink r:id="rId39">
        <w:r w:rsidRPr="00763B3F">
          <w:rPr>
            <w:rFonts w:ascii="Times New Roman" w:hAnsi="Times New Roman" w:cs="Times New Roman"/>
          </w:rPr>
          <w:t>распоряжение</w:t>
        </w:r>
      </w:hyperlink>
      <w:r w:rsidRPr="00763B3F">
        <w:rPr>
          <w:rFonts w:ascii="Times New Roman" w:hAnsi="Times New Roman" w:cs="Times New Roman"/>
        </w:rPr>
        <w:t xml:space="preserve"> Администрации Томской области от 10.04.2013 N 283-ра "Об утверждении Плана мероприятий ("дорожной карты") "Изменения в сфере образования Томской области; </w:t>
      </w:r>
      <w:hyperlink r:id="rId40">
        <w:r w:rsidRPr="00763B3F">
          <w:rPr>
            <w:rFonts w:ascii="Times New Roman" w:hAnsi="Times New Roman" w:cs="Times New Roman"/>
          </w:rPr>
          <w:t>постановление</w:t>
        </w:r>
      </w:hyperlink>
      <w:r w:rsidRPr="00763B3F">
        <w:rPr>
          <w:rFonts w:ascii="Times New Roman" w:hAnsi="Times New Roman" w:cs="Times New Roman"/>
        </w:rPr>
        <w:t xml:space="preserve"> </w:t>
      </w:r>
      <w:r w:rsidRPr="00763B3F">
        <w:rPr>
          <w:rFonts w:ascii="Times New Roman" w:hAnsi="Times New Roman" w:cs="Times New Roman"/>
        </w:rPr>
        <w:lastRenderedPageBreak/>
        <w:t xml:space="preserve">Администрации Томской области от 27.09.2019 N 345а "Об утверждении государственной программы "Развитие молодежной политики, физической культуры и спорта в Томской области"; </w:t>
      </w:r>
      <w:hyperlink r:id="rId41">
        <w:r w:rsidRPr="00763B3F">
          <w:rPr>
            <w:rFonts w:ascii="Times New Roman" w:hAnsi="Times New Roman" w:cs="Times New Roman"/>
          </w:rPr>
          <w:t>распоряжение</w:t>
        </w:r>
      </w:hyperlink>
      <w:r w:rsidRPr="00763B3F">
        <w:rPr>
          <w:rFonts w:ascii="Times New Roman" w:hAnsi="Times New Roman" w:cs="Times New Roman"/>
        </w:rPr>
        <w:t xml:space="preserve"> Администрации Томской области от 01.03.2013 N 142-ра "Об утверждении Плана мероприятий ("дорожной карты") "Изменения в отраслях социальной сферы, направленные на повышение эффективности здравоохранения в Томской области"; распоряжение администрации Города Томска от 11.06.2013 N р622 "Об утверждении Плана мероприятий ("дорожной карты") "Изменения в сфере дополнительного образовании детей в муниципальных образовательных учреждениях, осуществляющих деятельность в области физической культуры и спорта муниципального образования "Город Томск" и Плана мероприятий ("дорожной карты") "Изменения в отрасли социальной сферы, направленные на повышение эффективности здравоохранения в Томской области в части повышения заработной платы медицинских работников муниципальных образовательных учреждений, осуществляющих деятельность в области физической культуры и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4. Кадровый потенциал и материально-техническую базу реализации подпрограммы составляют управление физической культуры и спорта администрации Города Томска и муниципальные образовательные учреждения дополнительного образования детей, в отношении которых функции и полномочия учредителя (собственника) осуществляет управление физической культуры и спорта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5. Средства на организацию работы с населением по месту жительства предоставляются в соответствии с:</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 </w:t>
      </w:r>
      <w:hyperlink r:id="rId42">
        <w:r w:rsidRPr="00763B3F">
          <w:rPr>
            <w:rFonts w:ascii="Times New Roman" w:hAnsi="Times New Roman" w:cs="Times New Roman"/>
          </w:rPr>
          <w:t>Законом</w:t>
        </w:r>
      </w:hyperlink>
      <w:r w:rsidRPr="00763B3F">
        <w:rPr>
          <w:rFonts w:ascii="Times New Roman" w:hAnsi="Times New Roman" w:cs="Times New Roman"/>
        </w:rPr>
        <w:t xml:space="preserve"> Томской области от 28.12.2010 N 336-ОЗ "О предоставлении межбюджетных трансфертов";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 </w:t>
      </w:r>
      <w:hyperlink r:id="rId43">
        <w:r w:rsidRPr="00763B3F">
          <w:rPr>
            <w:rFonts w:ascii="Times New Roman" w:hAnsi="Times New Roman" w:cs="Times New Roman"/>
          </w:rPr>
          <w:t>Законом</w:t>
        </w:r>
      </w:hyperlink>
      <w:r w:rsidRPr="00763B3F">
        <w:rPr>
          <w:rFonts w:ascii="Times New Roman" w:hAnsi="Times New Roman" w:cs="Times New Roman"/>
        </w:rPr>
        <w:t xml:space="preserve"> Томской области от 13.12.2006 N 314-ОЗ "О предоставлении субсидий местным бюджетам на обеспечение условий для развития физической культуры и массового спорта" (далее - Закон ТО от 13.12.2006 N 314-ОЗ);</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 </w:t>
      </w:r>
      <w:hyperlink r:id="rId44">
        <w:r w:rsidRPr="00763B3F">
          <w:rPr>
            <w:rFonts w:ascii="Times New Roman" w:hAnsi="Times New Roman" w:cs="Times New Roman"/>
          </w:rPr>
          <w:t>Законом</w:t>
        </w:r>
      </w:hyperlink>
      <w:r w:rsidRPr="00763B3F">
        <w:rPr>
          <w:rFonts w:ascii="Times New Roman" w:hAnsi="Times New Roman" w:cs="Times New Roman"/>
        </w:rPr>
        <w:t xml:space="preserve"> Томской области от 29.12.2020 N 170-ОЗ "Об областном бюджете на 2021 год и на плановый период 2022 и 2023 годов";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 </w:t>
      </w:r>
      <w:hyperlink r:id="rId45">
        <w:r w:rsidRPr="00763B3F">
          <w:rPr>
            <w:rFonts w:ascii="Times New Roman" w:hAnsi="Times New Roman" w:cs="Times New Roman"/>
          </w:rPr>
          <w:t>постановлением</w:t>
        </w:r>
      </w:hyperlink>
      <w:r w:rsidRPr="00763B3F">
        <w:rPr>
          <w:rFonts w:ascii="Times New Roman" w:hAnsi="Times New Roman" w:cs="Times New Roman"/>
        </w:rPr>
        <w:t xml:space="preserve"> Администрации Томской области от 27.09.2019 N 345а "Об утверждении государственной программы "Развитие молодежной политики, физической культуры и спорта в Томской области";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Обоснование потребности в необходимых ресурсах на 2015 - 2025 годы отражено в таблице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Обоснование потребности в необходимых ресурсах</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386"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024"/>
        <w:gridCol w:w="567"/>
        <w:gridCol w:w="567"/>
        <w:gridCol w:w="426"/>
        <w:gridCol w:w="283"/>
        <w:gridCol w:w="425"/>
        <w:gridCol w:w="426"/>
        <w:gridCol w:w="425"/>
        <w:gridCol w:w="283"/>
        <w:gridCol w:w="426"/>
        <w:gridCol w:w="567"/>
        <w:gridCol w:w="425"/>
        <w:gridCol w:w="425"/>
        <w:gridCol w:w="425"/>
        <w:gridCol w:w="284"/>
        <w:gridCol w:w="425"/>
        <w:gridCol w:w="425"/>
        <w:gridCol w:w="426"/>
        <w:gridCol w:w="283"/>
        <w:gridCol w:w="567"/>
        <w:gridCol w:w="425"/>
        <w:gridCol w:w="426"/>
        <w:gridCol w:w="425"/>
        <w:gridCol w:w="425"/>
        <w:gridCol w:w="567"/>
        <w:gridCol w:w="425"/>
        <w:gridCol w:w="284"/>
        <w:gridCol w:w="425"/>
        <w:gridCol w:w="284"/>
        <w:gridCol w:w="425"/>
        <w:gridCol w:w="425"/>
        <w:gridCol w:w="784"/>
        <w:gridCol w:w="784"/>
        <w:gridCol w:w="784"/>
      </w:tblGrid>
      <w:tr w:rsidR="00763B3F" w:rsidRPr="00763B3F" w:rsidTr="00BC1909">
        <w:tc>
          <w:tcPr>
            <w:tcW w:w="394"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N</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пп</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мероприятия</w:t>
            </w:r>
          </w:p>
        </w:tc>
        <w:tc>
          <w:tcPr>
            <w:tcW w:w="4820"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Необходимые средства (тыс. руб.)</w:t>
            </w:r>
          </w:p>
        </w:tc>
        <w:tc>
          <w:tcPr>
            <w:tcW w:w="4536"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Объем в натуральных показателях</w:t>
            </w:r>
          </w:p>
        </w:tc>
        <w:tc>
          <w:tcPr>
            <w:tcW w:w="5612"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Планируемая средняя стоимость единицы (гр. 3 / гр. 4) (тыс. руб.)</w:t>
            </w:r>
          </w:p>
        </w:tc>
      </w:tr>
      <w:tr w:rsidR="00763B3F" w:rsidRPr="00763B3F" w:rsidTr="00BC1909">
        <w:tc>
          <w:tcPr>
            <w:tcW w:w="39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820"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536"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12"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r>
      <w:tr w:rsidR="00763B3F" w:rsidRPr="00763B3F" w:rsidTr="00BC1909">
        <w:tc>
          <w:tcPr>
            <w:tcW w:w="394" w:type="dxa"/>
            <w:vAlign w:val="center"/>
          </w:tcPr>
          <w:p w:rsidR="00763B3F" w:rsidRPr="00763B3F" w:rsidRDefault="00763B3F" w:rsidP="00BC1909">
            <w:pPr>
              <w:pStyle w:val="ConsPlusNormal"/>
              <w:rPr>
                <w:rFonts w:ascii="Times New Roman" w:hAnsi="Times New Roman" w:cs="Times New Roman"/>
              </w:rPr>
            </w:pPr>
          </w:p>
        </w:tc>
        <w:tc>
          <w:tcPr>
            <w:tcW w:w="15992" w:type="dxa"/>
            <w:gridSpan w:val="34"/>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Подпрограмма "Развитие физической культуры и массового спорта"</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Субсидия общественным организациям (федерациям), муниципальным учреждениям на финансовое обеспечение основных социально значимых, </w:t>
            </w:r>
            <w:r w:rsidRPr="00763B3F">
              <w:rPr>
                <w:rFonts w:ascii="Times New Roman" w:hAnsi="Times New Roman" w:cs="Times New Roman"/>
              </w:rPr>
              <w:lastRenderedPageBreak/>
              <w:t>физкультурных и спортивных мероприятий, (количество организаций, ед.)</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14027,1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13648,8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13648,8</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13648,8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10489,0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10554,3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10554,3</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13333,9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174,8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222,2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222,2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222,2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222,2</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Социальные денежные выплаты победителям, призерам, финалистам и участникам конкурсов, соревнований и иных социально значимых мероприятий (количес</w:t>
            </w:r>
            <w:r w:rsidRPr="00763B3F">
              <w:rPr>
                <w:rFonts w:ascii="Times New Roman" w:hAnsi="Times New Roman" w:cs="Times New Roman"/>
              </w:rPr>
              <w:lastRenderedPageBreak/>
              <w:t>тво получателей, чел.)</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1177</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Субсидия муниципальному автономному учреждению "Центр социальных инициатив" на выполнение муниципального задания на оказание муниципальных услуг (выполнение работ) по проведению спортивно-массовых </w:t>
            </w:r>
            <w:r w:rsidRPr="00763B3F">
              <w:rPr>
                <w:rFonts w:ascii="Times New Roman" w:hAnsi="Times New Roman" w:cs="Times New Roman"/>
              </w:rPr>
              <w:lastRenderedPageBreak/>
              <w:t>мероприятий в районах города, организации и проведению секционной работы по месту жительства, (количество занимающихся, чел.)</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29897,8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29745,9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32935,4</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40474,3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32184,5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58348,6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58212,0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61612,2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68240,4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68240,4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68240,4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2227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2227</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4204</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16,1</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Субсидия муниципальному автономному учреждению "Центр социальных инициатив" на укрепление материал</w:t>
            </w:r>
            <w:r w:rsidRPr="00763B3F">
              <w:rPr>
                <w:rFonts w:ascii="Times New Roman" w:hAnsi="Times New Roman" w:cs="Times New Roman"/>
              </w:rPr>
              <w:lastRenderedPageBreak/>
              <w:t>ьно-технической базы (количество субсидий, ед.)</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5888,6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5261,9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5261,9</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5888,6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5261,9</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5</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Субсидия муниципальному автономному учреждению "Центр социальных инициатив" на обеспечение пожарной безопасности (количество структурных подразделений, на которые выделяется </w:t>
            </w:r>
            <w:r w:rsidRPr="00763B3F">
              <w:rPr>
                <w:rFonts w:ascii="Times New Roman" w:hAnsi="Times New Roman" w:cs="Times New Roman"/>
              </w:rPr>
              <w:lastRenderedPageBreak/>
              <w:t>субсидия, шт.)</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566,0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2807,0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2690,0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60,2</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701,8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896,7</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6</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Субсидия общественным организациям (федерациям), муниципальным учреждениям на финансовое обеспечение основных социально значимых, физкультурных и спортивных мероприятий (участие в мероприятиях, включен</w:t>
            </w:r>
            <w:r w:rsidRPr="00763B3F">
              <w:rPr>
                <w:rFonts w:ascii="Times New Roman" w:hAnsi="Times New Roman" w:cs="Times New Roman"/>
              </w:rPr>
              <w:lastRenderedPageBreak/>
              <w:t xml:space="preserve">ных в единый календарный план межрегиональных, всероссийских и международных физкультурных мероприятий и спортивных мероприятий, а также включенных в календарные план субъектов РФ и Всероссийских спортивных федераций по видам спорта), (количество </w:t>
            </w:r>
            <w:r w:rsidRPr="00763B3F">
              <w:rPr>
                <w:rFonts w:ascii="Times New Roman" w:hAnsi="Times New Roman" w:cs="Times New Roman"/>
              </w:rPr>
              <w:lastRenderedPageBreak/>
              <w:t>организаций, шт.)</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176,5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176,5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187,5</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7</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и проведение социально значимых физкультурных и спортивных мероприятий на территории районов города Томска, (количество мероприятий, шт.)</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650,6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Прочая закупка товаров, работ и услуг для обеспечения муницип</w:t>
            </w:r>
            <w:r w:rsidRPr="00763B3F">
              <w:rPr>
                <w:rFonts w:ascii="Times New Roman" w:hAnsi="Times New Roman" w:cs="Times New Roman"/>
              </w:rPr>
              <w:lastRenderedPageBreak/>
              <w:t>альных нужд: спортивные комплексы общей физической подготовки на территории Города Томска (количество спортивных комплексов ОФП, шт.)</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12426,4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9280,7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2508,3</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230,1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809,1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9</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Субсидия организациям на финансовое обеспечение выполнения муниципального задания на </w:t>
            </w:r>
            <w:r w:rsidRPr="00763B3F">
              <w:rPr>
                <w:rFonts w:ascii="Times New Roman" w:hAnsi="Times New Roman" w:cs="Times New Roman"/>
              </w:rPr>
              <w:lastRenderedPageBreak/>
              <w:t>оказание муниципальных услуг по предоставлению дополнительного образования детям в учреждениях спортивной направленности, в том числе на реализацию программ спортивной подготовки и на исполнение муниципального социального заказа на оказание муницип</w:t>
            </w:r>
            <w:r w:rsidRPr="00763B3F">
              <w:rPr>
                <w:rFonts w:ascii="Times New Roman" w:hAnsi="Times New Roman" w:cs="Times New Roman"/>
              </w:rPr>
              <w:lastRenderedPageBreak/>
              <w:t>альных услуг в социальной сфере, (численность обучающихся, чел.)</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453746,7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433929,5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472419,0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643499,4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735576,2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752223,3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752223,3</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741642,9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778204,2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778188,5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778720,8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10652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70,9</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10</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Субсидия организациям на укрепление материально-технической базы, в том числе на реализацию программ спортивной подготовки (количество организаций, ед.)</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59399,3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251775,6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256318,1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254429,4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147413,2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30722,5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36551,0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30551,0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30551,0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30551,0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30551,0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3494,1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14810,3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15077,5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14966,4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9213,3</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1920,2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2284,4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1909,4</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1909,4</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1909,4</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1909,4</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Субсиди</w:t>
            </w:r>
            <w:r w:rsidRPr="00763B3F">
              <w:rPr>
                <w:rFonts w:ascii="Times New Roman" w:hAnsi="Times New Roman" w:cs="Times New Roman"/>
              </w:rPr>
              <w:lastRenderedPageBreak/>
              <w:t>я организациям на обеспечение пожарной безопасности (количество объектов, ед.)</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9622</w:t>
            </w:r>
            <w:r w:rsidRPr="00763B3F">
              <w:rPr>
                <w:rFonts w:ascii="Times New Roman" w:hAnsi="Times New Roman" w:cs="Times New Roman"/>
              </w:rPr>
              <w:lastRenderedPageBreak/>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4343</w:t>
            </w:r>
            <w:r w:rsidRPr="00763B3F">
              <w:rPr>
                <w:rFonts w:ascii="Times New Roman" w:hAnsi="Times New Roman" w:cs="Times New Roman"/>
              </w:rPr>
              <w:lastRenderedPageBreak/>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43</w:t>
            </w:r>
            <w:r w:rsidRPr="00763B3F">
              <w:rPr>
                <w:rFonts w:ascii="Times New Roman" w:hAnsi="Times New Roman" w:cs="Times New Roman"/>
              </w:rPr>
              <w:lastRenderedPageBreak/>
              <w:t>43,0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w:t>
            </w:r>
            <w:r w:rsidRPr="00763B3F">
              <w:rPr>
                <w:rFonts w:ascii="Times New Roman" w:hAnsi="Times New Roman" w:cs="Times New Roman"/>
              </w:rPr>
              <w:lastRenderedPageBreak/>
              <w:t>343,0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43</w:t>
            </w:r>
            <w:r w:rsidRPr="00763B3F">
              <w:rPr>
                <w:rFonts w:ascii="Times New Roman" w:hAnsi="Times New Roman" w:cs="Times New Roman"/>
              </w:rPr>
              <w:lastRenderedPageBreak/>
              <w:t>43,0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18</w:t>
            </w:r>
            <w:r w:rsidRPr="00763B3F">
              <w:rPr>
                <w:rFonts w:ascii="Times New Roman" w:hAnsi="Times New Roman" w:cs="Times New Roman"/>
              </w:rPr>
              <w:lastRenderedPageBreak/>
              <w:t>83,0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18</w:t>
            </w:r>
            <w:r w:rsidRPr="00763B3F">
              <w:rPr>
                <w:rFonts w:ascii="Times New Roman" w:hAnsi="Times New Roman" w:cs="Times New Roman"/>
              </w:rPr>
              <w:lastRenderedPageBreak/>
              <w:t>83,0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w:t>
            </w:r>
            <w:r w:rsidRPr="00763B3F">
              <w:rPr>
                <w:rFonts w:ascii="Times New Roman" w:hAnsi="Times New Roman" w:cs="Times New Roman"/>
              </w:rPr>
              <w:lastRenderedPageBreak/>
              <w:t>883,0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5885</w:t>
            </w:r>
            <w:r w:rsidRPr="00763B3F">
              <w:rPr>
                <w:rFonts w:ascii="Times New Roman" w:hAnsi="Times New Roman" w:cs="Times New Roman"/>
              </w:rPr>
              <w:lastRenderedPageBreak/>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52</w:t>
            </w:r>
            <w:r w:rsidRPr="00763B3F">
              <w:rPr>
                <w:rFonts w:ascii="Times New Roman" w:hAnsi="Times New Roman" w:cs="Times New Roman"/>
              </w:rPr>
              <w:lastRenderedPageBreak/>
              <w:t>97,0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r w:rsidRPr="00763B3F">
              <w:rPr>
                <w:rFonts w:ascii="Times New Roman" w:hAnsi="Times New Roman" w:cs="Times New Roman"/>
              </w:rPr>
              <w:lastRenderedPageBreak/>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w:t>
            </w:r>
            <w:r w:rsidRPr="00763B3F">
              <w:rPr>
                <w:rFonts w:ascii="Times New Roman" w:hAnsi="Times New Roman" w:cs="Times New Roman"/>
              </w:rPr>
              <w:lastRenderedPageBreak/>
              <w:t>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271,</w:t>
            </w:r>
            <w:r w:rsidRPr="00763B3F">
              <w:rPr>
                <w:rFonts w:ascii="Times New Roman" w:hAnsi="Times New Roman" w:cs="Times New Roman"/>
              </w:rPr>
              <w:lastRenderedPageBreak/>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27</w:t>
            </w:r>
            <w:r w:rsidRPr="00763B3F">
              <w:rPr>
                <w:rFonts w:ascii="Times New Roman" w:hAnsi="Times New Roman" w:cs="Times New Roman"/>
              </w:rPr>
              <w:lastRenderedPageBreak/>
              <w:t>1,4</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w:t>
            </w:r>
            <w:r w:rsidRPr="00763B3F">
              <w:rPr>
                <w:rFonts w:ascii="Times New Roman" w:hAnsi="Times New Roman" w:cs="Times New Roman"/>
              </w:rPr>
              <w:lastRenderedPageBreak/>
              <w:t>34,1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43</w:t>
            </w:r>
            <w:r w:rsidRPr="00763B3F">
              <w:rPr>
                <w:rFonts w:ascii="Times New Roman" w:hAnsi="Times New Roman" w:cs="Times New Roman"/>
              </w:rPr>
              <w:lastRenderedPageBreak/>
              <w:t>4,3</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w:t>
            </w:r>
            <w:r w:rsidRPr="00763B3F">
              <w:rPr>
                <w:rFonts w:ascii="Times New Roman" w:hAnsi="Times New Roman" w:cs="Times New Roman"/>
              </w:rPr>
              <w:lastRenderedPageBreak/>
              <w:t>56,9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47</w:t>
            </w:r>
            <w:r w:rsidRPr="00763B3F">
              <w:rPr>
                <w:rFonts w:ascii="Times New Roman" w:hAnsi="Times New Roman" w:cs="Times New Roman"/>
              </w:rPr>
              <w:lastRenderedPageBreak/>
              <w:t>0,8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62</w:t>
            </w:r>
            <w:r w:rsidRPr="00763B3F">
              <w:rPr>
                <w:rFonts w:ascii="Times New Roman" w:hAnsi="Times New Roman" w:cs="Times New Roman"/>
              </w:rPr>
              <w:lastRenderedPageBreak/>
              <w:t>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1961,7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2648,5</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12</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Субсидия муниципальному автономному образовательному учреждению дополнительного образования детей "Детско-юношеская спортивная школа "Кедр" Города </w:t>
            </w:r>
            <w:r w:rsidRPr="00763B3F">
              <w:rPr>
                <w:rFonts w:ascii="Times New Roman" w:hAnsi="Times New Roman" w:cs="Times New Roman"/>
              </w:rPr>
              <w:lastRenderedPageBreak/>
              <w:t>Томска" на исполнение решения суда, (количество учреждений, ед.)</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1590,2</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1590,2</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13</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Субсидия Местной религиозной организации "Приход Римско-католической Церкви г. Томска" для организации спортивной площадки, (количество организаций, ед.)</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14</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Устройство хоккейной коробки по адресу: г. Томск, с. Тимирязевское, ул. Комсомольская, 1В, (количество площадок, шт.)</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981,1</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981,1</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1024" w:type="dxa"/>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Приобретение и установка элементов спортивной площадки по адресу: г. Томск, с. Тимирязевское, ул. Водозаборная, 3, </w:t>
            </w:r>
            <w:r w:rsidRPr="00763B3F">
              <w:rPr>
                <w:rFonts w:ascii="Times New Roman" w:hAnsi="Times New Roman" w:cs="Times New Roman"/>
              </w:rPr>
              <w:lastRenderedPageBreak/>
              <w:t>(количество площадок, шт.)</w:t>
            </w:r>
          </w:p>
        </w:tc>
        <w:tc>
          <w:tcPr>
            <w:tcW w:w="567"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3"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283"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16</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Прочая закупка товаров работ и услуг для обеспечения муниципальных нужд: ремонт и содержание спортивных площадок</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344,0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760,6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1440,8</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1493,4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4635,4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2012,9</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380,3</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41,1</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Прочая закупка товаров работ и услуг для обеспечения муниципальных нужд: ремонт хоккейной </w:t>
            </w:r>
            <w:r w:rsidRPr="00763B3F">
              <w:rPr>
                <w:rFonts w:ascii="Times New Roman" w:hAnsi="Times New Roman" w:cs="Times New Roman"/>
              </w:rPr>
              <w:lastRenderedPageBreak/>
              <w:t>коробки, расположенной по адресу: г. Томск, ул. Алтайская, 72/2</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717,0</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3"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283"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18</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Прочая закупка товаров, работ и услуг: устройство хоккейной коробки путем установки элементов хоккейной коробки и спортивных тренажеров по адресу: г. Томск, д. Лоскутов</w:t>
            </w:r>
            <w:r w:rsidRPr="00763B3F">
              <w:rPr>
                <w:rFonts w:ascii="Times New Roman" w:hAnsi="Times New Roman" w:cs="Times New Roman"/>
              </w:rPr>
              <w:lastRenderedPageBreak/>
              <w:t>о ул. Ленина, 1а, в рамках реализации инициативного бюджетирования</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998,4</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3"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bottom"/>
          </w:tcPr>
          <w:p w:rsidR="00763B3F" w:rsidRPr="00763B3F" w:rsidRDefault="00763B3F" w:rsidP="00BC1909">
            <w:pPr>
              <w:pStyle w:val="ConsPlusNormal"/>
              <w:rPr>
                <w:rFonts w:ascii="Times New Roman" w:hAnsi="Times New Roman" w:cs="Times New Roman"/>
              </w:rPr>
            </w:pPr>
          </w:p>
        </w:tc>
        <w:tc>
          <w:tcPr>
            <w:tcW w:w="283"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998,4</w:t>
            </w: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19</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Оснащение объектов спортивной инфраструктуры спортивно-технологическим оборудованием</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2999,7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26033,5</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3"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3"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2999,7</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26033,5</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Приобретение спортивного инвентаря, оборудования и экипировки для спортивн</w:t>
            </w:r>
            <w:r w:rsidRPr="00763B3F">
              <w:rPr>
                <w:rFonts w:ascii="Times New Roman" w:hAnsi="Times New Roman" w:cs="Times New Roman"/>
              </w:rPr>
              <w:lastRenderedPageBreak/>
              <w:t>ых школ</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15234,7</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3"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6" w:type="dxa"/>
            <w:vAlign w:val="bottom"/>
          </w:tcPr>
          <w:p w:rsidR="00763B3F" w:rsidRPr="00763B3F" w:rsidRDefault="00763B3F" w:rsidP="00BC1909">
            <w:pPr>
              <w:pStyle w:val="ConsPlusNormal"/>
              <w:rPr>
                <w:rFonts w:ascii="Times New Roman" w:hAnsi="Times New Roman" w:cs="Times New Roman"/>
              </w:rPr>
            </w:pPr>
          </w:p>
        </w:tc>
        <w:tc>
          <w:tcPr>
            <w:tcW w:w="283"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6"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952,2</w:t>
            </w: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c>
          <w:tcPr>
            <w:tcW w:w="784" w:type="dxa"/>
            <w:vAlign w:val="bottom"/>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21</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Обеспечение условий для развития физической культуры и массового спорта</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14656,6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17287,8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18484,6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21413,9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21809,9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21809,9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21809,9</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4204</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4206</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Государственная поддержка спортивных организаций, осуществляющих подготовку спортивного резерва для спортивных сборных команд, в том числе </w:t>
            </w:r>
            <w:r w:rsidRPr="00763B3F">
              <w:rPr>
                <w:rFonts w:ascii="Times New Roman" w:hAnsi="Times New Roman" w:cs="Times New Roman"/>
              </w:rPr>
              <w:lastRenderedPageBreak/>
              <w:t>спортивных сборных команд Российской Федерации</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3253,8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4650,4</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5136,5</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290,7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321,0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23</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18781,7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32454,1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21748,4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22004,6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22004,6</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1173,9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2028,4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1359,3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1375,3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1375,3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1375,3</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Устройст</w:t>
            </w:r>
            <w:r w:rsidRPr="00763B3F">
              <w:rPr>
                <w:rFonts w:ascii="Times New Roman" w:hAnsi="Times New Roman" w:cs="Times New Roman"/>
              </w:rPr>
              <w:lastRenderedPageBreak/>
              <w:t>во раздевалки на хоккейной коробке по адресу: г. Томск, д. Лоскутово, ул. Ленина, 1 (усл.) в рамках реализации инициативного проекта</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w:t>
            </w:r>
            <w:r w:rsidRPr="00763B3F">
              <w:rPr>
                <w:rFonts w:ascii="Times New Roman" w:hAnsi="Times New Roman" w:cs="Times New Roman"/>
              </w:rPr>
              <w:lastRenderedPageBreak/>
              <w:t>9,3</w:t>
            </w: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w:t>
            </w:r>
            <w:r w:rsidRPr="00763B3F">
              <w:rPr>
                <w:rFonts w:ascii="Times New Roman" w:hAnsi="Times New Roman" w:cs="Times New Roman"/>
              </w:rPr>
              <w:lastRenderedPageBreak/>
              <w:t>9,3</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25</w:t>
            </w:r>
          </w:p>
        </w:tc>
        <w:tc>
          <w:tcPr>
            <w:tcW w:w="1024"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Закупка и монтаж оборудования для создания "умных" спортивных площадок</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30187,0</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30187,0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1024" w:type="dxa"/>
            <w:vMerge/>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3003,6</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3003,6</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xml:space="preserve">Субсидия автономным </w:t>
            </w:r>
            <w:r w:rsidRPr="00763B3F">
              <w:rPr>
                <w:rFonts w:ascii="Times New Roman" w:hAnsi="Times New Roman" w:cs="Times New Roman"/>
              </w:rPr>
              <w:lastRenderedPageBreak/>
              <w:t>учреждениям на исполнение судебных актов</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w:t>
            </w:r>
            <w:r w:rsidRPr="00763B3F">
              <w:rPr>
                <w:rFonts w:ascii="Times New Roman" w:hAnsi="Times New Roman" w:cs="Times New Roman"/>
              </w:rPr>
              <w:lastRenderedPageBreak/>
              <w:t>0</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28</w:t>
            </w:r>
          </w:p>
        </w:tc>
        <w:tc>
          <w:tcPr>
            <w:tcW w:w="102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Государственная поддержка организаций, входящих в систему спортивной подготовки</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3114,1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3197,0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3018,7</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bottom"/>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bottom"/>
          </w:tcPr>
          <w:p w:rsidR="00763B3F" w:rsidRPr="00763B3F" w:rsidRDefault="00763B3F" w:rsidP="00BC1909">
            <w:pPr>
              <w:pStyle w:val="ConsPlusNormal"/>
              <w:rPr>
                <w:rFonts w:ascii="Times New Roman" w:hAnsi="Times New Roman" w:cs="Times New Roman"/>
              </w:rPr>
            </w:pPr>
          </w:p>
        </w:tc>
        <w:tc>
          <w:tcPr>
            <w:tcW w:w="567" w:type="dxa"/>
            <w:vAlign w:val="bottom"/>
          </w:tcPr>
          <w:p w:rsidR="00763B3F" w:rsidRPr="00763B3F" w:rsidRDefault="00763B3F" w:rsidP="00BC1909">
            <w:pPr>
              <w:pStyle w:val="ConsPlusNormal"/>
              <w:rPr>
                <w:rFonts w:ascii="Times New Roman" w:hAnsi="Times New Roman" w:cs="Times New Roman"/>
              </w:rPr>
            </w:pPr>
          </w:p>
        </w:tc>
        <w:tc>
          <w:tcPr>
            <w:tcW w:w="425" w:type="dxa"/>
            <w:vAlign w:val="bottom"/>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519,0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532,8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503,1</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Перечень мероприятий и ресурсное обеспечение подпрограммы</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"Развитие физической культуры и массового спорта"</w:t>
      </w:r>
    </w:p>
    <w:p w:rsidR="00763B3F" w:rsidRPr="00763B3F" w:rsidRDefault="00763B3F" w:rsidP="00763B3F">
      <w:pPr>
        <w:pStyle w:val="ConsPlusNormal"/>
        <w:jc w:val="both"/>
        <w:rPr>
          <w:rFonts w:ascii="Times New Roman" w:hAnsi="Times New Roman" w:cs="Times New Roman"/>
        </w:r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276"/>
        <w:gridCol w:w="992"/>
        <w:gridCol w:w="567"/>
        <w:gridCol w:w="851"/>
        <w:gridCol w:w="850"/>
        <w:gridCol w:w="1144"/>
        <w:gridCol w:w="1144"/>
        <w:gridCol w:w="1144"/>
        <w:gridCol w:w="1144"/>
        <w:gridCol w:w="904"/>
        <w:gridCol w:w="904"/>
        <w:gridCol w:w="1144"/>
        <w:gridCol w:w="1024"/>
        <w:gridCol w:w="662"/>
        <w:gridCol w:w="1024"/>
        <w:gridCol w:w="1386"/>
      </w:tblGrid>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Наименования целей, задач, мероприятий подпрограммы</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Код бюджетной классификации (КЦСР, КВР)</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Уровень приоритетности мероприятий</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Критерий приоритетности мероприятий</w:t>
            </w: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Срок исполнения</w:t>
            </w:r>
          </w:p>
        </w:tc>
        <w:tc>
          <w:tcPr>
            <w:tcW w:w="2288"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Объем финансирования (тыс. рублей)</w:t>
            </w:r>
          </w:p>
        </w:tc>
        <w:tc>
          <w:tcPr>
            <w:tcW w:w="7950" w:type="dxa"/>
            <w:gridSpan w:val="8"/>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том числе за счет средств</w:t>
            </w:r>
          </w:p>
        </w:tc>
        <w:tc>
          <w:tcPr>
            <w:tcW w:w="1386"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2288" w:type="dxa"/>
            <w:gridSpan w:val="2"/>
            <w:vMerge/>
          </w:tcPr>
          <w:p w:rsidR="00763B3F" w:rsidRPr="00763B3F" w:rsidRDefault="00763B3F" w:rsidP="00BC1909">
            <w:pPr>
              <w:pStyle w:val="ConsPlusNormal"/>
              <w:rPr>
                <w:rFonts w:ascii="Times New Roman" w:hAnsi="Times New Roman" w:cs="Times New Roman"/>
              </w:rPr>
            </w:pPr>
          </w:p>
        </w:tc>
        <w:tc>
          <w:tcPr>
            <w:tcW w:w="228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местного бюджета</w:t>
            </w:r>
          </w:p>
        </w:tc>
        <w:tc>
          <w:tcPr>
            <w:tcW w:w="180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федерального бюджета</w:t>
            </w:r>
          </w:p>
        </w:tc>
        <w:tc>
          <w:tcPr>
            <w:tcW w:w="216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областного бюджета</w:t>
            </w:r>
          </w:p>
        </w:tc>
        <w:tc>
          <w:tcPr>
            <w:tcW w:w="168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внебюджетных источников</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Ответственный исполнитель, соисполнители, участники</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w:t>
            </w:r>
          </w:p>
        </w:tc>
        <w:tc>
          <w:tcPr>
            <w:tcW w:w="127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9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8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r>
      <w:tr w:rsidR="00763B3F" w:rsidRPr="00763B3F" w:rsidTr="00BC1909">
        <w:tc>
          <w:tcPr>
            <w:tcW w:w="426" w:type="dxa"/>
            <w:vAlign w:val="center"/>
          </w:tcPr>
          <w:p w:rsidR="00763B3F" w:rsidRPr="00763B3F" w:rsidRDefault="00763B3F" w:rsidP="00BC1909">
            <w:pPr>
              <w:pStyle w:val="ConsPlusNormal"/>
              <w:rPr>
                <w:rFonts w:ascii="Times New Roman" w:hAnsi="Times New Roman" w:cs="Times New Roman"/>
              </w:rPr>
            </w:pPr>
          </w:p>
        </w:tc>
        <w:tc>
          <w:tcPr>
            <w:tcW w:w="16160" w:type="dxa"/>
            <w:gridSpan w:val="16"/>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подпрограммы: обеспечение развития физической культуры и массового спорта на территории Города Томска</w:t>
            </w:r>
          </w:p>
        </w:tc>
      </w:tr>
      <w:tr w:rsidR="00763B3F" w:rsidRPr="00763B3F" w:rsidTr="00BC1909">
        <w:tc>
          <w:tcPr>
            <w:tcW w:w="426" w:type="dxa"/>
            <w:vMerge w:val="restart"/>
            <w:vAlign w:val="center"/>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Укрупненное (основное) мероприятие "Предоставление населению услуг в области физической культуры и спорта, для различных категорий граждан" (решается в рамках задачи 1)</w:t>
            </w: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900888,6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637587,5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759517,8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537026,5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28587,0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28587,0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72078,4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34858,3</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40705,4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37115,7</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АКРГТ, АЛРГТ, АОРГТ, 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54379,5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38727,9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42244,2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32520,5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12135,3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6207,4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52656,6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37027,1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40673,2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10995,3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6037,4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988,1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988,1</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55846,1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41546,8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40770,1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30004,5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10995,3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7461,6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4080,7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4080,7</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78937,8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66140,9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61857,1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51910,8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12680,7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9830,1</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64450,8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55011,1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56388,1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53388,1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3662,7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812,7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810,3</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98213,4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47947,8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90826,8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43411,2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4536,6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4536,6</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83925,1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50986,7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76437,7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46349,3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3087,4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117537,0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108208,5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80401,9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73923,4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6735,1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3885,1</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100232,5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75069,2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89908,9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67595,6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3236,6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386,6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97413,4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58275,1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90063,4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53775,1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2025 </w:t>
            </w:r>
            <w:r w:rsidRPr="00763B3F">
              <w:rPr>
                <w:rFonts w:ascii="Times New Roman" w:hAnsi="Times New Roman" w:cs="Times New Roman"/>
              </w:rPr>
              <w:lastRenderedPageBreak/>
              <w:t>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97296,4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58646,4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89946,4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54146,4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w:t>
            </w:r>
            <w:r w:rsidRPr="00763B3F">
              <w:rPr>
                <w:rFonts w:ascii="Times New Roman" w:hAnsi="Times New Roman" w:cs="Times New Roman"/>
              </w:rPr>
              <w:lastRenderedPageBreak/>
              <w:t>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4500,0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Укрупненное (основное) мероприятие "Повышение качества и доступности дополнительного образования в муниципальных учреждениях спортивной направленности" (решается в рамках задачи 2) &lt;**&gt;</w:t>
            </w: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8526818,0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6399584,0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6142738,1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5077907,5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5166,8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5166,8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1366177,3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619963,4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1012735,8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696546,3</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526024,1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340244,5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395269,6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294829,4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127243,0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41903,6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690048,1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423857,5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529607,3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311621,6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91351,6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43146,7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67433,9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67433,9</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733080,1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484452,3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533707,3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349216,0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129104,7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64968,2</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70268,1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70268,1</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902271,8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606881,1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637061,3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451804,2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132074,3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92556,7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133136,2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62520,2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887332,4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618496,1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625067,3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457292,0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87977,9</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135636,0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73226,2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784828,8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615248,3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557973,5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506902,6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56283,2</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100226,2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52062,5</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790657,3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661139,0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563802,0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516921,3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70991,5</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100226,2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73226,2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774626,9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690759,5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547771,6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545888,6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71644,7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100226,2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73226,2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808755,2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683263,5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580265,1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524161,0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84241,5</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101861,0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74861,0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814624,5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637367,3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586134,4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559381,6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3124,7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101861,0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74861,0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814568,8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637874,9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586078,7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559889,2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3124,7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101861,0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74861,0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Укрупненное (основное) мероприятие "Реализация регионального проекта "Спорт - норма жизни" национального проекта "Демография" (решается в рамках задачи 3)</w:t>
            </w: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342909,0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327143,4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28831,3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28094,0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40653,7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38998,3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273424,0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260051,1</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ДО (с 2020 года)</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32891,0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32891,0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3655,1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3655,1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26413,3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26413,3</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65356,8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65356,8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4136,8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4136,8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34564,6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34564,6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55589,1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55589,1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4931,4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4931,4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47878,3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47878,3</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48298,8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35551,9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5110,5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4473,2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3145,7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3145,7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40042,6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27933,0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46928,6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46928,6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3662,8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3662,8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1757,4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1757,4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41508,4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41508,4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47011,5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47011,5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3665,3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41508,4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41508,4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46833,2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43814,5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3669,4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3569,4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41508,4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40245,1</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4774" w:type="dxa"/>
            <w:gridSpan w:val="15"/>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Увеличение численности жителей города Томска, систематически занимающихся физической культурой и спортом</w:t>
            </w:r>
          </w:p>
        </w:tc>
        <w:tc>
          <w:tcPr>
            <w:tcW w:w="1386"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Предоставл</w:t>
            </w:r>
            <w:r w:rsidRPr="00763B3F">
              <w:rPr>
                <w:rFonts w:ascii="Times New Roman" w:hAnsi="Times New Roman" w:cs="Times New Roman"/>
              </w:rPr>
              <w:lastRenderedPageBreak/>
              <w:t>ение населению услуг в области физической культуры и спорта для различных категорий граждан, в том числе:</w:t>
            </w: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900888,6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637587,5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759517,8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537026,5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28587,0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28587,0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72078,4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34858,3</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4070</w:t>
            </w:r>
            <w:r w:rsidRPr="00763B3F">
              <w:rPr>
                <w:rFonts w:ascii="Times New Roman" w:hAnsi="Times New Roman" w:cs="Times New Roman"/>
              </w:rPr>
              <w:lastRenderedPageBreak/>
              <w:t>5,4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37115,7</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УФКиС, </w:t>
            </w:r>
            <w:r w:rsidRPr="00763B3F">
              <w:rPr>
                <w:rFonts w:ascii="Times New Roman" w:hAnsi="Times New Roman" w:cs="Times New Roman"/>
              </w:rPr>
              <w:lastRenderedPageBreak/>
              <w:t>АКРГТ, АЛРГТ, АОРГТ, 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54379,5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38727,9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42244,2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32520,5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12135,3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6207,4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52656,6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37027,1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40673,2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10995,3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6037,4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988,1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988,1</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55846,1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41546,8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40770,1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30004,5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10995,3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7461,6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4080,7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4080,7</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78937,8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66140,9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61857,1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51910,8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12680,7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9830,1</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64450,8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55011,1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56388,1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53388,1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3662,7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812,7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810,3</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98213,4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47947,8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90826,8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43411,2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4536,6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4536,6</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83925,1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50986,7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76437,7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46349,3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3087,4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117537,0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108208,5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80401,9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73923,4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6735,1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3885,1</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100232,5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75069,2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89908,9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67595,6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3236,6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386,6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97413,4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58275,1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90063,4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53775,1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97296,4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58646,4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89946,4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54146,4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Организация и </w:t>
            </w:r>
            <w:r w:rsidRPr="00763B3F">
              <w:rPr>
                <w:rFonts w:ascii="Times New Roman" w:hAnsi="Times New Roman" w:cs="Times New Roman"/>
              </w:rPr>
              <w:lastRenderedPageBreak/>
              <w:t>проведение спортивных мероприятий среди населения города Томска, закупка товаров и услуг для муниципальных нужд, из которых:</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140567,9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110556,1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140567,9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110556,1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2015 </w:t>
            </w:r>
            <w:r w:rsidRPr="00763B3F">
              <w:rPr>
                <w:rFonts w:ascii="Times New Roman" w:hAnsi="Times New Roman" w:cs="Times New Roman"/>
              </w:rPr>
              <w:lastRenderedPageBreak/>
              <w:t>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14027,1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8557,7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14027,1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8557,7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0110120380; 244</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13648,8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9527,4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13648,8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9527,4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13648,8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8182,4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13648,8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8182,4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13648,8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10276,3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13648,8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10276,3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10489,0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10489,0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10489,0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10489,0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664,4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8862,1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8862,1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13333,9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13333,9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13333,9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13333,9</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13554,3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субсидия общественным организациям </w:t>
            </w:r>
            <w:r w:rsidRPr="00763B3F">
              <w:rPr>
                <w:rFonts w:ascii="Times New Roman" w:hAnsi="Times New Roman" w:cs="Times New Roman"/>
              </w:rPr>
              <w:lastRenderedPageBreak/>
              <w:t>(федерациям), муниципальным учреждениям на финансовое обеспечение основных социально значимых, физкультурных и спортивных мероприятий</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2016 </w:t>
            </w:r>
            <w:r w:rsidRPr="00763B3F">
              <w:rPr>
                <w:rFonts w:ascii="Times New Roman" w:hAnsi="Times New Roman" w:cs="Times New Roman"/>
              </w:rPr>
              <w:lastRenderedPageBreak/>
              <w:t>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Социальные денежные выплаты победителям, призерам, финалистам и </w:t>
            </w:r>
            <w:r w:rsidRPr="00763B3F">
              <w:rPr>
                <w:rFonts w:ascii="Times New Roman" w:hAnsi="Times New Roman" w:cs="Times New Roman"/>
              </w:rPr>
              <w:lastRenderedPageBreak/>
              <w:t>участникам конкурсов, соревнований и иных социально значимых мероприятий</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0110110360; 330</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2017 </w:t>
            </w:r>
            <w:r w:rsidRPr="00763B3F">
              <w:rPr>
                <w:rFonts w:ascii="Times New Roman" w:hAnsi="Times New Roman" w:cs="Times New Roman"/>
              </w:rPr>
              <w:lastRenderedPageBreak/>
              <w:t>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Субсидия муниципальному автономному учреждению "Центр социальных инициатив" на </w:t>
            </w:r>
            <w:r w:rsidRPr="00763B3F">
              <w:rPr>
                <w:rFonts w:ascii="Times New Roman" w:hAnsi="Times New Roman" w:cs="Times New Roman"/>
              </w:rPr>
              <w:lastRenderedPageBreak/>
              <w:t>выполнение муниципального задания на оказание муниципальных услуг (выполнение работ) по проведению спортивно-массовых мероприятий в районах города, организации и проведению секционной работы по месту жительства</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Ж</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548131,9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425602,3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472852,9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359952,5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34573,6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28534,1</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40705,4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37115,7</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29897,8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26361,6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20612,5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20324,2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9285,3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6037,4</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0110140310/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0110100590; 621</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29745,9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24887,8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20612,5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17862,3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8145,3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6037,4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988,1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988,1</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32935,4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32251,7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20709,4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20709,4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8145,3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7461,6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4080,7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4080,7</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40474,3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40474,3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27076,6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27076,6</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8997,7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8997,7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32184,5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28594,8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27784,5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27784,5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810,3</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58348,6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39835,6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53812,0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35299,0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4536,6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4536,6</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58212,0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36208,4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53812,0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31808,4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61612,2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61612,2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57212,2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57212,2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68240,4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52353,7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63740,4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47853,7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68240,4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41511,1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63740,4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37011,1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68240,4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41511,1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63740,4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37011,1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Субсидия муниципальному автономному учреждению "Центр социальных инициатив" на укрепление материальн</w:t>
            </w:r>
            <w:r w:rsidRPr="00763B3F">
              <w:rPr>
                <w:rFonts w:ascii="Times New Roman" w:hAnsi="Times New Roman" w:cs="Times New Roman"/>
              </w:rPr>
              <w:lastRenderedPageBreak/>
              <w:t>о-технической базы</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Ж</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63019,8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8333,0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31669,8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8163,0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31350,0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5888,6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3208,6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3038,6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3038,6</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170,0</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0110100590; 622</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1611,9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1611,9</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5261,9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3056,5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3056,5</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159,6</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3056,5</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3056,5</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3056,5</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3056,5</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Субсидия муниципальному автономному учреждению "Центр социальных инициатив" на обеспечение пожарной безопасности</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Ж</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6578,5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6578,5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1098,5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0110100590; 622</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111,6</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2690,0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2690,0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483,0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Субсидия общественным организациям (федерациям), муниципальным учреждениям на финансовое обеспечение основных социально значимых, физкультурных и </w:t>
            </w:r>
            <w:r w:rsidRPr="00763B3F">
              <w:rPr>
                <w:rFonts w:ascii="Times New Roman" w:hAnsi="Times New Roman" w:cs="Times New Roman"/>
              </w:rPr>
              <w:lastRenderedPageBreak/>
              <w:t>спортивных мероприятий</w:t>
            </w: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tcBorders>
              <w:bottom w:val="nil"/>
            </w:tcBorders>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Организация и проведение социально значимых физкультурных и спортивных мероприятий на территории районов города Томска:</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7014,4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4522,2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7014,4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4522,2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0110120380; 244</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804,8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804,8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650,6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650,6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650,6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650,6</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396,6</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582,0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644,7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644,7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797,5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797,5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0110120380; 244</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2042,7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1289,3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2042,7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1289,3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0110120380; 244</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344,0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344,0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106,9</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197,8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bottom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1161,0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0110120380; 244</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2093,3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2093,3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0110120380; 244</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Borders>
              <w:top w:val="nil"/>
            </w:tcBorders>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1.1.8</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Прочая закупка товаров, работ и услуг для обеспечения муниципальных нужд: спортивные комплексы общей физической подготовки на территории Города Томска:</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0110199990; 244</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42015,4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28991,2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42015,4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28991,2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12426,4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11301,0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12426,4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11301,0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9280,7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9280,7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9280,7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9280,7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5901,2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5901,2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2508,3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2508,3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2508,3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2508,3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Администрация </w:t>
            </w:r>
            <w:r w:rsidRPr="00763B3F">
              <w:rPr>
                <w:rFonts w:ascii="Times New Roman" w:hAnsi="Times New Roman" w:cs="Times New Roman"/>
              </w:rPr>
              <w:lastRenderedPageBreak/>
              <w:t>Кировского района Города Томска</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0110199990; 244</w:t>
            </w: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8091,7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4641,7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8091,7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4641,7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2015 </w:t>
            </w:r>
            <w:r w:rsidRPr="00763B3F">
              <w:rPr>
                <w:rFonts w:ascii="Times New Roman" w:hAnsi="Times New Roman" w:cs="Times New Roman"/>
              </w:rPr>
              <w:lastRenderedPageBreak/>
              <w:t>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2655,0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1636,7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Администрация Ленинского района Города </w:t>
            </w:r>
            <w:r w:rsidRPr="00763B3F">
              <w:rPr>
                <w:rFonts w:ascii="Times New Roman" w:hAnsi="Times New Roman" w:cs="Times New Roman"/>
              </w:rPr>
              <w:lastRenderedPageBreak/>
              <w:t>Томска</w:t>
            </w: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7579,9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7579,9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2016 </w:t>
            </w:r>
            <w:r w:rsidRPr="00763B3F">
              <w:rPr>
                <w:rFonts w:ascii="Times New Roman" w:hAnsi="Times New Roman" w:cs="Times New Roman"/>
              </w:rPr>
              <w:lastRenderedPageBreak/>
              <w:t>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2653,1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2082,2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1585,5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1585,5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1259,1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1259,1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1259,1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1259,1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c>
          <w:tcPr>
            <w:tcW w:w="992" w:type="dxa"/>
            <w:vMerge w:val="restart"/>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15216,0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10622,9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15216,0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10622,9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2017 </w:t>
            </w:r>
            <w:r w:rsidRPr="00763B3F">
              <w:rPr>
                <w:rFonts w:ascii="Times New Roman" w:hAnsi="Times New Roman" w:cs="Times New Roman"/>
              </w:rPr>
              <w:lastRenderedPageBreak/>
              <w:t>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lastRenderedPageBreak/>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4666,7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3554,9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4666,7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3554,9</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3300,1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3300,1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3300,1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3300,1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2518,7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2518,7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1249,2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1249,2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1249,2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1249,2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8699,7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6146,7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8699,7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6146,7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2438,0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2438,0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2438,0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2438,0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2261,7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2261,7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2261,7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2261,7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1447,0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Прочая закупка товаров, работ и услуг для обеспечения муниципальных нужд: устройство хоккейной коробки по адресу: г. Томск, с. Тимирязевское, ул. Комсомольская, 1в, в рамках реализации инициативного бюджетирования</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833,0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832,4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0110199990; 244</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833,0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832,4</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1.1.10</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Прочая закупка товаров работ и услуг для обеспечения муниципальных нужд: приобретение и установка элементов спортивной площадки по адресу: г. Томск, с. Тимирязевское, ул. Водозаборная, 3</w:t>
            </w: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0110199990; 244</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1.1.11</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Прочая закупка товаров работ и услуг для обеспечения муниципальных нужд: ремонт и содержание спортивных площадок</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0110199990; 244</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11739,1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11739,1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344,0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344,0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344,0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344,0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730,6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730,6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730,6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730,6</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157,4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157,4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447,6</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478,4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702,9</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3122,5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3122,5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1.1.12</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Прочая закупка товаров работ и услуг для обеспечения муниципальных нужд: ремонт хоккейной коробки, расположенной по адресу: г. Томск, ул. Алтайская, 72/2</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0110199990; 244</w:t>
            </w: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717,0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1.1.13</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Прочая закупка товаров, работ и услуг: устройство хоккейной коробки путем установки элементов хоккейной коробки и спортивных тренажеров по адресу: г. Томск, д. Лоскутово ул. Ленина, 1а, в рамках реализации инициативного бюджетирования</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0110340М20; 244</w:t>
            </w: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812,7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812,7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812,7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812,7</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1.1.14</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Устройство раздевалки на хоккейной коробке по адресу: г. Томск, д. Лоскутово, ул. Ленина, 1 (усл.) в рамках реализации инициативного проекта</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0110120621; 244; 0110140М21; 244</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299,3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299,3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299,3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299,3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61,9</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237,4</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1.1.15</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Закупка и монтаж оборудования для создания "умных" спортивных площадок</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01101L7530; 622</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33190,6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33190,6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28587,0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28587,0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4271,7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4271,7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30187,0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30187,0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3885,1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3885,1</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3003,6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3003,6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386,6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386,6</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14774" w:type="dxa"/>
            <w:gridSpan w:val="15"/>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Повышение качества и доступности дополнительного образования в муниципальных учреждениях спортивной направленности</w:t>
            </w:r>
          </w:p>
        </w:tc>
        <w:tc>
          <w:tcPr>
            <w:tcW w:w="1386"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Субсидия организациям на финансовое обеспечение выполнения муниципального задания на оказание муниципальных услуг по предоставлению дополнительного образования детям в учреждениях спортивной направленности, в том числе на реализацию программ спортивной подготовки и на исполнение муниципального социального заказа на оказание муниципальных услуг в социальной сфере, в том числе:</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Ж</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7320373,8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6190561,4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5395242,5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5042298,8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2660,6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2660,6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1358256,5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612042,6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564214,2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533559,4</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453746,7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329746,8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324731,1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286070,6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1772,6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127243,0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41903,6</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011025810/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0110240330/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0110240340/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0110240400/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0110240530/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0110200590; 611/621/614/624</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433929,5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350837,9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341689,9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306803,2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888,0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888,0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91351,6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43146,7</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472419,0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408278,7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345789,9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345786,1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62492,6</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643499,4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594490,7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449143,9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449143,9</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87111,5</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67726,4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58235,3</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735576,2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612865,4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538720,9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454661,3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87977,9</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70226,2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752223,3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610154,5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555368,0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504808,8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56283,2</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49062,5</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752223,3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651264,5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555368,0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510046,8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70991,5</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70226,2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741642,9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686658,5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544787,6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544787,6</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71644,7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70226,2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778204,2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679712,5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579714,1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523610,0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84241,5</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71861,0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71861,0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778188,5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633228,0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579698,4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558242,3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3124,7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71861,0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71861,0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778720,8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633323,9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580230,7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558338,2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126629,1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3124,7</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71861,0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71861,0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в сфере физической культуры и спорта муниципального образования "Город Томск"</w:t>
            </w: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853592,4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853044,4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634596,9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634596,9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199995,5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199447,5</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19000,0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192675,8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192675,8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129785,5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129785,5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62890,3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62890,3</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192675,8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192675,8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125850,5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125850,5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62825,3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62825,3</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205052,2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205052,2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126320,3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126320,3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73731,9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73731,9</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131868,3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131320,3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126320,3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126320,3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548,0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131320,3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131320,3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126320,3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126320,3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учреждений дополнительного образования детей в сфере физической культуры и спорта муниципального образования "Город Томск", занимающих должности врачей, а также среднего медицинского персонала</w:t>
            </w: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28548,0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28548,0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13090,7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13090,7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11817,3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11817,3</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3640,0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3640,0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13851,4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13851,4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6924,0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6924,0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5407,4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5407,4</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14696,6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14696,6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6166,7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6166,7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6409,9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6409,9</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2120,0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2120,0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Субсидия организациям на укрепление материально-технической базы, в том числе на реализацию программ спортивной подготовки</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Ж</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1158813,1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195559,9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699864,5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22146,0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2506,2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2506,2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7920,8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7920,8</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448521,6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162986,9</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59399,3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6446,6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57660,4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1738,9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1738,9</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0110250810/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0110200590; 612, 621, 622</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251775,6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70225,5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183574,4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767,3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767,3</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67433,9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67433,9</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0110250810/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0110200590; 612, 622</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256318,1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75484,5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183574,4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2740,8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2475,6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2475,6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70268,1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70268,1</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254429,4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11257,4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183574,4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1527,3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5445,2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5445,2</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65409,8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4284,9</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0110250810/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0110200590; 622</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147413,2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4668,4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82003,4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1668,4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65409,8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30722,5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3722,5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722,5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551,0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551,0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Субсидия организациям на обеспечение пожарной безопасности</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Ж</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43825,0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9656,6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43825,0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9656,6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9622,0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9622,0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795,0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0110200590; 612/622</w:t>
            </w: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2794,1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2794,1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689,1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689,1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1133,0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962,3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1883,0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1371,3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1883,0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1371,3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1883,0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1883,0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1883,0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1883,0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5885,0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588,3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5885,0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588,3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5297,0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5297,0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Субсидия муниципальному автономному учреждению дополнительного образования детей "Детско-юношеская спортивная школа "Кедр" Города Томска" на исполнение решения суда</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1590,2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1590,2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Субсидия Местной религиозной организации "Приход Римско-католической Церкви г. Томска" для организации спортивной площадки</w:t>
            </w:r>
          </w:p>
        </w:tc>
        <w:tc>
          <w:tcPr>
            <w:tcW w:w="992" w:type="dxa"/>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rPr>
                <w:rFonts w:ascii="Times New Roman" w:hAnsi="Times New Roman" w:cs="Times New Roman"/>
              </w:rPr>
            </w:pPr>
          </w:p>
        </w:tc>
        <w:tc>
          <w:tcPr>
            <w:tcW w:w="85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1665,9</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Субсидия автономным учреждениям на исполнение судебных актов</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0110200590; 622</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A</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16160" w:type="dxa"/>
            <w:gridSpan w:val="16"/>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3. Реализация регионального проекта "Спорт - норма жизни" национального проекта "Демография"</w:t>
            </w: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Оснащение объектов спортивной инфраструктуры спортивно-технологическим оборудованием</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011Р552280; 622</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29033,2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29033,2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27822,6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27822,6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860,5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860,5</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ДО (с 2020 года)</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2999,7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2999,7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87,3</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26033,5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26033,5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25000,0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773,2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773,2</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Приобретение спортивного инвентаря, оборудования и экипировки для спортивных школ</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011Р500002; 622</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15234,7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15234,7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725,5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725,5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14509,2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14509,2</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15234,7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15234,7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725,5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725,5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14509,2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14509,2</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Обеспечение условий для развития физической культуры и массового спорта</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011Р540008, 011Р520590; 621</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137272,6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137272,6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20125,4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117147,2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117147,2</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14656,6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14656,6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2839,8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2839,8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11816,8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11816,8</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17287,8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17287,8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2839,8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2839,8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14448,0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14448,0</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18484,6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18484,6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3169,2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3169,2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15315,4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15315,4</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21413,9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21413,9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3869,0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3869,0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17544,9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17544,9</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2469,2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2469,2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19340,7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19340,7</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2469,2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2469,2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19340,7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19340,7</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21809,9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2469,2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2469,2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19340,7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19340,7</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011Р550810; 612, 622</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13040,7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391,2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391,2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7580,5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7580,5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5069,0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5069,0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3253,8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3253,8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1500,8</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4650,4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4650,4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1731,5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1731,5</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5136,5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5136,5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154,1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3145,7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3145,7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1836,7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1836,7</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011Р520590, 011Р540007; 612, 622</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138998,0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126251,1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6949,8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132048,2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119938,6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18781,7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18781,7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939,1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939,1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17842,6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17842,6</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32454,1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32454,1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1622,7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1622,7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30831,4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30831,4</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21748,4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1087,4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20661,0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8551,4</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20904,4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20904,4</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20904,4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20904,4</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20904,4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20904,4</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w:t>
            </w: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Государственная поддержка организаций, входящих в систему спортивной подготовки</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011Р550810; 612, 622</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9329,8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289,3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5250,6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3595,2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3789,9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2526,6</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3114,1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3114,1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1757,4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1757,4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1263,3</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3197,0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1263,3</w:t>
            </w: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3018,7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1263,3</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662" w:type="dxa"/>
            <w:vAlign w:val="center"/>
          </w:tcPr>
          <w:p w:rsidR="00763B3F" w:rsidRPr="00763B3F" w:rsidRDefault="00763B3F" w:rsidP="00BC1909">
            <w:pPr>
              <w:pStyle w:val="ConsPlusNormal"/>
              <w:rPr>
                <w:rFonts w:ascii="Times New Roman" w:hAnsi="Times New Roman" w:cs="Times New Roman"/>
              </w:rPr>
            </w:pPr>
          </w:p>
        </w:tc>
        <w:tc>
          <w:tcPr>
            <w:tcW w:w="1024" w:type="dxa"/>
            <w:vAlign w:val="center"/>
          </w:tcPr>
          <w:p w:rsidR="00763B3F" w:rsidRPr="00763B3F" w:rsidRDefault="00763B3F" w:rsidP="00BC1909">
            <w:pPr>
              <w:pStyle w:val="ConsPlusNormal"/>
              <w:rPr>
                <w:rFonts w:ascii="Times New Roman" w:hAnsi="Times New Roman" w:cs="Times New Roman"/>
              </w:rPr>
            </w:pP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val="restart"/>
            <w:vAlign w:val="center"/>
          </w:tcPr>
          <w:p w:rsidR="00763B3F" w:rsidRPr="00763B3F" w:rsidRDefault="00763B3F" w:rsidP="00BC1909">
            <w:pPr>
              <w:pStyle w:val="ConsPlusNormal"/>
              <w:rPr>
                <w:rFonts w:ascii="Times New Roman" w:hAnsi="Times New Roman" w:cs="Times New Roman"/>
              </w:rPr>
            </w:pPr>
          </w:p>
        </w:tc>
        <w:tc>
          <w:tcPr>
            <w:tcW w:w="1276"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ПОДПРОГРАММЕ</w:t>
            </w:r>
          </w:p>
        </w:tc>
        <w:tc>
          <w:tcPr>
            <w:tcW w:w="992" w:type="dxa"/>
            <w:vMerge w:val="restart"/>
            <w:vAlign w:val="center"/>
          </w:tcPr>
          <w:p w:rsidR="00763B3F" w:rsidRPr="00763B3F" w:rsidRDefault="00763B3F" w:rsidP="00BC1909">
            <w:pPr>
              <w:pStyle w:val="ConsPlusNormal"/>
              <w:rPr>
                <w:rFonts w:ascii="Times New Roman" w:hAnsi="Times New Roman" w:cs="Times New Roman"/>
              </w:rPr>
            </w:pP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9770615,6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7364314,9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6931087,2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5643028,0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74407,5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72752,1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1711679,7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914872,8</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1053441,2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733662,0</w:t>
            </w:r>
          </w:p>
        </w:tc>
        <w:tc>
          <w:tcPr>
            <w:tcW w:w="1386"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580403,6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378972,4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437513,8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327349,9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139378,3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48111,0</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742704,7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460884,6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570280,5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341623,2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102346,9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49184,1</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788926,2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525999,1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574477,4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379220,5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140100,0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72429,8</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981209,6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673022,0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698918,4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503715,0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144755,0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102386,8</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137536,2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66920,2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984674,2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706398,2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685110,5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514335,2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156705,1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115203,9</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140036,0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74036,5</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948399,0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728552,9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652937,1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554450,6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164043,7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90847,8</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104762,8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56599,1</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930171,5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767714,8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645171,1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568202,0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177594,8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119107,2</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940462,7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834519,9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633284,0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624285,2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173406,8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103462,8</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955916,3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805261,3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673836,8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595419,4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171374,1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126136,5</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959049,4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742653,9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679863,1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616822,0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170987,5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44633,1</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386"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6" w:type="dxa"/>
            <w:vMerge/>
          </w:tcPr>
          <w:p w:rsidR="00763B3F" w:rsidRPr="00763B3F" w:rsidRDefault="00763B3F" w:rsidP="00BC1909">
            <w:pPr>
              <w:pStyle w:val="ConsPlusNormal"/>
              <w:rPr>
                <w:rFonts w:ascii="Times New Roman" w:hAnsi="Times New Roman" w:cs="Times New Roman"/>
              </w:rPr>
            </w:pPr>
          </w:p>
        </w:tc>
        <w:tc>
          <w:tcPr>
            <w:tcW w:w="1276"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958698,4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740335,8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679694,5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617605,0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170987,5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43369,8</w:t>
            </w:r>
          </w:p>
        </w:tc>
        <w:tc>
          <w:tcPr>
            <w:tcW w:w="66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386" w:type="dxa"/>
            <w:vMerge/>
          </w:tcPr>
          <w:p w:rsidR="00763B3F" w:rsidRPr="00763B3F" w:rsidRDefault="00763B3F" w:rsidP="00BC1909">
            <w:pPr>
              <w:pStyle w:val="ConsPlusNormal"/>
              <w:rPr>
                <w:rFonts w:ascii="Times New Roman" w:hAnsi="Times New Roman" w:cs="Times New Roman"/>
              </w:rPr>
            </w:pP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Сокращения:</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
        <w:gridCol w:w="8107"/>
      </w:tblGrid>
      <w:tr w:rsidR="00763B3F" w:rsidRPr="00763B3F" w:rsidTr="00BC1909">
        <w:tc>
          <w:tcPr>
            <w:tcW w:w="94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94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образования администрации Города Томска</w:t>
            </w:r>
          </w:p>
        </w:tc>
      </w:tr>
      <w:tr w:rsidR="00763B3F" w:rsidRPr="00763B3F" w:rsidTr="00BC1909">
        <w:tc>
          <w:tcPr>
            <w:tcW w:w="94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tc>
      </w:tr>
      <w:tr w:rsidR="00763B3F" w:rsidRPr="00763B3F" w:rsidTr="00BC1909">
        <w:tc>
          <w:tcPr>
            <w:tcW w:w="94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tc>
      </w:tr>
      <w:tr w:rsidR="00763B3F" w:rsidRPr="00763B3F" w:rsidTr="00BC1909">
        <w:tc>
          <w:tcPr>
            <w:tcW w:w="94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r>
      <w:tr w:rsidR="00763B3F" w:rsidRPr="00763B3F" w:rsidTr="00BC1909">
        <w:tc>
          <w:tcPr>
            <w:tcW w:w="94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&lt;**&gt; Под качеством образования понимается соответствие уровня полученных знаний требованиям общества, государства. Качество образования определяется качеством образовательных результатов, качеством процентных достижений этих результатов и ценой достижения этих результатов. Доступность образования - это степень охвата качественными образовательными услугами максимального числа желающих.</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К современным требованиям в настоящей муниципальной программе (подпрограмме) относятся качественные показатели инфраструктуры (материально-технической и технологической базы) обучения, а также возможность реализации федеральных государственных требований к условиям обучения и организации тренировочного процесса. К данным требованиям относятся все виды благоустройства, в том числе наличие в зданиях учреждений (объектах спорта) центрального отопления и канализации, пожарной сигнализации и дымовых извещателей, наличие оборудованных спортивных залов и необходимого спортивного инвентаря, условий для беспрепятственного доступа инвалидов, подключение к информационно-телекоммуникационной сети "Интернет", имеющие собственный сайт в информационно-телекоммуникационной сети "Интернет", наличие квалифицированных кадров, разнообразие программ.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Доступность рассматривается в разрезе численности обучающихся в учреждениях по программам в области физической культуры и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В соответствии с требованиями </w:t>
      </w:r>
      <w:hyperlink r:id="rId46">
        <w:r w:rsidRPr="00763B3F">
          <w:rPr>
            <w:rFonts w:ascii="Times New Roman" w:hAnsi="Times New Roman" w:cs="Times New Roman"/>
          </w:rPr>
          <w:t>Порядка</w:t>
        </w:r>
      </w:hyperlink>
      <w:r w:rsidRPr="00763B3F">
        <w:rPr>
          <w:rFonts w:ascii="Times New Roman" w:hAnsi="Times New Roman" w:cs="Times New Roman"/>
        </w:rPr>
        <w:t xml:space="preserve">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приложением 3 к Программе утвержден </w:t>
      </w:r>
      <w:hyperlink w:anchor="P25614">
        <w:r w:rsidRPr="00763B3F">
          <w:rPr>
            <w:rFonts w:ascii="Times New Roman" w:hAnsi="Times New Roman" w:cs="Times New Roman"/>
          </w:rPr>
          <w:t>Порядок</w:t>
        </w:r>
      </w:hyperlink>
      <w:r w:rsidRPr="00763B3F">
        <w:rPr>
          <w:rFonts w:ascii="Times New Roman" w:hAnsi="Times New Roman" w:cs="Times New Roman"/>
        </w:rPr>
        <w:t xml:space="preserve"> определения критериев приоритетности мероприятий программы "Развитие физической культуры и спорта, формирование здорового образа жизни" на 2015 - 2025 годы".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V. Механизмы управления и контроля подпрограммой</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Система управления подпрограммой направлена на достижение поставленных подпрограммой целей и задач, а также на получение долгосрочных устойчивых результатов.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Контроль за исполнением подпрограммы осуществляет управление физической культуры и спорта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осуществляет руководство и текущее управление реализацией подпрограммы, координирует деятельность ее участников (муниципальные учреждения дополнительного образования детей спортивной направленности, муниципальное автономное учреждение "Центр социальных инициатив", федерации по видам спорта, осуществляющие организацию и проведение спортивных и физкультурных мероприятий, а также организует взаимодействие с органами администрации Города Томска, являющимися соисполнителями подпрограммы),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Перечень мероприятий, реализуемых в рамках данной подпрограммы, ежегодно утверждается отдельным муниципальным правовым актом.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Инструментом контроля со стороны управления физической культуры и спорта администрации Города Томска являются муниципальные задания, установленные подведомственным муниципальным образовательным учреждениям на оказание муниципальных услуг, а также полугодовая и годовая отчетность об исполнении муниципальных заданий; со стороны федераций по видам спорта - предоставление отчетной документации по проведенным мероприятиям.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обеспечивает:</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внесение изменений в подпрограмму, в том числе в целях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подготовку отчетов в ходе реализации подпрограммы;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формирование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Соисполнители ежегодно в срок до 25 января года, следующего за отчетным, предоставляют в управление физической культуры и спорта администрации Города Томска предварительные отчеты о реализации подпрограммы по итогам отчетного года - по форме, аналогичной </w:t>
      </w:r>
      <w:hyperlink r:id="rId47">
        <w:r w:rsidRPr="00763B3F">
          <w:rPr>
            <w:rFonts w:ascii="Times New Roman" w:hAnsi="Times New Roman" w:cs="Times New Roman"/>
          </w:rPr>
          <w:t>приложениям 8</w:t>
        </w:r>
      </w:hyperlink>
      <w:r w:rsidRPr="00763B3F">
        <w:rPr>
          <w:rFonts w:ascii="Times New Roman" w:hAnsi="Times New Roman" w:cs="Times New Roman"/>
        </w:rPr>
        <w:t xml:space="preserve"> и </w:t>
      </w:r>
      <w:hyperlink r:id="rId48">
        <w:r w:rsidRPr="00763B3F">
          <w:rPr>
            <w:rFonts w:ascii="Times New Roman" w:hAnsi="Times New Roman" w:cs="Times New Roman"/>
          </w:rPr>
          <w:t>8.1</w:t>
        </w:r>
      </w:hyperlink>
      <w:r w:rsidRPr="00763B3F">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Управление физической культуры и спорта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подпрограммы по итогам отчетного года - по форме согласно </w:t>
      </w:r>
      <w:hyperlink r:id="rId49">
        <w:r w:rsidRPr="00763B3F">
          <w:rPr>
            <w:rFonts w:ascii="Times New Roman" w:hAnsi="Times New Roman" w:cs="Times New Roman"/>
          </w:rPr>
          <w:t>приложению 8</w:t>
        </w:r>
      </w:hyperlink>
      <w:r w:rsidRPr="00763B3F">
        <w:rPr>
          <w:rFonts w:ascii="Times New Roman" w:hAnsi="Times New Roman" w:cs="Times New Roman"/>
        </w:rPr>
        <w:t xml:space="preserve"> и </w:t>
      </w:r>
      <w:hyperlink r:id="rId50">
        <w:r w:rsidRPr="00763B3F">
          <w:rPr>
            <w:rFonts w:ascii="Times New Roman" w:hAnsi="Times New Roman" w:cs="Times New Roman"/>
          </w:rPr>
          <w:t>8.1</w:t>
        </w:r>
      </w:hyperlink>
      <w:r w:rsidRPr="00763B3F">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утверждает итоговый отчет за отчетный год в срок до 10 марта года, следующего за отчетным и предоставляет его в бумажном, а также в электронном виде в управление экономического развития администрации Города Томска, департамент финансов администрации Города Томска и в Счетную палату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При внесении изменений в подпрограммы, затрагивающих содержание муниципальной программы в целом, ответственный исполнитель подпрограммы формирует проект изменений в части муниципальной программы и подпрограммы.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Софинансирование подпрограммы из внебюджетных источников осуществляется по инициативе граждан.</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1"/>
        <w:rPr>
          <w:rFonts w:ascii="Times New Roman" w:hAnsi="Times New Roman" w:cs="Times New Roman"/>
        </w:rPr>
      </w:pPr>
      <w:bookmarkStart w:id="7" w:name="P10811"/>
      <w:bookmarkEnd w:id="7"/>
      <w:r w:rsidRPr="00763B3F">
        <w:rPr>
          <w:rFonts w:ascii="Times New Roman" w:hAnsi="Times New Roman" w:cs="Times New Roman"/>
        </w:rPr>
        <w:t>II. ПОДПРОГРАММА "ЗДОРОВЫЙ ОБРАЗ ЖИЗНИ"</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 Паспорт подпрограммы "Здоровый образ жизни"</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35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709"/>
        <w:gridCol w:w="425"/>
        <w:gridCol w:w="425"/>
        <w:gridCol w:w="425"/>
        <w:gridCol w:w="426"/>
        <w:gridCol w:w="425"/>
        <w:gridCol w:w="567"/>
        <w:gridCol w:w="425"/>
        <w:gridCol w:w="425"/>
        <w:gridCol w:w="567"/>
        <w:gridCol w:w="567"/>
        <w:gridCol w:w="426"/>
        <w:gridCol w:w="567"/>
        <w:gridCol w:w="567"/>
        <w:gridCol w:w="567"/>
        <w:gridCol w:w="963"/>
        <w:gridCol w:w="963"/>
        <w:gridCol w:w="963"/>
        <w:gridCol w:w="963"/>
        <w:gridCol w:w="963"/>
        <w:gridCol w:w="963"/>
        <w:gridCol w:w="963"/>
        <w:gridCol w:w="963"/>
      </w:tblGrid>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Куратор подпрограммы</w:t>
            </w: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заместитель Мэра Города Томска по социальной политике</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Ответственный исполнитель подпрограммы</w:t>
            </w: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1135"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Соисполнители</w:t>
            </w: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культуры администрации Города Томска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молодежной политики администрации Города Томска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образования администрации Города Томска</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Участники</w:t>
            </w: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Учреждения, подведомственные управлению физической культуры и спорта администрации Города Томска, управлению культуры администрации Города Томска, департаменту образования администрации Города Томска, управлению социальной политики администрации Города Томска, общественные организации города Томска (по согласованию), жители Города Томска (по согласованию)</w:t>
            </w:r>
          </w:p>
        </w:tc>
      </w:tr>
      <w:tr w:rsidR="00763B3F" w:rsidRPr="00763B3F" w:rsidTr="00BC1909">
        <w:tc>
          <w:tcPr>
            <w:tcW w:w="1135"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подпрограммы, задачи подпрограммы</w:t>
            </w: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формирование здорового образа жизни</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сохранение физического здоровья населения на территории Города Томска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217"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повышение валеологической грамотности населения на территории Города Томска</w:t>
            </w:r>
          </w:p>
        </w:tc>
      </w:tr>
      <w:tr w:rsidR="00763B3F" w:rsidRPr="00763B3F" w:rsidTr="00BC1909">
        <w:tc>
          <w:tcPr>
            <w:tcW w:w="1135"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Показатели цели и задач подпрограммы (единицы измерения)</w:t>
            </w:r>
          </w:p>
        </w:tc>
        <w:tc>
          <w:tcPr>
            <w:tcW w:w="70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Год разработки программы 2014</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9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993"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709" w:type="dxa"/>
            <w:vMerge/>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r>
      <w:tr w:rsidR="00763B3F" w:rsidRPr="00763B3F" w:rsidTr="00BC1909">
        <w:tblPrEx>
          <w:tblBorders>
            <w:right w:val="nil"/>
            <w:insideH w:val="nil"/>
          </w:tblBorders>
        </w:tblPrEx>
        <w:tc>
          <w:tcPr>
            <w:tcW w:w="16352" w:type="dxa"/>
            <w:gridSpan w:val="24"/>
            <w:tcBorders>
              <w:bottom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формирование здорового образа жизни</w:t>
            </w:r>
          </w:p>
        </w:tc>
      </w:tr>
      <w:tr w:rsidR="00763B3F" w:rsidRPr="00763B3F" w:rsidTr="00BC1909">
        <w:tblPrEx>
          <w:tblBorders>
            <w:right w:val="nil"/>
            <w:insideH w:val="nil"/>
          </w:tblBorders>
        </w:tblPrEx>
        <w:tc>
          <w:tcPr>
            <w:tcW w:w="16352" w:type="dxa"/>
            <w:gridSpan w:val="24"/>
            <w:tcBorders>
              <w:top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цели подпрограммы</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граждан, привлеченных к мероприятиям по здоровому образу жизни (чел.)</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4240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3678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4485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4464</w:t>
            </w:r>
          </w:p>
        </w:tc>
      </w:tr>
      <w:tr w:rsidR="00763B3F" w:rsidRPr="00763B3F" w:rsidTr="00BC1909">
        <w:tc>
          <w:tcPr>
            <w:tcW w:w="16352" w:type="dxa"/>
            <w:gridSpan w:val="24"/>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Показатели задач подпрограммы, единицы измерения</w:t>
            </w:r>
          </w:p>
        </w:tc>
      </w:tr>
      <w:tr w:rsidR="00763B3F" w:rsidRPr="00763B3F" w:rsidTr="00BC1909">
        <w:tblPrEx>
          <w:tblBorders>
            <w:right w:val="nil"/>
            <w:insideH w:val="nil"/>
          </w:tblBorders>
        </w:tblPrEx>
        <w:tc>
          <w:tcPr>
            <w:tcW w:w="16352" w:type="dxa"/>
            <w:gridSpan w:val="24"/>
            <w:tcBorders>
              <w:bottom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w:t>
            </w:r>
          </w:p>
        </w:tc>
      </w:tr>
      <w:tr w:rsidR="00763B3F" w:rsidRPr="00763B3F" w:rsidTr="00BC1909">
        <w:tblPrEx>
          <w:tblBorders>
            <w:right w:val="nil"/>
            <w:insideH w:val="nil"/>
          </w:tblBorders>
        </w:tblPrEx>
        <w:tc>
          <w:tcPr>
            <w:tcW w:w="16352" w:type="dxa"/>
            <w:gridSpan w:val="24"/>
            <w:tcBorders>
              <w:top w:val="nil"/>
              <w:bottom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Сохранение физического здоровья населения на территории Города Томска</w:t>
            </w:r>
          </w:p>
        </w:tc>
      </w:tr>
      <w:tr w:rsidR="00763B3F" w:rsidRPr="00763B3F" w:rsidTr="00BC1909">
        <w:tblPrEx>
          <w:tblBorders>
            <w:right w:val="nil"/>
            <w:insideH w:val="nil"/>
          </w:tblBorders>
        </w:tblPrEx>
        <w:tc>
          <w:tcPr>
            <w:tcW w:w="16352" w:type="dxa"/>
            <w:gridSpan w:val="24"/>
            <w:tcBorders>
              <w:top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1</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человек, охваченных мероприятиями, направленными на сохранение физического здоровья населения, на территории Города Томска (чел.)</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2240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1619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1518</w:t>
            </w:r>
          </w:p>
        </w:tc>
      </w:tr>
      <w:tr w:rsidR="00763B3F" w:rsidRPr="00763B3F" w:rsidTr="00BC1909">
        <w:tblPrEx>
          <w:tblBorders>
            <w:right w:val="nil"/>
            <w:insideH w:val="nil"/>
          </w:tblBorders>
        </w:tblPrEx>
        <w:tc>
          <w:tcPr>
            <w:tcW w:w="16352" w:type="dxa"/>
            <w:gridSpan w:val="24"/>
            <w:tcBorders>
              <w:bottom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w:t>
            </w:r>
          </w:p>
        </w:tc>
      </w:tr>
      <w:tr w:rsidR="00763B3F" w:rsidRPr="00763B3F" w:rsidTr="00BC1909">
        <w:tblPrEx>
          <w:tblBorders>
            <w:right w:val="nil"/>
            <w:insideH w:val="nil"/>
          </w:tblBorders>
        </w:tblPrEx>
        <w:tc>
          <w:tcPr>
            <w:tcW w:w="16352" w:type="dxa"/>
            <w:gridSpan w:val="24"/>
            <w:tcBorders>
              <w:top w:val="nil"/>
              <w:bottom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Повышение валеологической грамотности населения на территории Города Томска</w:t>
            </w:r>
          </w:p>
        </w:tc>
      </w:tr>
      <w:tr w:rsidR="00763B3F" w:rsidRPr="00763B3F" w:rsidTr="00BC1909">
        <w:tblPrEx>
          <w:tblBorders>
            <w:right w:val="nil"/>
            <w:insideH w:val="nil"/>
          </w:tblBorders>
        </w:tblPrEx>
        <w:tc>
          <w:tcPr>
            <w:tcW w:w="16352" w:type="dxa"/>
            <w:gridSpan w:val="24"/>
            <w:tcBorders>
              <w:top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2</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мероприятий, направленных на повышение валеологической грамотности населения на территории Города Томска (шт.)</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r>
    </w:tbl>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279"/>
        <w:gridCol w:w="963"/>
        <w:gridCol w:w="963"/>
        <w:gridCol w:w="963"/>
        <w:gridCol w:w="963"/>
        <w:gridCol w:w="963"/>
        <w:gridCol w:w="963"/>
        <w:gridCol w:w="963"/>
        <w:gridCol w:w="963"/>
        <w:gridCol w:w="963"/>
        <w:gridCol w:w="1304"/>
      </w:tblGrid>
      <w:tr w:rsidR="00763B3F" w:rsidRPr="00763B3F" w:rsidTr="00BC1909">
        <w:tc>
          <w:tcPr>
            <w:tcW w:w="2324"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Объемы и источники финансирования подпрограммы (с разбивкой по годам, тыс. рублей)</w:t>
            </w:r>
          </w:p>
        </w:tc>
        <w:tc>
          <w:tcPr>
            <w:tcW w:w="127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Годы:</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источникам</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местный бюджет</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федеральный бюджет</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областной бюджет</w:t>
            </w:r>
          </w:p>
        </w:tc>
        <w:tc>
          <w:tcPr>
            <w:tcW w:w="22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внебюджетные источники</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Merge/>
          </w:tcPr>
          <w:p w:rsidR="00763B3F" w:rsidRPr="00763B3F" w:rsidRDefault="00763B3F" w:rsidP="00BC1909">
            <w:pPr>
              <w:pStyle w:val="ConsPlusNormal"/>
              <w:rPr>
                <w:rFonts w:ascii="Times New Roman" w:hAnsi="Times New Roman" w:cs="Times New Roman"/>
              </w:rPr>
            </w:pP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2541,8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2541,8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2521,9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2521,9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2522,0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2522,0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2529,1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2529,1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2274,1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2274,1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2354,8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123,4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2354,8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123,4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2349,6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2349,6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2361,7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2361,7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324" w:type="dxa"/>
            <w:vMerge/>
          </w:tcPr>
          <w:p w:rsidR="00763B3F" w:rsidRPr="00763B3F" w:rsidRDefault="00763B3F" w:rsidP="00BC1909">
            <w:pPr>
              <w:pStyle w:val="ConsPlusNormal"/>
              <w:rPr>
                <w:rFonts w:ascii="Times New Roman" w:hAnsi="Times New Roman" w:cs="Times New Roman"/>
              </w:rPr>
            </w:pPr>
          </w:p>
        </w:tc>
        <w:tc>
          <w:tcPr>
            <w:tcW w:w="127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Итого</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26528,1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3172,5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26528,1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3172,5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4566" w:type="dxa"/>
            <w:gridSpan w:val="3"/>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Сроки реализации подпрограммы:</w:t>
            </w:r>
          </w:p>
        </w:tc>
        <w:tc>
          <w:tcPr>
            <w:tcW w:w="9008" w:type="dxa"/>
            <w:gridSpan w:val="9"/>
            <w:vAlign w:val="bottom"/>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2015 - 2025 годы</w:t>
            </w:r>
          </w:p>
        </w:tc>
      </w:tr>
      <w:tr w:rsidR="00763B3F" w:rsidRPr="00763B3F" w:rsidTr="00BC1909">
        <w:tc>
          <w:tcPr>
            <w:tcW w:w="4566" w:type="dxa"/>
            <w:gridSpan w:val="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Укрупненный перечень мероприятий (основные мероприятия) и ведомственных целевых программ (при наличии)</w:t>
            </w: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и проведение различных мероприятий, приуроченных к календарным датам по профилактике социально значимых проблем и мероприятий, направленных на повышение валеологической грамотности населения на территории Города Томска</w:t>
            </w:r>
          </w:p>
        </w:tc>
      </w:tr>
      <w:tr w:rsidR="00763B3F" w:rsidRPr="00763B3F" w:rsidTr="00BC1909">
        <w:tc>
          <w:tcPr>
            <w:tcW w:w="13574" w:type="dxa"/>
            <w:gridSpan w:val="1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управления подпрограммой и контроль за ее реализацией:</w:t>
            </w:r>
          </w:p>
        </w:tc>
      </w:tr>
      <w:tr w:rsidR="00763B3F" w:rsidRPr="00763B3F" w:rsidTr="00BC1909">
        <w:tc>
          <w:tcPr>
            <w:tcW w:w="4566" w:type="dxa"/>
            <w:gridSpan w:val="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управление подпрограммой осуществляет</w:t>
            </w: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4566" w:type="dxa"/>
            <w:gridSpan w:val="3"/>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текущий контроль и мониторинг реализации подпрограммы осуществляют</w:t>
            </w: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4566" w:type="dxa"/>
            <w:gridSpan w:val="3"/>
            <w:vMerge/>
          </w:tcPr>
          <w:p w:rsidR="00763B3F" w:rsidRPr="00763B3F" w:rsidRDefault="00763B3F" w:rsidP="00BC1909">
            <w:pPr>
              <w:pStyle w:val="ConsPlusNormal"/>
              <w:rPr>
                <w:rFonts w:ascii="Times New Roman" w:hAnsi="Times New Roman" w:cs="Times New Roman"/>
              </w:rPr>
            </w:pP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культуры администрации Города Томска</w:t>
            </w:r>
          </w:p>
        </w:tc>
      </w:tr>
      <w:tr w:rsidR="00763B3F" w:rsidRPr="00763B3F" w:rsidTr="00BC1909">
        <w:tc>
          <w:tcPr>
            <w:tcW w:w="4566" w:type="dxa"/>
            <w:gridSpan w:val="3"/>
            <w:vMerge/>
          </w:tcPr>
          <w:p w:rsidR="00763B3F" w:rsidRPr="00763B3F" w:rsidRDefault="00763B3F" w:rsidP="00BC1909">
            <w:pPr>
              <w:pStyle w:val="ConsPlusNormal"/>
              <w:rPr>
                <w:rFonts w:ascii="Times New Roman" w:hAnsi="Times New Roman" w:cs="Times New Roman"/>
              </w:rPr>
            </w:pP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молодежной политики администрации Города Томска</w:t>
            </w:r>
          </w:p>
        </w:tc>
      </w:tr>
      <w:tr w:rsidR="00763B3F" w:rsidRPr="00763B3F" w:rsidTr="00BC1909">
        <w:tc>
          <w:tcPr>
            <w:tcW w:w="4566" w:type="dxa"/>
            <w:gridSpan w:val="3"/>
            <w:vMerge/>
          </w:tcPr>
          <w:p w:rsidR="00763B3F" w:rsidRPr="00763B3F" w:rsidRDefault="00763B3F" w:rsidP="00BC1909">
            <w:pPr>
              <w:pStyle w:val="ConsPlusNormal"/>
              <w:rPr>
                <w:rFonts w:ascii="Times New Roman" w:hAnsi="Times New Roman" w:cs="Times New Roman"/>
              </w:rPr>
            </w:pP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tc>
      </w:tr>
      <w:tr w:rsidR="00763B3F" w:rsidRPr="00763B3F" w:rsidTr="00BC1909">
        <w:tc>
          <w:tcPr>
            <w:tcW w:w="4566" w:type="dxa"/>
            <w:gridSpan w:val="3"/>
            <w:vMerge/>
          </w:tcPr>
          <w:p w:rsidR="00763B3F" w:rsidRPr="00763B3F" w:rsidRDefault="00763B3F" w:rsidP="00BC1909">
            <w:pPr>
              <w:pStyle w:val="ConsPlusNormal"/>
              <w:rPr>
                <w:rFonts w:ascii="Times New Roman" w:hAnsi="Times New Roman" w:cs="Times New Roman"/>
              </w:rPr>
            </w:pP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tc>
      </w:tr>
      <w:tr w:rsidR="00763B3F" w:rsidRPr="00763B3F" w:rsidTr="00BC1909">
        <w:tc>
          <w:tcPr>
            <w:tcW w:w="4566" w:type="dxa"/>
            <w:gridSpan w:val="3"/>
            <w:vMerge/>
          </w:tcPr>
          <w:p w:rsidR="00763B3F" w:rsidRPr="00763B3F" w:rsidRDefault="00763B3F" w:rsidP="00BC1909">
            <w:pPr>
              <w:pStyle w:val="ConsPlusNormal"/>
              <w:rPr>
                <w:rFonts w:ascii="Times New Roman" w:hAnsi="Times New Roman" w:cs="Times New Roman"/>
              </w:rPr>
            </w:pP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r>
      <w:tr w:rsidR="00763B3F" w:rsidRPr="00763B3F" w:rsidTr="00BC1909">
        <w:tc>
          <w:tcPr>
            <w:tcW w:w="4566" w:type="dxa"/>
            <w:gridSpan w:val="3"/>
            <w:vMerge/>
          </w:tcPr>
          <w:p w:rsidR="00763B3F" w:rsidRPr="00763B3F" w:rsidRDefault="00763B3F" w:rsidP="00BC1909">
            <w:pPr>
              <w:pStyle w:val="ConsPlusNormal"/>
              <w:rPr>
                <w:rFonts w:ascii="Times New Roman" w:hAnsi="Times New Roman" w:cs="Times New Roman"/>
              </w:rPr>
            </w:pP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r>
      <w:tr w:rsidR="00763B3F" w:rsidRPr="00763B3F" w:rsidTr="00BC1909">
        <w:tc>
          <w:tcPr>
            <w:tcW w:w="4566" w:type="dxa"/>
            <w:gridSpan w:val="3"/>
            <w:vMerge/>
          </w:tcPr>
          <w:p w:rsidR="00763B3F" w:rsidRPr="00763B3F" w:rsidRDefault="00763B3F" w:rsidP="00BC1909">
            <w:pPr>
              <w:pStyle w:val="ConsPlusNormal"/>
              <w:rPr>
                <w:rFonts w:ascii="Times New Roman" w:hAnsi="Times New Roman" w:cs="Times New Roman"/>
              </w:rPr>
            </w:pPr>
          </w:p>
        </w:tc>
        <w:tc>
          <w:tcPr>
            <w:tcW w:w="9008" w:type="dxa"/>
            <w:gridSpan w:val="9"/>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образования администрации Города Томска</w:t>
            </w: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II. Анализ текущей ситуации</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В течение 2012 - 2014 годов работа по данному направлению осуществлялась в рамках муниципальной программы "Профилактика употребления наркотических средств" на 2012 - 2014 годы", разработчиком и куратором которой выступало управление социальной политики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Одним из существенных негативных факторов риска, влияющих на состояние здоровья населения, является алкоголизм. Особое опасение вызывает употребление алкогольных напитков и табакокурение среди молодежи.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Недостаточен объем двигательной активности, необходимый для укрепления здоровья детей, школьников, учащейся молодежи. Вследствие употребления спиртных напитков несовершеннолетними повышается уровень правонарушений, совершаемых ими. Для того, чтобы остановить негативные тенденции - старение населения, высокую смертность в любом возрасте - необходима реализация комплекса мероприятий, направленных на пропаганду здорового образа жизни среди населения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Дальнейшее улучшение состояния здоровья населения требует подхода к здоровью с точки зрения его широкого понимания "Валеология" (от одного из значений лат. valeo - "быть здоровым"). Назрела необходимость изменить отношение к здоровью не только отдельных лиц, но и всего общества, поставить здоровье в ряд приоритетных проблем социально-экономического развития муниципального образования "Город Томск". Здоровье города - это не набор "хороших" показателей здоровья, а стиль общественного мышления и социальной политики.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Данная подпрограмма направлена на формирование идеологии здорового образа жизни, воздействие на управляемые факторы риска, прежде всего факторы поведения, привычки, отношения и установки поведения людей через информацию и обеспечение активных форм участия самого населения, внедрение методов антиалкогольного и антинаркотического воспитания личности. Одним из ключевых моментов успешного осуществления программных мероприятий является реализация проектов органами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По причине отсутствия аналогичных подпрограмм в основных административных центрах Сибирского федерального округа на момент разработки данной подпрограммы, отсутствовала возможность проведения сравнительного анализа ее показателей.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связи с тем, что в бюджете муниципального образования "Город Томск" в период реализации подпрограммы отсутствует необходимое финансирование на реализацию мероприятий подпрограммы, возникает риск недостижимости плановых значений ее показателей.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Динамика показателей социально-экономического развития за предшествующие три года и прогноз развития в результате реализации подпрограммы приведены в </w:t>
      </w:r>
      <w:hyperlink w:anchor="P550">
        <w:r w:rsidRPr="00763B3F">
          <w:rPr>
            <w:rFonts w:ascii="Times New Roman" w:hAnsi="Times New Roman" w:cs="Times New Roman"/>
          </w:rPr>
          <w:t>таблице 2</w:t>
        </w:r>
      </w:hyperlink>
      <w:r w:rsidRPr="00763B3F">
        <w:rPr>
          <w:rFonts w:ascii="Times New Roman" w:hAnsi="Times New Roman" w:cs="Times New Roman"/>
        </w:rPr>
        <w:t xml:space="preserve"> "Показатели социально-экономического развития на момент разработки муниципальной программы и ожидаемые результаты" раздела II "Общая характеристика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связи с тем, что в бюджете муниципального образования "Город Томск" в период реализации подпрограммы отсутствует необходимое финансирование на реализацию мероприятий подпрограммы, возникает риск недостижимости плановых значений ее показателей.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Кроме того, существуют иные риски, нефинансового характера:</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7143"/>
      </w:tblGrid>
      <w:tr w:rsidR="00763B3F" w:rsidRPr="00763B3F" w:rsidTr="00BC1909">
        <w:tc>
          <w:tcPr>
            <w:tcW w:w="1894"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Вид риска</w:t>
            </w:r>
          </w:p>
        </w:tc>
        <w:tc>
          <w:tcPr>
            <w:tcW w:w="7143"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Меры по управлению рисками</w:t>
            </w:r>
          </w:p>
        </w:tc>
      </w:tr>
      <w:tr w:rsidR="00763B3F" w:rsidRPr="00763B3F" w:rsidTr="00BC1909">
        <w:tc>
          <w:tcPr>
            <w:tcW w:w="189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Возможное изменение федерального и регионального законодательства</w:t>
            </w:r>
          </w:p>
        </w:tc>
        <w:tc>
          <w:tcPr>
            <w:tcW w:w="7143"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Внесение изменений в действующие муниципальные правовые акты и (или) принятие новых муниципальных правовых актов муниципального образования "Город Томск", касающихся сферы реализации Подпрограммы</w:t>
            </w:r>
          </w:p>
        </w:tc>
      </w:tr>
      <w:tr w:rsidR="00763B3F" w:rsidRPr="00763B3F" w:rsidTr="00BC1909">
        <w:tc>
          <w:tcPr>
            <w:tcW w:w="1894"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Потеря актуальности мероприятий Подпрограммы</w:t>
            </w:r>
          </w:p>
        </w:tc>
        <w:tc>
          <w:tcPr>
            <w:tcW w:w="7143"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Мониторинг эффективности реализуемых программных мероприятий;</w:t>
            </w:r>
          </w:p>
        </w:tc>
      </w:tr>
      <w:tr w:rsidR="00763B3F" w:rsidRPr="00763B3F" w:rsidTr="00BC1909">
        <w:tc>
          <w:tcPr>
            <w:tcW w:w="1894" w:type="dxa"/>
            <w:vMerge/>
          </w:tcPr>
          <w:p w:rsidR="00763B3F" w:rsidRPr="00763B3F" w:rsidRDefault="00763B3F" w:rsidP="00BC1909">
            <w:pPr>
              <w:pStyle w:val="ConsPlusNormal"/>
              <w:rPr>
                <w:rFonts w:ascii="Times New Roman" w:hAnsi="Times New Roman" w:cs="Times New Roman"/>
              </w:rPr>
            </w:pPr>
          </w:p>
        </w:tc>
        <w:tc>
          <w:tcPr>
            <w:tcW w:w="7143"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Реализация в случае необходимости новых мероприятий за счет перераспределения средств внутри Подпрограммы</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III. Цель, задачи, показатели подпрограммы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Показатели цели, задач, мероприятий подпрограммы</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"Здоровый образ жизни"</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356"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098"/>
        <w:gridCol w:w="992"/>
        <w:gridCol w:w="851"/>
        <w:gridCol w:w="850"/>
        <w:gridCol w:w="604"/>
        <w:gridCol w:w="426"/>
        <w:gridCol w:w="567"/>
        <w:gridCol w:w="425"/>
        <w:gridCol w:w="425"/>
        <w:gridCol w:w="425"/>
        <w:gridCol w:w="426"/>
        <w:gridCol w:w="425"/>
        <w:gridCol w:w="425"/>
        <w:gridCol w:w="567"/>
        <w:gridCol w:w="425"/>
        <w:gridCol w:w="426"/>
        <w:gridCol w:w="425"/>
        <w:gridCol w:w="425"/>
        <w:gridCol w:w="425"/>
        <w:gridCol w:w="284"/>
        <w:gridCol w:w="567"/>
        <w:gridCol w:w="425"/>
        <w:gridCol w:w="567"/>
        <w:gridCol w:w="567"/>
        <w:gridCol w:w="963"/>
        <w:gridCol w:w="963"/>
        <w:gridCol w:w="963"/>
      </w:tblGrid>
      <w:tr w:rsidR="00763B3F" w:rsidRPr="00763B3F" w:rsidTr="00BC1909">
        <w:tc>
          <w:tcPr>
            <w:tcW w:w="425"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1098"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Цель, задачи и мероприятия подпрограммы</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показателей целей, задач, мероприятий подпрограммы (единицы измерения)</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Метод сбора информации о достижении показателя</w:t>
            </w: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Ответственный орган (подразделение) за достижение значения показателя</w:t>
            </w:r>
          </w:p>
        </w:tc>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Фактическое значение показателей на момент разработки муниципальной программы, 2014 год</w:t>
            </w:r>
          </w:p>
        </w:tc>
        <w:tc>
          <w:tcPr>
            <w:tcW w:w="11536" w:type="dxa"/>
            <w:gridSpan w:val="2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Плановые значения показателей по годам реализации муниципальной программы</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993"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9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9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53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604" w:type="dxa"/>
            <w:vMerge/>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r>
      <w:tr w:rsidR="00763B3F" w:rsidRPr="00763B3F" w:rsidTr="00BC1909">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09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9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851" w:type="dxa"/>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r>
      <w:tr w:rsidR="00763B3F" w:rsidRPr="00763B3F" w:rsidTr="00BC1909">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098"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формирование здорового образа жизни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граждан, привлеченных к мероприятиям по здоровому образу жизни (чел.)</w:t>
            </w:r>
          </w:p>
        </w:tc>
        <w:tc>
          <w:tcPr>
            <w:tcW w:w="8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отчетность</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и соисполнители</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3678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4485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4464</w:t>
            </w:r>
          </w:p>
        </w:tc>
      </w:tr>
      <w:tr w:rsidR="00763B3F" w:rsidRPr="00763B3F" w:rsidTr="00BC1909">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1098"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подпрограммы. Сохранение физического здоровья населения на территории Города Томска</w:t>
            </w:r>
          </w:p>
        </w:tc>
        <w:tc>
          <w:tcPr>
            <w:tcW w:w="99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человек, охваченных мероприятиями, направленными на сохранение физического здоровья населения, на территории Города Томска (чел.)</w:t>
            </w:r>
          </w:p>
        </w:tc>
        <w:tc>
          <w:tcPr>
            <w:tcW w:w="8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отчетность</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и соисполнители</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1126</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1619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1518</w:t>
            </w:r>
          </w:p>
        </w:tc>
      </w:tr>
      <w:tr w:rsidR="00763B3F" w:rsidRPr="00763B3F" w:rsidTr="00BC1909">
        <w:tc>
          <w:tcPr>
            <w:tcW w:w="425"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w:t>
            </w:r>
          </w:p>
        </w:tc>
        <w:tc>
          <w:tcPr>
            <w:tcW w:w="1098"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и проведение массовых, физкультурных и спортивных мероприятий, приуроченных к календарным датам, по профилактике социально значимых проблем</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массовых, физкультурных и спортивных мероприятий по профилактике социально значимых проблем (шт.)</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отчетность</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r>
      <w:tr w:rsidR="00763B3F" w:rsidRPr="00763B3F" w:rsidTr="00BC1909">
        <w:tc>
          <w:tcPr>
            <w:tcW w:w="425"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1098"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подпрограммы. Повышение валеологической грамотности населения на территории Города Томска</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мероприятий, направленных на повышение валеологической грамотности населения на территории Города Томска (шт.)</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отчетность</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25" w:type="dxa"/>
            <w:vMerge/>
          </w:tcPr>
          <w:p w:rsidR="00763B3F" w:rsidRPr="00763B3F" w:rsidRDefault="00763B3F" w:rsidP="00BC1909">
            <w:pPr>
              <w:pStyle w:val="ConsPlusNormal"/>
              <w:rPr>
                <w:rFonts w:ascii="Times New Roman" w:hAnsi="Times New Roman" w:cs="Times New Roman"/>
              </w:rPr>
            </w:pPr>
          </w:p>
        </w:tc>
        <w:tc>
          <w:tcPr>
            <w:tcW w:w="1098"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УМП</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1.2.1</w:t>
            </w:r>
          </w:p>
        </w:tc>
        <w:tc>
          <w:tcPr>
            <w:tcW w:w="1098"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и проведение мероприятий, направленных на повышение валеологической грамотности населения на территории Города Томска</w:t>
            </w:r>
          </w:p>
        </w:tc>
        <w:tc>
          <w:tcPr>
            <w:tcW w:w="99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граждан, привлеченных к мероприятиям направленным на повышение валеологической грамотности населения (чел.)</w:t>
            </w:r>
          </w:p>
        </w:tc>
        <w:tc>
          <w:tcPr>
            <w:tcW w:w="8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отчетность</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и соисполнители</w:t>
            </w:r>
          </w:p>
        </w:tc>
        <w:tc>
          <w:tcPr>
            <w:tcW w:w="329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2552</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2946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2946</w:t>
            </w: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Сокращения:</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
        <w:gridCol w:w="8107"/>
      </w:tblGrid>
      <w:tr w:rsidR="00763B3F" w:rsidRPr="00763B3F" w:rsidTr="00BC1909">
        <w:tc>
          <w:tcPr>
            <w:tcW w:w="9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УФКиС</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9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образования администрации Города Томска</w:t>
            </w:r>
          </w:p>
        </w:tc>
      </w:tr>
      <w:tr w:rsidR="00763B3F" w:rsidRPr="00763B3F" w:rsidTr="00BC1909">
        <w:tc>
          <w:tcPr>
            <w:tcW w:w="9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УК</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культуры администрации Города Томска</w:t>
            </w:r>
          </w:p>
        </w:tc>
      </w:tr>
      <w:tr w:rsidR="00763B3F" w:rsidRPr="00763B3F" w:rsidTr="00BC1909">
        <w:tc>
          <w:tcPr>
            <w:tcW w:w="9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АКРГТ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tc>
      </w:tr>
      <w:tr w:rsidR="00763B3F" w:rsidRPr="00763B3F" w:rsidTr="00BC1909">
        <w:tc>
          <w:tcPr>
            <w:tcW w:w="9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АЛРГТ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tc>
      </w:tr>
      <w:tr w:rsidR="00763B3F" w:rsidRPr="00763B3F" w:rsidTr="00BC1909">
        <w:tc>
          <w:tcPr>
            <w:tcW w:w="9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АСРГТ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r>
      <w:tr w:rsidR="00763B3F" w:rsidRPr="00763B3F" w:rsidTr="00BC1909">
        <w:tc>
          <w:tcPr>
            <w:tcW w:w="9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АОРГТ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r>
      <w:tr w:rsidR="00763B3F" w:rsidRPr="00763B3F" w:rsidTr="00BC1909">
        <w:tc>
          <w:tcPr>
            <w:tcW w:w="9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УМП</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молодежной политики администрации Города Томска</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IV. Перечень мероприятий и экономическое обоснование</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Подпрограмма включает в себя систему мер по формированию негативного отношения к употреблению наркотических средств, алкоголя, табакокурения и популяризации образа социально успешного и здорового человека у лиц, проживающих на территории муниципального образования "Город Томск", через развитие городской системы профилактики.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Уровень приоритетности выполнения одинаково важен для всех мероприятий подпрограммы, так как социально-экономический эффект достигается при условии всего комплекса реализации мероприятий подпрограммы.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Ресурсное обеспечение, стоимость мероприятий определяются актуальностью проблемы распространения наркомании в муниципальном образовании "Город Томск" с учетом опыта реализации программных мероприятий прошлых лет, а также формируется с учетом задействованных в мероприятиях участников.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Обоснование потребности в необходимых ресурсах на 2015 - 2025 годы отражено в таблице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Обоснование потребности в необходимых ресурсах</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934"/>
        <w:gridCol w:w="426"/>
        <w:gridCol w:w="283"/>
        <w:gridCol w:w="425"/>
        <w:gridCol w:w="426"/>
        <w:gridCol w:w="425"/>
        <w:gridCol w:w="425"/>
        <w:gridCol w:w="425"/>
        <w:gridCol w:w="426"/>
        <w:gridCol w:w="425"/>
        <w:gridCol w:w="425"/>
        <w:gridCol w:w="425"/>
        <w:gridCol w:w="426"/>
        <w:gridCol w:w="425"/>
        <w:gridCol w:w="425"/>
        <w:gridCol w:w="284"/>
        <w:gridCol w:w="425"/>
        <w:gridCol w:w="283"/>
        <w:gridCol w:w="604"/>
        <w:gridCol w:w="604"/>
        <w:gridCol w:w="604"/>
        <w:gridCol w:w="604"/>
        <w:gridCol w:w="604"/>
        <w:gridCol w:w="444"/>
        <w:gridCol w:w="425"/>
        <w:gridCol w:w="425"/>
        <w:gridCol w:w="426"/>
        <w:gridCol w:w="425"/>
        <w:gridCol w:w="283"/>
        <w:gridCol w:w="426"/>
        <w:gridCol w:w="425"/>
        <w:gridCol w:w="425"/>
        <w:gridCol w:w="784"/>
        <w:gridCol w:w="714"/>
      </w:tblGrid>
      <w:tr w:rsidR="00763B3F" w:rsidRPr="00763B3F" w:rsidTr="00BC1909">
        <w:tc>
          <w:tcPr>
            <w:tcW w:w="484"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пп</w:t>
            </w:r>
          </w:p>
        </w:tc>
        <w:tc>
          <w:tcPr>
            <w:tcW w:w="9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мероприятия</w:t>
            </w:r>
          </w:p>
        </w:tc>
        <w:tc>
          <w:tcPr>
            <w:tcW w:w="4536"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Необходимые средства (тыс. руб.)</w:t>
            </w:r>
          </w:p>
        </w:tc>
        <w:tc>
          <w:tcPr>
            <w:tcW w:w="5288"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Объем в натуральных показателях</w:t>
            </w:r>
          </w:p>
        </w:tc>
        <w:tc>
          <w:tcPr>
            <w:tcW w:w="5202"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Планируемая средняя стоимость единицы (гр. 3 / гр. 4) (тыс. руб.)</w:t>
            </w:r>
          </w:p>
        </w:tc>
      </w:tr>
      <w:tr w:rsidR="00763B3F" w:rsidRPr="00763B3F" w:rsidTr="00BC1909">
        <w:tc>
          <w:tcPr>
            <w:tcW w:w="484" w:type="dxa"/>
            <w:vAlign w:val="center"/>
          </w:tcPr>
          <w:p w:rsidR="00763B3F" w:rsidRPr="00763B3F" w:rsidRDefault="00763B3F" w:rsidP="00BC1909">
            <w:pPr>
              <w:pStyle w:val="ConsPlusNormal"/>
              <w:rPr>
                <w:rFonts w:ascii="Times New Roman" w:hAnsi="Times New Roman" w:cs="Times New Roman"/>
              </w:rPr>
            </w:pPr>
          </w:p>
        </w:tc>
        <w:tc>
          <w:tcPr>
            <w:tcW w:w="934"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4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536"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5288"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5202" w:type="dxa"/>
            <w:gridSpan w:val="11"/>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r>
      <w:tr w:rsidR="00763B3F" w:rsidRPr="00763B3F" w:rsidTr="00BC1909">
        <w:tc>
          <w:tcPr>
            <w:tcW w:w="484" w:type="dxa"/>
            <w:vAlign w:val="center"/>
          </w:tcPr>
          <w:p w:rsidR="00763B3F" w:rsidRPr="00763B3F" w:rsidRDefault="00763B3F" w:rsidP="00BC1909">
            <w:pPr>
              <w:pStyle w:val="ConsPlusNormal"/>
              <w:rPr>
                <w:rFonts w:ascii="Times New Roman" w:hAnsi="Times New Roman" w:cs="Times New Roman"/>
              </w:rPr>
            </w:pPr>
          </w:p>
        </w:tc>
        <w:tc>
          <w:tcPr>
            <w:tcW w:w="15960" w:type="dxa"/>
            <w:gridSpan w:val="34"/>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Подпрограмма "Здоровый образ жизни"</w:t>
            </w:r>
          </w:p>
        </w:tc>
      </w:tr>
      <w:tr w:rsidR="00763B3F" w:rsidRPr="00763B3F" w:rsidTr="00BC1909">
        <w:tc>
          <w:tcPr>
            <w:tcW w:w="484" w:type="dxa"/>
            <w:vAlign w:val="center"/>
          </w:tcPr>
          <w:p w:rsidR="00763B3F" w:rsidRPr="00763B3F" w:rsidRDefault="00763B3F" w:rsidP="00BC1909">
            <w:pPr>
              <w:pStyle w:val="ConsPlusNormal"/>
              <w:rPr>
                <w:rFonts w:ascii="Times New Roman" w:hAnsi="Times New Roman" w:cs="Times New Roman"/>
              </w:rPr>
            </w:pP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Мероприятие 1. Организация и проведение массовых, физкультурных и спортивных мероприятий, приуроченных к календарным датам по профилактике социально значимых проблем (шт.), в том числе:</w:t>
            </w:r>
          </w:p>
        </w:tc>
        <w:tc>
          <w:tcPr>
            <w:tcW w:w="4536" w:type="dxa"/>
            <w:gridSpan w:val="11"/>
          </w:tcPr>
          <w:p w:rsidR="00763B3F" w:rsidRPr="00763B3F" w:rsidRDefault="00763B3F" w:rsidP="00BC1909">
            <w:pPr>
              <w:pStyle w:val="ConsPlusNormal"/>
              <w:rPr>
                <w:rFonts w:ascii="Times New Roman" w:hAnsi="Times New Roman" w:cs="Times New Roman"/>
              </w:rPr>
            </w:pPr>
          </w:p>
        </w:tc>
        <w:tc>
          <w:tcPr>
            <w:tcW w:w="5288" w:type="dxa"/>
            <w:gridSpan w:val="11"/>
          </w:tcPr>
          <w:p w:rsidR="00763B3F" w:rsidRPr="00763B3F" w:rsidRDefault="00763B3F" w:rsidP="00BC1909">
            <w:pPr>
              <w:pStyle w:val="ConsPlusNormal"/>
              <w:rPr>
                <w:rFonts w:ascii="Times New Roman" w:hAnsi="Times New Roman" w:cs="Times New Roman"/>
              </w:rPr>
            </w:pPr>
          </w:p>
        </w:tc>
        <w:tc>
          <w:tcPr>
            <w:tcW w:w="5202" w:type="dxa"/>
            <w:gridSpan w:val="11"/>
          </w:tcPr>
          <w:p w:rsidR="00763B3F" w:rsidRPr="00763B3F" w:rsidRDefault="00763B3F" w:rsidP="00BC1909">
            <w:pPr>
              <w:pStyle w:val="ConsPlusNormal"/>
              <w:rPr>
                <w:rFonts w:ascii="Times New Roman" w:hAnsi="Times New Roman" w:cs="Times New Roman"/>
              </w:rPr>
            </w:pP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Международный день борьбы с наркоманией (26 июня), количество мероприятий</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16,8</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16,8</w:t>
            </w: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Международный день борьбы с курением (31 мая), количество мероприятий</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16,8</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Международный день борьбы со СПИДом (1 декабря), количество мероприятий</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"Мы здоровое поколение", городской проект по профилактике наркомании, алкоголизма и курения, количество мероприятий</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18,9</w:t>
            </w:r>
          </w:p>
        </w:tc>
      </w:tr>
      <w:tr w:rsidR="00763B3F" w:rsidRPr="00763B3F" w:rsidTr="00BC1909">
        <w:tc>
          <w:tcPr>
            <w:tcW w:w="484" w:type="dxa"/>
            <w:vAlign w:val="center"/>
          </w:tcPr>
          <w:p w:rsidR="00763B3F" w:rsidRPr="00763B3F" w:rsidRDefault="00763B3F" w:rsidP="00BC1909">
            <w:pPr>
              <w:pStyle w:val="ConsPlusNormal"/>
              <w:rPr>
                <w:rFonts w:ascii="Times New Roman" w:hAnsi="Times New Roman" w:cs="Times New Roman"/>
              </w:rPr>
            </w:pP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Мероприятие 2. Организация и проведение мероприятий, направленных на повышение валеологической грамотности населения на территории Города Томска, в том числе:</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4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1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повышения квалификации специалистов (18 чел.), ответственных за деятельность в сфере профилактики наркомании, алкоголизма и табакокурения, количество мероприятий</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Реализация конкурса социальных проектов по профилактике наркомании, алкоголизма и табакокурения:</w:t>
            </w:r>
          </w:p>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1) предоставление грантов на реализацию проектов;</w:t>
            </w:r>
          </w:p>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2) проведение интерактивных выставок по итогам реализации проектов, количество мероприятий</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Размещение на телевидении роликов по проблемам алкоголизма и наркомании, профилактике правонарушений, количество мероприятий</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1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Томск без вредных привычек, реализация мероприятий (конкурсы, акции, выставки) в сфере профилактики наркомании, алкоголизма и табакокурения, количество мероприятий</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27,6</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w:t>
            </w: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и проведение программы по вовлечению подростков и молодежи в деятельность по профилактике наркомании и популяризации здорового образа жизни "Осенний марафон здоровья", количество мероприятий</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rPr>
                <w:rFonts w:ascii="Times New Roman" w:hAnsi="Times New Roman" w:cs="Times New Roman"/>
              </w:rPr>
            </w:pPr>
          </w:p>
        </w:tc>
        <w:tc>
          <w:tcPr>
            <w:tcW w:w="44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784" w:type="dxa"/>
            <w:vAlign w:val="center"/>
          </w:tcPr>
          <w:p w:rsidR="00763B3F" w:rsidRPr="00763B3F" w:rsidRDefault="00763B3F" w:rsidP="00BC1909">
            <w:pPr>
              <w:pStyle w:val="ConsPlusNormal"/>
              <w:rPr>
                <w:rFonts w:ascii="Times New Roman" w:hAnsi="Times New Roman" w:cs="Times New Roman"/>
              </w:rPr>
            </w:pPr>
          </w:p>
        </w:tc>
        <w:tc>
          <w:tcPr>
            <w:tcW w:w="714"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и проведение программы по вовлечению подростков и молодежи в деятельность по профилактике наркомании и популяризации здорового образа жизни, количество мероприятий</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4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r>
      <w:tr w:rsidR="00763B3F" w:rsidRPr="00763B3F" w:rsidTr="00BC1909">
        <w:tc>
          <w:tcPr>
            <w:tcW w:w="4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93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Социальные денежные выплаты победителям, призерам, финалистам и участникам конкурсов, соревнований и иных социально значимых мероприятий</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44"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rPr>
                <w:rFonts w:ascii="Times New Roman" w:hAnsi="Times New Roman" w:cs="Times New Roman"/>
              </w:rPr>
            </w:pPr>
          </w:p>
        </w:tc>
        <w:tc>
          <w:tcPr>
            <w:tcW w:w="283" w:type="dxa"/>
            <w:vAlign w:val="center"/>
          </w:tcPr>
          <w:p w:rsidR="00763B3F" w:rsidRPr="00763B3F" w:rsidRDefault="00763B3F" w:rsidP="00BC1909">
            <w:pPr>
              <w:pStyle w:val="ConsPlusNormal"/>
              <w:rPr>
                <w:rFonts w:ascii="Times New Roman" w:hAnsi="Times New Roman" w:cs="Times New Roman"/>
              </w:rPr>
            </w:pP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1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Перечень мероприятий и ресурсное обеспечение подпрограммы</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"Здоровый образ жизни"</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64"/>
        <w:gridCol w:w="1684"/>
        <w:gridCol w:w="1020"/>
        <w:gridCol w:w="1191"/>
        <w:gridCol w:w="850"/>
        <w:gridCol w:w="904"/>
        <w:gridCol w:w="784"/>
        <w:gridCol w:w="904"/>
        <w:gridCol w:w="784"/>
        <w:gridCol w:w="567"/>
        <w:gridCol w:w="510"/>
        <w:gridCol w:w="567"/>
        <w:gridCol w:w="624"/>
        <w:gridCol w:w="624"/>
        <w:gridCol w:w="424"/>
        <w:gridCol w:w="1759"/>
      </w:tblGrid>
      <w:tr w:rsidR="00763B3F" w:rsidRPr="00763B3F" w:rsidTr="00BC1909">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Наименования целей, задач, мероприятий подпрограммы</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Код бюджетной классификации (КЦСР, КВР)</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Уровень приоритетности мероприятий</w:t>
            </w:r>
          </w:p>
        </w:tc>
        <w:tc>
          <w:tcPr>
            <w:tcW w:w="119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Критерий приоритетности мероприятий</w:t>
            </w: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Срок исполнения</w:t>
            </w:r>
          </w:p>
        </w:tc>
        <w:tc>
          <w:tcPr>
            <w:tcW w:w="1688"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Объем финансирования (тыс. рублей)</w:t>
            </w:r>
          </w:p>
        </w:tc>
        <w:tc>
          <w:tcPr>
            <w:tcW w:w="5004" w:type="dxa"/>
            <w:gridSpan w:val="8"/>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том числе за счет средств</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688" w:type="dxa"/>
            <w:gridSpan w:val="2"/>
            <w:vMerge/>
          </w:tcPr>
          <w:p w:rsidR="00763B3F" w:rsidRPr="00763B3F" w:rsidRDefault="00763B3F" w:rsidP="00BC1909">
            <w:pPr>
              <w:pStyle w:val="ConsPlusNormal"/>
              <w:rPr>
                <w:rFonts w:ascii="Times New Roman" w:hAnsi="Times New Roman" w:cs="Times New Roman"/>
              </w:rPr>
            </w:pPr>
          </w:p>
        </w:tc>
        <w:tc>
          <w:tcPr>
            <w:tcW w:w="168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местного бюджета</w:t>
            </w:r>
          </w:p>
        </w:tc>
        <w:tc>
          <w:tcPr>
            <w:tcW w:w="107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федерального бюджета</w:t>
            </w:r>
          </w:p>
        </w:tc>
        <w:tc>
          <w:tcPr>
            <w:tcW w:w="119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областного бюджета</w:t>
            </w:r>
          </w:p>
        </w:tc>
        <w:tc>
          <w:tcPr>
            <w:tcW w:w="104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внебюджетных источников</w:t>
            </w:r>
          </w:p>
        </w:tc>
        <w:tc>
          <w:tcPr>
            <w:tcW w:w="17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Ответственный исполнитель, соисполнители, участники</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784"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утверждено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8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16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11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r>
      <w:tr w:rsidR="00763B3F" w:rsidRPr="00763B3F" w:rsidTr="00BC1909">
        <w:tc>
          <w:tcPr>
            <w:tcW w:w="15664" w:type="dxa"/>
            <w:gridSpan w:val="17"/>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формирование здорового образа жизни</w:t>
            </w:r>
          </w:p>
        </w:tc>
      </w:tr>
      <w:tr w:rsidR="00763B3F" w:rsidRPr="00763B3F" w:rsidTr="00BC1909">
        <w:tc>
          <w:tcPr>
            <w:tcW w:w="604" w:type="dxa"/>
            <w:vMerge w:val="restart"/>
            <w:vAlign w:val="center"/>
          </w:tcPr>
          <w:p w:rsidR="00763B3F" w:rsidRPr="00763B3F" w:rsidRDefault="00763B3F" w:rsidP="00BC1909">
            <w:pPr>
              <w:pStyle w:val="ConsPlusNormal"/>
              <w:rPr>
                <w:rFonts w:ascii="Times New Roman" w:hAnsi="Times New Roman" w:cs="Times New Roman"/>
              </w:rPr>
            </w:pP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Укрупненное (основное) мероприятие "Организация и проведение различных мероприятий, приуроченных к календарным датам по профилактике социально значимых проблем и мероприятий направленных на повышение валеологической грамотности населения на территории Города Томска" (решается в рамках задач 1 и 2)</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9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26528,1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26528,1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3172,5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АКРГТ, АЛРГТ, АОРГТ, АСРГТ, УК, ДО, УМП</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2541,8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2541,8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2521,9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2521,9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2529,1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2529,1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2274,1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2274,1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2354,8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123,4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2354,8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123,4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2361,7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2361,7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5060" w:type="dxa"/>
            <w:gridSpan w:val="16"/>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Сохранение физического здоровья населения на территории Города Томска</w:t>
            </w:r>
          </w:p>
        </w:tc>
      </w:tr>
      <w:tr w:rsidR="00763B3F" w:rsidRPr="00763B3F" w:rsidTr="00BC1909">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Организация и проведение массовых, физкультурных и спортивных мероприятий, приуроченных к календарным датам по профилактике социально значимых проблем</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119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4520,8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1307,2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4520,8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1307,2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АКРГТ, АЛРГТ, АОРГТ, АСРГТ, УК, 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348,9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128,9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348,9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128,9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409,7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409,7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392,6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392,6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392,6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392,6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109,3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392,6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392,6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392,6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392,6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404,7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404,7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86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191"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1168,6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1168,6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w:t>
            </w:r>
          </w:p>
        </w:tc>
        <w:tc>
          <w:tcPr>
            <w:tcW w:w="1864" w:type="dxa"/>
            <w:vMerge w:val="restart"/>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Международный день борьбы с наркоманией (26 июня)</w:t>
            </w:r>
          </w:p>
        </w:tc>
        <w:tc>
          <w:tcPr>
            <w:tcW w:w="1684" w:type="dxa"/>
            <w:vMerge w:val="restart"/>
            <w:tcBorders>
              <w:bottom w:val="nil"/>
            </w:tcBorders>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0120120380; 244</w:t>
            </w:r>
          </w:p>
        </w:tc>
        <w:tc>
          <w:tcPr>
            <w:tcW w:w="1020" w:type="dxa"/>
            <w:vMerge w:val="restart"/>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86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68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020"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86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191"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1273,5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1273,5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369,9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w:t>
            </w:r>
          </w:p>
        </w:tc>
        <w:tc>
          <w:tcPr>
            <w:tcW w:w="1864" w:type="dxa"/>
            <w:vMerge w:val="restart"/>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Международный день борьбы с курением (31 мая)</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0120120380; 244</w:t>
            </w:r>
          </w:p>
        </w:tc>
        <w:tc>
          <w:tcPr>
            <w:tcW w:w="1020" w:type="dxa"/>
            <w:vMerge w:val="restart"/>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86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68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020"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86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191"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1077,8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1077,8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w:t>
            </w:r>
          </w:p>
        </w:tc>
        <w:tc>
          <w:tcPr>
            <w:tcW w:w="1864" w:type="dxa"/>
            <w:vMerge w:val="restart"/>
            <w:tcBorders>
              <w:top w:val="nil"/>
              <w:bottom w:val="nil"/>
            </w:tcBorders>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Международный день борьбы со СПИДом (1 декабря)</w:t>
            </w:r>
          </w:p>
        </w:tc>
        <w:tc>
          <w:tcPr>
            <w:tcW w:w="1684" w:type="dxa"/>
            <w:vMerge w:val="restart"/>
            <w:tcBorders>
              <w:bottom w:val="nil"/>
            </w:tcBorders>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0120120380; 244</w:t>
            </w:r>
          </w:p>
        </w:tc>
        <w:tc>
          <w:tcPr>
            <w:tcW w:w="1020" w:type="dxa"/>
            <w:vMerge w:val="restart"/>
            <w:tcBorders>
              <w:top w:val="nil"/>
              <w:bottom w:val="nil"/>
            </w:tcBorders>
            <w:vAlign w:val="center"/>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bottom w:val="nil"/>
            </w:tcBorders>
            <w:vAlign w:val="center"/>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86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68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020"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86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191"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val="restart"/>
            <w:tcBorders>
              <w:top w:val="nil"/>
              <w:bottom w:val="nil"/>
            </w:tcBorders>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w:t>
            </w:r>
          </w:p>
        </w:tc>
        <w:tc>
          <w:tcPr>
            <w:tcW w:w="1864" w:type="dxa"/>
            <w:vMerge w:val="restart"/>
            <w:tcBorders>
              <w:top w:val="nil"/>
              <w:bottom w:val="nil"/>
            </w:tcBorders>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"Мы здоровое поколение", городской проект по профилактике наркомании, алкоголизма и курения</w:t>
            </w:r>
          </w:p>
        </w:tc>
        <w:tc>
          <w:tcPr>
            <w:tcW w:w="1684" w:type="dxa"/>
            <w:vMerge w:val="restart"/>
            <w:tcBorders>
              <w:bottom w:val="nil"/>
            </w:tcBorders>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0120120380; 244</w:t>
            </w:r>
          </w:p>
        </w:tc>
        <w:tc>
          <w:tcPr>
            <w:tcW w:w="1020" w:type="dxa"/>
            <w:vMerge w:val="restart"/>
            <w:tcBorders>
              <w:top w:val="nil"/>
              <w:bottom w:val="nil"/>
            </w:tcBorders>
            <w:vAlign w:val="center"/>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bottom w:val="nil"/>
            </w:tcBorders>
            <w:vAlign w:val="center"/>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18,4</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86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68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020"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15060" w:type="dxa"/>
            <w:gridSpan w:val="16"/>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подпрограммы. Повышение валеологической грамотности населения на территории Города Томска</w:t>
            </w:r>
          </w:p>
        </w:tc>
      </w:tr>
      <w:tr w:rsidR="00763B3F" w:rsidRPr="00763B3F" w:rsidTr="00BC1909">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Организация и проведение мероприятий, направленных на повышение валеологической грамотности населения на территории Города Томска</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119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22007,3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1865,3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22007,3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1865,3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АКРГТ, АЛРГТ, АОРГТ, АСРГТ, УК, ДО, УМП</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2081,8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2081,8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2081,9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244,9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2081,9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244,9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211,1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2082,0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1925,2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198,2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1925,2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198,2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1945,1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1945,1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1965,1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1965,1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136,0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1965,1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1965,1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1965,1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1965,1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1957,0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1957,0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1957,0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1957,0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2.1.1</w:t>
            </w: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Организация повышения квалификации специалистов (18 чел.), ответственных за деятельность в сфере профилактики наркомании, алкоголизма и табакокурения</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rPr>
                <w:rFonts w:ascii="Times New Roman" w:hAnsi="Times New Roman" w:cs="Times New Roman"/>
              </w:rPr>
            </w:pPr>
          </w:p>
        </w:tc>
        <w:tc>
          <w:tcPr>
            <w:tcW w:w="119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2.1.2</w:t>
            </w: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Реализация конкурса социальных проектов по профилактике наркомании, алкоголизма и табакокурения:</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 предоставление грантов на реализацию проектов;</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 проведение интерактивных выставок по итогам реализации проектов</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rPr>
                <w:rFonts w:ascii="Times New Roman" w:hAnsi="Times New Roman" w:cs="Times New Roman"/>
              </w:rPr>
            </w:pPr>
          </w:p>
        </w:tc>
        <w:tc>
          <w:tcPr>
            <w:tcW w:w="119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УМП</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w:t>
            </w:r>
          </w:p>
        </w:tc>
        <w:tc>
          <w:tcPr>
            <w:tcW w:w="78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w:t>
            </w: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Размещение на телевидении роликов по проблемам алкоголизма и наркомании, профилактике правонарушений</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rPr>
                <w:rFonts w:ascii="Times New Roman" w:hAnsi="Times New Roman" w:cs="Times New Roman"/>
              </w:rPr>
            </w:pPr>
          </w:p>
        </w:tc>
        <w:tc>
          <w:tcPr>
            <w:tcW w:w="119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УМП</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86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191"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2805,6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585,6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2805,6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585,6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307,0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307,0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133,0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330,7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bottom w:val="nil"/>
            </w:tcBorders>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Borders>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top w:val="nil"/>
              <w:bottom w:val="nil"/>
            </w:tcBorders>
            <w:vAlign w:val="center"/>
          </w:tcPr>
          <w:p w:rsidR="00763B3F" w:rsidRPr="00763B3F" w:rsidRDefault="00763B3F" w:rsidP="00BC1909">
            <w:pPr>
              <w:pStyle w:val="ConsPlusNormal"/>
              <w:rPr>
                <w:rFonts w:ascii="Times New Roman" w:hAnsi="Times New Roman" w:cs="Times New Roman"/>
              </w:rPr>
            </w:pPr>
          </w:p>
        </w:tc>
        <w:tc>
          <w:tcPr>
            <w:tcW w:w="1864" w:type="dxa"/>
            <w:vMerge w:val="restart"/>
            <w:tcBorders>
              <w:top w:val="nil"/>
              <w:bottom w:val="nil"/>
            </w:tcBorders>
            <w:vAlign w:val="center"/>
          </w:tcPr>
          <w:p w:rsidR="00763B3F" w:rsidRPr="00763B3F" w:rsidRDefault="00763B3F" w:rsidP="00BC1909">
            <w:pPr>
              <w:pStyle w:val="ConsPlusNormal"/>
              <w:rPr>
                <w:rFonts w:ascii="Times New Roman" w:hAnsi="Times New Roman" w:cs="Times New Roman"/>
              </w:rPr>
            </w:pPr>
          </w:p>
        </w:tc>
        <w:tc>
          <w:tcPr>
            <w:tcW w:w="1684"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c>
          <w:tcPr>
            <w:tcW w:w="1020" w:type="dxa"/>
            <w:vMerge w:val="restart"/>
            <w:tcBorders>
              <w:top w:val="nil"/>
              <w:bottom w:val="nil"/>
            </w:tcBorders>
            <w:vAlign w:val="center"/>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bottom w:val="nil"/>
            </w:tcBorders>
            <w:vAlign w:val="center"/>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20,6</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val="restart"/>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2.1.4</w:t>
            </w:r>
          </w:p>
        </w:tc>
        <w:tc>
          <w:tcPr>
            <w:tcW w:w="1864" w:type="dxa"/>
            <w:vMerge w:val="restart"/>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"Томск без вредных привычек", реализация мероприятий (конкурсы, акции, выставки) в сфере профилактики наркомании, алкоголизма и табакокурения</w:t>
            </w:r>
          </w:p>
        </w:tc>
        <w:tc>
          <w:tcPr>
            <w:tcW w:w="1684" w:type="dxa"/>
            <w:vMerge w:val="restart"/>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0120120380; 244</w:t>
            </w:r>
          </w:p>
        </w:tc>
        <w:tc>
          <w:tcPr>
            <w:tcW w:w="1020" w:type="dxa"/>
            <w:vMerge w:val="restart"/>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193,2</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213,1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19,4</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203,1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bottom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86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684"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020"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1191" w:type="dxa"/>
            <w:vMerge w:val="restart"/>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r>
      <w:tr w:rsidR="00763B3F" w:rsidRPr="00763B3F" w:rsidTr="00BC1909">
        <w:tc>
          <w:tcPr>
            <w:tcW w:w="604" w:type="dxa"/>
            <w:vMerge/>
            <w:tcBorders>
              <w:top w:val="nil"/>
            </w:tcBorders>
          </w:tcPr>
          <w:p w:rsidR="00763B3F" w:rsidRPr="00763B3F" w:rsidRDefault="00763B3F" w:rsidP="00BC1909">
            <w:pPr>
              <w:pStyle w:val="ConsPlusNormal"/>
              <w:rPr>
                <w:rFonts w:ascii="Times New Roman" w:hAnsi="Times New Roman" w:cs="Times New Roman"/>
              </w:rPr>
            </w:pPr>
          </w:p>
        </w:tc>
        <w:tc>
          <w:tcPr>
            <w:tcW w:w="1864" w:type="dxa"/>
            <w:vMerge/>
            <w:tcBorders>
              <w:top w:val="nil"/>
            </w:tcBorders>
          </w:tcPr>
          <w:p w:rsidR="00763B3F" w:rsidRPr="00763B3F" w:rsidRDefault="00763B3F" w:rsidP="00BC1909">
            <w:pPr>
              <w:pStyle w:val="ConsPlusNormal"/>
              <w:rPr>
                <w:rFonts w:ascii="Times New Roman" w:hAnsi="Times New Roman" w:cs="Times New Roman"/>
              </w:rPr>
            </w:pPr>
          </w:p>
        </w:tc>
        <w:tc>
          <w:tcPr>
            <w:tcW w:w="1684" w:type="dxa"/>
            <w:vMerge/>
            <w:tcBorders>
              <w:top w:val="nil"/>
            </w:tcBorders>
          </w:tcPr>
          <w:p w:rsidR="00763B3F" w:rsidRPr="00763B3F" w:rsidRDefault="00763B3F" w:rsidP="00BC1909">
            <w:pPr>
              <w:pStyle w:val="ConsPlusNormal"/>
              <w:rPr>
                <w:rFonts w:ascii="Times New Roman" w:hAnsi="Times New Roman" w:cs="Times New Roman"/>
              </w:rPr>
            </w:pPr>
          </w:p>
        </w:tc>
        <w:tc>
          <w:tcPr>
            <w:tcW w:w="1020" w:type="dxa"/>
            <w:vMerge/>
            <w:tcBorders>
              <w:top w:val="nil"/>
            </w:tcBorders>
          </w:tcPr>
          <w:p w:rsidR="00763B3F" w:rsidRPr="00763B3F" w:rsidRDefault="00763B3F" w:rsidP="00BC1909">
            <w:pPr>
              <w:pStyle w:val="ConsPlusNormal"/>
              <w:rPr>
                <w:rFonts w:ascii="Times New Roman" w:hAnsi="Times New Roman" w:cs="Times New Roman"/>
              </w:rPr>
            </w:pPr>
          </w:p>
        </w:tc>
        <w:tc>
          <w:tcPr>
            <w:tcW w:w="1191" w:type="dxa"/>
            <w:vMerge/>
            <w:tcBorders>
              <w:top w:val="nil"/>
            </w:tcBorders>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r>
      <w:tr w:rsidR="00763B3F" w:rsidRPr="00763B3F" w:rsidTr="00BC1909">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w:t>
            </w: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Организация и проведение программы по вовлечению подростков и молодежи в деятельность по профилактике наркомании и популяризации здорового образа жизни "Осенний марафон здоровья"</w:t>
            </w:r>
          </w:p>
        </w:tc>
        <w:tc>
          <w:tcPr>
            <w:tcW w:w="1684" w:type="dxa"/>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rPr>
                <w:rFonts w:ascii="Times New Roman" w:hAnsi="Times New Roman" w:cs="Times New Roman"/>
              </w:rPr>
            </w:pPr>
          </w:p>
        </w:tc>
        <w:tc>
          <w:tcPr>
            <w:tcW w:w="119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439,9</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УМП</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0120120380; 244</w:t>
            </w: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159,9</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2.1.6</w:t>
            </w: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Организация и проведение программы по вовлечению подростков и молодежи в деятельность по популяризации здорового образа жизни</w:t>
            </w:r>
          </w:p>
        </w:tc>
        <w:tc>
          <w:tcPr>
            <w:tcW w:w="1684" w:type="dxa"/>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rPr>
                <w:rFonts w:ascii="Times New Roman" w:hAnsi="Times New Roman" w:cs="Times New Roman"/>
              </w:rPr>
            </w:pPr>
          </w:p>
        </w:tc>
        <w:tc>
          <w:tcPr>
            <w:tcW w:w="119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УМП</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0120120380; 244</w:t>
            </w: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2.1.7</w:t>
            </w:r>
          </w:p>
        </w:tc>
        <w:tc>
          <w:tcPr>
            <w:tcW w:w="186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Социальные денежные выплаты победителям, призерам, финалистам и участникам конкурсов, соревнований и иных социально значимых мероприятий</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0120110360; 330</w:t>
            </w:r>
          </w:p>
        </w:tc>
        <w:tc>
          <w:tcPr>
            <w:tcW w:w="1020" w:type="dxa"/>
            <w:vMerge w:val="restart"/>
            <w:vAlign w:val="center"/>
          </w:tcPr>
          <w:p w:rsidR="00763B3F" w:rsidRPr="00763B3F" w:rsidRDefault="00763B3F" w:rsidP="00BC1909">
            <w:pPr>
              <w:pStyle w:val="ConsPlusNormal"/>
              <w:rPr>
                <w:rFonts w:ascii="Times New Roman" w:hAnsi="Times New Roman" w:cs="Times New Roman"/>
              </w:rPr>
            </w:pPr>
          </w:p>
        </w:tc>
        <w:tc>
          <w:tcPr>
            <w:tcW w:w="1191" w:type="dxa"/>
            <w:vMerge w:val="restart"/>
            <w:vAlign w:val="center"/>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1864"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10"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624"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val="restart"/>
            <w:vAlign w:val="center"/>
          </w:tcPr>
          <w:p w:rsidR="00763B3F" w:rsidRPr="00763B3F" w:rsidRDefault="00763B3F" w:rsidP="00BC1909">
            <w:pPr>
              <w:pStyle w:val="ConsPlusNormal"/>
              <w:rPr>
                <w:rFonts w:ascii="Times New Roman" w:hAnsi="Times New Roman" w:cs="Times New Roman"/>
              </w:rPr>
            </w:pPr>
          </w:p>
        </w:tc>
        <w:tc>
          <w:tcPr>
            <w:tcW w:w="3548"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ПОДПРОГРАММЕ</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9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26528,1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26528,1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3172,5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2541,8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2541,8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2521,9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2521,9</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2522,0</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2529,1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2529,1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2274,1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2274,1</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2354,8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123,4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2354,8</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123,4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2349,6</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604" w:type="dxa"/>
            <w:vMerge/>
          </w:tcPr>
          <w:p w:rsidR="00763B3F" w:rsidRPr="00763B3F" w:rsidRDefault="00763B3F" w:rsidP="00BC1909">
            <w:pPr>
              <w:pStyle w:val="ConsPlusNormal"/>
              <w:rPr>
                <w:rFonts w:ascii="Times New Roman" w:hAnsi="Times New Roman" w:cs="Times New Roman"/>
              </w:rPr>
            </w:pPr>
          </w:p>
        </w:tc>
        <w:tc>
          <w:tcPr>
            <w:tcW w:w="3548"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91"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2361,7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2361,7</w:t>
            </w:r>
          </w:p>
        </w:tc>
        <w:tc>
          <w:tcPr>
            <w:tcW w:w="7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1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759" w:type="dxa"/>
            <w:vMerge/>
          </w:tcPr>
          <w:p w:rsidR="00763B3F" w:rsidRPr="00763B3F" w:rsidRDefault="00763B3F" w:rsidP="00BC1909">
            <w:pPr>
              <w:pStyle w:val="ConsPlusNormal"/>
              <w:rPr>
                <w:rFonts w:ascii="Times New Roman" w:hAnsi="Times New Roman" w:cs="Times New Roman"/>
              </w:rPr>
            </w:pP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 xml:space="preserve">В соответствии с требованиями </w:t>
      </w:r>
      <w:hyperlink r:id="rId51">
        <w:r w:rsidRPr="00763B3F">
          <w:rPr>
            <w:rFonts w:ascii="Times New Roman" w:hAnsi="Times New Roman" w:cs="Times New Roman"/>
          </w:rPr>
          <w:t>Порядка</w:t>
        </w:r>
      </w:hyperlink>
      <w:r w:rsidRPr="00763B3F">
        <w:rPr>
          <w:rFonts w:ascii="Times New Roman" w:hAnsi="Times New Roman" w:cs="Times New Roman"/>
        </w:rPr>
        <w:t xml:space="preserve">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приложением 3 к Программе утвержден </w:t>
      </w:r>
      <w:hyperlink w:anchor="P25614">
        <w:r w:rsidRPr="00763B3F">
          <w:rPr>
            <w:rFonts w:ascii="Times New Roman" w:hAnsi="Times New Roman" w:cs="Times New Roman"/>
          </w:rPr>
          <w:t>Порядок</w:t>
        </w:r>
      </w:hyperlink>
      <w:r w:rsidRPr="00763B3F">
        <w:rPr>
          <w:rFonts w:ascii="Times New Roman" w:hAnsi="Times New Roman" w:cs="Times New Roman"/>
        </w:rPr>
        <w:t xml:space="preserve"> определения критериев приоритетности мероприятий программы "Развитие физической культуры и спорта, формирование здорового образа жизни" на 2015 - 2025 годы".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Сокращения:</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763B3F" w:rsidRPr="00763B3F" w:rsidTr="00BC1909">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ДО</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образования администрации Города Томска</w:t>
            </w:r>
          </w:p>
        </w:tc>
      </w:tr>
      <w:tr w:rsidR="00763B3F" w:rsidRPr="00763B3F" w:rsidTr="00BC1909">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культуры администрации Города Томска</w:t>
            </w:r>
          </w:p>
        </w:tc>
      </w:tr>
      <w:tr w:rsidR="00763B3F" w:rsidRPr="00763B3F" w:rsidTr="00BC1909">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АКРГТ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tc>
      </w:tr>
      <w:tr w:rsidR="00763B3F" w:rsidRPr="00763B3F" w:rsidTr="00BC1909">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АЛРГТ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tc>
      </w:tr>
      <w:tr w:rsidR="00763B3F" w:rsidRPr="00763B3F" w:rsidTr="00BC1909">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АСРГТ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tc>
      </w:tr>
      <w:tr w:rsidR="00763B3F" w:rsidRPr="00763B3F" w:rsidTr="00BC1909">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АОРГТ</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tc>
      </w:tr>
      <w:tr w:rsidR="00763B3F" w:rsidRPr="00763B3F" w:rsidTr="00BC1909">
        <w:tc>
          <w:tcPr>
            <w:tcW w:w="96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УМП</w:t>
            </w:r>
          </w:p>
        </w:tc>
        <w:tc>
          <w:tcPr>
            <w:tcW w:w="8107"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молодежной политики администрации Города Томска</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V. Механизмы управления и контроля подпрограммой</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Ответственность за реализацию подпрограммы, достижение показателей цели и задач, внесение изменений несет ответственный исполнитель подпрограммы - управление физической культуры и спорта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организует взаимодействие с органами администрации Города Томска, являющимися соисполнителями подпрограммы, по вопросам: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обеспечение внесения изменений в подпрограмму, в том числе в целях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подготовка отчетов в ходе реализации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формирование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Перечень мероприятий, реализуемых в рамках данной подпрограммы ежегодно утверждается отдельным муниципальным правовым актом.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Соисполнителями реализации подпрограммы являются: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культуры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молодежной политики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администрация Кировского района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администрация Ленинского района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администрация Октябрьского района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администрация Советского района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департамент образования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Соисполнители подпрограммы ежегодно в срок до 25 января года, следующего за отчетным, предоставляют в управление физической культуры и спорта администрации Города Томска предварительные отчеты о реализации подпрограммы. Функции контроля за целевым использованием финансовых ресурсов подпрограммы осуществляет управление физической культуры и спорта администрации Города Томска и соисполнители в своей части.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Управление физической культуры и спорта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подпрограммы по итогам отчетного года по форме согласно </w:t>
      </w:r>
      <w:hyperlink r:id="rId52">
        <w:r w:rsidRPr="00763B3F">
          <w:rPr>
            <w:rFonts w:ascii="Times New Roman" w:hAnsi="Times New Roman" w:cs="Times New Roman"/>
          </w:rPr>
          <w:t>приложению 8</w:t>
        </w:r>
      </w:hyperlink>
      <w:r w:rsidRPr="00763B3F">
        <w:rPr>
          <w:rFonts w:ascii="Times New Roman" w:hAnsi="Times New Roman" w:cs="Times New Roman"/>
        </w:rPr>
        <w:t xml:space="preserve"> и </w:t>
      </w:r>
      <w:hyperlink r:id="rId53">
        <w:r w:rsidRPr="00763B3F">
          <w:rPr>
            <w:rFonts w:ascii="Times New Roman" w:hAnsi="Times New Roman" w:cs="Times New Roman"/>
          </w:rPr>
          <w:t>8.1</w:t>
        </w:r>
      </w:hyperlink>
      <w:r w:rsidRPr="00763B3F">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утверждает итоговый отчет за отчетный год в срок до 10 марта года, следующего за отчетным и предоставляет его в бумажном, а также в электронном виде в управление экономического развития администрации Города Томска, департамент финансов администрации Города Томска и в Счетную палату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При внесении изменений в подпрограмму, затрагивающих содержание муниципальной программы в целом, ответственный исполнитель подпрограммы формирует проект изменений в части муниципальной программы и подпрограммы.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1"/>
        <w:rPr>
          <w:rFonts w:ascii="Times New Roman" w:hAnsi="Times New Roman" w:cs="Times New Roman"/>
        </w:rPr>
      </w:pPr>
      <w:bookmarkStart w:id="8" w:name="P18088"/>
      <w:bookmarkEnd w:id="8"/>
      <w:r w:rsidRPr="00763B3F">
        <w:rPr>
          <w:rFonts w:ascii="Times New Roman" w:hAnsi="Times New Roman" w:cs="Times New Roman"/>
        </w:rPr>
        <w:t>III. ПОДПРОГРАММА "ОРГАНИЗАЦИЯ И ОБЕСПЕЧЕНИЕ ЭФФЕКТИВНОГО</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ФУНКЦИОНИРОВАНИЯ СЕТИ УЧРЕЖДЕНИЙ ФИЗИЧЕСКОЙ</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КУЛЬТУРЫ И СПОРТА"</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Цель, задачи, показатели и ресурсное обеспечение</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реализации обеспечивающей подпрограммы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12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
        <w:gridCol w:w="567"/>
        <w:gridCol w:w="425"/>
        <w:gridCol w:w="284"/>
        <w:gridCol w:w="425"/>
        <w:gridCol w:w="425"/>
        <w:gridCol w:w="426"/>
        <w:gridCol w:w="425"/>
        <w:gridCol w:w="425"/>
        <w:gridCol w:w="425"/>
        <w:gridCol w:w="426"/>
        <w:gridCol w:w="425"/>
        <w:gridCol w:w="425"/>
        <w:gridCol w:w="425"/>
        <w:gridCol w:w="904"/>
        <w:gridCol w:w="904"/>
        <w:gridCol w:w="904"/>
        <w:gridCol w:w="904"/>
        <w:gridCol w:w="904"/>
        <w:gridCol w:w="904"/>
        <w:gridCol w:w="904"/>
        <w:gridCol w:w="904"/>
        <w:gridCol w:w="904"/>
        <w:gridCol w:w="904"/>
      </w:tblGrid>
      <w:tr w:rsidR="00763B3F" w:rsidRPr="00763B3F" w:rsidTr="00BC1909">
        <w:tc>
          <w:tcPr>
            <w:tcW w:w="99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Цель, задачи, показатели деятельности ответственного исполнителя</w:t>
            </w:r>
          </w:p>
        </w:tc>
        <w:tc>
          <w:tcPr>
            <w:tcW w:w="113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709"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80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80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80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80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80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Цель: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обеспечение эффективного управления реализацией муниципальной программы, в том числе обеспечение эффективного исполнения функции управления физической культуры и спорта администрации Города Томска, тыс. руб.</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157015,4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142653,1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12106,9</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11373,2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12627,4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11541,8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12627,4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11546,7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13144,3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12430,6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12704,3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12704,3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13169,7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13098,8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13169,7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13139,7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13802,9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13802,9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17887,6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14176,9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17887,6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17887,6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14419,1</w:t>
            </w:r>
          </w:p>
        </w:tc>
      </w:tr>
      <w:tr w:rsidR="00763B3F" w:rsidRPr="00763B3F" w:rsidTr="00BC1909">
        <w:tc>
          <w:tcPr>
            <w:tcW w:w="16128" w:type="dxa"/>
            <w:gridSpan w:val="25"/>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цели</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Доля показателей целей и задач муниципальной программы, достигнутых по итогам отчетного года (%)</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r>
      <w:tr w:rsidR="00763B3F" w:rsidRPr="00763B3F" w:rsidTr="00BC1909">
        <w:tc>
          <w:tcPr>
            <w:tcW w:w="16128" w:type="dxa"/>
            <w:gridSpan w:val="25"/>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Основное мероприятие. Организация и обеспечение эффективного исполнения функций в области физической культуры</w:t>
            </w:r>
          </w:p>
        </w:tc>
      </w:tr>
      <w:tr w:rsidR="00763B3F" w:rsidRPr="00763B3F" w:rsidTr="00BC1909">
        <w:tc>
          <w:tcPr>
            <w:tcW w:w="16128" w:type="dxa"/>
            <w:gridSpan w:val="25"/>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Обеспечение выполнения расходных обязательств в области физической культуры и спорта и создания условий для их оптимизации, тыс. руб.</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78508,0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71326,9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6053,5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5686,6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6313,7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5770,9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6313,7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5773,4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6215,3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6352,2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6352,2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6584,9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6549,4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6584,9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6569,9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7088,5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7209,6</w:t>
            </w:r>
          </w:p>
        </w:tc>
      </w:tr>
      <w:tr w:rsidR="00763B3F" w:rsidRPr="00763B3F" w:rsidTr="00BC1909">
        <w:tc>
          <w:tcPr>
            <w:tcW w:w="16128" w:type="dxa"/>
            <w:gridSpan w:val="25"/>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1.</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Доля бюджетных расходов управления физической культуры и спорта, включенных в реестр расходных обязательств, в общих расходах управления физической культуры и спорта, %</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r>
      <w:tr w:rsidR="00763B3F" w:rsidRPr="00763B3F" w:rsidTr="00BC1909">
        <w:tc>
          <w:tcPr>
            <w:tcW w:w="993"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Мероприятие 1.1. Руководство и управление в сфере установленных функций</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78508,0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71326,9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6053,5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5686,6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6313,7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5770,9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6313,7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5773,4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6215,3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6352,2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6352,2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6584,9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6549,4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6584,9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6569,9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7088,5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7209,6</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Полнота исполнения расходных обязательств управления физической культуры и спорта, %</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r>
      <w:tr w:rsidR="00763B3F" w:rsidRPr="00763B3F" w:rsidTr="00BC1909">
        <w:tc>
          <w:tcPr>
            <w:tcW w:w="16128" w:type="dxa"/>
            <w:gridSpan w:val="25"/>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Обеспечение расходования бюджетных средств, предусмотренных управлению физической культуры и спорта администрации Города Томска бюджетом муниципального образования "Город Томск", тыс. руб.</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78507,5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71326,2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6053,5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5686,6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6313,7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5770,9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6313,7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5773,3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6215,3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6352,1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6352,1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6584,8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6549,4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6584,8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6569,8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7088,4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7209,5</w:t>
            </w:r>
          </w:p>
        </w:tc>
      </w:tr>
      <w:tr w:rsidR="00763B3F" w:rsidRPr="00763B3F" w:rsidTr="00BC1909">
        <w:tc>
          <w:tcPr>
            <w:tcW w:w="16128" w:type="dxa"/>
            <w:gridSpan w:val="25"/>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2.</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Равномерность расходования средств управлением физической культуры и спорта администрации Города Томска в течение года в соответствии с кассовым планом (удельный вес расходов IV квартала), %</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40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Не более 40</w:t>
            </w:r>
          </w:p>
        </w:tc>
      </w:tr>
      <w:tr w:rsidR="00763B3F" w:rsidRPr="00763B3F" w:rsidTr="00BC1909">
        <w:tc>
          <w:tcPr>
            <w:tcW w:w="993"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Мероприятие 2.1 Организация и обеспечение эффективного исполнения функций в области физической культуры и спорта.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78507,5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71326,2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6053,5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5686,6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6313,7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5770,9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6313,7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5773,3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6572,1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6215,3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6352,1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6352,1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6584,8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6549,4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6584,8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6569,8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6901,4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7088,4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8943,8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7209,5</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Наличие просроченной кредиторской задолженности, тыс. руб.</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993" w:type="dxa"/>
            <w:vAlign w:val="center"/>
          </w:tcPr>
          <w:p w:rsidR="00763B3F" w:rsidRPr="00763B3F" w:rsidRDefault="00763B3F" w:rsidP="00BC1909">
            <w:pPr>
              <w:pStyle w:val="ConsPlusNormal"/>
              <w:jc w:val="both"/>
              <w:rPr>
                <w:rFonts w:ascii="Times New Roman" w:hAnsi="Times New Roman" w:cs="Times New Roman"/>
              </w:rPr>
            </w:pPr>
            <w:r w:rsidRPr="00763B3F">
              <w:rPr>
                <w:rFonts w:ascii="Times New Roman" w:hAnsi="Times New Roman" w:cs="Times New Roman"/>
              </w:rPr>
              <w:t>Наличие просроченной дебиторской задолженности, тыс. руб. &lt;*&gt;</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&lt;*&gt; Наименование показателя "Наличие дебиторской задолженности, тыс. руб." скорректировано на основании Экспертного заключения Счетной палаты Города Томска на отчет об исполнении бюджета муниципального образования "Город Томск" за 2019 год.</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Целевым показателем достижения цели и решения задач подпрограммы является: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Доля показателей целей и задач муниципальной программы, достигнутых по итогам отчетного года (%)</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Показатель характеризует степень достижения значений целевых показателей муниципальной программы. Показатель рассчитывается по формуле:</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Pr>
          <w:rFonts w:ascii="Times New Roman" w:hAnsi="Times New Roman" w:cs="Times New Roman"/>
          <w:noProof/>
          <w:position w:val="-11"/>
        </w:rPr>
        <w:drawing>
          <wp:inline distT="0" distB="0" distL="0" distR="0">
            <wp:extent cx="1386840" cy="281940"/>
            <wp:effectExtent l="0" t="0" r="3810" b="3810"/>
            <wp:docPr id="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86840" cy="281940"/>
                    </a:xfrm>
                    <a:prstGeom prst="rect">
                      <a:avLst/>
                    </a:prstGeom>
                    <a:noFill/>
                    <a:ln>
                      <a:noFill/>
                    </a:ln>
                  </pic:spPr>
                </pic:pic>
              </a:graphicData>
            </a:graphic>
          </wp:inline>
        </w:drawing>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где: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И ЦП(И) i - индекс, характеризующий степень достижения в отчетном периоде запланированного значения i-го целевого показателя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n - количество целевых показателей муниципальной программы (включая целевые показатели подпрограмм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Индекс, характеризующий степень достижения в отчетном периоде запланированного значения целевого показателя муниципальной программы И ЦП(И) i, рассчитывается по формуле: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для целевых показателей, желательной тенденцией которых является рост:</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И ЦП(И)i = (ЦП(И)i (факт) / ЦП(И)i (план)) x 100%, если ЦП(И)i (факт) &lt;= ЦП(И)i (план)</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И ЦП(И)i = 100, если ЦП(И)i (факт) &gt; ЦП(И)i (план);</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для целевых показателей, желательной тенденцией которых является снижение:</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И ЦП(И)i = (ЦП(И)i (факт) / ЦП(И)i (план)) x 100%, если ЦП(И)i (факт) &gt; ЦП(И)i (план)</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И ЦП(И)i = 100, если ЦП(И)i (факт) &lt;= ЦП(И)i (план);</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где: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ЦП(И)i (факт) - фактическое значение i-го целевого показателя (индикатора) муниципальной программы на конец отчетного периода;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ЦП(И)i (план) - плановое значение i-го целевого показателя (индикатора) муниципальной программы на конец отчетного периода.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Ожидаемым конечным результатом реализации подпрограммы является создание условий для достижения поставленных целей, решения задач, реализации в полном объеме мероприятий муниципальной программы и достижение установленных значений всех целевых показателей муниципальной программы.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Информация о мерах муниципального регулирования</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49"/>
        <w:gridCol w:w="2551"/>
        <w:gridCol w:w="1309"/>
        <w:gridCol w:w="2929"/>
      </w:tblGrid>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пп</w:t>
            </w:r>
          </w:p>
        </w:tc>
        <w:tc>
          <w:tcPr>
            <w:tcW w:w="184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меры (бюджетные, налоговые, правовые, иные)</w:t>
            </w:r>
          </w:p>
        </w:tc>
        <w:tc>
          <w:tcPr>
            <w:tcW w:w="25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Содержание меры</w:t>
            </w:r>
          </w:p>
        </w:tc>
        <w:tc>
          <w:tcPr>
            <w:tcW w:w="13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Срок реализации</w:t>
            </w:r>
          </w:p>
        </w:tc>
        <w:tc>
          <w:tcPr>
            <w:tcW w:w="292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Социально-экономический эффект, ожидаемый от применения меры</w:t>
            </w:r>
          </w:p>
        </w:tc>
      </w:tr>
      <w:tr w:rsidR="00763B3F" w:rsidRPr="00763B3F" w:rsidTr="00BC1909">
        <w:tc>
          <w:tcPr>
            <w:tcW w:w="3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84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Внесение изменений в муниципальные правовые акты муниципального образования "Город Томск"</w:t>
            </w:r>
          </w:p>
        </w:tc>
        <w:tc>
          <w:tcPr>
            <w:tcW w:w="2551"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Подготовка проектов о внесении изменений в муниципальные правовые акты муниципального образования "Город Томск", регламентирующие порядок и условия формирования муниципальных заданий для бюджетных (автономных) учреждений, а также контроль за выполнением муниципальных заданий бюджетными (автономными) учреждениями</w:t>
            </w:r>
          </w:p>
        </w:tc>
        <w:tc>
          <w:tcPr>
            <w:tcW w:w="13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2015 - 2025 годы</w:t>
            </w:r>
          </w:p>
        </w:tc>
        <w:tc>
          <w:tcPr>
            <w:tcW w:w="292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Позволит улучшить, усилить контроль за целевым расходованием бюджетных средств, а также актуализировать действующие муниципальные правовые акты муниципального образования "Город Томск"</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1"/>
        <w:rPr>
          <w:rFonts w:ascii="Times New Roman" w:hAnsi="Times New Roman" w:cs="Times New Roman"/>
        </w:rPr>
      </w:pPr>
      <w:bookmarkStart w:id="9" w:name="P18458"/>
      <w:bookmarkEnd w:id="9"/>
      <w:r w:rsidRPr="00763B3F">
        <w:rPr>
          <w:rFonts w:ascii="Times New Roman" w:hAnsi="Times New Roman" w:cs="Times New Roman"/>
        </w:rPr>
        <w:t>IV. ПОДПРОГРАММА "СТРОИТЕЛЬСТВО, РЕКОНСТРУКЦИЯ, РЕМОНТ</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И ПРИОБРЕТЕНИЕ В МУНИЦИПАЛЬНУЮ СОБСТВЕННОСТЬ СПОРТИВНЫХ</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ОБЪЕКТОВ"</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 Паспорт подпрограммы "Строительство, реконструкция,</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ремонт и приобретение в муниципальную собственность</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спортивных объектов"</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29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567"/>
        <w:gridCol w:w="425"/>
        <w:gridCol w:w="425"/>
        <w:gridCol w:w="426"/>
        <w:gridCol w:w="425"/>
        <w:gridCol w:w="425"/>
        <w:gridCol w:w="425"/>
        <w:gridCol w:w="426"/>
        <w:gridCol w:w="283"/>
        <w:gridCol w:w="425"/>
        <w:gridCol w:w="426"/>
        <w:gridCol w:w="425"/>
        <w:gridCol w:w="425"/>
        <w:gridCol w:w="963"/>
        <w:gridCol w:w="963"/>
        <w:gridCol w:w="963"/>
        <w:gridCol w:w="963"/>
        <w:gridCol w:w="963"/>
        <w:gridCol w:w="963"/>
        <w:gridCol w:w="963"/>
        <w:gridCol w:w="963"/>
        <w:gridCol w:w="963"/>
        <w:gridCol w:w="963"/>
      </w:tblGrid>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Куратор подпрограммы</w:t>
            </w:r>
          </w:p>
        </w:tc>
        <w:tc>
          <w:tcPr>
            <w:tcW w:w="15158"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заместитель Мэра Города Томска по социальной политике</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Ответственный исполнитель подпрограммы</w:t>
            </w:r>
          </w:p>
        </w:tc>
        <w:tc>
          <w:tcPr>
            <w:tcW w:w="15158"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1135"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Соисполнители</w:t>
            </w:r>
          </w:p>
        </w:tc>
        <w:tc>
          <w:tcPr>
            <w:tcW w:w="15158"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капитального строительства администрации Города Томска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158"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управления муниципальной собственностью администрации Города Томска</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Участники</w:t>
            </w:r>
          </w:p>
        </w:tc>
        <w:tc>
          <w:tcPr>
            <w:tcW w:w="15158"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учреждения, в отношении которых функции и полномочия учредителя (собственника) осуществляет управление физической культуры и спорта администрации Города Томска, организации всех форм собственности (по согласованию)</w:t>
            </w:r>
          </w:p>
        </w:tc>
      </w:tr>
      <w:tr w:rsidR="00763B3F" w:rsidRPr="00763B3F" w:rsidTr="00BC1909">
        <w:tc>
          <w:tcPr>
            <w:tcW w:w="1135"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подпрограммы, задачи подпрограммы</w:t>
            </w:r>
          </w:p>
        </w:tc>
        <w:tc>
          <w:tcPr>
            <w:tcW w:w="15158"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укрепление материально-технической базы спорта и спортивных сооружений на территории Города Томска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158"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Приведение в нормативное состояние объектов физической культуры и спорта</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15158" w:type="dxa"/>
            <w:gridSpan w:val="23"/>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Повышение уровня обеспеченности населения объектами физической культуры и спорта</w:t>
            </w:r>
          </w:p>
        </w:tc>
      </w:tr>
      <w:tr w:rsidR="00763B3F" w:rsidRPr="00763B3F" w:rsidTr="00BC1909">
        <w:tc>
          <w:tcPr>
            <w:tcW w:w="1135"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Показатели цели и задач подпрограммы (единицы измерения)</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Год разработки программы 2014</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709"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r>
      <w:tr w:rsidR="00763B3F" w:rsidRPr="00763B3F" w:rsidTr="00BC1909">
        <w:tc>
          <w:tcPr>
            <w:tcW w:w="1135"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r>
      <w:tr w:rsidR="00763B3F" w:rsidRPr="00763B3F" w:rsidTr="00BC1909">
        <w:tblPrEx>
          <w:tblBorders>
            <w:right w:val="nil"/>
            <w:insideH w:val="nil"/>
          </w:tblBorders>
        </w:tblPrEx>
        <w:tc>
          <w:tcPr>
            <w:tcW w:w="16293" w:type="dxa"/>
            <w:gridSpan w:val="24"/>
            <w:tcBorders>
              <w:bottom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укрепление материально-технической базы спорта и спортивных сооружений на территории Города Томска</w:t>
            </w:r>
          </w:p>
        </w:tc>
      </w:tr>
      <w:tr w:rsidR="00763B3F" w:rsidRPr="00763B3F" w:rsidTr="00BC1909">
        <w:tblPrEx>
          <w:tblBorders>
            <w:right w:val="nil"/>
            <w:insideH w:val="nil"/>
          </w:tblBorders>
        </w:tblPrEx>
        <w:tc>
          <w:tcPr>
            <w:tcW w:w="16293" w:type="dxa"/>
            <w:gridSpan w:val="24"/>
            <w:tcBorders>
              <w:top w:val="nil"/>
              <w:bottom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цели</w:t>
            </w:r>
          </w:p>
        </w:tc>
      </w:tr>
      <w:tr w:rsidR="00763B3F" w:rsidRPr="00763B3F" w:rsidTr="00BC1909">
        <w:tblPrEx>
          <w:tblBorders>
            <w:right w:val="nil"/>
            <w:insideH w:val="nil"/>
          </w:tblBorders>
        </w:tblPrEx>
        <w:tc>
          <w:tcPr>
            <w:tcW w:w="16293" w:type="dxa"/>
            <w:gridSpan w:val="24"/>
            <w:tcBorders>
              <w:top w:val="nil"/>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Уровень обеспеченности спортивными сооружениями в Городе Томске (%), в том числе:</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плоскостными сооружениями</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p>
        </w:tc>
        <w:tc>
          <w:tcPr>
            <w:tcW w:w="11331" w:type="dxa"/>
            <w:gridSpan w:val="14"/>
            <w:vMerge w:val="restart"/>
          </w:tcPr>
          <w:p w:rsidR="00763B3F" w:rsidRPr="00763B3F" w:rsidRDefault="00763B3F" w:rsidP="00BC1909">
            <w:pPr>
              <w:pStyle w:val="ConsPlusNormal"/>
              <w:rPr>
                <w:rFonts w:ascii="Times New Roman" w:hAnsi="Times New Roman" w:cs="Times New Roman"/>
              </w:rPr>
            </w:pP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спортивными залами</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11331" w:type="dxa"/>
            <w:gridSpan w:val="14"/>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бассейнами</w:t>
            </w:r>
          </w:p>
        </w:tc>
        <w:tc>
          <w:tcPr>
            <w:tcW w:w="3118"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w:t>
            </w:r>
          </w:p>
        </w:tc>
        <w:tc>
          <w:tcPr>
            <w:tcW w:w="11331" w:type="dxa"/>
            <w:gridSpan w:val="14"/>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спортивных сооружений на территории муниципального образования "Город Томск" (ед.)</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1155</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1546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1526</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 (%)</w:t>
            </w:r>
          </w:p>
        </w:tc>
        <w:tc>
          <w:tcPr>
            <w:tcW w:w="3827"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w:t>
            </w:r>
          </w:p>
        </w:tc>
      </w:tr>
      <w:tr w:rsidR="00763B3F" w:rsidRPr="00763B3F" w:rsidTr="00BC1909">
        <w:tblPrEx>
          <w:tblBorders>
            <w:right w:val="nil"/>
          </w:tblBorders>
        </w:tblPrEx>
        <w:tc>
          <w:tcPr>
            <w:tcW w:w="16293" w:type="dxa"/>
            <w:gridSpan w:val="24"/>
            <w:tcBorders>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Показатели задач подпрограммы, единицы измерения</w:t>
            </w:r>
          </w:p>
        </w:tc>
      </w:tr>
      <w:tr w:rsidR="00763B3F" w:rsidRPr="00763B3F" w:rsidTr="00BC1909">
        <w:tblPrEx>
          <w:tblBorders>
            <w:right w:val="nil"/>
          </w:tblBorders>
        </w:tblPrEx>
        <w:tc>
          <w:tcPr>
            <w:tcW w:w="16293" w:type="dxa"/>
            <w:gridSpan w:val="24"/>
            <w:tcBorders>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Приведение в нормативное состояние объектов физической культуры и спорта</w:t>
            </w:r>
          </w:p>
        </w:tc>
      </w:tr>
      <w:tr w:rsidR="00763B3F" w:rsidRPr="00763B3F" w:rsidTr="00BC1909">
        <w:tc>
          <w:tcPr>
            <w:tcW w:w="16293" w:type="dxa"/>
            <w:gridSpan w:val="24"/>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1</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капитально отремонтированных объектов от объектов, требующих капитального ремонта (%)</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w:t>
            </w:r>
          </w:p>
        </w:tc>
      </w:tr>
      <w:tr w:rsidR="00763B3F" w:rsidRPr="00763B3F" w:rsidTr="00BC1909">
        <w:tblPrEx>
          <w:tblBorders>
            <w:right w:val="nil"/>
          </w:tblBorders>
        </w:tblPrEx>
        <w:tc>
          <w:tcPr>
            <w:tcW w:w="16293" w:type="dxa"/>
            <w:gridSpan w:val="24"/>
            <w:tcBorders>
              <w:right w:val="nil"/>
            </w:tcBorders>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Повышение уровня обеспеченности населения объектами физической культуры и спорта</w:t>
            </w:r>
          </w:p>
        </w:tc>
      </w:tr>
      <w:tr w:rsidR="00763B3F" w:rsidRPr="00763B3F" w:rsidTr="00BC1909">
        <w:tc>
          <w:tcPr>
            <w:tcW w:w="16293" w:type="dxa"/>
            <w:gridSpan w:val="24"/>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Показатель задачи 2</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реконструируемых объектов от объектов, требующих реконструкции (%)</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113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построенных объектов спорта в год от запланированного количества (%)</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28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r>
    </w:tbl>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24"/>
        <w:gridCol w:w="1247"/>
        <w:gridCol w:w="1077"/>
        <w:gridCol w:w="1247"/>
        <w:gridCol w:w="1134"/>
        <w:gridCol w:w="907"/>
        <w:gridCol w:w="1077"/>
        <w:gridCol w:w="1144"/>
        <w:gridCol w:w="1077"/>
        <w:gridCol w:w="1134"/>
        <w:gridCol w:w="624"/>
      </w:tblGrid>
      <w:tr w:rsidR="00763B3F" w:rsidRPr="00763B3F" w:rsidTr="00BC1909">
        <w:tc>
          <w:tcPr>
            <w:tcW w:w="2211"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Объемы и источники финансирования подпрограммы (с разбивкой по годам, тыс. рублей)</w:t>
            </w:r>
          </w:p>
        </w:tc>
        <w:tc>
          <w:tcPr>
            <w:tcW w:w="7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Годы:</w:t>
            </w:r>
          </w:p>
        </w:tc>
        <w:tc>
          <w:tcPr>
            <w:tcW w:w="232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источникам</w:t>
            </w:r>
          </w:p>
        </w:tc>
        <w:tc>
          <w:tcPr>
            <w:tcW w:w="238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местный бюджет</w:t>
            </w:r>
          </w:p>
        </w:tc>
        <w:tc>
          <w:tcPr>
            <w:tcW w:w="1984"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федеральный бюджет</w:t>
            </w:r>
          </w:p>
        </w:tc>
        <w:tc>
          <w:tcPr>
            <w:tcW w:w="222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областной бюджет</w:t>
            </w:r>
          </w:p>
        </w:tc>
        <w:tc>
          <w:tcPr>
            <w:tcW w:w="175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внебюджетные источники</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Merge/>
          </w:tcPr>
          <w:p w:rsidR="00763B3F" w:rsidRPr="00763B3F" w:rsidRDefault="00763B3F" w:rsidP="00BC1909">
            <w:pPr>
              <w:pStyle w:val="ConsPlusNormal"/>
              <w:rPr>
                <w:rFonts w:ascii="Times New Roman" w:hAnsi="Times New Roman" w:cs="Times New Roman"/>
              </w:rPr>
            </w:pP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w:t>
            </w:r>
          </w:p>
        </w:tc>
      </w:tr>
      <w:tr w:rsidR="00763B3F" w:rsidRPr="00763B3F" w:rsidTr="00BC1909">
        <w:tc>
          <w:tcPr>
            <w:tcW w:w="2211" w:type="dxa"/>
            <w:vMerge w:val="restart"/>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85016,1</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37016,1</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35416,9</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23416,9</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49599,2</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13599,2</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45833,9</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5833,9</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442419,6</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118941,0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323478,6</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822410,7</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215389,9</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607020,8</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680039,5</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170009,9</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510029,6</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2211" w:type="dxa"/>
            <w:vMerge/>
          </w:tcPr>
          <w:p w:rsidR="00763B3F" w:rsidRPr="00763B3F" w:rsidRDefault="00763B3F" w:rsidP="00BC1909">
            <w:pPr>
              <w:pStyle w:val="ConsPlusNormal"/>
              <w:rPr>
                <w:rFonts w:ascii="Times New Roman" w:hAnsi="Times New Roman" w:cs="Times New Roman"/>
              </w:rPr>
            </w:pPr>
          </w:p>
        </w:tc>
        <w:tc>
          <w:tcPr>
            <w:tcW w:w="7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Итого</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2109599,2</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95305,0</w:t>
            </w:r>
          </w:p>
        </w:tc>
        <w:tc>
          <w:tcPr>
            <w:tcW w:w="124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579471,0</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81424,4</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1530128,2</w:t>
            </w:r>
          </w:p>
        </w:tc>
        <w:tc>
          <w:tcPr>
            <w:tcW w:w="107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13599,2</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r>
      <w:tr w:rsidR="00763B3F" w:rsidRPr="00763B3F" w:rsidTr="00BC1909">
        <w:tc>
          <w:tcPr>
            <w:tcW w:w="5259" w:type="dxa"/>
            <w:gridSpan w:val="4"/>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Сроки реализации подпрограммы</w:t>
            </w:r>
          </w:p>
        </w:tc>
        <w:tc>
          <w:tcPr>
            <w:tcW w:w="8344" w:type="dxa"/>
            <w:gridSpan w:val="8"/>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2015 - 2025 годы</w:t>
            </w:r>
          </w:p>
        </w:tc>
      </w:tr>
      <w:tr w:rsidR="00763B3F" w:rsidRPr="00763B3F" w:rsidTr="00BC1909">
        <w:tc>
          <w:tcPr>
            <w:tcW w:w="5259" w:type="dxa"/>
            <w:gridSpan w:val="4"/>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Укрупненный перечень мероприятий (основные мероприятия) и ведомственных целевых программ (при наличии)</w:t>
            </w:r>
          </w:p>
        </w:tc>
        <w:tc>
          <w:tcPr>
            <w:tcW w:w="8344" w:type="dxa"/>
            <w:gridSpan w:val="8"/>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Укрепление материально-технической базы спорта и спортивных сооружений на территории Города Томска</w:t>
            </w:r>
          </w:p>
        </w:tc>
      </w:tr>
      <w:tr w:rsidR="00763B3F" w:rsidRPr="00763B3F" w:rsidTr="00BC1909">
        <w:tc>
          <w:tcPr>
            <w:tcW w:w="13603" w:type="dxa"/>
            <w:gridSpan w:val="1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управления подпрограммой и контроль за ее реализацией:</w:t>
            </w:r>
          </w:p>
        </w:tc>
      </w:tr>
      <w:tr w:rsidR="00763B3F" w:rsidRPr="00763B3F" w:rsidTr="00BC1909">
        <w:tc>
          <w:tcPr>
            <w:tcW w:w="5259" w:type="dxa"/>
            <w:gridSpan w:val="4"/>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управление подпрограммой осуществляет</w:t>
            </w:r>
          </w:p>
        </w:tc>
        <w:tc>
          <w:tcPr>
            <w:tcW w:w="8344" w:type="dxa"/>
            <w:gridSpan w:val="8"/>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5259" w:type="dxa"/>
            <w:gridSpan w:val="4"/>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текущий контроль и мониторинг реализации подпрограммы осуществляют</w:t>
            </w:r>
          </w:p>
        </w:tc>
        <w:tc>
          <w:tcPr>
            <w:tcW w:w="8344" w:type="dxa"/>
            <w:gridSpan w:val="8"/>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капитального строительства администрации Города Томска</w:t>
            </w:r>
          </w:p>
        </w:tc>
      </w:tr>
      <w:tr w:rsidR="00763B3F" w:rsidRPr="00763B3F" w:rsidTr="00BC1909">
        <w:tc>
          <w:tcPr>
            <w:tcW w:w="5259" w:type="dxa"/>
            <w:gridSpan w:val="4"/>
            <w:vMerge/>
          </w:tcPr>
          <w:p w:rsidR="00763B3F" w:rsidRPr="00763B3F" w:rsidRDefault="00763B3F" w:rsidP="00BC1909">
            <w:pPr>
              <w:pStyle w:val="ConsPlusNormal"/>
              <w:rPr>
                <w:rFonts w:ascii="Times New Roman" w:hAnsi="Times New Roman" w:cs="Times New Roman"/>
              </w:rPr>
            </w:pPr>
          </w:p>
        </w:tc>
        <w:tc>
          <w:tcPr>
            <w:tcW w:w="8344" w:type="dxa"/>
            <w:gridSpan w:val="8"/>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w:t>
            </w:r>
          </w:p>
        </w:tc>
      </w:tr>
      <w:tr w:rsidR="00763B3F" w:rsidRPr="00763B3F" w:rsidTr="00BC1909">
        <w:tc>
          <w:tcPr>
            <w:tcW w:w="5259" w:type="dxa"/>
            <w:gridSpan w:val="4"/>
            <w:vMerge/>
          </w:tcPr>
          <w:p w:rsidR="00763B3F" w:rsidRPr="00763B3F" w:rsidRDefault="00763B3F" w:rsidP="00BC1909">
            <w:pPr>
              <w:pStyle w:val="ConsPlusNormal"/>
              <w:rPr>
                <w:rFonts w:ascii="Times New Roman" w:hAnsi="Times New Roman" w:cs="Times New Roman"/>
              </w:rPr>
            </w:pPr>
          </w:p>
        </w:tc>
        <w:tc>
          <w:tcPr>
            <w:tcW w:w="8344" w:type="dxa"/>
            <w:gridSpan w:val="8"/>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Департамент управления муниципальной собственностью администрации Города Томска</w:t>
            </w: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&lt;*&gt; </w:t>
      </w:r>
      <w:hyperlink r:id="rId55">
        <w:r w:rsidRPr="00763B3F">
          <w:rPr>
            <w:rFonts w:ascii="Times New Roman" w:hAnsi="Times New Roman" w:cs="Times New Roman"/>
          </w:rPr>
          <w:t>Постановлением</w:t>
        </w:r>
      </w:hyperlink>
      <w:r w:rsidRPr="00763B3F">
        <w:rPr>
          <w:rFonts w:ascii="Times New Roman" w:hAnsi="Times New Roman" w:cs="Times New Roman"/>
        </w:rPr>
        <w:t xml:space="preserve"> администрации Города Томска от 27.03.2019 N 253 "О внесении изменений в постановление администрации Города Томска от 30.09.2014 N 986 "Об утверждении муниципальной программы "Развитие физической культуры и спорта, формирование здорового образа жизни на 2015 - 2025 гг." показатель "Уровень обеспеченности спортивными сооружениями в Городе Томске (%)" исключен.</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II. Анализ текущей ситуации</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 xml:space="preserve">Законодательную основу развития физической культуры и массового спорта составляют: Федеральный </w:t>
      </w:r>
      <w:hyperlink r:id="rId56">
        <w:r w:rsidRPr="00763B3F">
          <w:rPr>
            <w:rFonts w:ascii="Times New Roman" w:hAnsi="Times New Roman" w:cs="Times New Roman"/>
          </w:rPr>
          <w:t>закон</w:t>
        </w:r>
      </w:hyperlink>
      <w:r w:rsidRPr="00763B3F">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Федеральный </w:t>
      </w:r>
      <w:hyperlink r:id="rId57">
        <w:r w:rsidRPr="00763B3F">
          <w:rPr>
            <w:rFonts w:ascii="Times New Roman" w:hAnsi="Times New Roman" w:cs="Times New Roman"/>
          </w:rPr>
          <w:t>закон</w:t>
        </w:r>
      </w:hyperlink>
      <w:r w:rsidRPr="00763B3F">
        <w:rPr>
          <w:rFonts w:ascii="Times New Roman" w:hAnsi="Times New Roman" w:cs="Times New Roman"/>
        </w:rPr>
        <w:t xml:space="preserve"> от 04.12.2007 N 329-ФЗ "О физической культуре и спорте в Российской Федерации" и иные нормативные правовые акты Российской Федерации и Томской области.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Среди основных приоритетов социальной и экономической политики в настоящее время указывается распространение здорового образа жизни.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настоящее время в муниципальном образовании "Город Томск" имеется ряд проблем, влияющих на развитие физической культуры и спорта, требующих неотложного решения, самая значимая из которых - несоответствие уровня материальной базы и инфраструктуры физической культуры и спорта задачам развития отрасли в муниципальном образовании "Город Томск", а также их моральный и физический износ.</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2012 - 2014 годах в рамках муниципальной программы "Развитие физической культуры и спорта на территории муниципального образования "Город Томск" было предусмотрено финансирование 3-х мероприятий по строительству (спортивные площадки, спортивно-оздоровительный комплекс по спортивным единоборствам, крытый футбольный манеж с искусственным покрытием по адресу: г. Томск, ул. 5-й Армии, д. 15) из 23-х необходимых и 1-го мероприятия по реконструкции (пристройка к тиру "Лагерный сад" (Пост N 1)) из 6 необходимых. При этом на строительство спортивных площадок выделялись средства из бюджета муниципального образования "Город Томск", на спортивно-оздоровительный комплекс по единоборствам и крытый футбольный манеж было предусмотрено финансирование из федерального и областного бюджетов, реконструкцию тира "Лагерный сад" (Пост N 1) в основном выделялись средства из областного бюджета. С 2015 года наблюдается положительная динамика в развитии спортивной инфраструктуры: выполнен капитальный ремонт лыжероллерной трассы по адресу: г. Томск, ул. Королева, протяженностью 6,2 км, за счет средств областного бюджета приобретен универсальный спортивный зал по адресу: г. Томск, пр. Мира, 28, произведен капитальный ремонт спортивного сооружения для массовых спортивных занятий по адресу: г. Томск, пр. Мира, 1/2, строительство хоккейной коробки с защитным ограждением на территории п. Светлый и т.д.</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Известно, что для увеличения массовости занимающихся физической культурой и спортом, улучшения здоровья и повышения спортивного мастерства в муниципальном образовании "Город Томск" необходимо повышение качества городской инфраструктуры для занятий физической культурой и спортом.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По данным статистики (федеральный статистический отчет по форме 1-ФК) за 2014 год, Томская область по Сибирскому федеральному округу занимала: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12 место (из 12) по обеспеченности плоскостными спортивными сооружениями;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11 место (из 12) по обеспеченности спортивными залами;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9 место (из 12) по обеспеченности бассейнами.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На территории муниципального образования "Город Томск" (по итогам 2014 года) функционирует 621 спортивное сооружение, в т.ч.: 6 стадионов, 156 спортивных залов, 11 плавательных бассейнов, 12 стрелковых тиров, 277 плоскостных спортивных сооружений (Таблица 1).</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1</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361"/>
        <w:gridCol w:w="1474"/>
        <w:gridCol w:w="1361"/>
      </w:tblGrid>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Объекты спорта</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 год</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 год</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2014 год</w:t>
            </w:r>
          </w:p>
        </w:tc>
      </w:tr>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Всего объектов</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w:t>
            </w:r>
          </w:p>
        </w:tc>
      </w:tr>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Стадионы</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r>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Спортивные залы</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w:t>
            </w:r>
          </w:p>
        </w:tc>
      </w:tr>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Плавательные бассейны</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r>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Стрелковые тиры</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r>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Плоскостные спортивные сооружения</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245</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257</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w:t>
            </w:r>
          </w:p>
        </w:tc>
      </w:tr>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Манежи</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Ледовые катки</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4819"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Другие спортивные сооружения</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157</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Увеличение спортивных сооружений на 38 единиц по сравнению с 2013 годом произошло за счет строительства и введения в эксплуатацию новых объектов спорта, а также ранее не учтенных (таблица 2):</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2</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Анализ построенных объектов спорта на территории</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муниципального образования "Город Томск" в период</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с 2011 по 2014 год</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474"/>
        <w:gridCol w:w="6123"/>
      </w:tblGrid>
      <w:tr w:rsidR="00763B3F" w:rsidRPr="00763B3F" w:rsidTr="00BC1909">
        <w:tc>
          <w:tcPr>
            <w:tcW w:w="142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Год постройки спортивного объекта</w:t>
            </w:r>
          </w:p>
        </w:tc>
        <w:tc>
          <w:tcPr>
            <w:tcW w:w="147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Кол-во построенных объектов в год (ед.)</w:t>
            </w: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Перечень построенных объектов спорта</w:t>
            </w:r>
          </w:p>
        </w:tc>
      </w:tr>
      <w:tr w:rsidR="00763B3F" w:rsidRPr="00763B3F" w:rsidTr="00BC1909">
        <w:tc>
          <w:tcPr>
            <w:tcW w:w="142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 год</w:t>
            </w:r>
          </w:p>
        </w:tc>
        <w:tc>
          <w:tcPr>
            <w:tcW w:w="147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 объектов</w:t>
            </w: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 спортивных площадок,</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стадион МБОУ СОШ N 49 г. Томска</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спортивный комплекс "Энергия"</w:t>
            </w:r>
          </w:p>
        </w:tc>
      </w:tr>
      <w:tr w:rsidR="00763B3F" w:rsidRPr="00763B3F" w:rsidTr="00BC1909">
        <w:tc>
          <w:tcPr>
            <w:tcW w:w="142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 год</w:t>
            </w:r>
          </w:p>
        </w:tc>
        <w:tc>
          <w:tcPr>
            <w:tcW w:w="147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 объектов</w:t>
            </w: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 спортивных площадок,</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физкультурно-спортивный комплекс ТГАСУ по адресу: г. Томск, ул. 79-й Гв. дивизии, 25,</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спортивная площадка МБДОУ N 41 г. Томска,</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хоккейная коробка МБДОУ N 13 г. Томска</w:t>
            </w:r>
          </w:p>
        </w:tc>
      </w:tr>
      <w:tr w:rsidR="00763B3F" w:rsidRPr="00763B3F" w:rsidTr="00BC1909">
        <w:tc>
          <w:tcPr>
            <w:tcW w:w="142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 год</w:t>
            </w:r>
          </w:p>
        </w:tc>
        <w:tc>
          <w:tcPr>
            <w:tcW w:w="147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 объектов</w:t>
            </w: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 спортивных площадок</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стадион МАОУ СОШ N 35 г. Томска</w:t>
            </w:r>
          </w:p>
        </w:tc>
      </w:tr>
      <w:tr w:rsidR="00763B3F" w:rsidRPr="00763B3F" w:rsidTr="00BC1909">
        <w:tc>
          <w:tcPr>
            <w:tcW w:w="142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2014 год</w:t>
            </w:r>
          </w:p>
        </w:tc>
        <w:tc>
          <w:tcPr>
            <w:tcW w:w="147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 объектов</w:t>
            </w: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 спортивных площадок;</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 спортивно-игровых площадок;</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 спортивные площадки на территории МАДОУ N 28 г. Томска, МАДОУ N 53 г. Томска (по 2 шт.);</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 спортивная площадка по адресу: г. Томск, ул. Иркутский тракт, 128а, построенная ТСЖ;</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 спортивные площадки и футбольное поле на территории МАОУ ООШ N 27 им. Г.Н.Ворошилова г. Томска;</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 спортивные площадки для занятий воркаутом: на территории МАОУ СОШ N 58 г. Томска и на территории МАОУ СОШ N 34 имени 79 стрелковой дивизии г. Томска,</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с/к "Эльбрус", ул. Мостовая, 32;</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бассейн "Нептун", пр. Фрунзе, 240а, стр. 10;</w:t>
            </w:r>
          </w:p>
        </w:tc>
      </w:tr>
      <w:tr w:rsidR="00763B3F" w:rsidRPr="00763B3F" w:rsidTr="00BC1909">
        <w:tc>
          <w:tcPr>
            <w:tcW w:w="1429" w:type="dxa"/>
            <w:vMerge/>
          </w:tcPr>
          <w:p w:rsidR="00763B3F" w:rsidRPr="00763B3F" w:rsidRDefault="00763B3F" w:rsidP="00BC1909">
            <w:pPr>
              <w:pStyle w:val="ConsPlusNormal"/>
              <w:rPr>
                <w:rFonts w:ascii="Times New Roman" w:hAnsi="Times New Roman" w:cs="Times New Roman"/>
              </w:rPr>
            </w:pPr>
          </w:p>
        </w:tc>
        <w:tc>
          <w:tcPr>
            <w:tcW w:w="1474" w:type="dxa"/>
            <w:vMerge/>
          </w:tcPr>
          <w:p w:rsidR="00763B3F" w:rsidRPr="00763B3F" w:rsidRDefault="00763B3F" w:rsidP="00BC1909">
            <w:pPr>
              <w:pStyle w:val="ConsPlusNormal"/>
              <w:rPr>
                <w:rFonts w:ascii="Times New Roman" w:hAnsi="Times New Roman" w:cs="Times New Roman"/>
              </w:rPr>
            </w:pPr>
          </w:p>
        </w:tc>
        <w:tc>
          <w:tcPr>
            <w:tcW w:w="612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приспособленные помещения спортивного назначения (12 с/з, 2 бассейна)</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По состоянию на 01.01.2019 на территории муниципального образования "Город Томск" функционирует 1417 спортивных сооружений, в т.ч.: 5 стадионов (из них 1 муниципальный), 262 спортивных зала (из них 90 муниципальных), 16 плавательных бассейнов (из них 9 муниципальных), 16 стрелковых тиров (из них 5 муниципальных), 738 плоскостных спортивных сооружений (из них 616 муниципальных), 12 лыжных баз (из них 5 муниципальных), 1 крытый футбольный манеж, 2 крытый хоккейных корта (из них 1 муниципальный), 1 крытый легкоатлетический манеж и т.д.</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По состоянию на 01.01.2019 в оперативном управлении муниципальных учреждений (ДЮСШ) находятся 85 спортивных сооружений, из них: - 6 спорткомплексов, - комплекс малых трамплинов на Степановке, - 7 бассейнов, - 5 лыжных баз, - 1 стрелковый тир, - 1 стадион с трибунами на 1500 мест (ДЮСШ "Кедр"), - 2 стадиона ДЮСШ N 17 ("Локомотив") и ДЮСШ "Победа", - 7 хоккейных кортов. Также учебно-тренировочный процесс проходит в спортивных залах общеобразовательных учреждений. Для сборных команд муниципального образования "Город Томск" по видам спорта занятия проводятся на современных объектах, таких как: закрытый легкоатлетический манеж "Гармония", ледовый дворец "Кристалл", спортивный комплекс "Юпитер", бассейн "Звездный".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Несмотря на наметившуюся в последнее время положительную тенденцию в возведении спортивных сооружений на территории муниципального образования "Город Томск", общее состояние материально-технической базы спорта и спортивных сооружений на сегодняшний день в муниципальном образовании "Город Томск" характеризуется следующими неблагоприятными факторами: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недостаточное количество спортивных сооружений, их единовременная пропускная способность;</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недостаток современных технически оснащенных спортивных сооружений как для учащихся спортивных школ (собственных объектов ДЮСШ недостаточно для проведения тренировочных занятий, поэтому используются спортивные залы общеобразовательных школ и иных организаций), так и для населения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сохраняется тенденция опережения темпов ветшания материальной базы над объемами строительства новых и реконструкции существующих спортивных объектов, а также за последние годы темпы прироста населения опережают темпы строительства спортивных объектов.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По данным федерального статистического наблюдения: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2013 году количество жителей муниципального образования "Город Томск", систематически занимающихся физической культурой и спортом, возросло до 99931 человека, что по сравнению с 2012 годом больше на 3421 человек и составляет 0,2% темпа роста систематически занимающихся физической культурой и спортом.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В 2014 году уровень обеспеченности плавательными бассейнами составляет 5,2% (планировалось 9%, показатель не достигнут в связи с переносом сроков сдачи 50-метрового плавательного бассейна на территории муниципального образования "Город Томск"). При этом плановые показатели рассчитаны в соответствии с прогнозными показателями численности населения муниципального образования "Город Томск". Но и данные показатели не позволяют достаточно улучшить положение по нормативам обеспеченности населения спортивными объектами </w:t>
      </w:r>
      <w:hyperlink w:anchor="P18930">
        <w:r w:rsidRPr="00763B3F">
          <w:rPr>
            <w:rFonts w:ascii="Times New Roman" w:hAnsi="Times New Roman" w:cs="Times New Roman"/>
          </w:rPr>
          <w:t>(таблица 3)</w:t>
        </w:r>
      </w:hyperlink>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Уровень обеспеченности спортивными объектами на территории муниципального образования "Город Томск" от нормативной потребности в процентах составляет:</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bookmarkStart w:id="10" w:name="P18930"/>
      <w:bookmarkEnd w:id="10"/>
      <w:r w:rsidRPr="00763B3F">
        <w:rPr>
          <w:rFonts w:ascii="Times New Roman" w:hAnsi="Times New Roman" w:cs="Times New Roman"/>
        </w:rPr>
        <w:t>Таблица 3</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907"/>
        <w:gridCol w:w="850"/>
        <w:gridCol w:w="794"/>
        <w:gridCol w:w="1020"/>
        <w:gridCol w:w="907"/>
        <w:gridCol w:w="907"/>
      </w:tblGrid>
      <w:tr w:rsidR="00763B3F" w:rsidRPr="00763B3F" w:rsidTr="00BC1909">
        <w:tc>
          <w:tcPr>
            <w:tcW w:w="368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Обеспеченность:</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2010</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2011</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2014</w:t>
            </w:r>
          </w:p>
        </w:tc>
      </w:tr>
      <w:tr w:rsidR="00763B3F" w:rsidRPr="00763B3F" w:rsidTr="00BC1909">
        <w:tc>
          <w:tcPr>
            <w:tcW w:w="368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спортивными залами</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24,2</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24,5</w:t>
            </w:r>
          </w:p>
        </w:tc>
      </w:tr>
      <w:tr w:rsidR="00763B3F" w:rsidRPr="00763B3F" w:rsidTr="00BC1909">
        <w:tc>
          <w:tcPr>
            <w:tcW w:w="368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плоскостными сооружениями</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35,3</w:t>
            </w:r>
          </w:p>
        </w:tc>
      </w:tr>
      <w:tr w:rsidR="00763B3F" w:rsidRPr="00763B3F" w:rsidTr="00BC1909">
        <w:tc>
          <w:tcPr>
            <w:tcW w:w="3685"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плавательными бассейнами</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В муниципальном образовании "Город Томск" сохраняется проблема недостаточного уровня обеспеченности спортивными сооружениями. Как видно из таблицы 4, показатели муниципального образования "Город Томск", характеризующие обеспеченность населения по двум видам спортивных сооружений, в 2014 году значительно ниже показателей по Сибирскому федеральному округу и Российской Федерации.</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4</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44"/>
        <w:gridCol w:w="3061"/>
        <w:gridCol w:w="2154"/>
      </w:tblGrid>
      <w:tr w:rsidR="00763B3F" w:rsidRPr="00763B3F" w:rsidTr="00BC1909">
        <w:tc>
          <w:tcPr>
            <w:tcW w:w="2098"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w:t>
            </w:r>
          </w:p>
        </w:tc>
        <w:tc>
          <w:tcPr>
            <w:tcW w:w="6959" w:type="dxa"/>
            <w:gridSpan w:val="3"/>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от нормативного показателя</w:t>
            </w:r>
          </w:p>
        </w:tc>
      </w:tr>
      <w:tr w:rsidR="00763B3F" w:rsidRPr="00763B3F" w:rsidTr="00BC1909">
        <w:tblPrEx>
          <w:tblBorders>
            <w:left w:val="nil"/>
          </w:tblBorders>
        </w:tblPrEx>
        <w:tc>
          <w:tcPr>
            <w:tcW w:w="2098" w:type="dxa"/>
            <w:vMerge/>
          </w:tcPr>
          <w:p w:rsidR="00763B3F" w:rsidRPr="00763B3F" w:rsidRDefault="00763B3F" w:rsidP="00BC1909">
            <w:pPr>
              <w:pStyle w:val="ConsPlusNormal"/>
              <w:rPr>
                <w:rFonts w:ascii="Times New Roman" w:hAnsi="Times New Roman" w:cs="Times New Roman"/>
              </w:rPr>
            </w:pPr>
          </w:p>
        </w:tc>
        <w:tc>
          <w:tcPr>
            <w:tcW w:w="17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муниципальное образование "Город Томск"</w:t>
            </w:r>
          </w:p>
        </w:tc>
        <w:tc>
          <w:tcPr>
            <w:tcW w:w="30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Сибирский федеральный округ (среднее значение)</w:t>
            </w:r>
          </w:p>
        </w:tc>
        <w:tc>
          <w:tcPr>
            <w:tcW w:w="215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Российская Федерация (среднее значение)</w:t>
            </w:r>
          </w:p>
        </w:tc>
      </w:tr>
      <w:tr w:rsidR="00763B3F" w:rsidRPr="00763B3F" w:rsidTr="00BC1909">
        <w:tc>
          <w:tcPr>
            <w:tcW w:w="209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бассейнами</w:t>
            </w:r>
          </w:p>
        </w:tc>
        <w:tc>
          <w:tcPr>
            <w:tcW w:w="17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c>
          <w:tcPr>
            <w:tcW w:w="30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w:t>
            </w:r>
          </w:p>
        </w:tc>
        <w:tc>
          <w:tcPr>
            <w:tcW w:w="215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w:t>
            </w:r>
          </w:p>
        </w:tc>
      </w:tr>
      <w:tr w:rsidR="00763B3F" w:rsidRPr="00763B3F" w:rsidTr="00BC1909">
        <w:tc>
          <w:tcPr>
            <w:tcW w:w="209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спортивными залами</w:t>
            </w:r>
          </w:p>
        </w:tc>
        <w:tc>
          <w:tcPr>
            <w:tcW w:w="17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24,5</w:t>
            </w:r>
          </w:p>
        </w:tc>
        <w:tc>
          <w:tcPr>
            <w:tcW w:w="30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69,9</w:t>
            </w:r>
          </w:p>
        </w:tc>
        <w:tc>
          <w:tcPr>
            <w:tcW w:w="215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60,4</w:t>
            </w:r>
          </w:p>
        </w:tc>
      </w:tr>
      <w:tr w:rsidR="00763B3F" w:rsidRPr="00763B3F" w:rsidTr="00BC1909">
        <w:tc>
          <w:tcPr>
            <w:tcW w:w="209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плоскостными сооружениями</w:t>
            </w:r>
          </w:p>
        </w:tc>
        <w:tc>
          <w:tcPr>
            <w:tcW w:w="17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35,3</w:t>
            </w:r>
          </w:p>
        </w:tc>
        <w:tc>
          <w:tcPr>
            <w:tcW w:w="30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w:t>
            </w:r>
          </w:p>
        </w:tc>
        <w:tc>
          <w:tcPr>
            <w:tcW w:w="215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29,7</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 xml:space="preserve">Сравнение показателей подпрограммы с показателями административных центров Сибирского федерального округа приведено в </w:t>
      </w:r>
      <w:hyperlink w:anchor="P621">
        <w:r w:rsidRPr="00763B3F">
          <w:rPr>
            <w:rFonts w:ascii="Times New Roman" w:hAnsi="Times New Roman" w:cs="Times New Roman"/>
          </w:rPr>
          <w:t>таблице 3</w:t>
        </w:r>
      </w:hyperlink>
      <w:r w:rsidRPr="00763B3F">
        <w:rPr>
          <w:rFonts w:ascii="Times New Roman" w:hAnsi="Times New Roman" w:cs="Times New Roman"/>
        </w:rPr>
        <w:t xml:space="preserve"> "Анализ показателей развития физической культуры и спорта в Сибирском федеральном округе в разрезе регионов и региональных центров" раздела II "Общая характеристика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Принимая во внимание тот факт, что выполнение показателей муниципальной программы предусматривает непрограммные мероприятия (строительство частных фитнес залов, тренажерных, залов единоборств, залов для бильярда, крытых теннисных кортов, площадок для занятий воркаутом, площадок с тренажерами маломобильных групп населения и т.д., строительство спортивных объектов за счет спонсорской помощи) учесть динамику показателей обеспеченностью спортивными залами, плоскостными сооружениями и показателя "Количество спортивных сооружений на территории муниципального образования "Город Томск" (ед.)" не представляется возможным. Площади спортивных залов, плоскостных сооружений и количество спортивных сооружений на территории муниципального образования "Город Томск" принимаются на основании ежегодных данных статистической отчетности.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Мониторинг состояния основных фондов образовательных учреждений дополнительного образования детей спортивной направленности показал, что в 2016 - 2020 годах потребуется безотлагательная реконструкция и капитальный ремонт спортивных объектов ряда учреждений </w:t>
      </w:r>
      <w:hyperlink w:anchor="P18989">
        <w:r w:rsidRPr="00763B3F">
          <w:rPr>
            <w:rFonts w:ascii="Times New Roman" w:hAnsi="Times New Roman" w:cs="Times New Roman"/>
          </w:rPr>
          <w:t>(таблица 5)</w:t>
        </w:r>
      </w:hyperlink>
      <w:r w:rsidRPr="00763B3F">
        <w:rPr>
          <w:rFonts w:ascii="Times New Roman" w:hAnsi="Times New Roman" w:cs="Times New Roman"/>
        </w:rPr>
        <w:t>. Не имеет собственной материальной базы МАУ ДО ДЮСШ N 1 (легкая атлетика). Испытывают трудности в проведении учебно-тренировочных занятий 8 учреждений, которые используют для организации учебно-тренировочного процесса базы общеобразовательных школ, либо проводят занятия на открытых площадках. Недостаточно спортивных сооружений, полностью приспособленных для занятий спортом людей с ограниченными возможностями здоровья.</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Таблица 5</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bookmarkStart w:id="11" w:name="P18989"/>
      <w:bookmarkEnd w:id="11"/>
      <w:r w:rsidRPr="00763B3F">
        <w:rPr>
          <w:rFonts w:ascii="Times New Roman" w:hAnsi="Times New Roman" w:cs="Times New Roman"/>
        </w:rPr>
        <w:t>Объекты спорта, требующие капитального</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ремонта и реконструкции</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417"/>
        <w:gridCol w:w="1361"/>
        <w:gridCol w:w="1361"/>
      </w:tblGrid>
      <w:tr w:rsidR="00763B3F" w:rsidRPr="00763B3F" w:rsidTr="00BC1909">
        <w:tc>
          <w:tcPr>
            <w:tcW w:w="3061" w:type="dxa"/>
            <w:vAlign w:val="center"/>
          </w:tcPr>
          <w:p w:rsidR="00763B3F" w:rsidRPr="00763B3F" w:rsidRDefault="00763B3F" w:rsidP="00BC1909">
            <w:pPr>
              <w:pStyle w:val="ConsPlusNormal"/>
              <w:rPr>
                <w:rFonts w:ascii="Times New Roman" w:hAnsi="Times New Roman" w:cs="Times New Roman"/>
              </w:rPr>
            </w:pPr>
          </w:p>
        </w:tc>
        <w:tc>
          <w:tcPr>
            <w:tcW w:w="141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2012 год</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2013 год</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2014 год</w:t>
            </w:r>
          </w:p>
        </w:tc>
      </w:tr>
      <w:tr w:rsidR="00763B3F" w:rsidRPr="00763B3F" w:rsidTr="00BC1909">
        <w:tc>
          <w:tcPr>
            <w:tcW w:w="3061"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Капитальный ремонт (ед.)</w:t>
            </w:r>
          </w:p>
        </w:tc>
        <w:tc>
          <w:tcPr>
            <w:tcW w:w="141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r>
      <w:tr w:rsidR="00763B3F" w:rsidRPr="00763B3F" w:rsidTr="00BC1909">
        <w:tc>
          <w:tcPr>
            <w:tcW w:w="3061"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Реконструкция (ед.)</w:t>
            </w:r>
          </w:p>
        </w:tc>
        <w:tc>
          <w:tcPr>
            <w:tcW w:w="141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3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С целью определения мероприятий по улучшению спортивной инфраструктуры в муниципальном образовании "Город Томск" проведена инвентаризация спортивных площадок, а также определены места под возможное строительство спортивных объектов. Принятые меры по строительству и ремонту позволят создать условия для организации образовательного процесса в соответствии с требованиями органов Государственного надзора и контроля в области охраны труда и минимизировать возможность возникновения чрезвычайных ситуаций в образовательном учреждении. Ремонт спортсооружений позволит произвести качественный скачок в организации тренировочного процесса и проведении соревнований. Увеличение количества построенных спортивных объектов улучшит состояние материально-технической базы спортивных школ и позволит привлечь большее количество детей и подростков в спортивные секции и увеличит пропускную способность спортивных сооружений по муниципальному образованию "Город Томск" (т.е. увеличить количество детей в возрасте от 6 до 15 лет, занимающихся в спортивных школах, до 20% от общего количества детей данного возраста, проживающих на территории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связи с тем, что в бюджете муниципального образования "Город Томск" в период реализации подпрограммы отсутствует необходимое финансирование на капитальный ремонт, реконструкцию и строительство объектов спорта, возникает риск недостижимости плановых значений показателей "Доля капитально отремонтированных объектов, от объектов требующих капитального ремонта", "Доля реконструируемых объектов от объектов требующих реконструкции" и "Количество построенных муниципальных объектов спорта на территории муниципального образования "Город Томск" в год нарастающим итогом (ед.)".</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Реализация настоящей подпрограммы должна обеспечить следующие экономические и социальные эффекты: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снижение текущих затрат на эксплуатацию объектов спорта за счет модернизации и реконструкции объектов;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повышение эффективности, качества обслуживания населения;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увеличение объектов спорта (в том числе и учреждений дополнительного образования детей), отвечающих современным требованиям к организации и проведению занятий по физической культуре и спорту.</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К рискам, возникающим в процессе реализации подпрограммы, относится финансирование мероприятий подпрограммы не в полном объеме, что может повлечь за собой их невыполнение и, как следствие, невыполнение целей и задач подпрограммы в целом.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Анализ текущей ситуации и перспективных задач отрасли показал необходимость решения существующих проблем программными методами, результатом которых будет создание благоприятных условий для дальнейшего развития физической культуры и массового спорта на территории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Кроме того, существуют иные риски, нефинансового характера:</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763B3F" w:rsidRPr="00763B3F" w:rsidTr="00BC1909">
        <w:tc>
          <w:tcPr>
            <w:tcW w:w="379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Вид риска</w:t>
            </w:r>
          </w:p>
        </w:tc>
        <w:tc>
          <w:tcPr>
            <w:tcW w:w="5272"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Меры по управлению рисками</w:t>
            </w:r>
          </w:p>
        </w:tc>
      </w:tr>
      <w:tr w:rsidR="00763B3F" w:rsidRPr="00763B3F" w:rsidTr="00BC1909">
        <w:tc>
          <w:tcPr>
            <w:tcW w:w="3798"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Возможное изменение федерального и регионального законодательства</w:t>
            </w:r>
          </w:p>
        </w:tc>
        <w:tc>
          <w:tcPr>
            <w:tcW w:w="5272"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Внесение изменений в действующие муниципальные правовые акты и (или) принятие новых муниципальных правовых актов муниципального образования "Город Томск", касающихся сферы реализации Подпрограммы "Строительство, реконструкция, ремонт и приобретение в муниципальную собственность спортивных объектов"</w:t>
            </w:r>
          </w:p>
        </w:tc>
      </w:tr>
      <w:tr w:rsidR="00763B3F" w:rsidRPr="00763B3F" w:rsidTr="00BC1909">
        <w:tc>
          <w:tcPr>
            <w:tcW w:w="3798"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Потеря актуальности мероприятий подпрограммы "Строительство, реконструкция, ремонт и приобретение в муниципальную собственность спортивных объектов"</w:t>
            </w:r>
          </w:p>
        </w:tc>
        <w:tc>
          <w:tcPr>
            <w:tcW w:w="5272"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Мониторинг эффективности реализуемых программных мероприятий;</w:t>
            </w:r>
          </w:p>
        </w:tc>
      </w:tr>
      <w:tr w:rsidR="00763B3F" w:rsidRPr="00763B3F" w:rsidTr="00BC1909">
        <w:tc>
          <w:tcPr>
            <w:tcW w:w="3798" w:type="dxa"/>
            <w:vMerge/>
          </w:tcPr>
          <w:p w:rsidR="00763B3F" w:rsidRPr="00763B3F" w:rsidRDefault="00763B3F" w:rsidP="00BC1909">
            <w:pPr>
              <w:pStyle w:val="ConsPlusNormal"/>
              <w:rPr>
                <w:rFonts w:ascii="Times New Roman" w:hAnsi="Times New Roman" w:cs="Times New Roman"/>
              </w:rPr>
            </w:pPr>
          </w:p>
        </w:tc>
        <w:tc>
          <w:tcPr>
            <w:tcW w:w="5272"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Реализация в случае необходимости новых мероприятий за счет перераспределения средств внутри подпрограммы "Строительство, реконструкция, ремонт и приобретение в муниципальную собственность спортивных объектов"</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III. Цель, задачи, показатели подпрограммы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Показатели цели, задач, мероприятий подпрограммы</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"Строительство, реконструкция, ремонт и приобретение</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в муниципальную собственность спортивных объектов"</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44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851"/>
        <w:gridCol w:w="992"/>
        <w:gridCol w:w="709"/>
        <w:gridCol w:w="567"/>
        <w:gridCol w:w="709"/>
        <w:gridCol w:w="425"/>
        <w:gridCol w:w="425"/>
        <w:gridCol w:w="426"/>
        <w:gridCol w:w="425"/>
        <w:gridCol w:w="425"/>
        <w:gridCol w:w="425"/>
        <w:gridCol w:w="284"/>
        <w:gridCol w:w="567"/>
        <w:gridCol w:w="425"/>
        <w:gridCol w:w="567"/>
        <w:gridCol w:w="425"/>
        <w:gridCol w:w="426"/>
        <w:gridCol w:w="425"/>
        <w:gridCol w:w="425"/>
        <w:gridCol w:w="425"/>
        <w:gridCol w:w="426"/>
        <w:gridCol w:w="567"/>
        <w:gridCol w:w="963"/>
        <w:gridCol w:w="963"/>
        <w:gridCol w:w="963"/>
        <w:gridCol w:w="963"/>
        <w:gridCol w:w="963"/>
      </w:tblGrid>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Цель, задачи и мероприятия подпрограммы</w:t>
            </w:r>
          </w:p>
        </w:tc>
        <w:tc>
          <w:tcPr>
            <w:tcW w:w="99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показателей целей, задач, мероприятий подпрограммы (единицы измерения)</w:t>
            </w:r>
          </w:p>
        </w:tc>
        <w:tc>
          <w:tcPr>
            <w:tcW w:w="70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Метод сбора информации о достижении показателя</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Ответственный орган (подразделение) за достижение значения показателя</w:t>
            </w:r>
          </w:p>
        </w:tc>
        <w:tc>
          <w:tcPr>
            <w:tcW w:w="70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Фактическое значение показателей на момент разработки муниципальной программы, 2014 год</w:t>
            </w:r>
          </w:p>
        </w:tc>
        <w:tc>
          <w:tcPr>
            <w:tcW w:w="12328" w:type="dxa"/>
            <w:gridSpan w:val="2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Плановые значения показателей по годам реализации муниципальной программы</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709"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709" w:type="dxa"/>
            <w:vMerge/>
          </w:tcPr>
          <w:p w:rsidR="00763B3F" w:rsidRPr="00763B3F" w:rsidRDefault="00763B3F" w:rsidP="00BC1909">
            <w:pPr>
              <w:pStyle w:val="ConsPlusNormal"/>
              <w:rPr>
                <w:rFonts w:ascii="Times New Roman" w:hAnsi="Times New Roman" w:cs="Times New Roman"/>
              </w:rPr>
            </w:pP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9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53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Merge/>
          </w:tcPr>
          <w:p w:rsidR="00763B3F" w:rsidRPr="00763B3F" w:rsidRDefault="00763B3F" w:rsidP="00BC1909">
            <w:pPr>
              <w:pStyle w:val="ConsPlusNormal"/>
              <w:rPr>
                <w:rFonts w:ascii="Times New Roman" w:hAnsi="Times New Roman" w:cs="Times New Roman"/>
              </w:rPr>
            </w:pPr>
          </w:p>
        </w:tc>
        <w:tc>
          <w:tcPr>
            <w:tcW w:w="709"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709" w:type="dxa"/>
            <w:vMerge/>
          </w:tcPr>
          <w:p w:rsidR="00763B3F" w:rsidRPr="00763B3F" w:rsidRDefault="00763B3F" w:rsidP="00BC1909">
            <w:pPr>
              <w:pStyle w:val="ConsPlusNormal"/>
              <w:rPr>
                <w:rFonts w:ascii="Times New Roman" w:hAnsi="Times New Roman" w:cs="Times New Roman"/>
              </w:rPr>
            </w:pP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9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709"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51"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подпрограммы: укрепление материально-технической базы спорта и спортивных сооружений на территории Города Томска</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Уровень обеспеченности спортивными сооружениями в Городе Томске (%), в том числе:</w:t>
            </w:r>
          </w:p>
        </w:tc>
        <w:tc>
          <w:tcPr>
            <w:tcW w:w="70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13037" w:type="dxa"/>
            <w:gridSpan w:val="23"/>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плоскостными сооружениями</w:t>
            </w:r>
          </w:p>
        </w:tc>
        <w:tc>
          <w:tcPr>
            <w:tcW w:w="709"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p>
        </w:tc>
        <w:tc>
          <w:tcPr>
            <w:tcW w:w="8926" w:type="dxa"/>
            <w:gridSpan w:val="14"/>
            <w:vMerge w:val="restart"/>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спортивными залами</w:t>
            </w:r>
          </w:p>
        </w:tc>
        <w:tc>
          <w:tcPr>
            <w:tcW w:w="709"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23,8</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8926" w:type="dxa"/>
            <w:gridSpan w:val="14"/>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 бассейнами</w:t>
            </w:r>
          </w:p>
        </w:tc>
        <w:tc>
          <w:tcPr>
            <w:tcW w:w="709"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3260"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w:t>
            </w:r>
          </w:p>
        </w:tc>
        <w:tc>
          <w:tcPr>
            <w:tcW w:w="8926" w:type="dxa"/>
            <w:gridSpan w:val="14"/>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спортивных сооружений на территории муниципального образования "Город Томск" (ед.)</w:t>
            </w:r>
          </w:p>
        </w:tc>
        <w:tc>
          <w:tcPr>
            <w:tcW w:w="709"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1546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1526</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 (%)</w:t>
            </w:r>
          </w:p>
        </w:tc>
        <w:tc>
          <w:tcPr>
            <w:tcW w:w="709" w:type="dxa"/>
            <w:vMerge/>
          </w:tcPr>
          <w:p w:rsidR="00763B3F" w:rsidRPr="00763B3F" w:rsidRDefault="00763B3F" w:rsidP="00BC1909">
            <w:pPr>
              <w:pStyle w:val="ConsPlusNormal"/>
              <w:rPr>
                <w:rFonts w:ascii="Times New Roman" w:hAnsi="Times New Roman" w:cs="Times New Roman"/>
              </w:rPr>
            </w:pPr>
          </w:p>
        </w:tc>
        <w:tc>
          <w:tcPr>
            <w:tcW w:w="567" w:type="dxa"/>
            <w:vMerge/>
          </w:tcPr>
          <w:p w:rsidR="00763B3F" w:rsidRPr="00763B3F" w:rsidRDefault="00763B3F" w:rsidP="00BC1909">
            <w:pPr>
              <w:pStyle w:val="ConsPlusNormal"/>
              <w:rPr>
                <w:rFonts w:ascii="Times New Roman" w:hAnsi="Times New Roman" w:cs="Times New Roman"/>
              </w:rPr>
            </w:pPr>
          </w:p>
        </w:tc>
        <w:tc>
          <w:tcPr>
            <w:tcW w:w="4111"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48,9</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851"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подпрограммы. Приведение в нормативное состояние объектов физической культуры и спорта</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капитально отремонтированных объектов от объектов, требующих капитального ремонта (%)</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80,0</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Мероприятие 1.1 Капитальный ремонт спортивных объектов, в том числе подготовка проектно-сметной документации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капитально отремонтированных муниципальных объектов спорта на территории Города Томска,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капитально отремонтированных муниципальных объектов спорта на территории Города Томска, доступных для занятий физической культурой и спортом лиц с ограниченными возможностями здоровья,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3260"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заключений о проверке достоверности определения сметной стоимости,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111"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спортивных объектов, на которые подготовлена проектно-сметная документация,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3260"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w:t>
            </w:r>
          </w:p>
        </w:tc>
        <w:tc>
          <w:tcPr>
            <w:tcW w:w="851"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Мероприятие 1.2 Капитальный ремонт других муниципальных учреждений спортивной направленности, в том числе подготовка проектно-сметной документации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капитально отремонтированных других муниципальных учреждений спортивной направленности,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111"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других муниципальных учреждений спортивной направленности, на которые подготовлена проектно-сметная документация,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4111" w:type="dxa"/>
            <w:gridSpan w:val="9"/>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w:t>
            </w:r>
          </w:p>
        </w:tc>
        <w:tc>
          <w:tcPr>
            <w:tcW w:w="851"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Мероприятие 1.3 Обмерно-обследовательские работы здания по адресу: г. Томск, ул. Р. Люксембург, 8</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спортивных объектов, на которые проведены обмерно-обследовательские работы,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ДКС</w:t>
            </w:r>
          </w:p>
        </w:tc>
        <w:tc>
          <w:tcPr>
            <w:tcW w:w="7655" w:type="dxa"/>
            <w:gridSpan w:val="17"/>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851"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подпрограммы. Повышение уровня обеспеченности населения объектами физической культуры и спорта</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реконструируемых объектов от объектов, требующих реконструкции (%)</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построенных объектов спорта в год от запланированного количества (%)</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33,3</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1.2.1</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Мероприятие 2.1. Реконструкция спортивных объектов, в том числе подготовка проектно-сметной документации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реконструированных муниципальных объектов спорта на территории Города Томска в год,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реконструированных муниципальных объектов спорта на территории Города Томска в год, доступных для занятий физической культурой и спортом лиц с ограниченными возможностями здоровья,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3260"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спортивных объектов, на которые подготовлена проектно-сметная документация,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3260"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w:t>
            </w:r>
          </w:p>
        </w:tc>
        <w:tc>
          <w:tcPr>
            <w:tcW w:w="85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Мероприятие 2.2. Строительство и приобретение в муниципальную собственность спортивных объектов, в том числе подготовка проектно-сметной документации</w:t>
            </w: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построенных муниципальных объектов спорта на территории Города Томска, в год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построенных муниципальных объектов спорта на территории Города Томска, доступных для занятий физической культурой и спортом лиц с ограниченными возможностями здоровья,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3260" w:type="dxa"/>
            <w:gridSpan w:val="7"/>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851" w:type="dxa"/>
            <w:vMerge/>
          </w:tcPr>
          <w:p w:rsidR="00763B3F" w:rsidRPr="00763B3F" w:rsidRDefault="00763B3F" w:rsidP="00BC1909">
            <w:pPr>
              <w:pStyle w:val="ConsPlusNormal"/>
              <w:rPr>
                <w:rFonts w:ascii="Times New Roman" w:hAnsi="Times New Roman" w:cs="Times New Roman"/>
              </w:rPr>
            </w:pPr>
          </w:p>
        </w:tc>
        <w:tc>
          <w:tcPr>
            <w:tcW w:w="992"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спортивных объектов, на которые подготовлена проектно-сметная документация, нарастающим итогом (ед.)</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ДКС, УФКиС</w:t>
            </w:r>
          </w:p>
        </w:tc>
        <w:tc>
          <w:tcPr>
            <w:tcW w:w="709"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&lt;*&gt; Показатели цели установлены, рассчитаны и взаимоувязаны в соответствии с расчетом значений показателей регионального проекта "Спорт - норма жизни" для каждого муниципального образования Томской области, установленным письмом Заместителя Губернатора Томской области по внутренней политике С.Е.Ильиных от 11.06.2019 N СИ-62-319 "Об утверждении показателей регионального проекта "Спорт - норма жизни".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&lt;**&gt; </w:t>
      </w:r>
      <w:hyperlink r:id="rId58">
        <w:r w:rsidRPr="00763B3F">
          <w:rPr>
            <w:rFonts w:ascii="Times New Roman" w:hAnsi="Times New Roman" w:cs="Times New Roman"/>
          </w:rPr>
          <w:t>Постановлением</w:t>
        </w:r>
      </w:hyperlink>
      <w:r w:rsidRPr="00763B3F">
        <w:rPr>
          <w:rFonts w:ascii="Times New Roman" w:hAnsi="Times New Roman" w:cs="Times New Roman"/>
        </w:rPr>
        <w:t xml:space="preserve"> администрации Города Томска от 27.03.2019 N 253 "О внесении изменений в постановление администрации Города Томска от 30.09.2014 N 986 "Об утверждении муниципальной программы "Развитие физической культуры и спорта, формирование здорового образа жизни на 2015 - 2025 гг." показатель "Уровень обеспеченности спортивными сооружениями в Городе Томске (%)" исключен.</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Сокращения: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ДКС - департамент капитального строительства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УФКиС - управление физической культуры и спорта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ДУМС - департамент управления муниципальной собственностью администрации Города Томска.</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IV. Перечень мероприятий и экономическое обоснование</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Первоочередными мероприятиями реализации подпрограммы являются: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строительство объектов для развития зимних видов спорта;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строительство объектов по разработанной ранее проектной документации;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проведение проектных и предпроектных работ, строительство многофункциональных спортивных площадок.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Выполнение строительно-монтажных работ, предусмотренных подпрограммой, планируется осуществлять на условиях софинансирования за счет средств областного и федерального бюджетов.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Стоимость по выполнению проектно-изыскательских работ, а также строительно-монтажных работ, по которым отсутствует проектная документация, определяется в том числе и на основании объектов-аналогов.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рассчитываются необходимые площади материально-спортивной базы по трем основным типам спортивных сооружений на 10000 населения: спортивных залов, плоскостных сооружений, плавательных бассейнов по следующей формуле:</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S = N x (C / 10000), где:</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S - площадь (общая) определенного типа спортсооружений;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N - норматив обеспеченности определенным типом спортивного сооружения на 10000 населения;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C - численность населения региона (района, города).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Используя данные полученной площади определенного типа спортивного сооружения и его среднего размера (спортивный зал 400 кв. м, плавательный бассейн 200 кв. м зеркала воды, плоскостные сооружения в среднем 540 кв. м), определяется количество спортивных сооружений, необходимых в регионе для обеспечения минимальной двигательной активности населения.</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Перечень мероприятий и ресурсное обеспечение подпрограммы</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"Строительство, реконструкция, ремонт и приобретение</w:t>
      </w:r>
    </w:p>
    <w:p w:rsidR="00763B3F" w:rsidRPr="00763B3F" w:rsidRDefault="00763B3F" w:rsidP="00763B3F">
      <w:pPr>
        <w:pStyle w:val="ConsPlusNormal"/>
        <w:jc w:val="center"/>
        <w:rPr>
          <w:rFonts w:ascii="Times New Roman" w:hAnsi="Times New Roman" w:cs="Times New Roman"/>
        </w:rPr>
      </w:pPr>
      <w:r w:rsidRPr="00763B3F">
        <w:rPr>
          <w:rFonts w:ascii="Times New Roman" w:hAnsi="Times New Roman" w:cs="Times New Roman"/>
        </w:rPr>
        <w:t>в муниципальную собственность спортивных объектов"</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871"/>
        <w:gridCol w:w="1684"/>
        <w:gridCol w:w="1020"/>
        <w:gridCol w:w="1134"/>
        <w:gridCol w:w="794"/>
        <w:gridCol w:w="1144"/>
        <w:gridCol w:w="904"/>
        <w:gridCol w:w="1024"/>
        <w:gridCol w:w="904"/>
        <w:gridCol w:w="680"/>
        <w:gridCol w:w="737"/>
        <w:gridCol w:w="1144"/>
        <w:gridCol w:w="904"/>
        <w:gridCol w:w="567"/>
        <w:gridCol w:w="424"/>
        <w:gridCol w:w="1367"/>
      </w:tblGrid>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Наименования целей, задач, мероприятий подпрограммы</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Код бюджетной классификации (КЦСР, КВР)</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Уровень приоритетности мероприятий</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Критерий приоритетности мероприятий</w:t>
            </w:r>
          </w:p>
        </w:tc>
        <w:tc>
          <w:tcPr>
            <w:tcW w:w="79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Срок исполнения</w:t>
            </w:r>
          </w:p>
        </w:tc>
        <w:tc>
          <w:tcPr>
            <w:tcW w:w="2048"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Объем финансирования (тыс. рублей)</w:t>
            </w:r>
          </w:p>
        </w:tc>
        <w:tc>
          <w:tcPr>
            <w:tcW w:w="6384" w:type="dxa"/>
            <w:gridSpan w:val="8"/>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том числе за счет средств</w:t>
            </w:r>
          </w:p>
        </w:tc>
        <w:tc>
          <w:tcPr>
            <w:tcW w:w="13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Ответственный исполнитель, соисполнители, участники</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Merge/>
          </w:tcPr>
          <w:p w:rsidR="00763B3F" w:rsidRPr="00763B3F" w:rsidRDefault="00763B3F" w:rsidP="00BC1909">
            <w:pPr>
              <w:pStyle w:val="ConsPlusNormal"/>
              <w:rPr>
                <w:rFonts w:ascii="Times New Roman" w:hAnsi="Times New Roman" w:cs="Times New Roman"/>
              </w:rPr>
            </w:pPr>
          </w:p>
        </w:tc>
        <w:tc>
          <w:tcPr>
            <w:tcW w:w="2048" w:type="dxa"/>
            <w:gridSpan w:val="2"/>
            <w:vMerge/>
          </w:tcPr>
          <w:p w:rsidR="00763B3F" w:rsidRPr="00763B3F" w:rsidRDefault="00763B3F" w:rsidP="00BC1909">
            <w:pPr>
              <w:pStyle w:val="ConsPlusNormal"/>
              <w:rPr>
                <w:rFonts w:ascii="Times New Roman" w:hAnsi="Times New Roman" w:cs="Times New Roman"/>
              </w:rPr>
            </w:pPr>
          </w:p>
        </w:tc>
        <w:tc>
          <w:tcPr>
            <w:tcW w:w="192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местного бюджета</w:t>
            </w:r>
          </w:p>
        </w:tc>
        <w:tc>
          <w:tcPr>
            <w:tcW w:w="141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федерального бюджета</w:t>
            </w:r>
          </w:p>
        </w:tc>
        <w:tc>
          <w:tcPr>
            <w:tcW w:w="2048"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областного бюджета</w:t>
            </w:r>
          </w:p>
        </w:tc>
        <w:tc>
          <w:tcPr>
            <w:tcW w:w="99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внебюджетных источников</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Merge/>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87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168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113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13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r>
      <w:tr w:rsidR="00763B3F" w:rsidRPr="00763B3F" w:rsidTr="00BC1909">
        <w:tc>
          <w:tcPr>
            <w:tcW w:w="284" w:type="dxa"/>
            <w:vAlign w:val="center"/>
          </w:tcPr>
          <w:p w:rsidR="00763B3F" w:rsidRPr="00763B3F" w:rsidRDefault="00763B3F" w:rsidP="00BC1909">
            <w:pPr>
              <w:pStyle w:val="ConsPlusNormal"/>
              <w:rPr>
                <w:rFonts w:ascii="Times New Roman" w:hAnsi="Times New Roman" w:cs="Times New Roman"/>
              </w:rPr>
            </w:pPr>
          </w:p>
        </w:tc>
        <w:tc>
          <w:tcPr>
            <w:tcW w:w="14935" w:type="dxa"/>
            <w:gridSpan w:val="15"/>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подпрограммы: укрепление материально-технической базы спорта и спортивных сооружений на территории Города Томска</w:t>
            </w:r>
          </w:p>
        </w:tc>
        <w:tc>
          <w:tcPr>
            <w:tcW w:w="1367" w:type="dxa"/>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rPr>
                <w:rFonts w:ascii="Times New Roman" w:hAnsi="Times New Roman" w:cs="Times New Roman"/>
              </w:rPr>
            </w:pP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Укрупненное (основное) мероприятие "Укрепление материально-технической базы спорта и спортивных сооружений на территории Города Томска" (решается в рамках задач 1 и 2)</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 244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2109599,2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95305,0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579471,0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81705,8</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1530128,2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13599,2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ДКС, УФКиС</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85016,1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37016,1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35416,9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23416,9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49599,2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13599,2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45833,9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442419,6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118941,0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323478,6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822410,7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215389,9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607020,8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680039,5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170009,9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510029,6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Align w:val="center"/>
          </w:tcPr>
          <w:p w:rsidR="00763B3F" w:rsidRPr="00763B3F" w:rsidRDefault="00763B3F" w:rsidP="00BC1909">
            <w:pPr>
              <w:pStyle w:val="ConsPlusNormal"/>
              <w:rPr>
                <w:rFonts w:ascii="Times New Roman" w:hAnsi="Times New Roman" w:cs="Times New Roman"/>
              </w:rPr>
            </w:pPr>
          </w:p>
        </w:tc>
        <w:tc>
          <w:tcPr>
            <w:tcW w:w="14935" w:type="dxa"/>
            <w:gridSpan w:val="15"/>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подпрограммы. Приведение в нормативное состояние объектов физической культуры и спорта</w:t>
            </w:r>
          </w:p>
        </w:tc>
        <w:tc>
          <w:tcPr>
            <w:tcW w:w="13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ДКС, УФКиС</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Мероприятие 1.1 Капитальный ремонт спортивных объектов, в том числе подготовка проектно-сметной документации</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54755,0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49168,3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43665,8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38079,1</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16336,9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16336,9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5247,7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5247,7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2612,9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2612,9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2554,3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2554,3</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6180,0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6180,0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6180,0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6180,0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9885,0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4298,3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9885,0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4298,3</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системы автоматической пожарной сигнализации, системы оповещения и управления эвакуацией людей при пожаре МАУ ДО ДЮСШ N 3 Города Томска по адресу: г. Томск, ул. К.Маркса, 50</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1.1.2</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фасада МБУ ДО ДЮСШ N 6 по адресу: г. Томск, ул. Северный городок, 61/1</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1957,1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1957,1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1957,1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1957,1</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1954,1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1954,1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1954,1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1954,1</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Лыжероллерной трассы в г. Томске по ул. Королева (обеспечение материальной базы зимних видов спорта)</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16336,9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16336,9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5247,7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5247,7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16336,9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16336,9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5247,7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5247,7</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спортивного сооружения для массовых спортивных занятий по адресу: г. Томск, пр. Мира, 1/2</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3204,6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3204,6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3204,6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3204,6</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2609,9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2609,9</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594,7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594,7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594,7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594,7</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АПС и СОУЭ МАУ ДО ДЮСШ N 2 Города Томска по адресу: г. Томск, пр. Комсомольский, 66</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1951,4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1951,4</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1951,4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1951,4</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МАУ ДО ДЮСШ "Победа" по адресу: г. Томск, ул. Нахимова, 1</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стадиона МАУ ДО ДЮСШ "Победа" по адресу: г. Томск, ул. Нахимова, 1 (освещение стадиона)</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Г</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2346,9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2346,9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2346,9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2346,9</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МАУ ДО ДЮСШ "Кедр" по адресу: г. Томск, ул. В.Высоцкого, 7 (решение судов)</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1673,2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1673,2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1673,2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1673,2</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1673,2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1673,2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1673,2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1673,2</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МАУ ДО ДЮСШ "Победа" по адресу: г. Томск, ул. Нахимова, 1 (решение суда)</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5583,0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5583,0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5583,0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5580,3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5580,3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5580,3</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1.1.10</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стадиона "Кедр" (легкоатлетическое ядро) МАУ ДО ДЮСШ "Кедр", расположенного по адресу: г. Томск, ул. В.Высоцкого, 7</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309,1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309,1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1.1.11</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системы автоматической пожарной сигнализации, системы оповещения и управления эвакуацией людей при пожаре МБУ ДО ДЮСШ N 7 Города Томска по шахматам по адресу: г. Томск, пр. Ленина, 186</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599,7</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1.1.12</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АПС и СОУЭ МБУ ДО ДЮСШ N 15 Города Томска по адресу: г. Томск, ул. Алтайская, 159</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4637,8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4637,8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4637,8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4637,8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1.1.13</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АПС и СОУЭ МАУ ДО ДЮСШ единоборств Города Томска по адресу: г. Томск, пер. Промышленный, 9/1</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639,8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1.1.14</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здания, расположенного по адресу: г. Томск, ул. Р. Люксембург, 8</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Мероприятие 1.2 Капитальный ремонт других муниципальных учреждений спортивной направленности, в том числе подготовка проектно-сметной документации</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1.2.1</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Капитальный ремонт системы автоматической пожарной сигнализации, системы оповещения и управления эвакуацией людей при пожаре МАУ ДО ДЮСШ единоборств города Томска по адресу: Томская область, Кожевниковский район, с. Киреевск, ул. К.Маркса, 1/1 (ДЛОЛ "Лагуна")</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655,7</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Мероприятие 1.3 Обмерно-обследовательские работы здания по адресу: г. Томск, ул. Р. Люксембург, 8</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0140199990; КВР 244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1229,8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1229,8</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1229,8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1229,8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1229,8</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rPr>
                <w:rFonts w:ascii="Times New Roman" w:hAnsi="Times New Roman" w:cs="Times New Roman"/>
              </w:rPr>
            </w:pP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задаче 1</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0140120320 КВР 243, КВР 244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56640,5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51053,8</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45551,3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39964,6</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ДКС, УФКиС</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16336,9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16336,9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5247,7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5247,7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11089,2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2612,9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2612,9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2554,3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2554,3</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11114,8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11114,8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Align w:val="center"/>
          </w:tcPr>
          <w:p w:rsidR="00763B3F" w:rsidRPr="00763B3F" w:rsidRDefault="00763B3F" w:rsidP="00BC1909">
            <w:pPr>
              <w:pStyle w:val="ConsPlusNormal"/>
              <w:rPr>
                <w:rFonts w:ascii="Times New Roman" w:hAnsi="Times New Roman" w:cs="Times New Roman"/>
              </w:rPr>
            </w:pPr>
          </w:p>
        </w:tc>
        <w:tc>
          <w:tcPr>
            <w:tcW w:w="14935" w:type="dxa"/>
            <w:gridSpan w:val="15"/>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подпрограммы. Повышение уровня обеспеченности населения объектами физической культуры и спорта</w:t>
            </w:r>
          </w:p>
        </w:tc>
        <w:tc>
          <w:tcPr>
            <w:tcW w:w="13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ДКС, УФКиС</w:t>
            </w: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Мероприятие 2.1 Реконструкция спортивных объектов, в том числе подготовка проектно-сметной документации</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0140140010 КВР 414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316464,5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82116,2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234348,3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152601,6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38150,4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114451,2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159862,9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39965,8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119897,1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2.1.1</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Реконструкция стадиона "Локомотив"</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0140140010 КВР 414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316464,5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82116,2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234348,3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152601,6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38150,4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114451,2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159862,9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39965,8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119897,1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rPr>
                <w:rFonts w:ascii="Times New Roman" w:hAnsi="Times New Roman" w:cs="Times New Roman"/>
              </w:rPr>
            </w:pP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Мероприятие 2.2 Строительство и приобретение в муниципальную собственность спортивных объектов, в том числе подготовка проектно-сметной документации</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0140140010 КВР 414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1736494,2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40251,2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451803,5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37741,2</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1284690,7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68679,2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20679,2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30169,2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18169,2</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38510,0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45833,9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9031,5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9031,5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9031,5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9031,5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278703,2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69675,8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209027,4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649498,3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162374,6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487123,7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680039,5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170009,9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510029,6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Строительство комплекса малых трамплинов в Академпарке г. Томска</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0140140010 КВР 414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769611,4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12831,9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202026,9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12831,9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567584,5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1168,1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1168,1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1168,1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1168,1</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240745,9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60186,5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180559,4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252085,4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63021,4</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189064,0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263948,2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65987,1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197961,1</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2.2.2</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Строительство спортивных площадок круглогодичного использования, из них: спортивные универсальные многофункциональные площадки по адресам:</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 МБОУ ООШ N 66 г. Томска, пос. Нижний склад, ул. Сплавная, 56;</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 МБОУ СОШ N 33 г. Томска, д. Лоскутово, ул. Ленина, 27а;</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 МАОУ СОШ N 15 им. Г.Е.Николаевой г. Томска, ул. Челюскинцев, 20а;</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 МАОУ СОШ N 28 г. Томска, пр. Ленина, 245;</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 МАОУ Гимназия N 13 г. Томска, ул. Сергея Лазо, 26/1;</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 Придомовая территория пос. Спутник, 16</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 МБОУ Школа-интернат N 1, ул. Смирнова, 50;</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 МБОУ ООШ N 45 г. Томска, ул. Иркутский тракт, 140/1</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 МАОУ СОШ N 36 г. Томска, ул. Иркутский тракт, 122/1</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0140140010 КВР 414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18287,6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18287,6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18287,6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18287,6</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17532,6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17532,6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17532,6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17532,6</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Строительство спортивной универсальной многофункциональной площадки по адресу: 1) придомовая территория пос. Спутник, 16</w:t>
            </w: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755,0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755,0</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2.2.3</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Приобретение универсального спортивного зала по адресу: г. Томск, пр. Мира, 28</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ДУМС</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40002,0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2.2.4</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Проведение проектно-изыскательских работ для строительства универсального спортивного зала по адресу: г. Томск, пр. Мира, 28</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0140140010 КВР 414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2375,0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2375,0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bottom w:val="nil"/>
            </w:tcBorders>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bottom"/>
          </w:tcPr>
          <w:p w:rsidR="00763B3F" w:rsidRPr="00763B3F" w:rsidRDefault="00763B3F" w:rsidP="00BC1909">
            <w:pPr>
              <w:pStyle w:val="ConsPlusNormal"/>
              <w:rPr>
                <w:rFonts w:ascii="Times New Roman" w:hAnsi="Times New Roman" w:cs="Times New Roman"/>
              </w:rPr>
            </w:pPr>
          </w:p>
        </w:tc>
        <w:tc>
          <w:tcPr>
            <w:tcW w:w="904" w:type="dxa"/>
            <w:vAlign w:val="bottom"/>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2375,0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2375,0</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2.2.5</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 восстановление (строительство) пристройки к зданию МАУ ДО ДЮСШ N 16 с целью постоянного размещения штаба "Пост N 1" по адресу: г. Томск, ул. Нахимова, 1г</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285,0</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2.2.6</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Строительство хоккейной коробки с защитным ограждением на территории п. Светлый</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0140140010 КВР 414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3855,7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3855,7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3855,7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ДКС, УФКиС</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351,6</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304,5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304,5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304,5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304,5</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3199,6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3199,6</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Крытый футбольный манеж с искусственным покрытием по ул. 5-й Армии, 15 в г. Томске (в рамках реализации государственной программы "Развитие физической культуры и спорта в Томской области на 2011 - 2015 годы")</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bottom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2.2.8</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Строительство спортивной универсальной многофункциональной площадки по адресу: г. Томск, ул. Смирнова, 28</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0140140010 КВР 414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bottom"/>
          </w:tcPr>
          <w:p w:rsidR="00763B3F" w:rsidRPr="00763B3F" w:rsidRDefault="00763B3F" w:rsidP="00BC1909">
            <w:pPr>
              <w:pStyle w:val="ConsPlusNormal"/>
              <w:rPr>
                <w:rFonts w:ascii="Times New Roman" w:hAnsi="Times New Roman" w:cs="Times New Roman"/>
              </w:rPr>
            </w:pPr>
          </w:p>
        </w:tc>
        <w:tc>
          <w:tcPr>
            <w:tcW w:w="904" w:type="dxa"/>
            <w:vAlign w:val="bottom"/>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106,0</w:t>
            </w: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bottom"/>
          </w:tcPr>
          <w:p w:rsidR="00763B3F" w:rsidRPr="00763B3F" w:rsidRDefault="00763B3F" w:rsidP="00BC1909">
            <w:pPr>
              <w:pStyle w:val="ConsPlusNormal"/>
              <w:rPr>
                <w:rFonts w:ascii="Times New Roman" w:hAnsi="Times New Roman" w:cs="Times New Roman"/>
              </w:rPr>
            </w:pPr>
          </w:p>
        </w:tc>
        <w:tc>
          <w:tcPr>
            <w:tcW w:w="904" w:type="dxa"/>
            <w:vAlign w:val="bottom"/>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bottom"/>
          </w:tcPr>
          <w:p w:rsidR="00763B3F" w:rsidRPr="00763B3F" w:rsidRDefault="00763B3F" w:rsidP="00BC1909">
            <w:pPr>
              <w:pStyle w:val="ConsPlusNormal"/>
              <w:rPr>
                <w:rFonts w:ascii="Times New Roman" w:hAnsi="Times New Roman" w:cs="Times New Roman"/>
              </w:rPr>
            </w:pPr>
          </w:p>
        </w:tc>
        <w:tc>
          <w:tcPr>
            <w:tcW w:w="904" w:type="dxa"/>
            <w:vAlign w:val="bottom"/>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2.2.9</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Строительство Дворца спорта им. С.А.Белова в городе Томске</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851461,5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212865,3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638596,2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37957,3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9489,3</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28468,0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397412,9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99353,2</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298059,7</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416091,3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104022,8</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312068,5</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Borders>
              <w:top w:val="nil"/>
            </w:tcBorders>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2.2.10</w:t>
            </w: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Лыжной базы в Михайловской роще (и обустройство лыжных трасс)</w:t>
            </w:r>
          </w:p>
        </w:tc>
        <w:tc>
          <w:tcPr>
            <w:tcW w:w="1684" w:type="dxa"/>
            <w:vMerge w:val="restart"/>
            <w:vAlign w:val="center"/>
          </w:tcPr>
          <w:p w:rsidR="00763B3F" w:rsidRPr="00763B3F" w:rsidRDefault="00763B3F" w:rsidP="00BC1909">
            <w:pPr>
              <w:pStyle w:val="ConsPlusNormal"/>
              <w:rPr>
                <w:rFonts w:ascii="Times New Roman" w:hAnsi="Times New Roman" w:cs="Times New Roman"/>
              </w:rPr>
            </w:pP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II</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36000,0</w:t>
            </w: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680" w:type="dxa"/>
            <w:vAlign w:val="center"/>
          </w:tcPr>
          <w:p w:rsidR="00763B3F" w:rsidRPr="00763B3F" w:rsidRDefault="00763B3F" w:rsidP="00BC1909">
            <w:pPr>
              <w:pStyle w:val="ConsPlusNormal"/>
              <w:rPr>
                <w:rFonts w:ascii="Times New Roman" w:hAnsi="Times New Roman" w:cs="Times New Roman"/>
              </w:rPr>
            </w:pPr>
          </w:p>
        </w:tc>
        <w:tc>
          <w:tcPr>
            <w:tcW w:w="737" w:type="dxa"/>
            <w:vAlign w:val="center"/>
          </w:tcPr>
          <w:p w:rsidR="00763B3F" w:rsidRPr="00763B3F" w:rsidRDefault="00763B3F" w:rsidP="00BC1909">
            <w:pPr>
              <w:pStyle w:val="ConsPlusNormal"/>
              <w:rPr>
                <w:rFonts w:ascii="Times New Roman" w:hAnsi="Times New Roman" w:cs="Times New Roman"/>
              </w:rPr>
            </w:pPr>
          </w:p>
        </w:tc>
        <w:tc>
          <w:tcPr>
            <w:tcW w:w="1144" w:type="dxa"/>
            <w:vAlign w:val="center"/>
          </w:tcPr>
          <w:p w:rsidR="00763B3F" w:rsidRPr="00763B3F" w:rsidRDefault="00763B3F" w:rsidP="00BC1909">
            <w:pPr>
              <w:pStyle w:val="ConsPlusNormal"/>
              <w:rPr>
                <w:rFonts w:ascii="Times New Roman" w:hAnsi="Times New Roman" w:cs="Times New Roman"/>
              </w:rPr>
            </w:pPr>
          </w:p>
        </w:tc>
        <w:tc>
          <w:tcPr>
            <w:tcW w:w="904" w:type="dxa"/>
            <w:vAlign w:val="center"/>
          </w:tcPr>
          <w:p w:rsidR="00763B3F" w:rsidRPr="00763B3F" w:rsidRDefault="00763B3F" w:rsidP="00BC1909">
            <w:pPr>
              <w:pStyle w:val="ConsPlusNormal"/>
              <w:rPr>
                <w:rFonts w:ascii="Times New Roman" w:hAnsi="Times New Roman" w:cs="Times New Roman"/>
              </w:rPr>
            </w:pPr>
          </w:p>
        </w:tc>
        <w:tc>
          <w:tcPr>
            <w:tcW w:w="567" w:type="dxa"/>
            <w:vAlign w:val="center"/>
          </w:tcPr>
          <w:p w:rsidR="00763B3F" w:rsidRPr="00763B3F" w:rsidRDefault="00763B3F" w:rsidP="00BC1909">
            <w:pPr>
              <w:pStyle w:val="ConsPlusNormal"/>
              <w:rPr>
                <w:rFonts w:ascii="Times New Roman" w:hAnsi="Times New Roman" w:cs="Times New Roman"/>
              </w:rPr>
            </w:pPr>
          </w:p>
        </w:tc>
        <w:tc>
          <w:tcPr>
            <w:tcW w:w="424" w:type="dxa"/>
            <w:vAlign w:val="center"/>
          </w:tcPr>
          <w:p w:rsidR="00763B3F" w:rsidRPr="00763B3F" w:rsidRDefault="00763B3F" w:rsidP="00BC1909">
            <w:pPr>
              <w:pStyle w:val="ConsPlusNormal"/>
              <w:rPr>
                <w:rFonts w:ascii="Times New Roman" w:hAnsi="Times New Roman" w:cs="Times New Roman"/>
              </w:rPr>
            </w:pP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rPr>
                <w:rFonts w:ascii="Times New Roman" w:hAnsi="Times New Roman" w:cs="Times New Roman"/>
              </w:rPr>
            </w:pPr>
          </w:p>
        </w:tc>
        <w:tc>
          <w:tcPr>
            <w:tcW w:w="187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Итого по задаче 2</w:t>
            </w:r>
          </w:p>
        </w:tc>
        <w:tc>
          <w:tcPr>
            <w:tcW w:w="16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КЦСР 0140140010 КВР 414</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2052958,7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44251,2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533919,7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41741,2</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1519039,0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ДКС, УФКиС</w:t>
            </w: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68679,2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20679,2</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30169,2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18169,2</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38510,0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45833,9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9031,5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9031,5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9031,5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9031,5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431304,8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107826,2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323478,6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809361,2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202340,4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607020,8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1871" w:type="dxa"/>
            <w:vMerge/>
          </w:tcPr>
          <w:p w:rsidR="00763B3F" w:rsidRPr="00763B3F" w:rsidRDefault="00763B3F" w:rsidP="00BC1909">
            <w:pPr>
              <w:pStyle w:val="ConsPlusNormal"/>
              <w:rPr>
                <w:rFonts w:ascii="Times New Roman" w:hAnsi="Times New Roman" w:cs="Times New Roman"/>
              </w:rPr>
            </w:pPr>
          </w:p>
        </w:tc>
        <w:tc>
          <w:tcPr>
            <w:tcW w:w="1684"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680039,5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170009,9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510029,6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val="restart"/>
            <w:vAlign w:val="center"/>
          </w:tcPr>
          <w:p w:rsidR="00763B3F" w:rsidRPr="00763B3F" w:rsidRDefault="00763B3F" w:rsidP="00BC1909">
            <w:pPr>
              <w:pStyle w:val="ConsPlusNormal"/>
              <w:rPr>
                <w:rFonts w:ascii="Times New Roman" w:hAnsi="Times New Roman" w:cs="Times New Roman"/>
              </w:rPr>
            </w:pPr>
          </w:p>
        </w:tc>
        <w:tc>
          <w:tcPr>
            <w:tcW w:w="3555"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ПОДПРОГРАММЕ</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113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х</w:t>
            </w: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2109599,2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95305,0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579471,0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81705,8</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1530128,2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13599,2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85016,1</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37016,1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35416,9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23416,9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49599,2</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13599,2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45833,9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5833,9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442419,6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118941,0</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323478,6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822410,7</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215389,9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607020,8</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284" w:type="dxa"/>
            <w:vMerge/>
          </w:tcPr>
          <w:p w:rsidR="00763B3F" w:rsidRPr="00763B3F" w:rsidRDefault="00763B3F" w:rsidP="00BC1909">
            <w:pPr>
              <w:pStyle w:val="ConsPlusNormal"/>
              <w:rPr>
                <w:rFonts w:ascii="Times New Roman" w:hAnsi="Times New Roman" w:cs="Times New Roman"/>
              </w:rPr>
            </w:pPr>
          </w:p>
        </w:tc>
        <w:tc>
          <w:tcPr>
            <w:tcW w:w="3555" w:type="dxa"/>
            <w:gridSpan w:val="2"/>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134" w:type="dxa"/>
            <w:vMerge/>
          </w:tcPr>
          <w:p w:rsidR="00763B3F" w:rsidRPr="00763B3F" w:rsidRDefault="00763B3F" w:rsidP="00BC1909">
            <w:pPr>
              <w:pStyle w:val="ConsPlusNormal"/>
              <w:rPr>
                <w:rFonts w:ascii="Times New Roman" w:hAnsi="Times New Roman" w:cs="Times New Roman"/>
              </w:rPr>
            </w:pPr>
          </w:p>
        </w:tc>
        <w:tc>
          <w:tcPr>
            <w:tcW w:w="79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680039,5</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170009,9</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68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73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4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510029,6</w:t>
            </w:r>
          </w:p>
        </w:tc>
        <w:tc>
          <w:tcPr>
            <w:tcW w:w="90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367" w:type="dxa"/>
            <w:vMerge/>
          </w:tcPr>
          <w:p w:rsidR="00763B3F" w:rsidRPr="00763B3F" w:rsidRDefault="00763B3F" w:rsidP="00BC1909">
            <w:pPr>
              <w:pStyle w:val="ConsPlusNormal"/>
              <w:rPr>
                <w:rFonts w:ascii="Times New Roman" w:hAnsi="Times New Roman" w:cs="Times New Roman"/>
              </w:rPr>
            </w:pP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 xml:space="preserve">В соответствии с требованиями </w:t>
      </w:r>
      <w:hyperlink r:id="rId59">
        <w:r w:rsidRPr="00763B3F">
          <w:rPr>
            <w:rFonts w:ascii="Times New Roman" w:hAnsi="Times New Roman" w:cs="Times New Roman"/>
          </w:rPr>
          <w:t>Порядка</w:t>
        </w:r>
      </w:hyperlink>
      <w:r w:rsidRPr="00763B3F">
        <w:rPr>
          <w:rFonts w:ascii="Times New Roman" w:hAnsi="Times New Roman" w:cs="Times New Roman"/>
        </w:rPr>
        <w:t xml:space="preserve">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приложением 3 к Программе утвержден </w:t>
      </w:r>
      <w:hyperlink w:anchor="P25614">
        <w:r w:rsidRPr="00763B3F">
          <w:rPr>
            <w:rFonts w:ascii="Times New Roman" w:hAnsi="Times New Roman" w:cs="Times New Roman"/>
          </w:rPr>
          <w:t>Порядок</w:t>
        </w:r>
      </w:hyperlink>
      <w:r w:rsidRPr="00763B3F">
        <w:rPr>
          <w:rFonts w:ascii="Times New Roman" w:hAnsi="Times New Roman" w:cs="Times New Roman"/>
        </w:rPr>
        <w:t xml:space="preserve"> определения критериев приоритетности мероприятий программы "Развитие физической культуры и спорта, формирование здорового образа жизни" на 2015 - 2025 годы".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V. Механизмы управления и контроля подпрограммой</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Ответственность за реализацию подпрограммы, достижение показателей цели и задач, внесение изменений несет ответственный исполнитель подпрограммы - управление физической культуры и спорта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организует взаимодействие с органами администрации Города Томска, являющимися соисполнителями подпрограммы "Строительство, реконструкция, ремонт и приобретение в муниципальную собственность спортивных объектов" (далее - подпрограмма) по вопросам: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обеспечение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подготовка отчетов в ходе реализации подпрограммы;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формирование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Соисполнителями реализации подпрограммы являются департамент капитального строительства администрации Города Томска и департамент управления муниципальной собственностью администрации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Соисполнители подпрограммы ежегодно в срок до 25 января года, следующего за отчетным, предоставляют в управление физической культуры и спорта администрации Города Томска предварительный отчет о реализации подпрограммы по итогам отчетного периода. Функции контроля за целевым использованием финансовых ресурсов подпрограммы осуществляет управление физической культуры и спорта администрации Города Томска и соисполнитель своей части.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Управление физической культуры и спорта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подпрограммы по итогам отчетного года по форме согласно </w:t>
      </w:r>
      <w:hyperlink r:id="rId60">
        <w:r w:rsidRPr="00763B3F">
          <w:rPr>
            <w:rFonts w:ascii="Times New Roman" w:hAnsi="Times New Roman" w:cs="Times New Roman"/>
          </w:rPr>
          <w:t>приложению 8</w:t>
        </w:r>
      </w:hyperlink>
      <w:r w:rsidRPr="00763B3F">
        <w:rPr>
          <w:rFonts w:ascii="Times New Roman" w:hAnsi="Times New Roman" w:cs="Times New Roman"/>
        </w:rPr>
        <w:t xml:space="preserve"> и </w:t>
      </w:r>
      <w:hyperlink r:id="rId61">
        <w:r w:rsidRPr="00763B3F">
          <w:rPr>
            <w:rFonts w:ascii="Times New Roman" w:hAnsi="Times New Roman" w:cs="Times New Roman"/>
          </w:rPr>
          <w:t>8.1</w:t>
        </w:r>
      </w:hyperlink>
      <w:r w:rsidRPr="00763B3F">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утверждает итоговый отчет за отчетный год в срок до 10 марта года, следующего за отчетным и предоставляет его в бумажном, а также в электронном виде в управление экономического развития администрации Города Томска, департамент финансов администрации Города Томска и в Счетную палату Города Томска.</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При внесении изменений в подпрограмму, затрагивающих содержание муниципальной программы в целом, ответственный исполнитель подпрограммы формирует проект изменений в части муниципальной программы и подпрограммы.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Управление физической культуры и спорта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outlineLvl w:val="1"/>
        <w:rPr>
          <w:rFonts w:ascii="Times New Roman" w:hAnsi="Times New Roman" w:cs="Times New Roman"/>
        </w:rPr>
      </w:pPr>
      <w:r w:rsidRPr="00763B3F">
        <w:rPr>
          <w:rFonts w:ascii="Times New Roman" w:hAnsi="Times New Roman" w:cs="Times New Roman"/>
        </w:rPr>
        <w:t>Приложение 1</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к муниципальной программе</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"Развитие физической культуры и спорта, формирование</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здорового образа жизни" на 2015 - 2025 годы"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rPr>
          <w:rFonts w:ascii="Times New Roman" w:hAnsi="Times New Roman" w:cs="Times New Roman"/>
        </w:rPr>
      </w:pPr>
      <w:bookmarkStart w:id="12" w:name="P24462"/>
      <w:bookmarkEnd w:id="12"/>
      <w:r w:rsidRPr="00763B3F">
        <w:rPr>
          <w:rFonts w:ascii="Times New Roman" w:hAnsi="Times New Roman" w:cs="Times New Roman"/>
        </w:rPr>
        <w:t>ПОКАЗАТЕЛИ</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ЦЕЛИ, ЗАДАЧ, МЕРОПРИЯТИЙ МУНИЦИПАЛЬНОЙ ПРОГРАММЫ "РАЗВИТИЕ</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ФИЗИЧЕСКОЙ КУЛЬТУРЫ И СПОРТА, ФОРМИРОВАНИЕ ЗДОРОВОГО ОБРАЗА</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ЖИЗНИ" НА 2015 - 2025 ГОДЫ"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rPr>
          <w:rFonts w:ascii="Times New Roman" w:hAnsi="Times New Roman" w:cs="Times New Roman"/>
        </w:rPr>
        <w:sectPr w:rsidR="00763B3F" w:rsidRPr="00763B3F">
          <w:pgSz w:w="11905" w:h="16838"/>
          <w:pgMar w:top="1134" w:right="850" w:bottom="1134" w:left="1701" w:header="0" w:footer="0" w:gutter="0"/>
          <w:cols w:space="720"/>
          <w:titlePg/>
        </w:sectPr>
      </w:pPr>
    </w:p>
    <w:tbl>
      <w:tblPr>
        <w:tblW w:w="1720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853"/>
        <w:gridCol w:w="850"/>
        <w:gridCol w:w="454"/>
        <w:gridCol w:w="397"/>
        <w:gridCol w:w="283"/>
        <w:gridCol w:w="426"/>
        <w:gridCol w:w="141"/>
        <w:gridCol w:w="426"/>
        <w:gridCol w:w="31"/>
        <w:gridCol w:w="394"/>
        <w:gridCol w:w="173"/>
        <w:gridCol w:w="252"/>
        <w:gridCol w:w="173"/>
        <w:gridCol w:w="394"/>
        <w:gridCol w:w="31"/>
        <w:gridCol w:w="536"/>
        <w:gridCol w:w="31"/>
        <w:gridCol w:w="394"/>
        <w:gridCol w:w="173"/>
        <w:gridCol w:w="394"/>
        <w:gridCol w:w="31"/>
        <w:gridCol w:w="395"/>
        <w:gridCol w:w="172"/>
        <w:gridCol w:w="253"/>
        <w:gridCol w:w="173"/>
        <w:gridCol w:w="252"/>
        <w:gridCol w:w="173"/>
        <w:gridCol w:w="252"/>
        <w:gridCol w:w="567"/>
        <w:gridCol w:w="426"/>
        <w:gridCol w:w="425"/>
        <w:gridCol w:w="567"/>
        <w:gridCol w:w="425"/>
        <w:gridCol w:w="425"/>
        <w:gridCol w:w="426"/>
        <w:gridCol w:w="567"/>
        <w:gridCol w:w="963"/>
        <w:gridCol w:w="963"/>
        <w:gridCol w:w="963"/>
        <w:gridCol w:w="963"/>
        <w:gridCol w:w="598"/>
      </w:tblGrid>
      <w:tr w:rsidR="00763B3F" w:rsidRPr="00763B3F" w:rsidTr="00BC1909">
        <w:trPr>
          <w:gridAfter w:val="1"/>
          <w:wAfter w:w="598" w:type="dxa"/>
        </w:trPr>
        <w:tc>
          <w:tcPr>
            <w:tcW w:w="4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853"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Цель, задачи муниципальной программы</w:t>
            </w: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показателей целей, задач муниципальной программы (единицы измерения)</w:t>
            </w:r>
          </w:p>
        </w:tc>
        <w:tc>
          <w:tcPr>
            <w:tcW w:w="851"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Метод сбора информации о достижении показателя</w:t>
            </w:r>
          </w:p>
        </w:tc>
        <w:tc>
          <w:tcPr>
            <w:tcW w:w="709"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Ответственный орган (подразделение) за достижение значения показателя</w:t>
            </w:r>
          </w:p>
        </w:tc>
        <w:tc>
          <w:tcPr>
            <w:tcW w:w="567"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Фактическое значение показателей на момент разработки муниципальной программы, 2014 год</w:t>
            </w:r>
          </w:p>
        </w:tc>
        <w:tc>
          <w:tcPr>
            <w:tcW w:w="12357" w:type="dxa"/>
            <w:gridSpan w:val="3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Плановые значения показателей по годам реализации муниципальной программы</w:t>
            </w:r>
          </w:p>
        </w:tc>
      </w:tr>
      <w:tr w:rsidR="00763B3F" w:rsidRPr="00763B3F" w:rsidTr="00BC1909">
        <w:trPr>
          <w:gridAfter w:val="1"/>
          <w:wAfter w:w="598" w:type="dxa"/>
        </w:trPr>
        <w:tc>
          <w:tcPr>
            <w:tcW w:w="424" w:type="dxa"/>
            <w:vMerge/>
          </w:tcPr>
          <w:p w:rsidR="00763B3F" w:rsidRPr="00763B3F" w:rsidRDefault="00763B3F" w:rsidP="00BC1909">
            <w:pPr>
              <w:pStyle w:val="ConsPlusNormal"/>
              <w:rPr>
                <w:rFonts w:ascii="Times New Roman" w:hAnsi="Times New Roman" w:cs="Times New Roman"/>
              </w:rPr>
            </w:pPr>
          </w:p>
        </w:tc>
        <w:tc>
          <w:tcPr>
            <w:tcW w:w="853"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851" w:type="dxa"/>
            <w:gridSpan w:val="2"/>
            <w:vMerge/>
          </w:tcPr>
          <w:p w:rsidR="00763B3F" w:rsidRPr="00763B3F" w:rsidRDefault="00763B3F" w:rsidP="00BC1909">
            <w:pPr>
              <w:pStyle w:val="ConsPlusNormal"/>
              <w:rPr>
                <w:rFonts w:ascii="Times New Roman" w:hAnsi="Times New Roman" w:cs="Times New Roman"/>
              </w:rPr>
            </w:pPr>
          </w:p>
        </w:tc>
        <w:tc>
          <w:tcPr>
            <w:tcW w:w="709" w:type="dxa"/>
            <w:gridSpan w:val="2"/>
            <w:vMerge/>
          </w:tcPr>
          <w:p w:rsidR="00763B3F" w:rsidRPr="00763B3F" w:rsidRDefault="00763B3F" w:rsidP="00BC1909">
            <w:pPr>
              <w:pStyle w:val="ConsPlusNormal"/>
              <w:rPr>
                <w:rFonts w:ascii="Times New Roman" w:hAnsi="Times New Roman" w:cs="Times New Roman"/>
              </w:rPr>
            </w:pPr>
          </w:p>
        </w:tc>
        <w:tc>
          <w:tcPr>
            <w:tcW w:w="567" w:type="dxa"/>
            <w:gridSpan w:val="2"/>
            <w:vMerge/>
          </w:tcPr>
          <w:p w:rsidR="00763B3F" w:rsidRPr="00763B3F" w:rsidRDefault="00763B3F" w:rsidP="00BC1909">
            <w:pPr>
              <w:pStyle w:val="ConsPlusNormal"/>
              <w:rPr>
                <w:rFonts w:ascii="Times New Roman" w:hAnsi="Times New Roman" w:cs="Times New Roman"/>
              </w:rPr>
            </w:pPr>
          </w:p>
        </w:tc>
        <w:tc>
          <w:tcPr>
            <w:tcW w:w="850" w:type="dxa"/>
            <w:gridSpan w:val="4"/>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134" w:type="dxa"/>
            <w:gridSpan w:val="4"/>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992" w:type="dxa"/>
            <w:gridSpan w:val="4"/>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851" w:type="dxa"/>
            <w:gridSpan w:val="4"/>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850" w:type="dxa"/>
            <w:gridSpan w:val="4"/>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993"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9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85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993"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9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r>
      <w:tr w:rsidR="00763B3F" w:rsidRPr="00763B3F" w:rsidTr="00BC1909">
        <w:trPr>
          <w:gridAfter w:val="1"/>
          <w:wAfter w:w="598" w:type="dxa"/>
        </w:trPr>
        <w:tc>
          <w:tcPr>
            <w:tcW w:w="424" w:type="dxa"/>
            <w:vMerge/>
          </w:tcPr>
          <w:p w:rsidR="00763B3F" w:rsidRPr="00763B3F" w:rsidRDefault="00763B3F" w:rsidP="00BC1909">
            <w:pPr>
              <w:pStyle w:val="ConsPlusNormal"/>
              <w:rPr>
                <w:rFonts w:ascii="Times New Roman" w:hAnsi="Times New Roman" w:cs="Times New Roman"/>
              </w:rPr>
            </w:pPr>
          </w:p>
        </w:tc>
        <w:tc>
          <w:tcPr>
            <w:tcW w:w="853"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851" w:type="dxa"/>
            <w:gridSpan w:val="2"/>
            <w:vMerge/>
          </w:tcPr>
          <w:p w:rsidR="00763B3F" w:rsidRPr="00763B3F" w:rsidRDefault="00763B3F" w:rsidP="00BC1909">
            <w:pPr>
              <w:pStyle w:val="ConsPlusNormal"/>
              <w:rPr>
                <w:rFonts w:ascii="Times New Roman" w:hAnsi="Times New Roman" w:cs="Times New Roman"/>
              </w:rPr>
            </w:pPr>
          </w:p>
        </w:tc>
        <w:tc>
          <w:tcPr>
            <w:tcW w:w="709" w:type="dxa"/>
            <w:gridSpan w:val="2"/>
            <w:vMerge/>
          </w:tcPr>
          <w:p w:rsidR="00763B3F" w:rsidRPr="00763B3F" w:rsidRDefault="00763B3F" w:rsidP="00BC1909">
            <w:pPr>
              <w:pStyle w:val="ConsPlusNormal"/>
              <w:rPr>
                <w:rFonts w:ascii="Times New Roman" w:hAnsi="Times New Roman" w:cs="Times New Roman"/>
              </w:rPr>
            </w:pPr>
          </w:p>
        </w:tc>
        <w:tc>
          <w:tcPr>
            <w:tcW w:w="567" w:type="dxa"/>
            <w:gridSpan w:val="2"/>
            <w:vMerge/>
          </w:tcPr>
          <w:p w:rsidR="00763B3F" w:rsidRPr="00763B3F" w:rsidRDefault="00763B3F" w:rsidP="00BC1909">
            <w:pPr>
              <w:pStyle w:val="ConsPlusNormal"/>
              <w:rPr>
                <w:rFonts w:ascii="Times New Roman" w:hAnsi="Times New Roman" w:cs="Times New Roman"/>
              </w:rPr>
            </w:pP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потребностью</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соответствии с утвержденным финансированием</w:t>
            </w:r>
          </w:p>
        </w:tc>
      </w:tr>
      <w:tr w:rsidR="00763B3F" w:rsidRPr="00763B3F" w:rsidTr="00BC1909">
        <w:trPr>
          <w:gridAfter w:val="1"/>
          <w:wAfter w:w="598" w:type="dxa"/>
        </w:trPr>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5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709"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w:t>
            </w:r>
          </w:p>
        </w:tc>
        <w:tc>
          <w:tcPr>
            <w:tcW w:w="425"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w:t>
            </w:r>
          </w:p>
        </w:tc>
        <w:tc>
          <w:tcPr>
            <w:tcW w:w="426"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w:t>
            </w:r>
          </w:p>
        </w:tc>
        <w:tc>
          <w:tcPr>
            <w:tcW w:w="567"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w:t>
            </w:r>
          </w:p>
        </w:tc>
        <w:tc>
          <w:tcPr>
            <w:tcW w:w="963" w:type="dxa"/>
            <w:vAlign w:val="bottom"/>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w:t>
            </w:r>
          </w:p>
        </w:tc>
      </w:tr>
      <w:tr w:rsidR="00763B3F" w:rsidRPr="00763B3F" w:rsidTr="00BC1909">
        <w:trPr>
          <w:gridAfter w:val="1"/>
          <w:wAfter w:w="598" w:type="dxa"/>
        </w:trPr>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85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Цель муниципальной программы: повышение роли физической культуры и спорта в формировании здорового образа жизни населения Города Томска. Создание условий для занятий физической культурой и спортом</w:t>
            </w:r>
          </w:p>
        </w:tc>
        <w:tc>
          <w:tcPr>
            <w:tcW w:w="850"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Удельный вес населения, систематически занимающегося физической культурой и спортом (%)</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709"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18,5</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18,1</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21,2</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19,7</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30,0</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24,7</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25,9</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42,8</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42,8</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53,5</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60,2</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59,8</w:t>
            </w:r>
          </w:p>
        </w:tc>
      </w:tr>
      <w:tr w:rsidR="00763B3F" w:rsidRPr="00763B3F" w:rsidTr="00BC1909">
        <w:trPr>
          <w:gridAfter w:val="1"/>
          <w:wAfter w:w="598" w:type="dxa"/>
        </w:trPr>
        <w:tc>
          <w:tcPr>
            <w:tcW w:w="424" w:type="dxa"/>
            <w:vAlign w:val="center"/>
          </w:tcPr>
          <w:p w:rsidR="00763B3F" w:rsidRPr="00763B3F" w:rsidRDefault="00763B3F" w:rsidP="00BC1909">
            <w:pPr>
              <w:pStyle w:val="ConsPlusNormal"/>
              <w:rPr>
                <w:rFonts w:ascii="Times New Roman" w:hAnsi="Times New Roman" w:cs="Times New Roman"/>
              </w:rPr>
            </w:pPr>
          </w:p>
        </w:tc>
        <w:tc>
          <w:tcPr>
            <w:tcW w:w="16187" w:type="dxa"/>
            <w:gridSpan w:val="40"/>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Подпрограмма 1 "Развитие физической культуры и массового спорта"</w:t>
            </w:r>
          </w:p>
        </w:tc>
      </w:tr>
      <w:tr w:rsidR="00763B3F" w:rsidRPr="00763B3F" w:rsidTr="00BC1909">
        <w:trPr>
          <w:gridAfter w:val="1"/>
          <w:wAfter w:w="598" w:type="dxa"/>
        </w:trPr>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853"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муниципальной программы. Обеспечение развития физической культуры и массового спорта на территории Города Томска</w:t>
            </w:r>
          </w:p>
        </w:tc>
        <w:tc>
          <w:tcPr>
            <w:tcW w:w="850"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жителей Города Томска, систематически занимающихся физической культурой и спортом</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709"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102245</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103000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102476,8</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120000</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117000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179670</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150000</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209674</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155000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241276</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241066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252854</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251372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264196</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264196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296287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287657</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315191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315191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339456</w:t>
            </w:r>
          </w:p>
        </w:tc>
      </w:tr>
      <w:tr w:rsidR="00763B3F" w:rsidRPr="00763B3F" w:rsidTr="00BC1909">
        <w:trPr>
          <w:gridAfter w:val="1"/>
          <w:wAfter w:w="598" w:type="dxa"/>
        </w:trPr>
        <w:tc>
          <w:tcPr>
            <w:tcW w:w="424" w:type="dxa"/>
            <w:vAlign w:val="center"/>
          </w:tcPr>
          <w:p w:rsidR="00763B3F" w:rsidRPr="00763B3F" w:rsidRDefault="00763B3F" w:rsidP="00BC1909">
            <w:pPr>
              <w:pStyle w:val="ConsPlusNormal"/>
              <w:rPr>
                <w:rFonts w:ascii="Times New Roman" w:hAnsi="Times New Roman" w:cs="Times New Roman"/>
              </w:rPr>
            </w:pPr>
          </w:p>
        </w:tc>
        <w:tc>
          <w:tcPr>
            <w:tcW w:w="16187" w:type="dxa"/>
            <w:gridSpan w:val="40"/>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Подпрограмма 2 "Здоровый образ жизни"</w:t>
            </w:r>
          </w:p>
        </w:tc>
      </w:tr>
      <w:tr w:rsidR="00763B3F" w:rsidRPr="00763B3F" w:rsidTr="00BC1909">
        <w:trPr>
          <w:gridAfter w:val="1"/>
          <w:wAfter w:w="598" w:type="dxa"/>
        </w:trPr>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853"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муниципальной программы. Формирование здорового образа жизни</w:t>
            </w:r>
          </w:p>
        </w:tc>
        <w:tc>
          <w:tcPr>
            <w:tcW w:w="850"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граждан, привлеченных к мероприятиям по здоровому образу жизни (чел.)</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709"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УМП АЛРГТ АОРГТ АКРГТ АКРГТ УК ДО</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4240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3214</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5000</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3743</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6000</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4500</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4635</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1501</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3678</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4485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4464</w:t>
            </w:r>
          </w:p>
        </w:tc>
      </w:tr>
      <w:tr w:rsidR="00763B3F" w:rsidRPr="00763B3F" w:rsidTr="00BC1909">
        <w:trPr>
          <w:gridAfter w:val="1"/>
          <w:wAfter w:w="598" w:type="dxa"/>
        </w:trPr>
        <w:tc>
          <w:tcPr>
            <w:tcW w:w="424" w:type="dxa"/>
            <w:vAlign w:val="center"/>
          </w:tcPr>
          <w:p w:rsidR="00763B3F" w:rsidRPr="00763B3F" w:rsidRDefault="00763B3F" w:rsidP="00BC1909">
            <w:pPr>
              <w:pStyle w:val="ConsPlusNormal"/>
              <w:rPr>
                <w:rFonts w:ascii="Times New Roman" w:hAnsi="Times New Roman" w:cs="Times New Roman"/>
              </w:rPr>
            </w:pPr>
          </w:p>
        </w:tc>
        <w:tc>
          <w:tcPr>
            <w:tcW w:w="16187" w:type="dxa"/>
            <w:gridSpan w:val="40"/>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Подпрограмма 3 "Организация и обеспечение эффективного функционирования сети учреждений физической культуры и спорта"</w:t>
            </w:r>
          </w:p>
        </w:tc>
      </w:tr>
      <w:tr w:rsidR="00763B3F" w:rsidRPr="00763B3F" w:rsidTr="00BC1909">
        <w:trPr>
          <w:gridAfter w:val="1"/>
          <w:wAfter w:w="598" w:type="dxa"/>
        </w:trPr>
        <w:tc>
          <w:tcPr>
            <w:tcW w:w="424"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853"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3 муниципальной программы. Обеспечение эффективного управления реализацией муниципальной программы, в том числе обеспечение эффективного исполнения функций управления физической культуры и спорта администрации Города Томска</w:t>
            </w:r>
          </w:p>
        </w:tc>
        <w:tc>
          <w:tcPr>
            <w:tcW w:w="850"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показателей целей и задач муниципальной программы, достигнутых по итогам года (%)</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бухгалтерская отчетность</w:t>
            </w:r>
          </w:p>
        </w:tc>
        <w:tc>
          <w:tcPr>
            <w:tcW w:w="709"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w:t>
            </w:r>
          </w:p>
        </w:tc>
      </w:tr>
      <w:tr w:rsidR="00763B3F" w:rsidRPr="00763B3F" w:rsidTr="00BC1909">
        <w:trPr>
          <w:gridAfter w:val="1"/>
          <w:wAfter w:w="598" w:type="dxa"/>
        </w:trPr>
        <w:tc>
          <w:tcPr>
            <w:tcW w:w="424" w:type="dxa"/>
            <w:vAlign w:val="center"/>
          </w:tcPr>
          <w:p w:rsidR="00763B3F" w:rsidRPr="00763B3F" w:rsidRDefault="00763B3F" w:rsidP="00BC1909">
            <w:pPr>
              <w:pStyle w:val="ConsPlusNormal"/>
              <w:rPr>
                <w:rFonts w:ascii="Times New Roman" w:hAnsi="Times New Roman" w:cs="Times New Roman"/>
              </w:rPr>
            </w:pPr>
          </w:p>
        </w:tc>
        <w:tc>
          <w:tcPr>
            <w:tcW w:w="16187" w:type="dxa"/>
            <w:gridSpan w:val="40"/>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Подпрограмма 4 "Строительство, реконструкция, ремонт и приобретение в муниципальную собственность спортивных объектов"</w:t>
            </w:r>
          </w:p>
        </w:tc>
      </w:tr>
      <w:tr w:rsidR="00763B3F" w:rsidRPr="00763B3F" w:rsidTr="00BC1909">
        <w:tc>
          <w:tcPr>
            <w:tcW w:w="42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853" w:type="dxa"/>
            <w:vMerge w:val="restart"/>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4 муниципальной программы. Укрепление материально-технической базы спорта и спортивных сооружений на территории Города Томска</w:t>
            </w:r>
          </w:p>
        </w:tc>
        <w:tc>
          <w:tcPr>
            <w:tcW w:w="1304"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Уровень обеспеченности спортивными сооружениями в Городе Томске (%)</w:t>
            </w:r>
          </w:p>
        </w:tc>
        <w:tc>
          <w:tcPr>
            <w:tcW w:w="68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спортивными залами, %</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457"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ДКС</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24,8</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23,8</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32,5</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31,8</w:t>
            </w:r>
          </w:p>
        </w:tc>
        <w:tc>
          <w:tcPr>
            <w:tcW w:w="8530" w:type="dxa"/>
            <w:gridSpan w:val="14"/>
            <w:vMerge w:val="restart"/>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853" w:type="dxa"/>
            <w:vMerge/>
          </w:tcPr>
          <w:p w:rsidR="00763B3F" w:rsidRPr="00763B3F" w:rsidRDefault="00763B3F" w:rsidP="00BC1909">
            <w:pPr>
              <w:pStyle w:val="ConsPlusNormal"/>
              <w:rPr>
                <w:rFonts w:ascii="Times New Roman" w:hAnsi="Times New Roman" w:cs="Times New Roman"/>
              </w:rPr>
            </w:pPr>
          </w:p>
        </w:tc>
        <w:tc>
          <w:tcPr>
            <w:tcW w:w="1304" w:type="dxa"/>
            <w:gridSpan w:val="2"/>
            <w:vMerge/>
          </w:tcPr>
          <w:p w:rsidR="00763B3F" w:rsidRPr="00763B3F" w:rsidRDefault="00763B3F" w:rsidP="00BC1909">
            <w:pPr>
              <w:pStyle w:val="ConsPlusNormal"/>
              <w:rPr>
                <w:rFonts w:ascii="Times New Roman" w:hAnsi="Times New Roman" w:cs="Times New Roman"/>
              </w:rPr>
            </w:pPr>
          </w:p>
        </w:tc>
        <w:tc>
          <w:tcPr>
            <w:tcW w:w="68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бассейнами %</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457" w:type="dxa"/>
            <w:gridSpan w:val="2"/>
            <w:vMerge/>
          </w:tcPr>
          <w:p w:rsidR="00763B3F" w:rsidRPr="00763B3F" w:rsidRDefault="00763B3F" w:rsidP="00BC1909">
            <w:pPr>
              <w:pStyle w:val="ConsPlusNormal"/>
              <w:rPr>
                <w:rFonts w:ascii="Times New Roman" w:hAnsi="Times New Roman" w:cs="Times New Roman"/>
              </w:rPr>
            </w:pPr>
          </w:p>
        </w:tc>
        <w:tc>
          <w:tcPr>
            <w:tcW w:w="3543" w:type="dxa"/>
            <w:gridSpan w:val="14"/>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01.01.2018</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w:t>
            </w:r>
          </w:p>
        </w:tc>
        <w:tc>
          <w:tcPr>
            <w:tcW w:w="8530" w:type="dxa"/>
            <w:gridSpan w:val="14"/>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424" w:type="dxa"/>
            <w:vMerge/>
          </w:tcPr>
          <w:p w:rsidR="00763B3F" w:rsidRPr="00763B3F" w:rsidRDefault="00763B3F" w:rsidP="00BC1909">
            <w:pPr>
              <w:pStyle w:val="ConsPlusNormal"/>
              <w:rPr>
                <w:rFonts w:ascii="Times New Roman" w:hAnsi="Times New Roman" w:cs="Times New Roman"/>
              </w:rPr>
            </w:pPr>
          </w:p>
        </w:tc>
        <w:tc>
          <w:tcPr>
            <w:tcW w:w="853" w:type="dxa"/>
            <w:vMerge/>
          </w:tcPr>
          <w:p w:rsidR="00763B3F" w:rsidRPr="00763B3F" w:rsidRDefault="00763B3F" w:rsidP="00BC1909">
            <w:pPr>
              <w:pStyle w:val="ConsPlusNormal"/>
              <w:rPr>
                <w:rFonts w:ascii="Times New Roman" w:hAnsi="Times New Roman" w:cs="Times New Roman"/>
              </w:rPr>
            </w:pPr>
          </w:p>
        </w:tc>
        <w:tc>
          <w:tcPr>
            <w:tcW w:w="1304" w:type="dxa"/>
            <w:gridSpan w:val="2"/>
            <w:vMerge/>
          </w:tcPr>
          <w:p w:rsidR="00763B3F" w:rsidRPr="00763B3F" w:rsidRDefault="00763B3F" w:rsidP="00BC1909">
            <w:pPr>
              <w:pStyle w:val="ConsPlusNormal"/>
              <w:rPr>
                <w:rFonts w:ascii="Times New Roman" w:hAnsi="Times New Roman" w:cs="Times New Roman"/>
              </w:rPr>
            </w:pPr>
          </w:p>
        </w:tc>
        <w:tc>
          <w:tcPr>
            <w:tcW w:w="68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плоскостными сооружениями, %</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457" w:type="dxa"/>
            <w:gridSpan w:val="2"/>
            <w:vMerge/>
          </w:tcPr>
          <w:p w:rsidR="00763B3F" w:rsidRPr="00763B3F" w:rsidRDefault="00763B3F" w:rsidP="00BC1909">
            <w:pPr>
              <w:pStyle w:val="ConsPlusNormal"/>
              <w:rPr>
                <w:rFonts w:ascii="Times New Roman" w:hAnsi="Times New Roman" w:cs="Times New Roman"/>
              </w:rPr>
            </w:pP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35,4</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35,9</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34,8</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36,3</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34,2</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38,2</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40,7</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w:t>
            </w:r>
          </w:p>
        </w:tc>
        <w:tc>
          <w:tcPr>
            <w:tcW w:w="8530" w:type="dxa"/>
            <w:gridSpan w:val="14"/>
            <w:vMerge/>
          </w:tcPr>
          <w:p w:rsidR="00763B3F" w:rsidRPr="00763B3F" w:rsidRDefault="00763B3F" w:rsidP="00BC1909">
            <w:pPr>
              <w:pStyle w:val="ConsPlusNormal"/>
              <w:rPr>
                <w:rFonts w:ascii="Times New Roman" w:hAnsi="Times New Roman" w:cs="Times New Roman"/>
              </w:rPr>
            </w:pPr>
          </w:p>
        </w:tc>
      </w:tr>
      <w:tr w:rsidR="00763B3F" w:rsidRPr="00763B3F" w:rsidTr="00BC1909">
        <w:trPr>
          <w:gridAfter w:val="1"/>
          <w:wAfter w:w="598" w:type="dxa"/>
        </w:trPr>
        <w:tc>
          <w:tcPr>
            <w:tcW w:w="424" w:type="dxa"/>
            <w:vMerge/>
          </w:tcPr>
          <w:p w:rsidR="00763B3F" w:rsidRPr="00763B3F" w:rsidRDefault="00763B3F" w:rsidP="00BC1909">
            <w:pPr>
              <w:pStyle w:val="ConsPlusNormal"/>
              <w:rPr>
                <w:rFonts w:ascii="Times New Roman" w:hAnsi="Times New Roman" w:cs="Times New Roman"/>
              </w:rPr>
            </w:pPr>
          </w:p>
        </w:tc>
        <w:tc>
          <w:tcPr>
            <w:tcW w:w="853"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 (%)</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709" w:type="dxa"/>
            <w:gridSpan w:val="2"/>
            <w:vMerge w:val="restart"/>
          </w:tcPr>
          <w:p w:rsidR="00763B3F" w:rsidRPr="00763B3F" w:rsidRDefault="00763B3F" w:rsidP="00BC1909">
            <w:pPr>
              <w:pStyle w:val="ConsPlusNormal"/>
              <w:rPr>
                <w:rFonts w:ascii="Times New Roman" w:hAnsi="Times New Roman" w:cs="Times New Roman"/>
              </w:rPr>
            </w:pPr>
          </w:p>
        </w:tc>
        <w:tc>
          <w:tcPr>
            <w:tcW w:w="4394" w:type="dxa"/>
            <w:gridSpan w:val="18"/>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Показатель введен с 01.01.2019</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48,9</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47,5</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48,5</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48,3</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50,7</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w:t>
            </w:r>
          </w:p>
        </w:tc>
      </w:tr>
      <w:tr w:rsidR="00763B3F" w:rsidRPr="00763B3F" w:rsidTr="00BC1909">
        <w:trPr>
          <w:gridAfter w:val="1"/>
          <w:wAfter w:w="598" w:type="dxa"/>
        </w:trPr>
        <w:tc>
          <w:tcPr>
            <w:tcW w:w="424" w:type="dxa"/>
            <w:vMerge/>
          </w:tcPr>
          <w:p w:rsidR="00763B3F" w:rsidRPr="00763B3F" w:rsidRDefault="00763B3F" w:rsidP="00BC1909">
            <w:pPr>
              <w:pStyle w:val="ConsPlusNormal"/>
              <w:rPr>
                <w:rFonts w:ascii="Times New Roman" w:hAnsi="Times New Roman" w:cs="Times New Roman"/>
              </w:rPr>
            </w:pPr>
          </w:p>
        </w:tc>
        <w:tc>
          <w:tcPr>
            <w:tcW w:w="853"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Количество спортивных сооружений на территории МО "Город Томск" (ед.)</w:t>
            </w:r>
          </w:p>
        </w:tc>
        <w:tc>
          <w:tcPr>
            <w:tcW w:w="85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ведомственная статистика</w:t>
            </w:r>
          </w:p>
        </w:tc>
        <w:tc>
          <w:tcPr>
            <w:tcW w:w="709" w:type="dxa"/>
            <w:gridSpan w:val="2"/>
            <w:vMerge/>
          </w:tcPr>
          <w:p w:rsidR="00763B3F" w:rsidRPr="00763B3F" w:rsidRDefault="00763B3F" w:rsidP="00BC1909">
            <w:pPr>
              <w:pStyle w:val="ConsPlusNormal"/>
              <w:rPr>
                <w:rFonts w:ascii="Times New Roman" w:hAnsi="Times New Roman" w:cs="Times New Roman"/>
              </w:rPr>
            </w:pP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621</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631</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696</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688</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954</w:t>
            </w:r>
          </w:p>
        </w:tc>
        <w:tc>
          <w:tcPr>
            <w:tcW w:w="567"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950</w:t>
            </w:r>
          </w:p>
        </w:tc>
        <w:tc>
          <w:tcPr>
            <w:tcW w:w="426"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1155</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1153</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1414</w:t>
            </w:r>
          </w:p>
        </w:tc>
        <w:tc>
          <w:tcPr>
            <w:tcW w:w="42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1414</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1456</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1487</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1487</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1512</w:t>
            </w:r>
          </w:p>
        </w:tc>
        <w:tc>
          <w:tcPr>
            <w:tcW w:w="425"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1502</w:t>
            </w:r>
          </w:p>
        </w:tc>
        <w:tc>
          <w:tcPr>
            <w:tcW w:w="426"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1521</w:t>
            </w:r>
          </w:p>
        </w:tc>
        <w:tc>
          <w:tcPr>
            <w:tcW w:w="56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1511</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1534</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1519</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1546</w:t>
            </w:r>
          </w:p>
        </w:tc>
        <w:tc>
          <w:tcPr>
            <w:tcW w:w="963"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1526</w:t>
            </w:r>
          </w:p>
        </w:tc>
      </w:tr>
    </w:tbl>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&lt;*&gt; Показатели цели, задачи 1 и задачи 4 установлены, рассчитаны и взаимоувязаны в соответствии с расчетом значений показателей регионального проекта "Спорт - норма жизни" для каждого муниципального образования Томской области, установленным письмом Заместителя Губернатора Томской области по внутренней политике С.Е.Ильиных от 11.06.2019 N СИ-62-319 "Об утверждении показателей регионального проекта "Спорт - норма жизни".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 xml:space="preserve">&lt;**&gt; </w:t>
      </w:r>
      <w:hyperlink r:id="rId62">
        <w:r w:rsidRPr="00763B3F">
          <w:rPr>
            <w:rFonts w:ascii="Times New Roman" w:hAnsi="Times New Roman" w:cs="Times New Roman"/>
          </w:rPr>
          <w:t>Постановлением</w:t>
        </w:r>
      </w:hyperlink>
      <w:r w:rsidRPr="00763B3F">
        <w:rPr>
          <w:rFonts w:ascii="Times New Roman" w:hAnsi="Times New Roman" w:cs="Times New Roman"/>
        </w:rPr>
        <w:t xml:space="preserve"> администрации Города Томска от 27.03.2019 N 253 "О внесении изменений в постановление администрации Города Томска от 30.09.2014 N 986 "Об утверждении муниципальной программы "Развитие физической культуры и спорта, формирование здорового образа жизни на 2015 - 2025 гг." показатель "Уровень обеспеченности спортивными сооружениями в Городе Томске (%)" исключен.</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outlineLvl w:val="2"/>
        <w:rPr>
          <w:rFonts w:ascii="Times New Roman" w:hAnsi="Times New Roman" w:cs="Times New Roman"/>
        </w:rPr>
      </w:pPr>
      <w:r w:rsidRPr="00763B3F">
        <w:rPr>
          <w:rFonts w:ascii="Times New Roman" w:hAnsi="Times New Roman" w:cs="Times New Roman"/>
        </w:rPr>
        <w:t>Методика расчета значений показателей муниципальной</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программы "Развитие физической культуры и спорта,</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формирование здорового образа жизни на 2015 - 2025 годы"</w:t>
      </w:r>
    </w:p>
    <w:p w:rsidR="00763B3F" w:rsidRPr="00763B3F" w:rsidRDefault="00763B3F" w:rsidP="00763B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984"/>
        <w:gridCol w:w="559"/>
        <w:gridCol w:w="2891"/>
        <w:gridCol w:w="2268"/>
        <w:gridCol w:w="2438"/>
        <w:gridCol w:w="907"/>
      </w:tblGrid>
      <w:tr w:rsidR="00763B3F" w:rsidRPr="00763B3F" w:rsidTr="00BC1909">
        <w:tc>
          <w:tcPr>
            <w:tcW w:w="34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1984"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Наименование показателя</w:t>
            </w:r>
          </w:p>
        </w:tc>
        <w:tc>
          <w:tcPr>
            <w:tcW w:w="559"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 изм.</w:t>
            </w:r>
          </w:p>
        </w:tc>
        <w:tc>
          <w:tcPr>
            <w:tcW w:w="5159"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Расчет показателя конечного результата</w:t>
            </w:r>
          </w:p>
        </w:tc>
        <w:tc>
          <w:tcPr>
            <w:tcW w:w="3345"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Исходные данные для расчета значений показателя</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198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28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формула расчета</w:t>
            </w:r>
          </w:p>
        </w:tc>
        <w:tc>
          <w:tcPr>
            <w:tcW w:w="226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буквенное обозначение переменной в формуле расчета</w:t>
            </w:r>
          </w:p>
        </w:tc>
        <w:tc>
          <w:tcPr>
            <w:tcW w:w="243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источник исходных данных</w:t>
            </w:r>
          </w:p>
        </w:tc>
        <w:tc>
          <w:tcPr>
            <w:tcW w:w="907"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метод сбора исходных данных</w:t>
            </w:r>
          </w:p>
        </w:tc>
      </w:tr>
      <w:tr w:rsidR="00763B3F" w:rsidRPr="00763B3F" w:rsidTr="00BC1909">
        <w:tc>
          <w:tcPr>
            <w:tcW w:w="340"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984"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559"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2891"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243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907"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r>
      <w:tr w:rsidR="00763B3F" w:rsidRPr="00763B3F" w:rsidTr="00BC1909">
        <w:tc>
          <w:tcPr>
            <w:tcW w:w="340"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984"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Удельный вес населения, систематически занимающегося физической культурой и спортом</w:t>
            </w:r>
          </w:p>
        </w:tc>
        <w:tc>
          <w:tcPr>
            <w:tcW w:w="559"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2891"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 = Чзс / Чн x 100</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Дз - доля населения, систематически занимающегося физической культурой и спортом;</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Чзс - численность населения муниципального образования "Город Томск" в возрасте от 3 до 79 лет, систематически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Чн - численность населения муниципального образования "Город Томск" в возрасте от 3 до 79 лет по состоянию на начало отчетного года</w:t>
            </w:r>
          </w:p>
        </w:tc>
        <w:tc>
          <w:tcPr>
            <w:tcW w:w="2438" w:type="dxa"/>
          </w:tcPr>
          <w:p w:rsidR="00763B3F" w:rsidRPr="00763B3F" w:rsidRDefault="00AD0B34" w:rsidP="00BC1909">
            <w:pPr>
              <w:pStyle w:val="ConsPlusNormal"/>
              <w:jc w:val="center"/>
              <w:rPr>
                <w:rFonts w:ascii="Times New Roman" w:hAnsi="Times New Roman" w:cs="Times New Roman"/>
              </w:rPr>
            </w:pPr>
            <w:hyperlink r:id="rId63">
              <w:r w:rsidR="00763B3F" w:rsidRPr="00763B3F">
                <w:rPr>
                  <w:rFonts w:ascii="Times New Roman" w:hAnsi="Times New Roman" w:cs="Times New Roman"/>
                </w:rPr>
                <w:t>Форма N 1-ФК</w:t>
              </w:r>
            </w:hyperlink>
            <w:r w:rsidR="00763B3F"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Административная информация Федеральной службы государственной статистики</w:t>
            </w:r>
          </w:p>
        </w:tc>
        <w:tc>
          <w:tcPr>
            <w:tcW w:w="907"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340"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1984"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жителей Города Томска, систематически занимающихся физической культурой и спортом</w:t>
            </w:r>
          </w:p>
        </w:tc>
        <w:tc>
          <w:tcPr>
            <w:tcW w:w="559"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2891"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численность населения муниципального образования "Город Томск" в возрасте от 3 до 79 лет, систематически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2438" w:type="dxa"/>
          </w:tcPr>
          <w:p w:rsidR="00763B3F" w:rsidRPr="00763B3F" w:rsidRDefault="00AD0B34" w:rsidP="00BC1909">
            <w:pPr>
              <w:pStyle w:val="ConsPlusNormal"/>
              <w:jc w:val="center"/>
              <w:rPr>
                <w:rFonts w:ascii="Times New Roman" w:hAnsi="Times New Roman" w:cs="Times New Roman"/>
              </w:rPr>
            </w:pPr>
            <w:hyperlink r:id="rId64">
              <w:r w:rsidR="00763B3F" w:rsidRPr="00763B3F">
                <w:rPr>
                  <w:rFonts w:ascii="Times New Roman" w:hAnsi="Times New Roman" w:cs="Times New Roman"/>
                </w:rPr>
                <w:t>Форма N 1-ФК</w:t>
              </w:r>
            </w:hyperlink>
            <w:r w:rsidR="00763B3F"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Административная информация Федеральной службы государственной статистики</w:t>
            </w:r>
          </w:p>
        </w:tc>
        <w:tc>
          <w:tcPr>
            <w:tcW w:w="907"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340"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1984"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Численность граждан, привлеченных к мероприятиям по здоровому образу жизни</w:t>
            </w:r>
          </w:p>
        </w:tc>
        <w:tc>
          <w:tcPr>
            <w:tcW w:w="559"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чел.</w:t>
            </w:r>
          </w:p>
        </w:tc>
        <w:tc>
          <w:tcPr>
            <w:tcW w:w="2891"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Количество жителей, принявших участие в мероприятиях по здоровому образу жизни, проводимых на территории муниципального образования "Город Томск"</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243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отчеты соисполнителей программы и проводящих организаций</w:t>
            </w:r>
          </w:p>
        </w:tc>
        <w:tc>
          <w:tcPr>
            <w:tcW w:w="907"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340"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1984" w:type="dxa"/>
            <w:vMerge w:val="restart"/>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Доля показателей целей и задач муниципальной программы, достигнутых по итогам года</w:t>
            </w:r>
          </w:p>
        </w:tc>
        <w:tc>
          <w:tcPr>
            <w:tcW w:w="559"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2891" w:type="dxa"/>
            <w:vMerge w:val="restart"/>
          </w:tcPr>
          <w:p w:rsidR="00763B3F" w:rsidRPr="00763B3F" w:rsidRDefault="00763B3F" w:rsidP="00BC1909">
            <w:pPr>
              <w:pStyle w:val="ConsPlusNormal"/>
              <w:jc w:val="center"/>
              <w:rPr>
                <w:rFonts w:ascii="Times New Roman" w:hAnsi="Times New Roman" w:cs="Times New Roman"/>
              </w:rPr>
            </w:pPr>
            <w:r>
              <w:rPr>
                <w:rFonts w:ascii="Times New Roman" w:hAnsi="Times New Roman" w:cs="Times New Roman"/>
                <w:noProof/>
                <w:position w:val="-11"/>
              </w:rPr>
              <w:drawing>
                <wp:inline distT="0" distB="0" distL="0" distR="0">
                  <wp:extent cx="1386840" cy="281940"/>
                  <wp:effectExtent l="0" t="0" r="3810" b="3810"/>
                  <wp:docPr id="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86840" cy="281940"/>
                          </a:xfrm>
                          <a:prstGeom prst="rect">
                            <a:avLst/>
                          </a:prstGeom>
                          <a:noFill/>
                          <a:ln>
                            <a:noFill/>
                          </a:ln>
                        </pic:spPr>
                      </pic:pic>
                    </a:graphicData>
                  </a:graphic>
                </wp:inline>
              </w:drawing>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 ЦП(И) i - индекс, характеризующий степень достижения в отчетном периоде запланированного значения i-го целевого показателя муниципальной программы;</w:t>
            </w:r>
          </w:p>
        </w:tc>
        <w:tc>
          <w:tcPr>
            <w:tcW w:w="2438"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данные муниципальной программы</w:t>
            </w:r>
          </w:p>
        </w:tc>
        <w:tc>
          <w:tcPr>
            <w:tcW w:w="907"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выборка</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198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2891" w:type="dxa"/>
            <w:vMerge/>
          </w:tcPr>
          <w:p w:rsidR="00763B3F" w:rsidRPr="00763B3F" w:rsidRDefault="00763B3F" w:rsidP="00BC1909">
            <w:pPr>
              <w:pStyle w:val="ConsPlusNormal"/>
              <w:rPr>
                <w:rFonts w:ascii="Times New Roman" w:hAnsi="Times New Roman" w:cs="Times New Roman"/>
              </w:rPr>
            </w:pP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 - количество целевых показателей муниципальной программы (включая целевые показатели подпрограмм муниципальной программы).</w:t>
            </w:r>
          </w:p>
        </w:tc>
        <w:tc>
          <w:tcPr>
            <w:tcW w:w="2438" w:type="dxa"/>
            <w:vMerge/>
          </w:tcPr>
          <w:p w:rsidR="00763B3F" w:rsidRPr="00763B3F" w:rsidRDefault="00763B3F" w:rsidP="00BC1909">
            <w:pPr>
              <w:pStyle w:val="ConsPlusNormal"/>
              <w:rPr>
                <w:rFonts w:ascii="Times New Roman" w:hAnsi="Times New Roman" w:cs="Times New Roman"/>
              </w:rPr>
            </w:pPr>
          </w:p>
        </w:tc>
        <w:tc>
          <w:tcPr>
            <w:tcW w:w="90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198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28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для целевых показателей, желательной тенденцией которых является рост: И ЦП(И)i = (ЦП(И)i (факт) / ЦП(И)i (план)) x 100%, если ЦП(И)i (факт) &lt; ЦП(И)i (план) И ЦП(И)i = 100, если ЦП(И)i (факт) &gt; ЦП(И)i (план);</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ЦП(И)i (факт) - фактическое значение i-го целевого показателя (индикатора) муниципальной программы на конец отчетного периода;</w:t>
            </w:r>
          </w:p>
        </w:tc>
        <w:tc>
          <w:tcPr>
            <w:tcW w:w="2438" w:type="dxa"/>
            <w:vMerge/>
          </w:tcPr>
          <w:p w:rsidR="00763B3F" w:rsidRPr="00763B3F" w:rsidRDefault="00763B3F" w:rsidP="00BC1909">
            <w:pPr>
              <w:pStyle w:val="ConsPlusNormal"/>
              <w:rPr>
                <w:rFonts w:ascii="Times New Roman" w:hAnsi="Times New Roman" w:cs="Times New Roman"/>
              </w:rPr>
            </w:pPr>
          </w:p>
        </w:tc>
        <w:tc>
          <w:tcPr>
            <w:tcW w:w="90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198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289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для целевых показателей, желательной тенденцией которых является снижение: И ЦП(И)i = (ЦП(И)i (факт) / ЦП(И)i (план)) x 100%, если ЦП(И)i (факт) &gt; ЦП(И)i (план) И ЦП(И)i = 100, если ЦП(И)i (факт) &lt; ЦП(И)i (план);</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ЦП(И)i (план) - плановое значение i-го целевого показателя (индикатора) муниципальной программы на конец отчетного периода.</w:t>
            </w:r>
          </w:p>
        </w:tc>
        <w:tc>
          <w:tcPr>
            <w:tcW w:w="2438" w:type="dxa"/>
            <w:vMerge/>
          </w:tcPr>
          <w:p w:rsidR="00763B3F" w:rsidRPr="00763B3F" w:rsidRDefault="00763B3F" w:rsidP="00BC1909">
            <w:pPr>
              <w:pStyle w:val="ConsPlusNormal"/>
              <w:rPr>
                <w:rFonts w:ascii="Times New Roman" w:hAnsi="Times New Roman" w:cs="Times New Roman"/>
              </w:rPr>
            </w:pPr>
          </w:p>
        </w:tc>
        <w:tc>
          <w:tcPr>
            <w:tcW w:w="90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340"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1984"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Уровень обеспеченности спортивными сооружениями в Городе Томске, в том числе спортивными залами, бассейнами, плоскостными сооружениями</w:t>
            </w:r>
          </w:p>
        </w:tc>
        <w:tc>
          <w:tcPr>
            <w:tcW w:w="559"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2891" w:type="dxa"/>
            <w:tcBorders>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Уо = S факт / S норма x 100%</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S факт - фактическая площадь спортивных сооружений м</w:t>
            </w:r>
            <w:r w:rsidRPr="00763B3F">
              <w:rPr>
                <w:rFonts w:ascii="Times New Roman" w:hAnsi="Times New Roman" w:cs="Times New Roman"/>
                <w:vertAlign w:val="superscript"/>
              </w:rPr>
              <w:t>2</w:t>
            </w:r>
            <w:r w:rsidRPr="00763B3F">
              <w:rPr>
                <w:rFonts w:ascii="Times New Roman" w:hAnsi="Times New Roman" w:cs="Times New Roman"/>
              </w:rPr>
              <w:t>;</w:t>
            </w:r>
          </w:p>
        </w:tc>
        <w:tc>
          <w:tcPr>
            <w:tcW w:w="2438" w:type="dxa"/>
          </w:tcPr>
          <w:p w:rsidR="00763B3F" w:rsidRPr="00763B3F" w:rsidRDefault="00AD0B34" w:rsidP="00BC1909">
            <w:pPr>
              <w:pStyle w:val="ConsPlusNormal"/>
              <w:jc w:val="center"/>
              <w:rPr>
                <w:rFonts w:ascii="Times New Roman" w:hAnsi="Times New Roman" w:cs="Times New Roman"/>
              </w:rPr>
            </w:pPr>
            <w:hyperlink r:id="rId66">
              <w:r w:rsidR="00763B3F" w:rsidRPr="00763B3F">
                <w:rPr>
                  <w:rFonts w:ascii="Times New Roman" w:hAnsi="Times New Roman" w:cs="Times New Roman"/>
                </w:rPr>
                <w:t>Форма N 1-ФК</w:t>
              </w:r>
            </w:hyperlink>
            <w:r w:rsidR="00763B3F"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Административная информация Федеральной службы государственной статистики</w:t>
            </w:r>
          </w:p>
        </w:tc>
        <w:tc>
          <w:tcPr>
            <w:tcW w:w="907"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198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2891" w:type="dxa"/>
            <w:tcBorders>
              <w:top w:val="nil"/>
              <w:bottom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S факт - по данным статистического наблюдения N 1-ФК "Сведения о физической культуре и спорте"</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S норма - нормативная площадь спортивных сооружений, м</w:t>
            </w:r>
            <w:r w:rsidRPr="00763B3F">
              <w:rPr>
                <w:rFonts w:ascii="Times New Roman" w:hAnsi="Times New Roman" w:cs="Times New Roman"/>
                <w:vertAlign w:val="superscript"/>
              </w:rPr>
              <w:t>2</w:t>
            </w:r>
            <w:r w:rsidRPr="00763B3F">
              <w:rPr>
                <w:rFonts w:ascii="Times New Roman" w:hAnsi="Times New Roman" w:cs="Times New Roman"/>
              </w:rPr>
              <w:t>;</w:t>
            </w:r>
          </w:p>
        </w:tc>
        <w:tc>
          <w:tcPr>
            <w:tcW w:w="2438" w:type="dxa"/>
            <w:vAlign w:val="bottom"/>
          </w:tcPr>
          <w:p w:rsidR="00763B3F" w:rsidRPr="00763B3F" w:rsidRDefault="00AD0B34" w:rsidP="00BC1909">
            <w:pPr>
              <w:pStyle w:val="ConsPlusNormal"/>
              <w:jc w:val="center"/>
              <w:rPr>
                <w:rFonts w:ascii="Times New Roman" w:hAnsi="Times New Roman" w:cs="Times New Roman"/>
              </w:rPr>
            </w:pPr>
            <w:hyperlink r:id="rId67">
              <w:r w:rsidR="00763B3F" w:rsidRPr="00763B3F">
                <w:rPr>
                  <w:rFonts w:ascii="Times New Roman" w:hAnsi="Times New Roman" w:cs="Times New Roman"/>
                </w:rPr>
                <w:t>распоряжение</w:t>
              </w:r>
            </w:hyperlink>
            <w:r w:rsidR="00763B3F" w:rsidRPr="00763B3F">
              <w:rPr>
                <w:rFonts w:ascii="Times New Roman" w:hAnsi="Times New Roman" w:cs="Times New Roman"/>
              </w:rPr>
              <w:t xml:space="preserve"> Правительства Российской Федерации от 19.10.1999 N 1683-р</w:t>
            </w:r>
          </w:p>
        </w:tc>
        <w:tc>
          <w:tcPr>
            <w:tcW w:w="90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198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2891" w:type="dxa"/>
            <w:vMerge w:val="restart"/>
            <w:tcBorders>
              <w:top w:val="nil"/>
            </w:tcBorders>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S норма = Ч нас. / 10000 x К</w:t>
            </w:r>
          </w:p>
        </w:tc>
        <w:tc>
          <w:tcPr>
            <w:tcW w:w="226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Уо - уровень обеспеченности населения спортивными сооружениями</w:t>
            </w:r>
          </w:p>
        </w:tc>
        <w:tc>
          <w:tcPr>
            <w:tcW w:w="2438" w:type="dxa"/>
          </w:tcPr>
          <w:p w:rsidR="00763B3F" w:rsidRPr="00763B3F" w:rsidRDefault="00763B3F" w:rsidP="00BC1909">
            <w:pPr>
              <w:pStyle w:val="ConsPlusNormal"/>
              <w:rPr>
                <w:rFonts w:ascii="Times New Roman" w:hAnsi="Times New Roman" w:cs="Times New Roman"/>
              </w:rPr>
            </w:pPr>
          </w:p>
        </w:tc>
        <w:tc>
          <w:tcPr>
            <w:tcW w:w="90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198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2891" w:type="dxa"/>
            <w:vMerge/>
            <w:tcBorders>
              <w:top w:val="nil"/>
            </w:tcBorders>
          </w:tcPr>
          <w:p w:rsidR="00763B3F" w:rsidRPr="00763B3F" w:rsidRDefault="00763B3F" w:rsidP="00BC1909">
            <w:pPr>
              <w:pStyle w:val="ConsPlusNormal"/>
              <w:rPr>
                <w:rFonts w:ascii="Times New Roman" w:hAnsi="Times New Roman" w:cs="Times New Roman"/>
              </w:rPr>
            </w:pPr>
          </w:p>
        </w:tc>
        <w:tc>
          <w:tcPr>
            <w:tcW w:w="226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Ч нас - численность населения города Томска</w:t>
            </w:r>
          </w:p>
        </w:tc>
        <w:tc>
          <w:tcPr>
            <w:tcW w:w="2438" w:type="dxa"/>
          </w:tcPr>
          <w:p w:rsidR="00763B3F" w:rsidRPr="00763B3F" w:rsidRDefault="00AD0B34" w:rsidP="00BC1909">
            <w:pPr>
              <w:pStyle w:val="ConsPlusNormal"/>
              <w:jc w:val="center"/>
              <w:rPr>
                <w:rFonts w:ascii="Times New Roman" w:hAnsi="Times New Roman" w:cs="Times New Roman"/>
              </w:rPr>
            </w:pPr>
            <w:hyperlink r:id="rId68">
              <w:r w:rsidR="00763B3F" w:rsidRPr="00763B3F">
                <w:rPr>
                  <w:rFonts w:ascii="Times New Roman" w:hAnsi="Times New Roman" w:cs="Times New Roman"/>
                </w:rPr>
                <w:t>постановление</w:t>
              </w:r>
            </w:hyperlink>
            <w:r w:rsidR="00763B3F" w:rsidRPr="00763B3F">
              <w:rPr>
                <w:rFonts w:ascii="Times New Roman" w:hAnsi="Times New Roman" w:cs="Times New Roman"/>
              </w:rPr>
              <w:t xml:space="preserve"> администрации Города Томска от 13.09.2018 N 820</w:t>
            </w:r>
          </w:p>
        </w:tc>
        <w:tc>
          <w:tcPr>
            <w:tcW w:w="90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198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2891" w:type="dxa"/>
            <w:vMerge/>
            <w:tcBorders>
              <w:top w:val="nil"/>
            </w:tcBorders>
          </w:tcPr>
          <w:p w:rsidR="00763B3F" w:rsidRPr="00763B3F" w:rsidRDefault="00763B3F" w:rsidP="00BC1909">
            <w:pPr>
              <w:pStyle w:val="ConsPlusNormal"/>
              <w:rPr>
                <w:rFonts w:ascii="Times New Roman" w:hAnsi="Times New Roman" w:cs="Times New Roman"/>
              </w:rPr>
            </w:pPr>
          </w:p>
        </w:tc>
        <w:tc>
          <w:tcPr>
            <w:tcW w:w="2268"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К - количественная величина, в соответствии с </w:t>
            </w:r>
            <w:hyperlink r:id="rId69">
              <w:r w:rsidRPr="00763B3F">
                <w:rPr>
                  <w:rFonts w:ascii="Times New Roman" w:hAnsi="Times New Roman" w:cs="Times New Roman"/>
                </w:rPr>
                <w:t>распоряжением</w:t>
              </w:r>
            </w:hyperlink>
            <w:r w:rsidRPr="00763B3F">
              <w:rPr>
                <w:rFonts w:ascii="Times New Roman" w:hAnsi="Times New Roman" w:cs="Times New Roman"/>
              </w:rPr>
              <w:t xml:space="preserve"> Правительства Российской Федерации от 19 октября 1999 г. N 1683-р</w:t>
            </w:r>
          </w:p>
        </w:tc>
        <w:tc>
          <w:tcPr>
            <w:tcW w:w="2438" w:type="dxa"/>
            <w:vAlign w:val="center"/>
          </w:tcPr>
          <w:p w:rsidR="00763B3F" w:rsidRPr="00763B3F" w:rsidRDefault="00AD0B34" w:rsidP="00BC1909">
            <w:pPr>
              <w:pStyle w:val="ConsPlusNormal"/>
              <w:jc w:val="center"/>
              <w:rPr>
                <w:rFonts w:ascii="Times New Roman" w:hAnsi="Times New Roman" w:cs="Times New Roman"/>
              </w:rPr>
            </w:pPr>
            <w:hyperlink r:id="rId70">
              <w:r w:rsidR="00763B3F" w:rsidRPr="00763B3F">
                <w:rPr>
                  <w:rFonts w:ascii="Times New Roman" w:hAnsi="Times New Roman" w:cs="Times New Roman"/>
                </w:rPr>
                <w:t>распоряжение</w:t>
              </w:r>
            </w:hyperlink>
            <w:r w:rsidR="00763B3F" w:rsidRPr="00763B3F">
              <w:rPr>
                <w:rFonts w:ascii="Times New Roman" w:hAnsi="Times New Roman" w:cs="Times New Roman"/>
              </w:rPr>
              <w:t xml:space="preserve"> Правительства Российской Федерации от 19.10.1999 N 1683-р</w:t>
            </w:r>
          </w:p>
        </w:tc>
        <w:tc>
          <w:tcPr>
            <w:tcW w:w="907"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340"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984"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Уровень обеспеченности спортивными сооружениями в Городе Томске, в том числе спортивными залами, бассейнами, плоскостными сооружениями</w:t>
            </w:r>
          </w:p>
        </w:tc>
        <w:tc>
          <w:tcPr>
            <w:tcW w:w="559"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w:t>
            </w:r>
          </w:p>
        </w:tc>
        <w:tc>
          <w:tcPr>
            <w:tcW w:w="2891"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общее количество спортивных сооружений на территории муниципального образования "Город Томск"</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2438" w:type="dxa"/>
            <w:vAlign w:val="center"/>
          </w:tcPr>
          <w:p w:rsidR="00763B3F" w:rsidRPr="00763B3F" w:rsidRDefault="00AD0B34" w:rsidP="00BC1909">
            <w:pPr>
              <w:pStyle w:val="ConsPlusNormal"/>
              <w:jc w:val="center"/>
              <w:rPr>
                <w:rFonts w:ascii="Times New Roman" w:hAnsi="Times New Roman" w:cs="Times New Roman"/>
              </w:rPr>
            </w:pPr>
            <w:hyperlink r:id="rId71">
              <w:r w:rsidR="00763B3F" w:rsidRPr="00763B3F">
                <w:rPr>
                  <w:rFonts w:ascii="Times New Roman" w:hAnsi="Times New Roman" w:cs="Times New Roman"/>
                </w:rPr>
                <w:t>Форма N 1-ФК</w:t>
              </w:r>
            </w:hyperlink>
            <w:r w:rsidR="00763B3F"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 Административная информация Федеральной службы государственной статистики</w:t>
            </w:r>
          </w:p>
        </w:tc>
        <w:tc>
          <w:tcPr>
            <w:tcW w:w="907"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340"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1984" w:type="dxa"/>
            <w:vMerge w:val="restart"/>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 (%)</w:t>
            </w:r>
          </w:p>
        </w:tc>
        <w:tc>
          <w:tcPr>
            <w:tcW w:w="559"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w:t>
            </w:r>
          </w:p>
        </w:tc>
        <w:tc>
          <w:tcPr>
            <w:tcW w:w="2891"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Уо = ЕПСфакт / ЕПСнорм x 100</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ЕПСфакт - нормативная единовременная пропускная способность имеющихся спортивных сооружений муниципального образования "Город Томск", согласно данным федерального статистического наблюдения по форме N 1-ФК</w:t>
            </w:r>
          </w:p>
        </w:tc>
        <w:tc>
          <w:tcPr>
            <w:tcW w:w="243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Периодическая отчетность. </w:t>
            </w:r>
            <w:hyperlink r:id="rId72">
              <w:r w:rsidRPr="00763B3F">
                <w:rPr>
                  <w:rFonts w:ascii="Times New Roman" w:hAnsi="Times New Roman" w:cs="Times New Roman"/>
                </w:rPr>
                <w:t>Форма N 1-ФК</w:t>
              </w:r>
            </w:hyperlink>
            <w:r w:rsidRPr="00763B3F">
              <w:rPr>
                <w:rFonts w:ascii="Times New Roman" w:hAnsi="Times New Roman" w:cs="Times New Roman"/>
              </w:rPr>
              <w:t xml:space="preserve"> "Сведения о физической культуре и спорте", приказ Федеральной службы государственной статистики от 23.06.2023 N 303,</w:t>
            </w:r>
          </w:p>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административная информация Федеральной службы государственной статистики</w:t>
            </w:r>
          </w:p>
        </w:tc>
        <w:tc>
          <w:tcPr>
            <w:tcW w:w="907" w:type="dxa"/>
            <w:vMerge w:val="restart"/>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отчет</w:t>
            </w:r>
          </w:p>
        </w:tc>
      </w:tr>
      <w:tr w:rsidR="00763B3F" w:rsidRPr="00763B3F" w:rsidTr="00BC1909">
        <w:tc>
          <w:tcPr>
            <w:tcW w:w="340" w:type="dxa"/>
            <w:vMerge/>
          </w:tcPr>
          <w:p w:rsidR="00763B3F" w:rsidRPr="00763B3F" w:rsidRDefault="00763B3F" w:rsidP="00BC1909">
            <w:pPr>
              <w:pStyle w:val="ConsPlusNormal"/>
              <w:rPr>
                <w:rFonts w:ascii="Times New Roman" w:hAnsi="Times New Roman" w:cs="Times New Roman"/>
              </w:rPr>
            </w:pPr>
          </w:p>
        </w:tc>
        <w:tc>
          <w:tcPr>
            <w:tcW w:w="1984" w:type="dxa"/>
            <w:vMerge/>
          </w:tcPr>
          <w:p w:rsidR="00763B3F" w:rsidRPr="00763B3F" w:rsidRDefault="00763B3F" w:rsidP="00BC1909">
            <w:pPr>
              <w:pStyle w:val="ConsPlusNormal"/>
              <w:rPr>
                <w:rFonts w:ascii="Times New Roman" w:hAnsi="Times New Roman" w:cs="Times New Roman"/>
              </w:rPr>
            </w:pPr>
          </w:p>
        </w:tc>
        <w:tc>
          <w:tcPr>
            <w:tcW w:w="559" w:type="dxa"/>
            <w:vMerge/>
          </w:tcPr>
          <w:p w:rsidR="00763B3F" w:rsidRPr="00763B3F" w:rsidRDefault="00763B3F" w:rsidP="00BC1909">
            <w:pPr>
              <w:pStyle w:val="ConsPlusNormal"/>
              <w:rPr>
                <w:rFonts w:ascii="Times New Roman" w:hAnsi="Times New Roman" w:cs="Times New Roman"/>
              </w:rPr>
            </w:pPr>
          </w:p>
        </w:tc>
        <w:tc>
          <w:tcPr>
            <w:tcW w:w="2891" w:type="dxa"/>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При расчете данного показателя учитываются спортивные сооружения, находящиеся в собственности у организаций и индивидуальных предпринимателей, которым предоставлена льгота по земельному налогу в отношении земельных участков, предоставленных для размещения спортивных объектов и оказания услуг населению в сфере физической культуры и спорта.</w:t>
            </w:r>
          </w:p>
        </w:tc>
        <w:tc>
          <w:tcPr>
            <w:tcW w:w="226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 xml:space="preserve">ЕПСнорм - необходимая нормативная единовременная пропускная способность имеющихся спортивных сооружений муниципального образования "Город Томск", рассчитываемая в соответствии с </w:t>
            </w:r>
            <w:hyperlink r:id="rId73">
              <w:r w:rsidRPr="00763B3F">
                <w:rPr>
                  <w:rFonts w:ascii="Times New Roman" w:hAnsi="Times New Roman" w:cs="Times New Roman"/>
                </w:rPr>
                <w:t>приказом</w:t>
              </w:r>
            </w:hyperlink>
            <w:r w:rsidRPr="00763B3F">
              <w:rPr>
                <w:rFonts w:ascii="Times New Roman" w:hAnsi="Times New Roman" w:cs="Times New Roman"/>
              </w:rPr>
              <w:t xml:space="preserve"> Минспорта России от 21.03.2018 N 244</w:t>
            </w:r>
          </w:p>
        </w:tc>
        <w:tc>
          <w:tcPr>
            <w:tcW w:w="2438" w:type="dxa"/>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Единовременное обследование (учет)</w:t>
            </w:r>
          </w:p>
        </w:tc>
        <w:tc>
          <w:tcPr>
            <w:tcW w:w="907" w:type="dxa"/>
            <w:vMerge/>
          </w:tcPr>
          <w:p w:rsidR="00763B3F" w:rsidRPr="00763B3F" w:rsidRDefault="00763B3F" w:rsidP="00BC1909">
            <w:pPr>
              <w:pStyle w:val="ConsPlusNormal"/>
              <w:rPr>
                <w:rFonts w:ascii="Times New Roman" w:hAnsi="Times New Roman" w:cs="Times New Roman"/>
              </w:rPr>
            </w:pPr>
          </w:p>
        </w:tc>
      </w:tr>
    </w:tbl>
    <w:p w:rsidR="00763B3F" w:rsidRPr="00763B3F" w:rsidRDefault="00763B3F" w:rsidP="00763B3F">
      <w:pPr>
        <w:pStyle w:val="ConsPlusNormal"/>
        <w:jc w:val="both"/>
        <w:rPr>
          <w:rFonts w:ascii="Times New Roman" w:hAnsi="Times New Roman" w:cs="Times New Roman"/>
        </w:rPr>
      </w:pPr>
    </w:p>
    <w:p w:rsid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jc w:val="right"/>
        <w:outlineLvl w:val="1"/>
        <w:rPr>
          <w:rFonts w:ascii="Times New Roman" w:hAnsi="Times New Roman" w:cs="Times New Roman"/>
        </w:rPr>
      </w:pPr>
      <w:r w:rsidRPr="00763B3F">
        <w:rPr>
          <w:rFonts w:ascii="Times New Roman" w:hAnsi="Times New Roman" w:cs="Times New Roman"/>
        </w:rPr>
        <w:t>Приложение 2</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к муниципальной программе</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"Развитие физической культуры и спорта, формирование</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здорового образа жизни" на 2015 - 2025 годы"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rPr>
          <w:rFonts w:ascii="Times New Roman" w:hAnsi="Times New Roman" w:cs="Times New Roman"/>
        </w:rPr>
      </w:pPr>
      <w:bookmarkStart w:id="13" w:name="P24834"/>
      <w:bookmarkEnd w:id="13"/>
      <w:r w:rsidRPr="00763B3F">
        <w:rPr>
          <w:rFonts w:ascii="Times New Roman" w:hAnsi="Times New Roman" w:cs="Times New Roman"/>
        </w:rPr>
        <w:t>РЕСУРСНОЕ ОБЕСПЕЧЕНИЕ</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МУНИЦИПАЛЬНОЙ ПРОГРАММЫ "РАЗВИТИЕ ФИЗИЧЕСКОЙ КУЛЬТУРЫ</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И СПОРТА, ФОРМИРОВАНИЕ ЗДОРОВОГО ОБРАЗА ЖИЗНИ"</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НА 2015 - 2025 ГОДЫ"</w:t>
      </w:r>
    </w:p>
    <w:p w:rsidR="00763B3F" w:rsidRPr="00763B3F" w:rsidRDefault="00763B3F" w:rsidP="00763B3F">
      <w:pPr>
        <w:pStyle w:val="ConsPlusNormal"/>
        <w:jc w:val="both"/>
        <w:rPr>
          <w:rFonts w:ascii="Times New Roman" w:hAnsi="Times New Roman" w:cs="Times New Roman"/>
        </w:rPr>
      </w:pPr>
    </w:p>
    <w:tbl>
      <w:tblPr>
        <w:tblW w:w="164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1182"/>
        <w:gridCol w:w="850"/>
        <w:gridCol w:w="1020"/>
        <w:gridCol w:w="1261"/>
        <w:gridCol w:w="1151"/>
        <w:gridCol w:w="1151"/>
        <w:gridCol w:w="1240"/>
        <w:gridCol w:w="1240"/>
        <w:gridCol w:w="1040"/>
        <w:gridCol w:w="1151"/>
        <w:gridCol w:w="1041"/>
        <w:gridCol w:w="1151"/>
        <w:gridCol w:w="1041"/>
        <w:gridCol w:w="1421"/>
      </w:tblGrid>
      <w:tr w:rsidR="00763B3F" w:rsidRPr="00763B3F" w:rsidTr="00BC1909">
        <w:tc>
          <w:tcPr>
            <w:tcW w:w="5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N</w:t>
            </w:r>
          </w:p>
        </w:tc>
        <w:tc>
          <w:tcPr>
            <w:tcW w:w="118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Наименования целей, задач муниципальной программы</w:t>
            </w: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Код бюджетной классификации (КЦСР, КВР)</w:t>
            </w:r>
          </w:p>
        </w:tc>
        <w:tc>
          <w:tcPr>
            <w:tcW w:w="102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Срок исполнения</w:t>
            </w:r>
          </w:p>
        </w:tc>
        <w:tc>
          <w:tcPr>
            <w:tcW w:w="2412" w:type="dxa"/>
            <w:gridSpan w:val="2"/>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Объем финансирования (тыс. рублей)</w:t>
            </w:r>
          </w:p>
        </w:tc>
        <w:tc>
          <w:tcPr>
            <w:tcW w:w="9055" w:type="dxa"/>
            <w:gridSpan w:val="8"/>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 том числе за счет средств</w:t>
            </w:r>
          </w:p>
        </w:tc>
        <w:tc>
          <w:tcPr>
            <w:tcW w:w="142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Ответственный исполнитель, соисполнители, участники</w:t>
            </w: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2412" w:type="dxa"/>
            <w:gridSpan w:val="2"/>
            <w:vMerge/>
          </w:tcPr>
          <w:p w:rsidR="00763B3F" w:rsidRPr="00763B3F" w:rsidRDefault="00763B3F" w:rsidP="00BC1909">
            <w:pPr>
              <w:pStyle w:val="ConsPlusNormal"/>
              <w:rPr>
                <w:rFonts w:ascii="Times New Roman" w:hAnsi="Times New Roman" w:cs="Times New Roman"/>
              </w:rPr>
            </w:pPr>
          </w:p>
        </w:tc>
        <w:tc>
          <w:tcPr>
            <w:tcW w:w="2391"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местного бюджета</w:t>
            </w:r>
          </w:p>
        </w:tc>
        <w:tc>
          <w:tcPr>
            <w:tcW w:w="2280"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федерального бюджета</w:t>
            </w:r>
          </w:p>
        </w:tc>
        <w:tc>
          <w:tcPr>
            <w:tcW w:w="21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областного бюджета</w:t>
            </w:r>
          </w:p>
        </w:tc>
        <w:tc>
          <w:tcPr>
            <w:tcW w:w="2192" w:type="dxa"/>
            <w:gridSpan w:val="2"/>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внебюджетных источников</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Merge/>
          </w:tcPr>
          <w:p w:rsidR="00763B3F" w:rsidRPr="00763B3F" w:rsidRDefault="00763B3F" w:rsidP="00BC1909">
            <w:pPr>
              <w:pStyle w:val="ConsPlusNormal"/>
              <w:rPr>
                <w:rFonts w:ascii="Times New Roman" w:hAnsi="Times New Roman" w:cs="Times New Roman"/>
              </w:rPr>
            </w:pP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утверждено</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потребность</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план</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w:t>
            </w:r>
          </w:p>
        </w:tc>
        <w:tc>
          <w:tcPr>
            <w:tcW w:w="1182"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w:t>
            </w:r>
          </w:p>
        </w:tc>
        <w:tc>
          <w:tcPr>
            <w:tcW w:w="85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w:t>
            </w:r>
          </w:p>
        </w:tc>
        <w:tc>
          <w:tcPr>
            <w:tcW w:w="142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w:t>
            </w:r>
          </w:p>
        </w:tc>
      </w:tr>
      <w:tr w:rsidR="00763B3F" w:rsidRPr="00763B3F" w:rsidTr="00BC1909">
        <w:tc>
          <w:tcPr>
            <w:tcW w:w="520" w:type="dxa"/>
            <w:vAlign w:val="center"/>
          </w:tcPr>
          <w:p w:rsidR="00763B3F" w:rsidRPr="00763B3F" w:rsidRDefault="00763B3F" w:rsidP="00BC1909">
            <w:pPr>
              <w:pStyle w:val="ConsPlusNormal"/>
              <w:rPr>
                <w:rFonts w:ascii="Times New Roman" w:hAnsi="Times New Roman" w:cs="Times New Roman"/>
              </w:rPr>
            </w:pPr>
          </w:p>
        </w:tc>
        <w:tc>
          <w:tcPr>
            <w:tcW w:w="2032"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Цель муниципальной программы:</w:t>
            </w:r>
          </w:p>
        </w:tc>
        <w:tc>
          <w:tcPr>
            <w:tcW w:w="12487"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повышение роли физической культуры и спорта в формировании здорового образа жизни населения Города Томска. Создание условий для занятий физической культурой и спортом</w:t>
            </w:r>
          </w:p>
        </w:tc>
        <w:tc>
          <w:tcPr>
            <w:tcW w:w="142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520" w:type="dxa"/>
            <w:vAlign w:val="center"/>
          </w:tcPr>
          <w:p w:rsidR="00763B3F" w:rsidRPr="00763B3F" w:rsidRDefault="00763B3F" w:rsidP="00BC1909">
            <w:pPr>
              <w:pStyle w:val="ConsPlusNormal"/>
              <w:rPr>
                <w:rFonts w:ascii="Times New Roman" w:hAnsi="Times New Roman" w:cs="Times New Roman"/>
              </w:rPr>
            </w:pPr>
          </w:p>
        </w:tc>
        <w:tc>
          <w:tcPr>
            <w:tcW w:w="2032"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1 муниципальной программы.</w:t>
            </w:r>
          </w:p>
        </w:tc>
        <w:tc>
          <w:tcPr>
            <w:tcW w:w="12487"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Обеспечение развития физической культуры и массового спорта на территории Города Томска</w:t>
            </w:r>
          </w:p>
        </w:tc>
        <w:tc>
          <w:tcPr>
            <w:tcW w:w="142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АКРГТ, АЛРГТ, АОРГТ, АСРГТ, ДО</w:t>
            </w:r>
          </w:p>
        </w:tc>
      </w:tr>
      <w:tr w:rsidR="00763B3F" w:rsidRPr="00763B3F" w:rsidTr="00BC1909">
        <w:tc>
          <w:tcPr>
            <w:tcW w:w="520" w:type="dxa"/>
            <w:vAlign w:val="center"/>
          </w:tcPr>
          <w:p w:rsidR="00763B3F" w:rsidRPr="00763B3F" w:rsidRDefault="00763B3F" w:rsidP="00BC1909">
            <w:pPr>
              <w:pStyle w:val="ConsPlusNormal"/>
              <w:rPr>
                <w:rFonts w:ascii="Times New Roman" w:hAnsi="Times New Roman" w:cs="Times New Roman"/>
              </w:rPr>
            </w:pPr>
          </w:p>
        </w:tc>
        <w:tc>
          <w:tcPr>
            <w:tcW w:w="2032"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Наименование подпрограммы 1</w:t>
            </w:r>
          </w:p>
        </w:tc>
        <w:tc>
          <w:tcPr>
            <w:tcW w:w="12487"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Развитие физической культуры и массового спорта</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val="restart"/>
            <w:vAlign w:val="center"/>
          </w:tcPr>
          <w:p w:rsidR="00763B3F" w:rsidRPr="00763B3F" w:rsidRDefault="00763B3F" w:rsidP="00BC1909">
            <w:pPr>
              <w:pStyle w:val="ConsPlusNormal"/>
              <w:rPr>
                <w:rFonts w:ascii="Times New Roman" w:hAnsi="Times New Roman" w:cs="Times New Roman"/>
              </w:rPr>
            </w:pPr>
          </w:p>
        </w:tc>
        <w:tc>
          <w:tcPr>
            <w:tcW w:w="118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задаче 1</w:t>
            </w: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9770615,6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7364314,9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6931087,2</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5643028,0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74407,5</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72752,1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1711679,7</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914872,8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1053441,2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733662,0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580403,6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378972,4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437513,8</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327349,9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139378,3</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48111,0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0110200590, 0110240400, 0110240530, 0110100590, 0110110360, 0110120380, 0110140310, 0110199990, 01101L7530, 0110240330, 0110240340, 011Р520590, 011Р540007, 011Р540008, 011Р550810; 611, 612, 621, 622, 330, 244, 614, 624</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742704,7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460884,6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570280,5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341623,2</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102346,9</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49184,1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788926,2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525999,1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574477,4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379220,5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140100,0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72429,8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981209,6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673022,0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698918,4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503715,0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144755,0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102386,8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137536,2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66920,2</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984674,2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706398,2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685110,5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514335,2</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156705,1</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115203,9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140036,0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74036,5</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948399,0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728552,9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652937,1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554450,6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164043,7</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90847,8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104762,8</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56599,1</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930171,5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767714,8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645171,1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568202,0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177594,8</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119107,2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940462,7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834519,9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633284,0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624285,2</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173406,8</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103462,8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955916,3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805261,3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673836,8</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595419,4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171374,1</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126136,5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959049,4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742653,9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679863,1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616822,0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170987,5</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44633,1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958698,4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740335,8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679694,5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617605,0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1655,4</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170987,5</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43369,8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Align w:val="center"/>
          </w:tcPr>
          <w:p w:rsidR="00763B3F" w:rsidRPr="00763B3F" w:rsidRDefault="00763B3F" w:rsidP="00BC1909">
            <w:pPr>
              <w:pStyle w:val="ConsPlusNormal"/>
              <w:rPr>
                <w:rFonts w:ascii="Times New Roman" w:hAnsi="Times New Roman" w:cs="Times New Roman"/>
              </w:rPr>
            </w:pPr>
          </w:p>
        </w:tc>
        <w:tc>
          <w:tcPr>
            <w:tcW w:w="2032"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2 муниципальной программы:</w:t>
            </w:r>
          </w:p>
        </w:tc>
        <w:tc>
          <w:tcPr>
            <w:tcW w:w="12487"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Формирование здорового образа жизни</w:t>
            </w:r>
          </w:p>
        </w:tc>
        <w:tc>
          <w:tcPr>
            <w:tcW w:w="142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ДО, УМП, УК, АКРГТ, АЛРГТ, АОРГТ, АСРГТ</w:t>
            </w:r>
          </w:p>
        </w:tc>
      </w:tr>
      <w:tr w:rsidR="00763B3F" w:rsidRPr="00763B3F" w:rsidTr="00BC1909">
        <w:tc>
          <w:tcPr>
            <w:tcW w:w="520" w:type="dxa"/>
            <w:vAlign w:val="center"/>
          </w:tcPr>
          <w:p w:rsidR="00763B3F" w:rsidRPr="00763B3F" w:rsidRDefault="00763B3F" w:rsidP="00BC1909">
            <w:pPr>
              <w:pStyle w:val="ConsPlusNormal"/>
              <w:rPr>
                <w:rFonts w:ascii="Times New Roman" w:hAnsi="Times New Roman" w:cs="Times New Roman"/>
              </w:rPr>
            </w:pPr>
          </w:p>
        </w:tc>
        <w:tc>
          <w:tcPr>
            <w:tcW w:w="2032"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Наименование подпрограммы 2</w:t>
            </w:r>
          </w:p>
        </w:tc>
        <w:tc>
          <w:tcPr>
            <w:tcW w:w="12487"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Здоровый образ жизни</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val="restart"/>
            <w:vAlign w:val="center"/>
          </w:tcPr>
          <w:p w:rsidR="00763B3F" w:rsidRPr="00763B3F" w:rsidRDefault="00763B3F" w:rsidP="00BC1909">
            <w:pPr>
              <w:pStyle w:val="ConsPlusNormal"/>
              <w:rPr>
                <w:rFonts w:ascii="Times New Roman" w:hAnsi="Times New Roman" w:cs="Times New Roman"/>
              </w:rPr>
            </w:pPr>
          </w:p>
        </w:tc>
        <w:tc>
          <w:tcPr>
            <w:tcW w:w="118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задаче 2</w:t>
            </w: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26528,1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3172,5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26528,1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3172,5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2541,8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2541,8</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387,6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0120110360, 0120120380; 330, 244</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2521,9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2521,9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371,5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2522,0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2522,0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2529,1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2529,1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350,7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2274,1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2274,1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327,1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2354,8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123,4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2354,8</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123,4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218,5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258,4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2357,7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256,1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2349,6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2349,6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2361,7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2361,7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260,3</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Align w:val="center"/>
          </w:tcPr>
          <w:p w:rsidR="00763B3F" w:rsidRPr="00763B3F" w:rsidRDefault="00763B3F" w:rsidP="00BC1909">
            <w:pPr>
              <w:pStyle w:val="ConsPlusNormal"/>
              <w:rPr>
                <w:rFonts w:ascii="Times New Roman" w:hAnsi="Times New Roman" w:cs="Times New Roman"/>
              </w:rPr>
            </w:pPr>
          </w:p>
        </w:tc>
        <w:tc>
          <w:tcPr>
            <w:tcW w:w="2032"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3 муниципальной программы:</w:t>
            </w:r>
          </w:p>
        </w:tc>
        <w:tc>
          <w:tcPr>
            <w:tcW w:w="12487"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Обеспечение эффективного управления реализацией муниципальной программы, в том числе обеспечение эффективного исполнения функций управления физической культуры и спорта администрации Города Томска</w:t>
            </w:r>
          </w:p>
        </w:tc>
        <w:tc>
          <w:tcPr>
            <w:tcW w:w="142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w:t>
            </w:r>
          </w:p>
        </w:tc>
      </w:tr>
      <w:tr w:rsidR="00763B3F" w:rsidRPr="00763B3F" w:rsidTr="00BC1909">
        <w:tc>
          <w:tcPr>
            <w:tcW w:w="520" w:type="dxa"/>
            <w:vAlign w:val="center"/>
          </w:tcPr>
          <w:p w:rsidR="00763B3F" w:rsidRPr="00763B3F" w:rsidRDefault="00763B3F" w:rsidP="00BC1909">
            <w:pPr>
              <w:pStyle w:val="ConsPlusNormal"/>
              <w:rPr>
                <w:rFonts w:ascii="Times New Roman" w:hAnsi="Times New Roman" w:cs="Times New Roman"/>
              </w:rPr>
            </w:pPr>
          </w:p>
        </w:tc>
        <w:tc>
          <w:tcPr>
            <w:tcW w:w="2032"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Наименование подпрограммы 3</w:t>
            </w:r>
          </w:p>
        </w:tc>
        <w:tc>
          <w:tcPr>
            <w:tcW w:w="12487"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Организация и обеспечение эффективного функционирования сети учреждений физической культуры и спорта</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val="restart"/>
            <w:vAlign w:val="center"/>
          </w:tcPr>
          <w:p w:rsidR="00763B3F" w:rsidRPr="00763B3F" w:rsidRDefault="00763B3F" w:rsidP="00BC1909">
            <w:pPr>
              <w:pStyle w:val="ConsPlusNormal"/>
              <w:rPr>
                <w:rFonts w:ascii="Times New Roman" w:hAnsi="Times New Roman" w:cs="Times New Roman"/>
              </w:rPr>
            </w:pPr>
          </w:p>
        </w:tc>
        <w:tc>
          <w:tcPr>
            <w:tcW w:w="118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задаче 3</w:t>
            </w: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157015,4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142653,1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157015,4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142653,13</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12106,9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11373,2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12106,9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11373,2</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0130120010, 0130100020; 242, 121, 122, 129, 244, 851</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12627,4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11541,8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12627,4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11541,8</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12627,4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11546,73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12627,4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11546,7</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13144,3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12430,6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13144,3</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12430,6</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12704,3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12704,3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12704,3</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12704,3</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13169,7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13098,8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13169,7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13098,8</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13169,7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13139,7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13169,7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13139,7</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13802,9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13802,9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13802,9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13802,9</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17887,6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14176,9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17887,6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14176,9</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17887,6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14419,1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17887,6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14419,1</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17887,6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14419,1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17887,6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14419,1</w:t>
            </w:r>
          </w:p>
        </w:tc>
        <w:tc>
          <w:tcPr>
            <w:tcW w:w="1240" w:type="dxa"/>
            <w:vAlign w:val="center"/>
          </w:tcPr>
          <w:p w:rsidR="00763B3F" w:rsidRPr="00763B3F" w:rsidRDefault="00763B3F" w:rsidP="00BC1909">
            <w:pPr>
              <w:pStyle w:val="ConsPlusNormal"/>
              <w:rPr>
                <w:rFonts w:ascii="Times New Roman" w:hAnsi="Times New Roman" w:cs="Times New Roman"/>
              </w:rPr>
            </w:pPr>
          </w:p>
        </w:tc>
        <w:tc>
          <w:tcPr>
            <w:tcW w:w="1040"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151" w:type="dxa"/>
            <w:vAlign w:val="center"/>
          </w:tcPr>
          <w:p w:rsidR="00763B3F" w:rsidRPr="00763B3F" w:rsidRDefault="00763B3F" w:rsidP="00BC1909">
            <w:pPr>
              <w:pStyle w:val="ConsPlusNormal"/>
              <w:rPr>
                <w:rFonts w:ascii="Times New Roman" w:hAnsi="Times New Roman" w:cs="Times New Roman"/>
              </w:rPr>
            </w:pPr>
          </w:p>
        </w:tc>
        <w:tc>
          <w:tcPr>
            <w:tcW w:w="1041" w:type="dxa"/>
            <w:vAlign w:val="center"/>
          </w:tcPr>
          <w:p w:rsidR="00763B3F" w:rsidRPr="00763B3F" w:rsidRDefault="00763B3F" w:rsidP="00BC1909">
            <w:pPr>
              <w:pStyle w:val="ConsPlusNormal"/>
              <w:rPr>
                <w:rFonts w:ascii="Times New Roman" w:hAnsi="Times New Roman" w:cs="Times New Roman"/>
              </w:rPr>
            </w:pP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Align w:val="center"/>
          </w:tcPr>
          <w:p w:rsidR="00763B3F" w:rsidRPr="00763B3F" w:rsidRDefault="00763B3F" w:rsidP="00BC1909">
            <w:pPr>
              <w:pStyle w:val="ConsPlusNormal"/>
              <w:rPr>
                <w:rFonts w:ascii="Times New Roman" w:hAnsi="Times New Roman" w:cs="Times New Roman"/>
              </w:rPr>
            </w:pPr>
          </w:p>
        </w:tc>
        <w:tc>
          <w:tcPr>
            <w:tcW w:w="2032"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Задача 4 муниципальной программы:</w:t>
            </w:r>
          </w:p>
        </w:tc>
        <w:tc>
          <w:tcPr>
            <w:tcW w:w="12487"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Укрепление материально-технической базы спорта и спортивных сооружений на территории Города Томска</w:t>
            </w:r>
          </w:p>
        </w:tc>
        <w:tc>
          <w:tcPr>
            <w:tcW w:w="1421"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УФКиС, ДКС, ДУМС</w:t>
            </w:r>
          </w:p>
        </w:tc>
      </w:tr>
      <w:tr w:rsidR="00763B3F" w:rsidRPr="00763B3F" w:rsidTr="00BC1909">
        <w:tc>
          <w:tcPr>
            <w:tcW w:w="520" w:type="dxa"/>
            <w:vAlign w:val="center"/>
          </w:tcPr>
          <w:p w:rsidR="00763B3F" w:rsidRPr="00763B3F" w:rsidRDefault="00763B3F" w:rsidP="00BC1909">
            <w:pPr>
              <w:pStyle w:val="ConsPlusNormal"/>
              <w:rPr>
                <w:rFonts w:ascii="Times New Roman" w:hAnsi="Times New Roman" w:cs="Times New Roman"/>
              </w:rPr>
            </w:pPr>
          </w:p>
        </w:tc>
        <w:tc>
          <w:tcPr>
            <w:tcW w:w="2032" w:type="dxa"/>
            <w:gridSpan w:val="2"/>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Наименование подпрограммы 4</w:t>
            </w:r>
          </w:p>
        </w:tc>
        <w:tc>
          <w:tcPr>
            <w:tcW w:w="12487" w:type="dxa"/>
            <w:gridSpan w:val="11"/>
            <w:vAlign w:val="center"/>
          </w:tcPr>
          <w:p w:rsidR="00763B3F" w:rsidRPr="00763B3F" w:rsidRDefault="00763B3F" w:rsidP="00BC1909">
            <w:pPr>
              <w:pStyle w:val="ConsPlusNormal"/>
              <w:rPr>
                <w:rFonts w:ascii="Times New Roman" w:hAnsi="Times New Roman" w:cs="Times New Roman"/>
              </w:rPr>
            </w:pPr>
            <w:r w:rsidRPr="00763B3F">
              <w:rPr>
                <w:rFonts w:ascii="Times New Roman" w:hAnsi="Times New Roman" w:cs="Times New Roman"/>
              </w:rPr>
              <w:t>Строительство, реконструкция, ремонт и приобретение в муниципальную собственность спортивных объектов</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val="restart"/>
            <w:vAlign w:val="center"/>
          </w:tcPr>
          <w:p w:rsidR="00763B3F" w:rsidRPr="00763B3F" w:rsidRDefault="00763B3F" w:rsidP="00BC1909">
            <w:pPr>
              <w:pStyle w:val="ConsPlusNormal"/>
              <w:rPr>
                <w:rFonts w:ascii="Times New Roman" w:hAnsi="Times New Roman" w:cs="Times New Roman"/>
              </w:rPr>
            </w:pPr>
          </w:p>
        </w:tc>
        <w:tc>
          <w:tcPr>
            <w:tcW w:w="118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 по задаче 4</w:t>
            </w: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2109599,2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95305,0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579471,0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81705,8</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1530128,2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13599,2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85016,1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37016,1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35416,9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23416,9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49599,2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13599,2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0140020320, 0140040010; 243, 414</w:t>
            </w: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4708,6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45833,9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5833,9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5831,9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40000,0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11644,4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6554,3</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1675,9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6835,7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2460,5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Merge/>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442419,6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118941,0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5528,1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323478,6</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822410,7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215389,9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13049,5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607020,8</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680039,5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170009,9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510029,6</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val="restart"/>
            <w:vAlign w:val="center"/>
          </w:tcPr>
          <w:p w:rsidR="00763B3F" w:rsidRPr="00763B3F" w:rsidRDefault="00763B3F" w:rsidP="00BC1909">
            <w:pPr>
              <w:pStyle w:val="ConsPlusNormal"/>
              <w:rPr>
                <w:rFonts w:ascii="Times New Roman" w:hAnsi="Times New Roman" w:cs="Times New Roman"/>
              </w:rPr>
            </w:pPr>
          </w:p>
        </w:tc>
        <w:tc>
          <w:tcPr>
            <w:tcW w:w="1182" w:type="dxa"/>
            <w:vMerge w:val="restart"/>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ИТОГО ПО МУНИЦИПАЛЬНОЙ ПРОГРАММЕ</w:t>
            </w: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всего</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12063758,3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7605445,5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7694101,7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5870559,4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74407,5</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72752,1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3241807,9</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928472,0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1053441,2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733662,0</w:t>
            </w:r>
          </w:p>
        </w:tc>
        <w:tc>
          <w:tcPr>
            <w:tcW w:w="1421" w:type="dxa"/>
            <w:vMerge w:val="restart"/>
            <w:vAlign w:val="center"/>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680068,4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427749,3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487579,4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362527,6</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3511,5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188977,5</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61710,2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2016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762562,6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477506,5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590138,4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358245,1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102346,9</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49184,1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68422,0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2017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849909,5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543736,3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595460,7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396957,7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180100,0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72429,8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74348,8</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2018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1008527,4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697447,7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726236,2</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528140,7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144755,0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102386,8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137536,2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66920,2</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2019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1006206,9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725983,9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706643,2</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533920,9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2822,6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156705,1</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115203,9</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140036,0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74036,5</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2020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965599,4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743451,0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670137,5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569348,7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26655,4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164043,7</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90847,8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104762,8</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56599,1</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2021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952534,6</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787908,7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667534,2</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588395,9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2779,4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177594,8</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119107,2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2022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959083,8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851041,7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651905,1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640807,0</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29145,7</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173406,8</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103462,8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104626,2</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77626,2</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2023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1418581,2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825222,4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813023,1</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615380,5</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4344,4</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494852,7</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126136,5</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2024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1801697,3</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770382,8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915490,2</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644550,9</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1837,8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778008,3</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44633,1</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421" w:type="dxa"/>
            <w:vMerge/>
          </w:tcPr>
          <w:p w:rsidR="00763B3F" w:rsidRPr="00763B3F" w:rsidRDefault="00763B3F" w:rsidP="00BC1909">
            <w:pPr>
              <w:pStyle w:val="ConsPlusNormal"/>
              <w:rPr>
                <w:rFonts w:ascii="Times New Roman" w:hAnsi="Times New Roman" w:cs="Times New Roman"/>
              </w:rPr>
            </w:pPr>
          </w:p>
        </w:tc>
      </w:tr>
      <w:tr w:rsidR="00763B3F" w:rsidRPr="00763B3F" w:rsidTr="00BC1909">
        <w:tc>
          <w:tcPr>
            <w:tcW w:w="520" w:type="dxa"/>
            <w:vMerge/>
          </w:tcPr>
          <w:p w:rsidR="00763B3F" w:rsidRPr="00763B3F" w:rsidRDefault="00763B3F" w:rsidP="00BC1909">
            <w:pPr>
              <w:pStyle w:val="ConsPlusNormal"/>
              <w:rPr>
                <w:rFonts w:ascii="Times New Roman" w:hAnsi="Times New Roman" w:cs="Times New Roman"/>
              </w:rPr>
            </w:pPr>
          </w:p>
        </w:tc>
        <w:tc>
          <w:tcPr>
            <w:tcW w:w="1182" w:type="dxa"/>
            <w:vMerge/>
          </w:tcPr>
          <w:p w:rsidR="00763B3F" w:rsidRPr="00763B3F" w:rsidRDefault="00763B3F" w:rsidP="00BC1909">
            <w:pPr>
              <w:pStyle w:val="ConsPlusNormal"/>
              <w:rPr>
                <w:rFonts w:ascii="Times New Roman" w:hAnsi="Times New Roman" w:cs="Times New Roman"/>
              </w:rPr>
            </w:pPr>
          </w:p>
        </w:tc>
        <w:tc>
          <w:tcPr>
            <w:tcW w:w="850" w:type="dxa"/>
            <w:vAlign w:val="center"/>
          </w:tcPr>
          <w:p w:rsidR="00763B3F" w:rsidRPr="00763B3F" w:rsidRDefault="00763B3F" w:rsidP="00BC1909">
            <w:pPr>
              <w:pStyle w:val="ConsPlusNormal"/>
              <w:rPr>
                <w:rFonts w:ascii="Times New Roman" w:hAnsi="Times New Roman" w:cs="Times New Roman"/>
              </w:rPr>
            </w:pPr>
          </w:p>
        </w:tc>
        <w:tc>
          <w:tcPr>
            <w:tcW w:w="102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2025 год</w:t>
            </w:r>
          </w:p>
        </w:tc>
        <w:tc>
          <w:tcPr>
            <w:tcW w:w="126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1658987,2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755015,2</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869953,7</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632284,4</w:t>
            </w:r>
          </w:p>
        </w:tc>
        <w:tc>
          <w:tcPr>
            <w:tcW w:w="12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1655,4</w:t>
            </w:r>
          </w:p>
        </w:tc>
        <w:tc>
          <w:tcPr>
            <w:tcW w:w="1040"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0,0</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681017,1</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43369,8</w:t>
            </w:r>
          </w:p>
        </w:tc>
        <w:tc>
          <w:tcPr>
            <w:tcW w:w="115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106361,0</w:t>
            </w:r>
          </w:p>
        </w:tc>
        <w:tc>
          <w:tcPr>
            <w:tcW w:w="1041" w:type="dxa"/>
            <w:vAlign w:val="center"/>
          </w:tcPr>
          <w:p w:rsidR="00763B3F" w:rsidRPr="00763B3F" w:rsidRDefault="00763B3F" w:rsidP="00BC1909">
            <w:pPr>
              <w:pStyle w:val="ConsPlusNormal"/>
              <w:jc w:val="center"/>
              <w:rPr>
                <w:rFonts w:ascii="Times New Roman" w:hAnsi="Times New Roman" w:cs="Times New Roman"/>
              </w:rPr>
            </w:pPr>
            <w:r w:rsidRPr="00763B3F">
              <w:rPr>
                <w:rFonts w:ascii="Times New Roman" w:hAnsi="Times New Roman" w:cs="Times New Roman"/>
              </w:rPr>
              <w:t>79361,0</w:t>
            </w:r>
          </w:p>
        </w:tc>
        <w:tc>
          <w:tcPr>
            <w:tcW w:w="1421" w:type="dxa"/>
            <w:vMerge/>
          </w:tcPr>
          <w:p w:rsidR="00763B3F" w:rsidRPr="00763B3F" w:rsidRDefault="00763B3F" w:rsidP="00BC1909">
            <w:pPr>
              <w:pStyle w:val="ConsPlusNormal"/>
              <w:rPr>
                <w:rFonts w:ascii="Times New Roman" w:hAnsi="Times New Roman" w:cs="Times New Roman"/>
              </w:rPr>
            </w:pPr>
          </w:p>
        </w:tc>
      </w:tr>
    </w:tbl>
    <w:p w:rsidR="00763B3F" w:rsidRPr="00763B3F" w:rsidRDefault="00763B3F" w:rsidP="00763B3F">
      <w:pPr>
        <w:pStyle w:val="ConsPlusNormal"/>
        <w:rPr>
          <w:rFonts w:ascii="Times New Roman" w:hAnsi="Times New Roman" w:cs="Times New Roman"/>
        </w:rPr>
        <w:sectPr w:rsidR="00763B3F" w:rsidRPr="00763B3F">
          <w:pgSz w:w="16838" w:h="11905" w:orient="landscape"/>
          <w:pgMar w:top="1701" w:right="1134" w:bottom="850" w:left="1134" w:header="0" w:footer="0" w:gutter="0"/>
          <w:cols w:space="720"/>
          <w:titlePg/>
        </w:sectPr>
      </w:pPr>
    </w:p>
    <w:p w:rsidR="00763B3F" w:rsidRPr="00763B3F" w:rsidRDefault="00763B3F" w:rsidP="00763B3F">
      <w:pPr>
        <w:pStyle w:val="ConsPlusNormal"/>
        <w:jc w:val="right"/>
        <w:outlineLvl w:val="1"/>
        <w:rPr>
          <w:rFonts w:ascii="Times New Roman" w:hAnsi="Times New Roman" w:cs="Times New Roman"/>
        </w:rPr>
      </w:pPr>
      <w:r w:rsidRPr="00763B3F">
        <w:rPr>
          <w:rFonts w:ascii="Times New Roman" w:hAnsi="Times New Roman" w:cs="Times New Roman"/>
        </w:rPr>
        <w:t>Приложение 3</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к муниципальной программе</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"Развитие физической культуры и спорта, формирование</w:t>
      </w:r>
    </w:p>
    <w:p w:rsidR="00763B3F" w:rsidRPr="00763B3F" w:rsidRDefault="00763B3F" w:rsidP="00763B3F">
      <w:pPr>
        <w:pStyle w:val="ConsPlusNormal"/>
        <w:jc w:val="right"/>
        <w:rPr>
          <w:rFonts w:ascii="Times New Roman" w:hAnsi="Times New Roman" w:cs="Times New Roman"/>
        </w:rPr>
      </w:pPr>
      <w:r w:rsidRPr="00763B3F">
        <w:rPr>
          <w:rFonts w:ascii="Times New Roman" w:hAnsi="Times New Roman" w:cs="Times New Roman"/>
        </w:rPr>
        <w:t>здорового образа жизни" на 2015 - 2025 годы"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Title"/>
        <w:jc w:val="center"/>
        <w:rPr>
          <w:rFonts w:ascii="Times New Roman" w:hAnsi="Times New Roman" w:cs="Times New Roman"/>
        </w:rPr>
      </w:pPr>
      <w:bookmarkStart w:id="14" w:name="P25614"/>
      <w:bookmarkEnd w:id="14"/>
      <w:r w:rsidRPr="00763B3F">
        <w:rPr>
          <w:rFonts w:ascii="Times New Roman" w:hAnsi="Times New Roman" w:cs="Times New Roman"/>
        </w:rPr>
        <w:t>ПОРЯДОК</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ОПРЕДЕЛЕНИЯ КРИТЕРИЕВ ПРИОРИТЕТНОСТИ МЕРОПРИЯТИЙ</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МУНИЦИПАЛЬНОЙ ПРОГРАММЫ "РАЗВИТИЕ ФИЗИЧЕСКОЙ КУЛЬТУРЫ</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И СПОРТА, ФОРМИРОВАНИЕ ЗДОРОВОГО ОБРАЗА ЖИЗНИ"</w:t>
      </w:r>
    </w:p>
    <w:p w:rsidR="00763B3F" w:rsidRPr="00763B3F" w:rsidRDefault="00763B3F" w:rsidP="00763B3F">
      <w:pPr>
        <w:pStyle w:val="ConsPlusTitle"/>
        <w:jc w:val="center"/>
        <w:rPr>
          <w:rFonts w:ascii="Times New Roman" w:hAnsi="Times New Roman" w:cs="Times New Roman"/>
        </w:rPr>
      </w:pPr>
      <w:r w:rsidRPr="00763B3F">
        <w:rPr>
          <w:rFonts w:ascii="Times New Roman" w:hAnsi="Times New Roman" w:cs="Times New Roman"/>
        </w:rPr>
        <w:t>НА 2015 - 2025 ГОДЫ"</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pStyle w:val="ConsPlusNormal"/>
        <w:ind w:firstLine="540"/>
        <w:jc w:val="both"/>
        <w:rPr>
          <w:rFonts w:ascii="Times New Roman" w:hAnsi="Times New Roman" w:cs="Times New Roman"/>
        </w:rPr>
      </w:pPr>
      <w:r w:rsidRPr="00763B3F">
        <w:rPr>
          <w:rFonts w:ascii="Times New Roman" w:hAnsi="Times New Roman" w:cs="Times New Roman"/>
        </w:rPr>
        <w:t>I. Первый уровень приоритетности: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Объекты и мероприятия, направленные на достижение показателей национальных и региональных проектов, показателя цели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 Объекты и мероприятия, по которым имеются заключенные муниципальные контракты.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И. Объекты и мероприятия, финансируемые за счет средств бюджета муниципального образования "Город Томск" и вышестоящих бюджетов рамках реализации инициативного бюджетирования.</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II. Второй уровень приоритетности: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Г. Субсидии общественным организациям на финансовое обеспечение реализации мероприятий в целях достижения показателей муниципальной программы (ее подпрограмм, мероприятий).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Д. Социальные денежные выплаты победителям, призерам, финалистам и участникам конкурсов, соревнований и иных социально значимых мероприятий.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III. Третий уровень приоритетности:</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А. Объекты и мероприятия, не обеспеченные софинансированием из бюджетов вышестоящих уровней.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Б. Объекты, по которым необходимо разработать проектную документацию.</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763B3F" w:rsidRPr="00763B3F" w:rsidRDefault="00763B3F" w:rsidP="00763B3F">
      <w:pPr>
        <w:pStyle w:val="ConsPlusNormal"/>
        <w:spacing w:before="220"/>
        <w:ind w:firstLine="540"/>
        <w:jc w:val="both"/>
        <w:rPr>
          <w:rFonts w:ascii="Times New Roman" w:hAnsi="Times New Roman" w:cs="Times New Roman"/>
        </w:rPr>
      </w:pPr>
      <w:r w:rsidRPr="00763B3F">
        <w:rPr>
          <w:rFonts w:ascii="Times New Roman" w:hAnsi="Times New Roman" w:cs="Times New Roman"/>
        </w:rPr>
        <w:t>Г. Иные объекты и мероприятия.</w:t>
      </w:r>
    </w:p>
    <w:p w:rsidR="00763B3F" w:rsidRPr="00763B3F" w:rsidRDefault="00763B3F" w:rsidP="00763B3F">
      <w:pPr>
        <w:pStyle w:val="ConsPlusNormal"/>
        <w:jc w:val="both"/>
        <w:rPr>
          <w:rFonts w:ascii="Times New Roman" w:hAnsi="Times New Roman" w:cs="Times New Roman"/>
        </w:rPr>
      </w:pPr>
    </w:p>
    <w:p w:rsidR="00763B3F" w:rsidRPr="00763B3F" w:rsidRDefault="00763B3F" w:rsidP="00763B3F">
      <w:pPr>
        <w:rPr>
          <w:sz w:val="24"/>
          <w:szCs w:val="24"/>
        </w:rPr>
      </w:pPr>
    </w:p>
    <w:p w:rsidR="00763B3F" w:rsidRPr="00763B3F" w:rsidRDefault="00763B3F" w:rsidP="00763B3F">
      <w:pPr>
        <w:jc w:val="both"/>
        <w:rPr>
          <w:sz w:val="24"/>
          <w:szCs w:val="24"/>
        </w:rPr>
      </w:pPr>
    </w:p>
    <w:sectPr w:rsidR="00763B3F" w:rsidRPr="00763B3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3F"/>
    <w:rsid w:val="001A573A"/>
    <w:rsid w:val="001B6774"/>
    <w:rsid w:val="002550C3"/>
    <w:rsid w:val="00276AF1"/>
    <w:rsid w:val="002A4D7E"/>
    <w:rsid w:val="0032350A"/>
    <w:rsid w:val="00377B07"/>
    <w:rsid w:val="004374B9"/>
    <w:rsid w:val="00494619"/>
    <w:rsid w:val="005008DF"/>
    <w:rsid w:val="00655025"/>
    <w:rsid w:val="00763B3F"/>
    <w:rsid w:val="00767D01"/>
    <w:rsid w:val="00782DA8"/>
    <w:rsid w:val="00786D5B"/>
    <w:rsid w:val="009D0D0E"/>
    <w:rsid w:val="00AB3E88"/>
    <w:rsid w:val="00AD0B34"/>
    <w:rsid w:val="00B23CF5"/>
    <w:rsid w:val="00B24991"/>
    <w:rsid w:val="00BE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link w:val="10"/>
    <w:qFormat/>
    <w:rsid w:val="00B23CF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7B07"/>
    <w:pPr>
      <w:keepNext/>
      <w:jc w:val="center"/>
      <w:outlineLvl w:val="1"/>
    </w:pPr>
    <w:rPr>
      <w:b/>
      <w:sz w:val="24"/>
    </w:rPr>
  </w:style>
  <w:style w:type="paragraph" w:styleId="3">
    <w:name w:val="heading 3"/>
    <w:basedOn w:val="a"/>
    <w:next w:val="a"/>
    <w:link w:val="30"/>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3B3F"/>
    <w:rPr>
      <w:rFonts w:ascii="Arial" w:hAnsi="Arial" w:cs="Arial"/>
      <w:b/>
      <w:bCs/>
      <w:kern w:val="32"/>
      <w:sz w:val="32"/>
      <w:szCs w:val="32"/>
    </w:rPr>
  </w:style>
  <w:style w:type="character" w:customStyle="1" w:styleId="20">
    <w:name w:val="Заголовок 2 Знак"/>
    <w:link w:val="2"/>
    <w:rsid w:val="00763B3F"/>
    <w:rPr>
      <w:b/>
      <w:sz w:val="24"/>
    </w:rPr>
  </w:style>
  <w:style w:type="character" w:customStyle="1" w:styleId="30">
    <w:name w:val="Заголовок 3 Знак"/>
    <w:link w:val="3"/>
    <w:rsid w:val="00763B3F"/>
    <w:rPr>
      <w:b/>
      <w:sz w:val="40"/>
    </w:rPr>
  </w:style>
  <w:style w:type="paragraph" w:styleId="a3">
    <w:name w:val="Balloon Text"/>
    <w:basedOn w:val="a"/>
    <w:link w:val="a4"/>
    <w:uiPriority w:val="99"/>
    <w:semiHidden/>
    <w:unhideWhenUsed/>
    <w:rsid w:val="00763B3F"/>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763B3F"/>
    <w:rPr>
      <w:rFonts w:ascii="Tahoma" w:eastAsia="Calibri" w:hAnsi="Tahoma" w:cs="Tahoma"/>
      <w:sz w:val="16"/>
      <w:szCs w:val="16"/>
      <w:lang w:eastAsia="en-US"/>
    </w:rPr>
  </w:style>
  <w:style w:type="paragraph" w:customStyle="1" w:styleId="ConsPlusTitle">
    <w:name w:val="ConsPlusTitle"/>
    <w:rsid w:val="00763B3F"/>
    <w:pPr>
      <w:widowControl w:val="0"/>
      <w:autoSpaceDE w:val="0"/>
      <w:autoSpaceDN w:val="0"/>
    </w:pPr>
    <w:rPr>
      <w:rFonts w:ascii="Calibri" w:hAnsi="Calibri" w:cs="Calibri"/>
      <w:b/>
      <w:sz w:val="22"/>
      <w:szCs w:val="22"/>
    </w:rPr>
  </w:style>
  <w:style w:type="paragraph" w:customStyle="1" w:styleId="ConsPlusNormal">
    <w:name w:val="ConsPlusNormal"/>
    <w:rsid w:val="00763B3F"/>
    <w:pPr>
      <w:widowControl w:val="0"/>
      <w:autoSpaceDE w:val="0"/>
      <w:autoSpaceDN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link w:val="10"/>
    <w:qFormat/>
    <w:rsid w:val="00B23CF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7B07"/>
    <w:pPr>
      <w:keepNext/>
      <w:jc w:val="center"/>
      <w:outlineLvl w:val="1"/>
    </w:pPr>
    <w:rPr>
      <w:b/>
      <w:sz w:val="24"/>
    </w:rPr>
  </w:style>
  <w:style w:type="paragraph" w:styleId="3">
    <w:name w:val="heading 3"/>
    <w:basedOn w:val="a"/>
    <w:next w:val="a"/>
    <w:link w:val="30"/>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3B3F"/>
    <w:rPr>
      <w:rFonts w:ascii="Arial" w:hAnsi="Arial" w:cs="Arial"/>
      <w:b/>
      <w:bCs/>
      <w:kern w:val="32"/>
      <w:sz w:val="32"/>
      <w:szCs w:val="32"/>
    </w:rPr>
  </w:style>
  <w:style w:type="character" w:customStyle="1" w:styleId="20">
    <w:name w:val="Заголовок 2 Знак"/>
    <w:link w:val="2"/>
    <w:rsid w:val="00763B3F"/>
    <w:rPr>
      <w:b/>
      <w:sz w:val="24"/>
    </w:rPr>
  </w:style>
  <w:style w:type="character" w:customStyle="1" w:styleId="30">
    <w:name w:val="Заголовок 3 Знак"/>
    <w:link w:val="3"/>
    <w:rsid w:val="00763B3F"/>
    <w:rPr>
      <w:b/>
      <w:sz w:val="40"/>
    </w:rPr>
  </w:style>
  <w:style w:type="paragraph" w:styleId="a3">
    <w:name w:val="Balloon Text"/>
    <w:basedOn w:val="a"/>
    <w:link w:val="a4"/>
    <w:uiPriority w:val="99"/>
    <w:semiHidden/>
    <w:unhideWhenUsed/>
    <w:rsid w:val="00763B3F"/>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763B3F"/>
    <w:rPr>
      <w:rFonts w:ascii="Tahoma" w:eastAsia="Calibri" w:hAnsi="Tahoma" w:cs="Tahoma"/>
      <w:sz w:val="16"/>
      <w:szCs w:val="16"/>
      <w:lang w:eastAsia="en-US"/>
    </w:rPr>
  </w:style>
  <w:style w:type="paragraph" w:customStyle="1" w:styleId="ConsPlusTitle">
    <w:name w:val="ConsPlusTitle"/>
    <w:rsid w:val="00763B3F"/>
    <w:pPr>
      <w:widowControl w:val="0"/>
      <w:autoSpaceDE w:val="0"/>
      <w:autoSpaceDN w:val="0"/>
    </w:pPr>
    <w:rPr>
      <w:rFonts w:ascii="Calibri" w:hAnsi="Calibri" w:cs="Calibri"/>
      <w:b/>
      <w:sz w:val="22"/>
      <w:szCs w:val="22"/>
    </w:rPr>
  </w:style>
  <w:style w:type="paragraph" w:customStyle="1" w:styleId="ConsPlusNormal">
    <w:name w:val="ConsPlusNormal"/>
    <w:rsid w:val="00763B3F"/>
    <w:pPr>
      <w:widowControl w:val="0"/>
      <w:autoSpaceDE w:val="0"/>
      <w:autoSpaceDN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08387E58A8D383239D419521085758691B882624AFF11D8153E7F2C7DC234B4612624A3D036CA2B290D9F4F0DA3F5F54185F8E6D2B61B9f6aAC" TargetMode="External"/><Relationship Id="rId21" Type="http://schemas.openxmlformats.org/officeDocument/2006/relationships/hyperlink" Target="consultantplus://offline/ref=4E08387E58A8D383239D4195210857586C1F89222EA5F11D8153E7F2C7DC234B4612624A3D036CABBF90D9F4F0DA3F5F54185F8E6D2B61B9f6aAC" TargetMode="External"/><Relationship Id="rId42" Type="http://schemas.openxmlformats.org/officeDocument/2006/relationships/hyperlink" Target="consultantplus://offline/ref=4E08387E58A8D383239D5F983764095C6C10DE292CABFD4FD405E1A5988C251E0652641F6C4739AEB59293A4B591305D5Ff0a5C" TargetMode="External"/><Relationship Id="rId47" Type="http://schemas.openxmlformats.org/officeDocument/2006/relationships/hyperlink" Target="consultantplus://offline/ref=CE90C1D19EEF5BEBB80B3213664ADCB40567AF0DA020AE72FF95A4B8224AD3D161FB904CCD2FED834D61E01C3509B6390FEF1F6BF21678E6A278CE41g2aEC" TargetMode="External"/><Relationship Id="rId63" Type="http://schemas.openxmlformats.org/officeDocument/2006/relationships/hyperlink" Target="consultantplus://offline/ref=CE90C1D19EEF5BEBB80B2C1E702682B00069F006A225A721A1C4A2EF7D1AD58421BB96198E6BE083486ABC4A7057EF6A42A41368E50A79E5gBaFC" TargetMode="External"/><Relationship Id="rId68" Type="http://schemas.openxmlformats.org/officeDocument/2006/relationships/hyperlink" Target="consultantplus://offline/ref=CE90C1D19EEF5BEBB80B3213664ADCB40567AF0DA025A873F994A4B8224AD3D161FB904CDF2FB58F4F68F61A351CE06849gBa9C" TargetMode="External"/><Relationship Id="rId2" Type="http://schemas.microsoft.com/office/2007/relationships/stylesWithEffects" Target="stylesWithEffects.xml"/><Relationship Id="rId16" Type="http://schemas.openxmlformats.org/officeDocument/2006/relationships/hyperlink" Target="consultantplus://offline/ref=4E08387E58A8D383239D5F983764095C6C10DE292CAEFE42DD00E1A5988C251E0652641F6C4739AEB59293A4B591305D5Ff0a5C" TargetMode="External"/><Relationship Id="rId29" Type="http://schemas.openxmlformats.org/officeDocument/2006/relationships/hyperlink" Target="consultantplus://offline/ref=4E08387E58A8D383239D419521085758691E81222EAEF11D8153E7F2C7DC234B4612624A3D036CA2B290D9F4F0DA3F5F54185F8E6D2B61B9f6aAC" TargetMode="External"/><Relationship Id="rId11" Type="http://schemas.openxmlformats.org/officeDocument/2006/relationships/hyperlink" Target="consultantplus://offline/ref=4E08387E58A8D383239D5F983764095C6C10DE292CABF84EDF02E1A5988C251E0652641F7E4761A2B79B85A2B084660C1953538D7A3760BA7761EC5DfEa1C" TargetMode="External"/><Relationship Id="rId24" Type="http://schemas.openxmlformats.org/officeDocument/2006/relationships/hyperlink" Target="consultantplus://offline/ref=4E08387E58A8D383239D419521085758691E81222EAEF11D8153E7F2C7DC234B4612624A3D036CA2B290D9F4F0DA3F5F54185F8E6D2B61B9f6aAC" TargetMode="External"/><Relationship Id="rId32" Type="http://schemas.openxmlformats.org/officeDocument/2006/relationships/hyperlink" Target="consultantplus://offline/ref=4E08387E58A8D383239D419521085758691E81222EAEF11D8153E7F2C7DC234B4612624A3D036CA2B290D9F4F0DA3F5F54185F8E6D2B61B9f6aAC" TargetMode="External"/><Relationship Id="rId37" Type="http://schemas.openxmlformats.org/officeDocument/2006/relationships/hyperlink" Target="consultantplus://offline/ref=4E08387E58A8D383239D5F983764095C6C10DE292CAAFF4EDE00E1A5988C251E0652641F7E4761A2B79B88A6B684660C1953538D7A3760BA7761EC5DfEa1C" TargetMode="External"/><Relationship Id="rId40" Type="http://schemas.openxmlformats.org/officeDocument/2006/relationships/hyperlink" Target="consultantplus://offline/ref=4E08387E58A8D383239D5F983764095C6C10DE292CABFD42DA02E1A5988C251E0652641F6C4739AEB59293A4B591305D5Ff0a5C" TargetMode="External"/><Relationship Id="rId45" Type="http://schemas.openxmlformats.org/officeDocument/2006/relationships/hyperlink" Target="consultantplus://offline/ref=4E08387E58A8D383239D5F983764095C6C10DE292CABFD42DA02E1A5988C251E0652641F6C4739AEB59293A4B591305D5Ff0a5C" TargetMode="External"/><Relationship Id="rId53" Type="http://schemas.openxmlformats.org/officeDocument/2006/relationships/hyperlink" Target="consultantplus://offline/ref=CE90C1D19EEF5BEBB80B3213664ADCB40567AF0DA020AE72FF95A4B8224AD3D161FB904CCD2FED834D61E01C3009B6390FEF1F6BF21678E6A278CE41g2aEC" TargetMode="External"/><Relationship Id="rId58" Type="http://schemas.openxmlformats.org/officeDocument/2006/relationships/hyperlink" Target="consultantplus://offline/ref=CE90C1D19EEF5BEBB80B3213664ADCB40567AF0DA025A57EFD94A4B8224AD3D161FB904CDF2FB58F4F68F61A351CE06849gBa9C" TargetMode="External"/><Relationship Id="rId66" Type="http://schemas.openxmlformats.org/officeDocument/2006/relationships/hyperlink" Target="consultantplus://offline/ref=CE90C1D19EEF5BEBB80B2C1E702682B00069F006A225A721A1C4A2EF7D1AD58421BB96198E6BE083486ABC4A7057EF6A42A41368E50A79E5gBaFC" TargetMode="External"/><Relationship Id="rId74" Type="http://schemas.openxmlformats.org/officeDocument/2006/relationships/fontTable" Target="fontTable.xml"/><Relationship Id="rId5" Type="http://schemas.openxmlformats.org/officeDocument/2006/relationships/hyperlink" Target="consultantplus://offline/ref=4E08387E58A8D383239D5F983764095C6C10DE292CAAF342DC04E1A5988C251E0652641F6C4739AEB59293A4B591305D5Ff0a5C" TargetMode="External"/><Relationship Id="rId61" Type="http://schemas.openxmlformats.org/officeDocument/2006/relationships/hyperlink" Target="consultantplus://offline/ref=CE90C1D19EEF5BEBB80B3213664ADCB40567AF0DA020AE72FF95A4B8224AD3D161FB904CCD2FED834D61E01C3009B6390FEF1F6BF21678E6A278CE41g2aEC" TargetMode="External"/><Relationship Id="rId19" Type="http://schemas.openxmlformats.org/officeDocument/2006/relationships/hyperlink" Target="consultantplus://offline/ref=4E08387E58A8D383239D419521085758691E802028AEF11D8153E7F2C7DC234B46126243340838F2F3CE80A7BD91335C43045E8Df7a0C" TargetMode="External"/><Relationship Id="rId14" Type="http://schemas.openxmlformats.org/officeDocument/2006/relationships/hyperlink" Target="consultantplus://offline/ref=4E08387E58A8D383239D5F983764095C6C10DE292CAAFE4EDB04E1A5988C251E0652641F7E4761A0B490D9F4F0DA3F5F54185F8E6D2B61B9f6aAC" TargetMode="External"/><Relationship Id="rId22" Type="http://schemas.openxmlformats.org/officeDocument/2006/relationships/hyperlink" Target="consultantplus://offline/ref=4E08387E58A8D383239D419521085758691D80242FA9F11D8153E7F2C7DC234B4612624F3A0A64A8E3CAC9F0B98D3B435C07408D732Bf6a2C" TargetMode="External"/><Relationship Id="rId27" Type="http://schemas.openxmlformats.org/officeDocument/2006/relationships/hyperlink" Target="consultantplus://offline/ref=4E08387E58A8D383239D419521085758691B882624AFF11D8153E7F2C7DC234B4612624A3D036CA2B290D9F4F0DA3F5F54185F8E6D2B61B9f6aAC" TargetMode="External"/><Relationship Id="rId30" Type="http://schemas.openxmlformats.org/officeDocument/2006/relationships/hyperlink" Target="consultantplus://offline/ref=4E08387E58A8D383239D419521085758691E81222EAEF11D8153E7F2C7DC234B4612624A3D036CA2B290D9F4F0DA3F5F54185F8E6D2B61B9f6aAC" TargetMode="External"/><Relationship Id="rId35" Type="http://schemas.openxmlformats.org/officeDocument/2006/relationships/hyperlink" Target="consultantplus://offline/ref=4E08387E58A8D383239D4195210857586E1B882D25A5F11D8153E7F2C7DC234B4612624A3D036CA2B390D9F4F0DA3F5F54185F8E6D2B61B9f6aAC" TargetMode="External"/><Relationship Id="rId43" Type="http://schemas.openxmlformats.org/officeDocument/2006/relationships/hyperlink" Target="consultantplus://offline/ref=4E08387E58A8D383239D5F983764095C6C10DE292CAEFE42DD00E1A5988C251E0652641F6C4739AEB59293A4B591305D5Ff0a5C" TargetMode="External"/><Relationship Id="rId48" Type="http://schemas.openxmlformats.org/officeDocument/2006/relationships/hyperlink" Target="consultantplus://offline/ref=CE90C1D19EEF5BEBB80B3213664ADCB40567AF0DA020AE72FF95A4B8224AD3D161FB904CCD2FED834D61E01C3009B6390FEF1F6BF21678E6A278CE41g2aEC" TargetMode="External"/><Relationship Id="rId56" Type="http://schemas.openxmlformats.org/officeDocument/2006/relationships/hyperlink" Target="consultantplus://offline/ref=CE90C1D19EEF5BEBB80B2C1E702682B0006AF001A020A721A1C4A2EF7D1AD58433BBCE158C62FE834C7FEA1B36g0a1C" TargetMode="External"/><Relationship Id="rId64" Type="http://schemas.openxmlformats.org/officeDocument/2006/relationships/hyperlink" Target="consultantplus://offline/ref=CE90C1D19EEF5BEBB80B2C1E702682B00069F006A225A721A1C4A2EF7D1AD58421BB96198E6BE083486ABC4A7057EF6A42A41368E50A79E5gBaFC" TargetMode="External"/><Relationship Id="rId69" Type="http://schemas.openxmlformats.org/officeDocument/2006/relationships/hyperlink" Target="consultantplus://offline/ref=CE90C1D19EEF5BEBB80B2C1E702682B0056DF700A521A721A1C4A2EF7D1AD58433BBCE158C62FE834C7FEA1B36g0a1C" TargetMode="External"/><Relationship Id="rId8" Type="http://schemas.openxmlformats.org/officeDocument/2006/relationships/hyperlink" Target="consultantplus://offline/ref=4E08387E58A8D383239D419521085758691A81272BAFF11D8153E7F2C7DC234B4612624A3D036CA2B790D9F4F0DA3F5F54185F8E6D2B61B9f6aAC" TargetMode="External"/><Relationship Id="rId51" Type="http://schemas.openxmlformats.org/officeDocument/2006/relationships/hyperlink" Target="consultantplus://offline/ref=CE90C1D19EEF5BEBB80B3213664ADCB40567AF0DA020AE72FF95A4B8224AD3D161FB904CCD2FED834D61ED1A3C09B6390FEF1F6BF21678E6A278CE41g2aEC" TargetMode="External"/><Relationship Id="rId72" Type="http://schemas.openxmlformats.org/officeDocument/2006/relationships/hyperlink" Target="consultantplus://offline/ref=CE90C1D19EEF5BEBB80B2C1E702682B00069F006A225A721A1C4A2EF7D1AD58421BB96198E6BE083486ABC4A7057EF6A42A41368E50A79E5gBaFC" TargetMode="External"/><Relationship Id="rId3" Type="http://schemas.openxmlformats.org/officeDocument/2006/relationships/settings" Target="settings.xml"/><Relationship Id="rId12" Type="http://schemas.openxmlformats.org/officeDocument/2006/relationships/hyperlink" Target="consultantplus://offline/ref=4E08387E58A8D383239D5F983764095C6C10DE292CABF84EDF02E1A5988C251E0652641F7E4761A2B79B85A2B584660C1953538D7A3760BA7761EC5DfEa1C" TargetMode="External"/><Relationship Id="rId17" Type="http://schemas.openxmlformats.org/officeDocument/2006/relationships/hyperlink" Target="consultantplus://offline/ref=4E08387E58A8D383239D419521085758691E802028AEF11D8153E7F2C7DC234B54123A463F0A72A2B6858FA5B6f8aCC" TargetMode="External"/><Relationship Id="rId25" Type="http://schemas.openxmlformats.org/officeDocument/2006/relationships/hyperlink" Target="consultantplus://offline/ref=4E08387E58A8D383239D419521085758691B882624AFF11D8153E7F2C7DC234B4612624A3D036CA2B290D9F4F0DA3F5F54185F8E6D2B61B9f6aAC" TargetMode="External"/><Relationship Id="rId33" Type="http://schemas.openxmlformats.org/officeDocument/2006/relationships/hyperlink" Target="consultantplus://offline/ref=4E08387E58A8D383239D419521085758691E81222EAEF11D8153E7F2C7DC234B4612624A3D036CA2B290D9F4F0DA3F5F54185F8E6D2B61B9f6aAC" TargetMode="External"/><Relationship Id="rId38" Type="http://schemas.openxmlformats.org/officeDocument/2006/relationships/hyperlink" Target="consultantplus://offline/ref=4E08387E58A8D383239D5F983764095C6C10DE292CABFA49DC00E1A5988C251E0652641F6C4739AEB59293A4B591305D5Ff0a5C" TargetMode="External"/><Relationship Id="rId46" Type="http://schemas.openxmlformats.org/officeDocument/2006/relationships/hyperlink" Target="consultantplus://offline/ref=CE90C1D19EEF5BEBB80B3213664ADCB40567AF0DA020AE72FF95A4B8224AD3D161FB904CCD2FED834D61ED1A3C09B6390FEF1F6BF21678E6A278CE41g2aEC" TargetMode="External"/><Relationship Id="rId59" Type="http://schemas.openxmlformats.org/officeDocument/2006/relationships/hyperlink" Target="consultantplus://offline/ref=CE90C1D19EEF5BEBB80B3213664ADCB40567AF0DA020AE72FF95A4B8224AD3D161FB904CCD2FED834D61ED1A3C09B6390FEF1F6BF21678E6A278CE41g2aEC" TargetMode="External"/><Relationship Id="rId67" Type="http://schemas.openxmlformats.org/officeDocument/2006/relationships/hyperlink" Target="consultantplus://offline/ref=CE90C1D19EEF5BEBB80B2C1E702682B0056DF700A521A721A1C4A2EF7D1AD58433BBCE158C62FE834C7FEA1B36g0a1C" TargetMode="External"/><Relationship Id="rId20" Type="http://schemas.openxmlformats.org/officeDocument/2006/relationships/hyperlink" Target="consultantplus://offline/ref=4E08387E58A8D383239D4195210857586C1F89222EA5F11D8153E7F2C7DC234B54123A463F0A72A2B6858FA5B6f8aCC" TargetMode="External"/><Relationship Id="rId41" Type="http://schemas.openxmlformats.org/officeDocument/2006/relationships/hyperlink" Target="consultantplus://offline/ref=4E08387E58A8D383239D5F983764095C6C10DE292CAAFF4BDC06E1A5988C251E0652641F6C4739AEB59293A4B591305D5Ff0a5C" TargetMode="External"/><Relationship Id="rId54" Type="http://schemas.openxmlformats.org/officeDocument/2006/relationships/image" Target="media/image1.wmf"/><Relationship Id="rId62" Type="http://schemas.openxmlformats.org/officeDocument/2006/relationships/hyperlink" Target="consultantplus://offline/ref=CE90C1D19EEF5BEBB80B3213664ADCB40567AF0DA025A57EFD94A4B8224AD3D161FB904CDF2FB58F4F68F61A351CE06849gBa9C" TargetMode="External"/><Relationship Id="rId70" Type="http://schemas.openxmlformats.org/officeDocument/2006/relationships/hyperlink" Target="consultantplus://offline/ref=CE90C1D19EEF5BEBB80B2C1E702682B0056DF700A521A721A1C4A2EF7D1AD58433BBCE158C62FE834C7FEA1B36g0a1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08387E58A8D383239D5F983764095C6C10DE292CAEF342DD03E1A5988C251E0652641F6C4739AEB59293A4B591305D5Ff0a5C" TargetMode="External"/><Relationship Id="rId15" Type="http://schemas.openxmlformats.org/officeDocument/2006/relationships/hyperlink" Target="consultantplus://offline/ref=4E08387E58A8D383239D5F983764095C6C10DE292CABFD42DA02E1A5988C251E0652641F7E4761A2B79E8CA0B184660C1953538D7A3760BA7761EC5DfEa1C" TargetMode="External"/><Relationship Id="rId23" Type="http://schemas.openxmlformats.org/officeDocument/2006/relationships/hyperlink" Target="consultantplus://offline/ref=4E08387E58A8D383239D5F983764095C6C10DE292CABFD42DA02E1A5988C251E0652641F7E4761A2B79E8CA0B184660C1953538D7A3760BA7761EC5DfEa1C" TargetMode="External"/><Relationship Id="rId28" Type="http://schemas.openxmlformats.org/officeDocument/2006/relationships/hyperlink" Target="consultantplus://offline/ref=4E08387E58A8D383239D419521085758691B882624AFF11D8153E7F2C7DC234B4612624A3D036CA2B290D9F4F0DA3F5F54185F8E6D2B61B9f6aAC" TargetMode="External"/><Relationship Id="rId36" Type="http://schemas.openxmlformats.org/officeDocument/2006/relationships/hyperlink" Target="consultantplus://offline/ref=4E08387E58A8D383239D4195210857586E1F812729AAF11D8153E7F2C7DC234B4612624A3C0069ABBF90D9F4F0DA3F5F54185F8E6D2B61B9f6aAC" TargetMode="External"/><Relationship Id="rId49" Type="http://schemas.openxmlformats.org/officeDocument/2006/relationships/hyperlink" Target="consultantplus://offline/ref=CE90C1D19EEF5BEBB80B3213664ADCB40567AF0DA020AE72FF95A4B8224AD3D161FB904CCD2FED834D61E01C3509B6390FEF1F6BF21678E6A278CE41g2aEC" TargetMode="External"/><Relationship Id="rId57" Type="http://schemas.openxmlformats.org/officeDocument/2006/relationships/hyperlink" Target="consultantplus://offline/ref=CE90C1D19EEF5BEBB80B2C1E702682B00069F104A425A721A1C4A2EF7D1AD58433BBCE158C62FE834C7FEA1B36g0a1C" TargetMode="External"/><Relationship Id="rId10" Type="http://schemas.openxmlformats.org/officeDocument/2006/relationships/hyperlink" Target="consultantplus://offline/ref=4E08387E58A8D383239D5F983764095C6C10DE292CABF84EDF02E1A5988C251E0652641F7E4761A2B79B85A2B584660C1953538D7A3760BA7761EC5DfEa1C" TargetMode="External"/><Relationship Id="rId31" Type="http://schemas.openxmlformats.org/officeDocument/2006/relationships/hyperlink" Target="consultantplus://offline/ref=4E08387E58A8D383239D419521085758691E81222EAEF11D8153E7F2C7DC234B4612624A3D036CA2B290D9F4F0DA3F5F54185F8E6D2B61B9f6aAC" TargetMode="External"/><Relationship Id="rId44" Type="http://schemas.openxmlformats.org/officeDocument/2006/relationships/hyperlink" Target="consultantplus://offline/ref=4E08387E58A8D383239D5F983764095C6C10DE292CA8F242DF07E1A5988C251E0652641F6C4739AEB59293A4B591305D5Ff0a5C" TargetMode="External"/><Relationship Id="rId52" Type="http://schemas.openxmlformats.org/officeDocument/2006/relationships/hyperlink" Target="consultantplus://offline/ref=CE90C1D19EEF5BEBB80B3213664ADCB40567AF0DA020AE72FF95A4B8224AD3D161FB904CCD2FED834D61E01C3509B6390FEF1F6BF21678E6A278CE41g2aEC" TargetMode="External"/><Relationship Id="rId60" Type="http://schemas.openxmlformats.org/officeDocument/2006/relationships/hyperlink" Target="consultantplus://offline/ref=CE90C1D19EEF5BEBB80B3213664ADCB40567AF0DA020AE72FF95A4B8224AD3D161FB904CCD2FED834D61E01C3509B6390FEF1F6BF21678E6A278CE41g2aEC" TargetMode="External"/><Relationship Id="rId65" Type="http://schemas.openxmlformats.org/officeDocument/2006/relationships/image" Target="media/image2.wmf"/><Relationship Id="rId73" Type="http://schemas.openxmlformats.org/officeDocument/2006/relationships/hyperlink" Target="consultantplus://offline/ref=CE90C1D19EEF5BEBB80B2C1E702682B00769F007A826A721A1C4A2EF7D1AD58433BBCE158C62FE834C7FEA1B36g0a1C" TargetMode="External"/><Relationship Id="rId4" Type="http://schemas.openxmlformats.org/officeDocument/2006/relationships/webSettings" Target="webSettings.xml"/><Relationship Id="rId9" Type="http://schemas.openxmlformats.org/officeDocument/2006/relationships/hyperlink" Target="consultantplus://offline/ref=4E08387E58A8D383239D5F983764095C6C10DE292CABF84EDF02E1A5988C251E0652641F6C4739AEB59293A4B591305D5Ff0a5C" TargetMode="External"/><Relationship Id="rId13" Type="http://schemas.openxmlformats.org/officeDocument/2006/relationships/hyperlink" Target="consultantplus://offline/ref=4E08387E58A8D383239D5F983764095C6C10DE292CABF84EDF02E1A5988C251E0652641F7E4761A2B79B85A2B084660C1953538D7A3760BA7761EC5DfEa1C" TargetMode="External"/><Relationship Id="rId18" Type="http://schemas.openxmlformats.org/officeDocument/2006/relationships/hyperlink" Target="consultantplus://offline/ref=4E08387E58A8D383239D419521085758691E802028AEF11D8153E7F2C7DC234B46126242340767F7E6DFD8A8B6862C5C5C185C8F71f2aAC" TargetMode="External"/><Relationship Id="rId39" Type="http://schemas.openxmlformats.org/officeDocument/2006/relationships/hyperlink" Target="consultantplus://offline/ref=4E08387E58A8D383239D5F983764095C6C10DE292CAAFE48DB00E1A5988C251E0652641F6C4739AEB59293A4B591305D5Ff0a5C" TargetMode="External"/><Relationship Id="rId34" Type="http://schemas.openxmlformats.org/officeDocument/2006/relationships/hyperlink" Target="consultantplus://offline/ref=4E08387E58A8D383239D4195210857586E1E812324ADF11D8153E7F2C7DC234B54123A463F0A72A2B6858FA5B6f8aCC" TargetMode="External"/><Relationship Id="rId50" Type="http://schemas.openxmlformats.org/officeDocument/2006/relationships/hyperlink" Target="consultantplus://offline/ref=CE90C1D19EEF5BEBB80B3213664ADCB40567AF0DA020AE72FF95A4B8224AD3D161FB904CCD2FED834D61E01C3009B6390FEF1F6BF21678E6A278CE41g2aEC" TargetMode="External"/><Relationship Id="rId55" Type="http://schemas.openxmlformats.org/officeDocument/2006/relationships/hyperlink" Target="consultantplus://offline/ref=CE90C1D19EEF5BEBB80B3213664ADCB40567AF0DA025A57EFD94A4B8224AD3D161FB904CDF2FB58F4F68F61A351CE06849gBa9C" TargetMode="External"/><Relationship Id="rId7" Type="http://schemas.openxmlformats.org/officeDocument/2006/relationships/hyperlink" Target="consultantplus://offline/ref=4E08387E58A8D383239D5F983764095C6C10DE292CAAF94CDF04E1A5988C251E0652641F6C4739AEB59293A4B591305D5Ff0a5C" TargetMode="External"/><Relationship Id="rId71" Type="http://schemas.openxmlformats.org/officeDocument/2006/relationships/hyperlink" Target="consultantplus://offline/ref=CE90C1D19EEF5BEBB80B2C1E702682B00069F006A225A721A1C4A2EF7D1AD58421BB96198E6BE083486ABC4A7057EF6A42A41368E50A79E5gBa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1\AppData\Local\Temp\ex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export.dot</Template>
  <TotalTime>0</TotalTime>
  <Pages>1</Pages>
  <Words>45742</Words>
  <Characters>260736</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305867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3</cp:revision>
  <dcterms:created xsi:type="dcterms:W3CDTF">2024-02-19T07:31:00Z</dcterms:created>
  <dcterms:modified xsi:type="dcterms:W3CDTF">2024-02-19T07:31:00Z</dcterms:modified>
</cp:coreProperties>
</file>