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67" w:rsidRPr="00A17F67" w:rsidRDefault="00E3374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bookmarkStart w:id="0" w:name="_GoBack"/>
      <w:bookmarkEnd w:id="0"/>
      <w:r w:rsidR="00A17F67" w:rsidRPr="00A17F67">
        <w:rPr>
          <w:rFonts w:ascii="Times New Roman" w:hAnsi="Times New Roman" w:cs="Times New Roman"/>
        </w:rPr>
        <w:t>риложение</w:t>
      </w:r>
    </w:p>
    <w:p w:rsidR="00A17F67" w:rsidRPr="00A17F67" w:rsidRDefault="00A17F67">
      <w:pPr>
        <w:pStyle w:val="ConsPlusNormal"/>
        <w:jc w:val="right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к постановлению</w:t>
      </w:r>
    </w:p>
    <w:p w:rsidR="00A17F67" w:rsidRPr="00A17F67" w:rsidRDefault="00A17F67">
      <w:pPr>
        <w:pStyle w:val="ConsPlusNormal"/>
        <w:jc w:val="right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администрации Города Томска</w:t>
      </w:r>
    </w:p>
    <w:p w:rsidR="00A17F67" w:rsidRPr="00A17F67" w:rsidRDefault="00A17F67">
      <w:pPr>
        <w:pStyle w:val="ConsPlusNormal"/>
        <w:jc w:val="right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от 14.09.2015 N 875</w:t>
      </w:r>
    </w:p>
    <w:p w:rsidR="00A17F67" w:rsidRPr="00A17F67" w:rsidRDefault="00A17F67">
      <w:pPr>
        <w:pStyle w:val="ConsPlusNormal"/>
        <w:jc w:val="both"/>
        <w:rPr>
          <w:rFonts w:ascii="Times New Roman" w:hAnsi="Times New Roman" w:cs="Times New Roman"/>
        </w:rPr>
      </w:pPr>
    </w:p>
    <w:p w:rsidR="00A17F67" w:rsidRPr="00A17F67" w:rsidRDefault="00A17F67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A17F67">
        <w:rPr>
          <w:rFonts w:ascii="Times New Roman" w:hAnsi="Times New Roman" w:cs="Times New Roman"/>
        </w:rPr>
        <w:t>ПОРЯДОК</w:t>
      </w:r>
    </w:p>
    <w:p w:rsidR="00A17F67" w:rsidRPr="00A17F67" w:rsidRDefault="00A17F67">
      <w:pPr>
        <w:pStyle w:val="ConsPlusTitle"/>
        <w:jc w:val="center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ПРЕДОСТАВЛЕНИЯ МЕР СОЦИАЛЬНОЙ ПОДДЕРЖКИ ГРАЖДАНАМ,</w:t>
      </w:r>
    </w:p>
    <w:p w:rsidR="00A17F67" w:rsidRPr="00A17F67" w:rsidRDefault="00A17F6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17F67">
        <w:rPr>
          <w:rFonts w:ascii="Times New Roman" w:hAnsi="Times New Roman" w:cs="Times New Roman"/>
        </w:rPr>
        <w:t>СТРАДАЮЩИМ</w:t>
      </w:r>
      <w:proofErr w:type="gramEnd"/>
      <w:r w:rsidRPr="00A17F67">
        <w:rPr>
          <w:rFonts w:ascii="Times New Roman" w:hAnsi="Times New Roman" w:cs="Times New Roman"/>
        </w:rPr>
        <w:t xml:space="preserve"> ТЯЖЕЛЫМИ ФОРМАМИ ХРОНИЧЕСКИХ ЗАБОЛЕВАНИЙ,</w:t>
      </w:r>
    </w:p>
    <w:p w:rsidR="00A17F67" w:rsidRPr="00A17F67" w:rsidRDefault="00A17F6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17F67">
        <w:rPr>
          <w:rFonts w:ascii="Times New Roman" w:hAnsi="Times New Roman" w:cs="Times New Roman"/>
        </w:rPr>
        <w:t>УКАЗАННЫХ</w:t>
      </w:r>
      <w:proofErr w:type="gramEnd"/>
      <w:r w:rsidRPr="00A17F67">
        <w:rPr>
          <w:rFonts w:ascii="Times New Roman" w:hAnsi="Times New Roman" w:cs="Times New Roman"/>
        </w:rPr>
        <w:t xml:space="preserve"> В ПЕРЕЧНЕ, УСТАНОВЛЕННОМ УПОЛНОМОЧЕННЫМ</w:t>
      </w:r>
    </w:p>
    <w:p w:rsidR="00A17F67" w:rsidRPr="00A17F67" w:rsidRDefault="00A17F67">
      <w:pPr>
        <w:pStyle w:val="ConsPlusTitle"/>
        <w:jc w:val="center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ПРАВИТЕЛЬСТВОМ РОССИЙСКОЙ ФЕДЕРАЦИИ ФЕДЕРАЛЬНЫМ ОРГАНОМ</w:t>
      </w:r>
    </w:p>
    <w:p w:rsidR="00A17F67" w:rsidRPr="00A17F67" w:rsidRDefault="00A17F67">
      <w:pPr>
        <w:pStyle w:val="ConsPlusTitle"/>
        <w:jc w:val="center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ИСПОЛНИТЕЛЬНОЙ ВЛАСТИ</w:t>
      </w:r>
    </w:p>
    <w:p w:rsidR="00A17F67" w:rsidRPr="00A17F67" w:rsidRDefault="00A17F6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7F67" w:rsidRPr="00A17F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7F67" w:rsidRPr="00A17F67" w:rsidRDefault="00A17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F6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17F67" w:rsidRPr="00A17F67" w:rsidRDefault="00A17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7F67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A17F67" w:rsidRPr="00A17F67" w:rsidRDefault="00A17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F67">
              <w:rPr>
                <w:rFonts w:ascii="Times New Roman" w:hAnsi="Times New Roman" w:cs="Times New Roman"/>
              </w:rPr>
              <w:t xml:space="preserve">от 23.03.2018 </w:t>
            </w:r>
            <w:hyperlink r:id="rId5" w:history="1">
              <w:r w:rsidRPr="00A17F67">
                <w:rPr>
                  <w:rFonts w:ascii="Times New Roman" w:hAnsi="Times New Roman" w:cs="Times New Roman"/>
                </w:rPr>
                <w:t>N 204</w:t>
              </w:r>
            </w:hyperlink>
            <w:r w:rsidRPr="00A17F67">
              <w:rPr>
                <w:rFonts w:ascii="Times New Roman" w:hAnsi="Times New Roman" w:cs="Times New Roman"/>
              </w:rPr>
              <w:t xml:space="preserve">, от 21.05.2018 </w:t>
            </w:r>
            <w:hyperlink r:id="rId6" w:history="1">
              <w:r w:rsidRPr="00A17F67">
                <w:rPr>
                  <w:rFonts w:ascii="Times New Roman" w:hAnsi="Times New Roman" w:cs="Times New Roman"/>
                </w:rPr>
                <w:t>N 395</w:t>
              </w:r>
            </w:hyperlink>
            <w:r w:rsidRPr="00A17F67">
              <w:rPr>
                <w:rFonts w:ascii="Times New Roman" w:hAnsi="Times New Roman" w:cs="Times New Roman"/>
              </w:rPr>
              <w:t xml:space="preserve">, от 06.11.2020 </w:t>
            </w:r>
            <w:hyperlink r:id="rId7" w:history="1">
              <w:r w:rsidRPr="00A17F67">
                <w:rPr>
                  <w:rFonts w:ascii="Times New Roman" w:hAnsi="Times New Roman" w:cs="Times New Roman"/>
                </w:rPr>
                <w:t>N 967</w:t>
              </w:r>
            </w:hyperlink>
            <w:r w:rsidRPr="00A17F67">
              <w:rPr>
                <w:rFonts w:ascii="Times New Roman" w:hAnsi="Times New Roman" w:cs="Times New Roman"/>
              </w:rPr>
              <w:t>)</w:t>
            </w:r>
          </w:p>
        </w:tc>
      </w:tr>
    </w:tbl>
    <w:p w:rsidR="00A17F67" w:rsidRPr="00A17F67" w:rsidRDefault="00A17F67">
      <w:pPr>
        <w:pStyle w:val="ConsPlusNormal"/>
        <w:jc w:val="both"/>
        <w:rPr>
          <w:rFonts w:ascii="Times New Roman" w:hAnsi="Times New Roman" w:cs="Times New Roman"/>
        </w:rPr>
      </w:pPr>
    </w:p>
    <w:p w:rsidR="00A17F67" w:rsidRPr="00A17F67" w:rsidRDefault="00A17F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1. </w:t>
      </w:r>
      <w:proofErr w:type="gramStart"/>
      <w:r w:rsidRPr="00A17F67">
        <w:rPr>
          <w:rFonts w:ascii="Times New Roman" w:hAnsi="Times New Roman" w:cs="Times New Roman"/>
        </w:rPr>
        <w:t xml:space="preserve">Настоящий Порядок предоставления мер социальной поддержки гражданам, страдающим тяжелыми формами хронических заболеваний, указанных в перечне, установленном уполномоченным Правительством Российской Федерации федеральным органом исполнительной власти (далее по тексту - Порядок), разработан в соответствии с </w:t>
      </w:r>
      <w:hyperlink r:id="rId8" w:history="1">
        <w:r w:rsidRPr="00A17F67">
          <w:rPr>
            <w:rFonts w:ascii="Times New Roman" w:hAnsi="Times New Roman" w:cs="Times New Roman"/>
          </w:rPr>
          <w:t>разделом 22</w:t>
        </w:r>
      </w:hyperlink>
      <w:r w:rsidRPr="00A17F67">
        <w:rPr>
          <w:rFonts w:ascii="Times New Roman" w:hAnsi="Times New Roman" w:cs="Times New Roman"/>
        </w:rPr>
        <w:t xml:space="preserve"> Положения "Об оказании мер социальной поддержки отдельным категориям граждан на территории муниципального образования "Город Томск", утвержденного решением Думы Города Томска от 21.12.2010 N 55, и регулирует</w:t>
      </w:r>
      <w:proofErr w:type="gramEnd"/>
      <w:r w:rsidRPr="00A17F67">
        <w:rPr>
          <w:rFonts w:ascii="Times New Roman" w:hAnsi="Times New Roman" w:cs="Times New Roman"/>
        </w:rPr>
        <w:t xml:space="preserve"> </w:t>
      </w:r>
      <w:proofErr w:type="gramStart"/>
      <w:r w:rsidRPr="00A17F67">
        <w:rPr>
          <w:rFonts w:ascii="Times New Roman" w:hAnsi="Times New Roman" w:cs="Times New Roman"/>
        </w:rPr>
        <w:t>порядок предоставления мер социальной поддержки в связи с вступлением в законную силу решений судов общей юрисдикции, резолютивная часть которых содержит обязанность администрации Города Томска предоставить жилое помещение по договору социального найма гражданам, страдающим тяжелыми формами хронических заболеваний, указанных в перечне, установленном уполномоченным Правительством Российской Федерации федеральным органом исполнительной власти, и (или) совместно проживающим с ними гражданам (далее по тексту - Граждане).</w:t>
      </w:r>
      <w:proofErr w:type="gramEnd"/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2. </w:t>
      </w:r>
      <w:proofErr w:type="gramStart"/>
      <w:r w:rsidRPr="00A17F67">
        <w:rPr>
          <w:rFonts w:ascii="Times New Roman" w:hAnsi="Times New Roman" w:cs="Times New Roman"/>
        </w:rPr>
        <w:t>В случае вступления в законную силу решения суда общей юрисдикции о понуждении администрации Города Томска предоставить жилое помещение по договору социального найма Гражданам (далее по тексту - решение суда) департамент правового обеспечения администрации Города Томска в течение 3 рабочих дней со дня вступления в силу соответствующего решения суда должен уведомить об этом заместителя Мэра Города Томска по экономическому развитию, комитет жилищной</w:t>
      </w:r>
      <w:proofErr w:type="gramEnd"/>
      <w:r w:rsidRPr="00A17F67">
        <w:rPr>
          <w:rFonts w:ascii="Times New Roman" w:hAnsi="Times New Roman" w:cs="Times New Roman"/>
        </w:rPr>
        <w:t xml:space="preserve"> политики администрации Города Томска, администрацию соответствующего района Города Томска, на территории которого Гражданин состоит на учете в качестве нуждающегося в жилом помещении (улучшении жилищных условий).</w:t>
      </w:r>
    </w:p>
    <w:p w:rsidR="00A17F67" w:rsidRPr="00A17F67" w:rsidRDefault="00A17F67">
      <w:pPr>
        <w:pStyle w:val="ConsPlusNormal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(п. 2 в ред. </w:t>
      </w:r>
      <w:hyperlink r:id="rId9" w:history="1">
        <w:r w:rsidRPr="00A17F67">
          <w:rPr>
            <w:rFonts w:ascii="Times New Roman" w:hAnsi="Times New Roman" w:cs="Times New Roman"/>
          </w:rPr>
          <w:t>постановления</w:t>
        </w:r>
      </w:hyperlink>
      <w:r w:rsidRPr="00A17F67">
        <w:rPr>
          <w:rFonts w:ascii="Times New Roman" w:hAnsi="Times New Roman" w:cs="Times New Roman"/>
        </w:rPr>
        <w:t xml:space="preserve"> администрации г. Томска от 23.03.2018 N 204)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3. </w:t>
      </w:r>
      <w:proofErr w:type="gramStart"/>
      <w:r w:rsidRPr="00A17F67">
        <w:rPr>
          <w:rFonts w:ascii="Times New Roman" w:hAnsi="Times New Roman" w:cs="Times New Roman"/>
        </w:rPr>
        <w:t xml:space="preserve">Администрация соответствующего района Города Томска, на территории которого Гражданин состоит на учете в качестве нуждающегося в жилом помещении (улучшении жилищных условий), предоставляет Гражданину жилое помещение на основании договора социального найма в соответствии с требованиями резолютивной части решения суда за счет находящихся на балансе свободных жилых помещений муниципального жилищного фонда в порядке, установленном Жилищным </w:t>
      </w:r>
      <w:hyperlink r:id="rId10" w:history="1">
        <w:r w:rsidRPr="00A17F67">
          <w:rPr>
            <w:rFonts w:ascii="Times New Roman" w:hAnsi="Times New Roman" w:cs="Times New Roman"/>
          </w:rPr>
          <w:t>кодексом</w:t>
        </w:r>
      </w:hyperlink>
      <w:r w:rsidRPr="00A17F67">
        <w:rPr>
          <w:rFonts w:ascii="Times New Roman" w:hAnsi="Times New Roman" w:cs="Times New Roman"/>
        </w:rPr>
        <w:t xml:space="preserve"> Российской Федерации и распоряжением администрации Города</w:t>
      </w:r>
      <w:proofErr w:type="gramEnd"/>
      <w:r w:rsidRPr="00A17F67">
        <w:rPr>
          <w:rFonts w:ascii="Times New Roman" w:hAnsi="Times New Roman" w:cs="Times New Roman"/>
        </w:rPr>
        <w:t xml:space="preserve"> Томска от 17.10.2014 N 1080 "Об исполнении решений судов общей юрисдикции о предоставлении жилых помещений отдельным категориям граждан".</w:t>
      </w:r>
    </w:p>
    <w:p w:rsidR="00A17F67" w:rsidRPr="00A17F67" w:rsidRDefault="00A17F67">
      <w:pPr>
        <w:pStyle w:val="ConsPlusNormal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(п. 3 в ред. </w:t>
      </w:r>
      <w:hyperlink r:id="rId11" w:history="1">
        <w:r w:rsidRPr="00A17F67">
          <w:rPr>
            <w:rFonts w:ascii="Times New Roman" w:hAnsi="Times New Roman" w:cs="Times New Roman"/>
          </w:rPr>
          <w:t>постановления</w:t>
        </w:r>
      </w:hyperlink>
      <w:r w:rsidRPr="00A17F67">
        <w:rPr>
          <w:rFonts w:ascii="Times New Roman" w:hAnsi="Times New Roman" w:cs="Times New Roman"/>
        </w:rPr>
        <w:t xml:space="preserve"> администрации г. Томска от 06.11.2020 N 967)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4. </w:t>
      </w:r>
      <w:proofErr w:type="gramStart"/>
      <w:r w:rsidRPr="00A17F67">
        <w:rPr>
          <w:rFonts w:ascii="Times New Roman" w:hAnsi="Times New Roman" w:cs="Times New Roman"/>
        </w:rPr>
        <w:t xml:space="preserve">В случае отсутствия находящихся на балансе свободных жилых помещений муниципального жилищного фонда, соответствующих требованиям резолютивной части решения суда, администрация соответствующего района Города Томска в течение 3 рабочих дней со дня поступления уведомления от департамента правового обеспечения администрации Города Томска направляет запросы в администрации районов Города Томска о наличии (отсутствии) свободных жилых помещений муниципального жилищного фонда, соответствующих требованиям </w:t>
      </w:r>
      <w:r w:rsidRPr="00A17F67">
        <w:rPr>
          <w:rFonts w:ascii="Times New Roman" w:hAnsi="Times New Roman" w:cs="Times New Roman"/>
        </w:rPr>
        <w:lastRenderedPageBreak/>
        <w:t>резолютивной части решения</w:t>
      </w:r>
      <w:proofErr w:type="gramEnd"/>
      <w:r w:rsidRPr="00A17F67">
        <w:rPr>
          <w:rFonts w:ascii="Times New Roman" w:hAnsi="Times New Roman" w:cs="Times New Roman"/>
        </w:rPr>
        <w:t xml:space="preserve"> суда.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17F67">
        <w:rPr>
          <w:rFonts w:ascii="Times New Roman" w:hAnsi="Times New Roman" w:cs="Times New Roman"/>
        </w:rPr>
        <w:t>Администрация соответствующего района Города Томска в течение 3 рабочих дней со дня получения сведений от администраций районов Города Томска о наличии свободных жилых помещений на территории муниципального образования "Город Томск", соответствующих требованиям резолютивной части решения суда, готовит распоряжение администрации района Города Томска о предоставлении жилого помещения муниципального жилищного фонда и заключении договора социального найма.</w:t>
      </w:r>
      <w:proofErr w:type="gramEnd"/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4"/>
      <w:bookmarkEnd w:id="2"/>
      <w:proofErr w:type="gramStart"/>
      <w:r w:rsidRPr="00A17F67">
        <w:rPr>
          <w:rFonts w:ascii="Times New Roman" w:hAnsi="Times New Roman" w:cs="Times New Roman"/>
        </w:rPr>
        <w:t>В случае если администрации районов Города Томска предоставили сведения об отсутствии свободных жилых помещений на территории муниципального образования "Город Томск", соответствующих требованиям резолютивной части решения суда, администрация соответствующего района Города Томска в течение 5 рабочих дней со дня получения сведений от администраций районов Города Томска направляет заместителю Мэра Города Томска по экономическому развитию и в комитет жилищной политики администрации Города</w:t>
      </w:r>
      <w:proofErr w:type="gramEnd"/>
      <w:r w:rsidRPr="00A17F67">
        <w:rPr>
          <w:rFonts w:ascii="Times New Roman" w:hAnsi="Times New Roman" w:cs="Times New Roman"/>
        </w:rPr>
        <w:t xml:space="preserve"> Томска информацию об отсутствии свободных жилых помещений, отвечающих требованиям решения суда, и о необходимости приобретения благоустроенного жилого помещения.</w:t>
      </w:r>
    </w:p>
    <w:p w:rsidR="00A17F67" w:rsidRPr="00A17F67" w:rsidRDefault="00A17F67">
      <w:pPr>
        <w:pStyle w:val="ConsPlusNormal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(п. 4 в ред. </w:t>
      </w:r>
      <w:hyperlink r:id="rId12" w:history="1">
        <w:r w:rsidRPr="00A17F67">
          <w:rPr>
            <w:rFonts w:ascii="Times New Roman" w:hAnsi="Times New Roman" w:cs="Times New Roman"/>
          </w:rPr>
          <w:t>постановления</w:t>
        </w:r>
      </w:hyperlink>
      <w:r w:rsidRPr="00A17F67">
        <w:rPr>
          <w:rFonts w:ascii="Times New Roman" w:hAnsi="Times New Roman" w:cs="Times New Roman"/>
        </w:rPr>
        <w:t xml:space="preserve"> администрации г. Томска от 06.11.2020 N 967)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5. </w:t>
      </w:r>
      <w:proofErr w:type="gramStart"/>
      <w:r w:rsidRPr="00A17F67">
        <w:rPr>
          <w:rFonts w:ascii="Times New Roman" w:hAnsi="Times New Roman" w:cs="Times New Roman"/>
        </w:rPr>
        <w:t xml:space="preserve">В случае, предусмотренном </w:t>
      </w:r>
      <w:hyperlink w:anchor="P54" w:history="1">
        <w:r w:rsidRPr="00A17F67">
          <w:rPr>
            <w:rFonts w:ascii="Times New Roman" w:hAnsi="Times New Roman" w:cs="Times New Roman"/>
          </w:rPr>
          <w:t>абзацем 3 пункта 4</w:t>
        </w:r>
      </w:hyperlink>
      <w:r w:rsidRPr="00A17F67">
        <w:rPr>
          <w:rFonts w:ascii="Times New Roman" w:hAnsi="Times New Roman" w:cs="Times New Roman"/>
        </w:rPr>
        <w:t xml:space="preserve"> настоящего Порядка, администрация Города Томска (комитет жилищной политики администрации Города Томска) в течение 3 рабочих дней со дня получения информации об отсутствии свободных жилых помещений, отвечающих требованиям решения суда, и о необходимости приобретения благоустроенного жилого помещения готовит предложение департаменту финансов администрации Города Томска о внесении изменений в бюджет муниципального образования "Город Томск" на</w:t>
      </w:r>
      <w:proofErr w:type="gramEnd"/>
      <w:r w:rsidRPr="00A17F67">
        <w:rPr>
          <w:rFonts w:ascii="Times New Roman" w:hAnsi="Times New Roman" w:cs="Times New Roman"/>
        </w:rPr>
        <w:t xml:space="preserve"> текущий финансовый год и плановый период с определением источника финансирования согласно требованиям распоряжения администрации Города Томска от 10.06.2015 N р628 "Об организации работы администрации Города Томска, органов администрации Города Томска по внесению изменений в решение Думы Города Томска о бюджете муниципального образования "Город Томск".</w:t>
      </w:r>
    </w:p>
    <w:p w:rsidR="00A17F67" w:rsidRPr="00A17F67" w:rsidRDefault="00A17F67">
      <w:pPr>
        <w:pStyle w:val="ConsPlusNormal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(п. 5 в ред. </w:t>
      </w:r>
      <w:hyperlink r:id="rId13" w:history="1">
        <w:r w:rsidRPr="00A17F67">
          <w:rPr>
            <w:rFonts w:ascii="Times New Roman" w:hAnsi="Times New Roman" w:cs="Times New Roman"/>
          </w:rPr>
          <w:t>постановления</w:t>
        </w:r>
      </w:hyperlink>
      <w:r w:rsidRPr="00A17F67">
        <w:rPr>
          <w:rFonts w:ascii="Times New Roman" w:hAnsi="Times New Roman" w:cs="Times New Roman"/>
        </w:rPr>
        <w:t xml:space="preserve"> администрации г. Томска от 06.11.2020 N 967)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6. </w:t>
      </w:r>
      <w:proofErr w:type="gramStart"/>
      <w:r w:rsidRPr="00A17F67">
        <w:rPr>
          <w:rFonts w:ascii="Times New Roman" w:hAnsi="Times New Roman" w:cs="Times New Roman"/>
        </w:rPr>
        <w:t>После регистрации права собственности муниципального образования "Город Томск" в Управлении Федеральной службы государственной регистрации, кадастра и картографии по Томской области на приобретаемое жилое помещение в целях предоставления Гражданам комитет жилищной политики администрации Города Томска в течение 5 рабочих дней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готовит проект распоряжения</w:t>
      </w:r>
      <w:proofErr w:type="gramEnd"/>
      <w:r w:rsidRPr="00A17F67">
        <w:rPr>
          <w:rFonts w:ascii="Times New Roman" w:hAnsi="Times New Roman" w:cs="Times New Roman"/>
        </w:rPr>
        <w:t xml:space="preserve"> администрации Города Томска о распределении приобретенного жилого помещения в целях исполнения решения суда общей юрисдикции, в соответствии с настоящим Порядком, администрации соответствующего района Города Томска.</w:t>
      </w:r>
    </w:p>
    <w:p w:rsidR="00A17F67" w:rsidRPr="00A17F67" w:rsidRDefault="00A17F67">
      <w:pPr>
        <w:pStyle w:val="ConsPlusNormal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(п. 6 в ред. </w:t>
      </w:r>
      <w:hyperlink r:id="rId14" w:history="1">
        <w:r w:rsidRPr="00A17F67">
          <w:rPr>
            <w:rFonts w:ascii="Times New Roman" w:hAnsi="Times New Roman" w:cs="Times New Roman"/>
          </w:rPr>
          <w:t>постановления</w:t>
        </w:r>
      </w:hyperlink>
      <w:r w:rsidRPr="00A17F67">
        <w:rPr>
          <w:rFonts w:ascii="Times New Roman" w:hAnsi="Times New Roman" w:cs="Times New Roman"/>
        </w:rPr>
        <w:t xml:space="preserve"> администрации г. Томска от 06.11.2020 N 967)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7. Комитет жилищной политики администрации Города Томска при осуществлении закупок для муниципальных нужд в целях исполнения решений судов общей юрисдикции, в соответствии с настоящим Порядком, руководствуется при определении требований к приобретаемому жилому помещению следующими критериями: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- общая площадь и количество комнат жилого помещения должны соответствовать требованиям, определенным в резолютивной части соответствующего решения суда;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- общая площадь и количество комнат жилого помещения должны соответствовать требованиям, определенным в </w:t>
      </w:r>
      <w:hyperlink r:id="rId15" w:history="1">
        <w:r w:rsidRPr="00A17F67">
          <w:rPr>
            <w:rFonts w:ascii="Times New Roman" w:hAnsi="Times New Roman" w:cs="Times New Roman"/>
          </w:rPr>
          <w:t>решении</w:t>
        </w:r>
      </w:hyperlink>
      <w:r w:rsidRPr="00A17F67">
        <w:rPr>
          <w:rFonts w:ascii="Times New Roman" w:hAnsi="Times New Roman" w:cs="Times New Roman"/>
        </w:rPr>
        <w:t xml:space="preserve"> Думы Города Томска от 21.12.2010 N 55 "О новой редакции Положения "Об оказании мер социальной поддержки отдельным категориям граждан на территории муниципального образования "Город Томск".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8. </w:t>
      </w:r>
      <w:proofErr w:type="gramStart"/>
      <w:r w:rsidRPr="00A17F67">
        <w:rPr>
          <w:rFonts w:ascii="Times New Roman" w:hAnsi="Times New Roman" w:cs="Times New Roman"/>
        </w:rPr>
        <w:t xml:space="preserve">В течение 2 (двух) недель со дня предоставления жилого помещения по договору социального найма Гражданину комитет жилищной политики администрации Города Томска </w:t>
      </w:r>
      <w:r w:rsidRPr="00A17F67">
        <w:rPr>
          <w:rFonts w:ascii="Times New Roman" w:hAnsi="Times New Roman" w:cs="Times New Roman"/>
        </w:rPr>
        <w:lastRenderedPageBreak/>
        <w:t>направляет в департамент правового обеспечения администрации Города Томска документы для подачи искового заявления о взыскании с Томской области в лице Департамента финансов Томской области расходов муниципального образования "Город Томск", понесенных в связи с исполнением судебного решения:</w:t>
      </w:r>
      <w:proofErr w:type="gramEnd"/>
    </w:p>
    <w:p w:rsidR="00A17F67" w:rsidRPr="00A17F67" w:rsidRDefault="00A17F67">
      <w:pPr>
        <w:pStyle w:val="ConsPlusNormal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(в ред. </w:t>
      </w:r>
      <w:hyperlink r:id="rId16" w:history="1">
        <w:r w:rsidRPr="00A17F67">
          <w:rPr>
            <w:rFonts w:ascii="Times New Roman" w:hAnsi="Times New Roman" w:cs="Times New Roman"/>
          </w:rPr>
          <w:t>постановления</w:t>
        </w:r>
      </w:hyperlink>
      <w:r w:rsidRPr="00A17F67">
        <w:rPr>
          <w:rFonts w:ascii="Times New Roman" w:hAnsi="Times New Roman" w:cs="Times New Roman"/>
        </w:rPr>
        <w:t xml:space="preserve"> администрации г. Томска от 06.11.2020 N 967)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1) заверенную копию решения суда, обязывающего администрацию Города Томска предоставить жилое помещение по договору социального найма;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2) выписку из бюджета муниципального образования "Город Томск" (в случае приобретения жилого помещения);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3) заверенную копию документации об осуществлении закупки в целях приобретения жилого помещения в соответствии с Федеральным </w:t>
      </w:r>
      <w:hyperlink r:id="rId17" w:history="1">
        <w:r w:rsidRPr="00A17F67">
          <w:rPr>
            <w:rFonts w:ascii="Times New Roman" w:hAnsi="Times New Roman" w:cs="Times New Roman"/>
          </w:rPr>
          <w:t>законом</w:t>
        </w:r>
      </w:hyperlink>
      <w:r w:rsidRPr="00A17F67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(в случае приобретения жилого помещения);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4) заверенную копию муниципального контракта на приобретение жилого помещения (в случае приобретения жилого помещения);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5) заверенную копию акта приема-передачи жилого помещения (в случае приобретения жилого помещения);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6) заверенную копию платежного поручения, подтверждающего факт оплаты жилого помещения (в случае приобретения жилого помещения);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7) заверенную копию выписки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8) заверенную копию </w:t>
      </w:r>
      <w:proofErr w:type="gramStart"/>
      <w:r w:rsidRPr="00A17F67">
        <w:rPr>
          <w:rFonts w:ascii="Times New Roman" w:hAnsi="Times New Roman" w:cs="Times New Roman"/>
        </w:rPr>
        <w:t>распоряжения администрации района Города Томска</w:t>
      </w:r>
      <w:proofErr w:type="gramEnd"/>
      <w:r w:rsidRPr="00A17F67">
        <w:rPr>
          <w:rFonts w:ascii="Times New Roman" w:hAnsi="Times New Roman" w:cs="Times New Roman"/>
        </w:rPr>
        <w:t xml:space="preserve"> о предоставлении жилого помещения муниципального жилищного фонда и заключении договора социального найма;</w:t>
      </w:r>
    </w:p>
    <w:p w:rsidR="00A17F67" w:rsidRPr="00A17F67" w:rsidRDefault="00A17F67">
      <w:pPr>
        <w:pStyle w:val="ConsPlusNormal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(в ред. </w:t>
      </w:r>
      <w:hyperlink r:id="rId18" w:history="1">
        <w:r w:rsidRPr="00A17F67">
          <w:rPr>
            <w:rFonts w:ascii="Times New Roman" w:hAnsi="Times New Roman" w:cs="Times New Roman"/>
          </w:rPr>
          <w:t>постановления</w:t>
        </w:r>
      </w:hyperlink>
      <w:r w:rsidRPr="00A17F67">
        <w:rPr>
          <w:rFonts w:ascii="Times New Roman" w:hAnsi="Times New Roman" w:cs="Times New Roman"/>
        </w:rPr>
        <w:t xml:space="preserve"> администрации г. Томска от 06.11.2020 N 967)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9) заверенную копию договора социального найма на приобретенное жилое помещение или на жилое помещение, предоставленное за счет освободившегося жилого помещения муниципального жилищного фонда;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10) заверенную копию договора передачи в собственность жилого помещения (при наличии);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>11) в случае исполнения решения суда посредством предоставления освободившегося жилого помещения муниципального жилищного фонда необходимо представить выписку (справку) о кадастровой стоимости объекта.</w:t>
      </w:r>
    </w:p>
    <w:p w:rsidR="00A17F67" w:rsidRPr="00A17F67" w:rsidRDefault="00A17F67">
      <w:pPr>
        <w:pStyle w:val="ConsPlusNormal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(п. 8 в ред. </w:t>
      </w:r>
      <w:hyperlink r:id="rId19" w:history="1">
        <w:r w:rsidRPr="00A17F67">
          <w:rPr>
            <w:rFonts w:ascii="Times New Roman" w:hAnsi="Times New Roman" w:cs="Times New Roman"/>
          </w:rPr>
          <w:t>постановления</w:t>
        </w:r>
      </w:hyperlink>
      <w:r w:rsidRPr="00A17F67">
        <w:rPr>
          <w:rFonts w:ascii="Times New Roman" w:hAnsi="Times New Roman" w:cs="Times New Roman"/>
        </w:rPr>
        <w:t xml:space="preserve"> администрации г. Томска от 23.03.2018 N 204)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9. </w:t>
      </w:r>
      <w:proofErr w:type="gramStart"/>
      <w:r w:rsidRPr="00A17F67">
        <w:rPr>
          <w:rFonts w:ascii="Times New Roman" w:hAnsi="Times New Roman" w:cs="Times New Roman"/>
        </w:rPr>
        <w:t>Департамент правового обеспечения администрации Города Томска в течение одного месяца со дня поступления полного перечня документов от комитета жилищной политики администрации Города Томска направляет исковое заявление о взыскании с Томской области в лице Департамента финансов Томской области расходов муниципального образования "Город Томск", понесенных в связи с исполнением судебного решения, в Арбитражный суд Томской области.</w:t>
      </w:r>
      <w:proofErr w:type="gramEnd"/>
      <w:r w:rsidRPr="00A17F67">
        <w:rPr>
          <w:rFonts w:ascii="Times New Roman" w:hAnsi="Times New Roman" w:cs="Times New Roman"/>
        </w:rPr>
        <w:t xml:space="preserve"> В случае представления неполного перечня документов подготовка искового заявления департаментом правового обеспечения администрации Города Томска не осуществляется, а предоставленные документы возвращаются в комитет жилищной политики администрации Города Томска в течение трех рабочих дней со дня их поступления в департамент правового обеспечения администрации Города Томска.</w:t>
      </w:r>
    </w:p>
    <w:p w:rsidR="00A17F67" w:rsidRPr="00A17F67" w:rsidRDefault="00A17F67">
      <w:pPr>
        <w:pStyle w:val="ConsPlusNormal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(в ред. </w:t>
      </w:r>
      <w:hyperlink r:id="rId20" w:history="1">
        <w:r w:rsidRPr="00A17F67">
          <w:rPr>
            <w:rFonts w:ascii="Times New Roman" w:hAnsi="Times New Roman" w:cs="Times New Roman"/>
          </w:rPr>
          <w:t>постановления</w:t>
        </w:r>
      </w:hyperlink>
      <w:r w:rsidRPr="00A17F67">
        <w:rPr>
          <w:rFonts w:ascii="Times New Roman" w:hAnsi="Times New Roman" w:cs="Times New Roman"/>
        </w:rPr>
        <w:t xml:space="preserve"> администрации г. Томска от 23.03.2018 N 204)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10. Администрации районов Города Томска направляют в комитет жилищной политики </w:t>
      </w:r>
      <w:r w:rsidRPr="00A17F67">
        <w:rPr>
          <w:rFonts w:ascii="Times New Roman" w:hAnsi="Times New Roman" w:cs="Times New Roman"/>
        </w:rPr>
        <w:lastRenderedPageBreak/>
        <w:t xml:space="preserve">администрации Города Томска информацию об исполнении судебных решений в течение 1 рабочего дня со дня заключения договоров социального найма с Гражданами в целях исполнения судебных решений. </w:t>
      </w:r>
      <w:proofErr w:type="gramStart"/>
      <w:r w:rsidRPr="00A17F67">
        <w:rPr>
          <w:rFonts w:ascii="Times New Roman" w:hAnsi="Times New Roman" w:cs="Times New Roman"/>
        </w:rPr>
        <w:t>Департамент правового обеспечения администрации Города Томска ежемесячно направляет информацию о подаче исковых заявлений о взыскании с Томской области в лице Департамента финансов Томской области расходов муниципального образования "Город Томск", а также о результатах рассмотрения исковых заявлений о взыскании с Томской области в лице Департамента финансов Томской области расходов муниципального образования "Город Томск" в комитет жилищной политики администрации Города Томска и</w:t>
      </w:r>
      <w:proofErr w:type="gramEnd"/>
      <w:r w:rsidRPr="00A17F67">
        <w:rPr>
          <w:rFonts w:ascii="Times New Roman" w:hAnsi="Times New Roman" w:cs="Times New Roman"/>
        </w:rPr>
        <w:t xml:space="preserve"> департамент финансов администрации Города Томска.</w:t>
      </w:r>
    </w:p>
    <w:p w:rsidR="00A17F67" w:rsidRPr="00A17F67" w:rsidRDefault="00A17F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Информация о предоставлении Гражданам меры социальной поддержки, предусмотренной </w:t>
      </w:r>
      <w:hyperlink r:id="rId21" w:history="1">
        <w:r w:rsidRPr="00A17F67">
          <w:rPr>
            <w:rFonts w:ascii="Times New Roman" w:hAnsi="Times New Roman" w:cs="Times New Roman"/>
          </w:rPr>
          <w:t>разделом 22</w:t>
        </w:r>
      </w:hyperlink>
      <w:r w:rsidRPr="00A17F67">
        <w:rPr>
          <w:rFonts w:ascii="Times New Roman" w:hAnsi="Times New Roman" w:cs="Times New Roman"/>
        </w:rPr>
        <w:t xml:space="preserve"> решения Думы Города Томска от 21.12.2010 N 55 "О новой редакции Положения "Об оказании мер социальной поддержки отдельным категориям гражданам на территории муниципального образования "Город Томск", размещается в единой государственной информационной системе социального обеспечения (ЕГИССО) в порядке, установленном действующим законодательством.</w:t>
      </w:r>
    </w:p>
    <w:p w:rsidR="00A17F67" w:rsidRPr="00A17F67" w:rsidRDefault="00A17F67">
      <w:pPr>
        <w:pStyle w:val="ConsPlusNormal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(абзац введен </w:t>
      </w:r>
      <w:hyperlink r:id="rId22" w:history="1">
        <w:r w:rsidRPr="00A17F67">
          <w:rPr>
            <w:rFonts w:ascii="Times New Roman" w:hAnsi="Times New Roman" w:cs="Times New Roman"/>
          </w:rPr>
          <w:t>постановлением</w:t>
        </w:r>
      </w:hyperlink>
      <w:r w:rsidRPr="00A17F67">
        <w:rPr>
          <w:rFonts w:ascii="Times New Roman" w:hAnsi="Times New Roman" w:cs="Times New Roman"/>
        </w:rPr>
        <w:t xml:space="preserve"> администрации г. Томска от 21.05.2018 N 395)</w:t>
      </w:r>
    </w:p>
    <w:p w:rsidR="00A17F67" w:rsidRPr="00A17F67" w:rsidRDefault="00A17F67">
      <w:pPr>
        <w:pStyle w:val="ConsPlusNormal"/>
        <w:jc w:val="both"/>
        <w:rPr>
          <w:rFonts w:ascii="Times New Roman" w:hAnsi="Times New Roman" w:cs="Times New Roman"/>
        </w:rPr>
      </w:pPr>
      <w:r w:rsidRPr="00A17F67">
        <w:rPr>
          <w:rFonts w:ascii="Times New Roman" w:hAnsi="Times New Roman" w:cs="Times New Roman"/>
        </w:rPr>
        <w:t xml:space="preserve">(п. 10 в ред. </w:t>
      </w:r>
      <w:hyperlink r:id="rId23" w:history="1">
        <w:r w:rsidRPr="00A17F67">
          <w:rPr>
            <w:rFonts w:ascii="Times New Roman" w:hAnsi="Times New Roman" w:cs="Times New Roman"/>
          </w:rPr>
          <w:t>постановления</w:t>
        </w:r>
      </w:hyperlink>
      <w:r w:rsidRPr="00A17F67">
        <w:rPr>
          <w:rFonts w:ascii="Times New Roman" w:hAnsi="Times New Roman" w:cs="Times New Roman"/>
        </w:rPr>
        <w:t xml:space="preserve"> администрации г. Томска от 23.03.2018 N 204)</w:t>
      </w:r>
    </w:p>
    <w:p w:rsidR="00A17F67" w:rsidRPr="00A17F67" w:rsidRDefault="00A17F67">
      <w:pPr>
        <w:pStyle w:val="ConsPlusNormal"/>
        <w:jc w:val="both"/>
        <w:rPr>
          <w:rFonts w:ascii="Times New Roman" w:hAnsi="Times New Roman" w:cs="Times New Roman"/>
        </w:rPr>
      </w:pPr>
    </w:p>
    <w:p w:rsidR="00A17F67" w:rsidRPr="00A17F67" w:rsidRDefault="00A17F67">
      <w:pPr>
        <w:pStyle w:val="ConsPlusNormal"/>
        <w:jc w:val="both"/>
        <w:rPr>
          <w:rFonts w:ascii="Times New Roman" w:hAnsi="Times New Roman" w:cs="Times New Roman"/>
        </w:rPr>
      </w:pPr>
    </w:p>
    <w:p w:rsidR="00A17F67" w:rsidRPr="00A17F67" w:rsidRDefault="00A17F6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508A" w:rsidRPr="00A17F67" w:rsidRDefault="00E7508A">
      <w:pPr>
        <w:rPr>
          <w:rFonts w:ascii="Times New Roman" w:hAnsi="Times New Roman" w:cs="Times New Roman"/>
        </w:rPr>
      </w:pPr>
    </w:p>
    <w:sectPr w:rsidR="00E7508A" w:rsidRPr="00A17F67" w:rsidSect="0049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67"/>
    <w:rsid w:val="00A17F67"/>
    <w:rsid w:val="00E3374D"/>
    <w:rsid w:val="00E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7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7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C6D6346E215D4B3F64B64548CD3B7E4464D258A81CD88787F73C03FD29E812249517F2FF8801F82BC09462E39FA7FF2C381143B44E7F062BBE040a5EBJ" TargetMode="External"/><Relationship Id="rId13" Type="http://schemas.openxmlformats.org/officeDocument/2006/relationships/hyperlink" Target="consultantplus://offline/ref=A02C6D6346E215D4B3F64B64548CD3B7E4464D258A86C3817C7473C03FD29E812249517F2FF8801F82BD0B412B39FA7FF2C381143B44E7F062BBE040a5EBJ" TargetMode="External"/><Relationship Id="rId18" Type="http://schemas.openxmlformats.org/officeDocument/2006/relationships/hyperlink" Target="consultantplus://offline/ref=A02C6D6346E215D4B3F64B64548CD3B7E4464D258A86C3817C7473C03FD29E812249517F2FF8801F82BD0B422F39FA7FF2C381143B44E7F062BBE040a5E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2C6D6346E215D4B3F64B64548CD3B7E4464D258A81CD88787F73C03FD29E812249517F2FF8801F82BC09462E39FA7FF2C381143B44E7F062BBE040a5EBJ" TargetMode="External"/><Relationship Id="rId7" Type="http://schemas.openxmlformats.org/officeDocument/2006/relationships/hyperlink" Target="consultantplus://offline/ref=A02C6D6346E215D4B3F64B64548CD3B7E4464D258A86C3817C7473C03FD29E812249517F2FF8801F82BD0B402639FA7FF2C381143B44E7F062BBE040a5EBJ" TargetMode="External"/><Relationship Id="rId12" Type="http://schemas.openxmlformats.org/officeDocument/2006/relationships/hyperlink" Target="consultantplus://offline/ref=A02C6D6346E215D4B3F64B64548CD3B7E4464D258A86C3817C7473C03FD29E812249517F2FF8801F82BD0B412F39FA7FF2C381143B44E7F062BBE040a5EBJ" TargetMode="External"/><Relationship Id="rId17" Type="http://schemas.openxmlformats.org/officeDocument/2006/relationships/hyperlink" Target="consultantplus://offline/ref=A02C6D6346E215D4B3F6556942E08DB3E648122C8282CFD721297597608298D470090F266DB4931F83A309402Ca3E2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2C6D6346E215D4B3F64B64548CD3B7E4464D258A86C3817C7473C03FD29E812249517F2FF8801F82BD0B422E39FA7FF2C381143B44E7F062BBE040a5EBJ" TargetMode="External"/><Relationship Id="rId20" Type="http://schemas.openxmlformats.org/officeDocument/2006/relationships/hyperlink" Target="consultantplus://offline/ref=A02C6D6346E215D4B3F64B64548CD3B7E4464D258A83CD857B7973C03FD29E812249517F2FF8801F82BD0B422739FA7FF2C381143B44E7F062BBE040a5E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C6D6346E215D4B3F64B64548CD3B7E4464D258A80C583787573C03FD29E812249517F2FF8801F82BD0B402839FA7FF2C381143B44E7F062BBE040a5EBJ" TargetMode="External"/><Relationship Id="rId11" Type="http://schemas.openxmlformats.org/officeDocument/2006/relationships/hyperlink" Target="consultantplus://offline/ref=A02C6D6346E215D4B3F64B64548CD3B7E4464D258A86C3817C7473C03FD29E812249517F2FF8801F82BD0B402739FA7FF2C381143B44E7F062BBE040a5EB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02C6D6346E215D4B3F64B64548CD3B7E4464D258A83CD857B7973C03FD29E812249517F2FF8801F82BD0B402639FA7FF2C381143B44E7F062BBE040a5EBJ" TargetMode="External"/><Relationship Id="rId15" Type="http://schemas.openxmlformats.org/officeDocument/2006/relationships/hyperlink" Target="consultantplus://offline/ref=A02C6D6346E215D4B3F64B64548CD3B7E4464D258A81CD88787F73C03FD29E812249517F3DF8D81383B515412F2CAC2EB4a9E6J" TargetMode="External"/><Relationship Id="rId23" Type="http://schemas.openxmlformats.org/officeDocument/2006/relationships/hyperlink" Target="consultantplus://offline/ref=A02C6D6346E215D4B3F64B64548CD3B7E4464D258A83CD857B7973C03FD29E812249517F2FF8801F82BD0B432D39FA7FF2C381143B44E7F062BBE040a5EBJ" TargetMode="External"/><Relationship Id="rId10" Type="http://schemas.openxmlformats.org/officeDocument/2006/relationships/hyperlink" Target="consultantplus://offline/ref=A02C6D6346E215D4B3F6556942E08DB3E64B15298E86CFD721297597608298D470090F266DB4931F83A309402Ca3E2J" TargetMode="External"/><Relationship Id="rId19" Type="http://schemas.openxmlformats.org/officeDocument/2006/relationships/hyperlink" Target="consultantplus://offline/ref=A02C6D6346E215D4B3F64B64548CD3B7E4464D258A83CD857B7973C03FD29E812249517F2FF8801F82BD0B412839FA7FF2C381143B44E7F062BBE040a5E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2C6D6346E215D4B3F64B64548CD3B7E4464D258A83CD857B7973C03FD29E812249517F2FF8801F82BD0B402739FA7FF2C381143B44E7F062BBE040a5EBJ" TargetMode="External"/><Relationship Id="rId14" Type="http://schemas.openxmlformats.org/officeDocument/2006/relationships/hyperlink" Target="consultantplus://offline/ref=A02C6D6346E215D4B3F64B64548CD3B7E4464D258A86C3817C7473C03FD29E812249517F2FF8801F82BD0B412939FA7FF2C381143B44E7F062BBE040a5EBJ" TargetMode="External"/><Relationship Id="rId22" Type="http://schemas.openxmlformats.org/officeDocument/2006/relationships/hyperlink" Target="consultantplus://offline/ref=A02C6D6346E215D4B3F64B64548CD3B7E4464D258A80C583787573C03FD29E812249517F2FF8801F82BD0B402839FA7FF2C381143B44E7F062BBE040a5E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2020-11-27T07:50:00Z</dcterms:created>
  <dcterms:modified xsi:type="dcterms:W3CDTF">2020-11-27T07:50:00Z</dcterms:modified>
</cp:coreProperties>
</file>