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7F" w:rsidRPr="004F777F" w:rsidRDefault="004F777F">
      <w:pPr>
        <w:pStyle w:val="ConsPlusNormal"/>
        <w:jc w:val="right"/>
        <w:outlineLvl w:val="0"/>
        <w:rPr>
          <w:rFonts w:ascii="Times New Roman" w:hAnsi="Times New Roman" w:cs="Times New Roman"/>
        </w:rPr>
      </w:pPr>
      <w:bookmarkStart w:id="0" w:name="_GoBack"/>
      <w:bookmarkEnd w:id="0"/>
      <w:r w:rsidRPr="004F777F">
        <w:rPr>
          <w:rFonts w:ascii="Times New Roman" w:hAnsi="Times New Roman" w:cs="Times New Roman"/>
        </w:rPr>
        <w:t>Приложение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постановлению</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администрации Города Томска</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от 07.11.2016 N 1156</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1" w:name="P50"/>
      <w:bookmarkEnd w:id="1"/>
      <w:r w:rsidRPr="004F777F">
        <w:rPr>
          <w:rFonts w:ascii="Times New Roman" w:hAnsi="Times New Roman" w:cs="Times New Roman"/>
        </w:rPr>
        <w:t>МУНИЦИПАЛЬНАЯ ПРОГРАММА</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НА 2017 - 2025 ГОДЫ (ДАЛЕЕ - МУНИЦИПАЛЬНАЯ ПРОГРАММА)</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(в ред. постановлений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31.03.2017 </w:t>
            </w:r>
            <w:hyperlink r:id="rId5">
              <w:r w:rsidRPr="004F777F">
                <w:rPr>
                  <w:rFonts w:ascii="Times New Roman" w:hAnsi="Times New Roman" w:cs="Times New Roman"/>
                </w:rPr>
                <w:t>N 218</w:t>
              </w:r>
            </w:hyperlink>
            <w:r w:rsidRPr="004F777F">
              <w:rPr>
                <w:rFonts w:ascii="Times New Roman" w:hAnsi="Times New Roman" w:cs="Times New Roman"/>
              </w:rPr>
              <w:t xml:space="preserve">, от 02.08.2017 </w:t>
            </w:r>
            <w:hyperlink r:id="rId6">
              <w:r w:rsidRPr="004F777F">
                <w:rPr>
                  <w:rFonts w:ascii="Times New Roman" w:hAnsi="Times New Roman" w:cs="Times New Roman"/>
                </w:rPr>
                <w:t>N 672</w:t>
              </w:r>
            </w:hyperlink>
            <w:r w:rsidRPr="004F777F">
              <w:rPr>
                <w:rFonts w:ascii="Times New Roman" w:hAnsi="Times New Roman" w:cs="Times New Roman"/>
              </w:rPr>
              <w:t xml:space="preserve">, от 28.12.2017 </w:t>
            </w:r>
            <w:hyperlink r:id="rId7">
              <w:r w:rsidRPr="004F777F">
                <w:rPr>
                  <w:rFonts w:ascii="Times New Roman" w:hAnsi="Times New Roman" w:cs="Times New Roman"/>
                </w:rPr>
                <w:t>N 1328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27.02.2018 </w:t>
            </w:r>
            <w:hyperlink r:id="rId8">
              <w:r w:rsidRPr="004F777F">
                <w:rPr>
                  <w:rFonts w:ascii="Times New Roman" w:hAnsi="Times New Roman" w:cs="Times New Roman"/>
                </w:rPr>
                <w:t>N 150</w:t>
              </w:r>
            </w:hyperlink>
            <w:r w:rsidRPr="004F777F">
              <w:rPr>
                <w:rFonts w:ascii="Times New Roman" w:hAnsi="Times New Roman" w:cs="Times New Roman"/>
              </w:rPr>
              <w:t xml:space="preserve">, от 22.03.2018 </w:t>
            </w:r>
            <w:hyperlink r:id="rId9">
              <w:r w:rsidRPr="004F777F">
                <w:rPr>
                  <w:rFonts w:ascii="Times New Roman" w:hAnsi="Times New Roman" w:cs="Times New Roman"/>
                </w:rPr>
                <w:t>N 199</w:t>
              </w:r>
            </w:hyperlink>
            <w:r w:rsidRPr="004F777F">
              <w:rPr>
                <w:rFonts w:ascii="Times New Roman" w:hAnsi="Times New Roman" w:cs="Times New Roman"/>
              </w:rPr>
              <w:t xml:space="preserve">, от 24.12.2018 </w:t>
            </w:r>
            <w:hyperlink r:id="rId10">
              <w:r w:rsidRPr="004F777F">
                <w:rPr>
                  <w:rFonts w:ascii="Times New Roman" w:hAnsi="Times New Roman" w:cs="Times New Roman"/>
                </w:rPr>
                <w:t>N 1191</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26.12.2018 </w:t>
            </w:r>
            <w:hyperlink r:id="rId11">
              <w:r w:rsidRPr="004F777F">
                <w:rPr>
                  <w:rFonts w:ascii="Times New Roman" w:hAnsi="Times New Roman" w:cs="Times New Roman"/>
                </w:rPr>
                <w:t>N 1235</w:t>
              </w:r>
            </w:hyperlink>
            <w:r w:rsidRPr="004F777F">
              <w:rPr>
                <w:rFonts w:ascii="Times New Roman" w:hAnsi="Times New Roman" w:cs="Times New Roman"/>
              </w:rPr>
              <w:t xml:space="preserve">, от 05.03.2019 </w:t>
            </w:r>
            <w:hyperlink r:id="rId12">
              <w:r w:rsidRPr="004F777F">
                <w:rPr>
                  <w:rFonts w:ascii="Times New Roman" w:hAnsi="Times New Roman" w:cs="Times New Roman"/>
                </w:rPr>
                <w:t>N 177</w:t>
              </w:r>
            </w:hyperlink>
            <w:r w:rsidRPr="004F777F">
              <w:rPr>
                <w:rFonts w:ascii="Times New Roman" w:hAnsi="Times New Roman" w:cs="Times New Roman"/>
              </w:rPr>
              <w:t xml:space="preserve">, от 29.03.2019 </w:t>
            </w:r>
            <w:hyperlink r:id="rId13">
              <w:r w:rsidRPr="004F777F">
                <w:rPr>
                  <w:rFonts w:ascii="Times New Roman" w:hAnsi="Times New Roman" w:cs="Times New Roman"/>
                </w:rPr>
                <w:t>N 263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03.04.2019 </w:t>
            </w:r>
            <w:hyperlink r:id="rId14">
              <w:r w:rsidRPr="004F777F">
                <w:rPr>
                  <w:rFonts w:ascii="Times New Roman" w:hAnsi="Times New Roman" w:cs="Times New Roman"/>
                </w:rPr>
                <w:t>N 273</w:t>
              </w:r>
            </w:hyperlink>
            <w:r w:rsidRPr="004F777F">
              <w:rPr>
                <w:rFonts w:ascii="Times New Roman" w:hAnsi="Times New Roman" w:cs="Times New Roman"/>
              </w:rPr>
              <w:t xml:space="preserve">, от 17.09.2019 </w:t>
            </w:r>
            <w:hyperlink r:id="rId15">
              <w:r w:rsidRPr="004F777F">
                <w:rPr>
                  <w:rFonts w:ascii="Times New Roman" w:hAnsi="Times New Roman" w:cs="Times New Roman"/>
                </w:rPr>
                <w:t>N 824</w:t>
              </w:r>
            </w:hyperlink>
            <w:r w:rsidRPr="004F777F">
              <w:rPr>
                <w:rFonts w:ascii="Times New Roman" w:hAnsi="Times New Roman" w:cs="Times New Roman"/>
              </w:rPr>
              <w:t xml:space="preserve">, от 20.12.2019 </w:t>
            </w:r>
            <w:hyperlink r:id="rId16">
              <w:r w:rsidRPr="004F777F">
                <w:rPr>
                  <w:rFonts w:ascii="Times New Roman" w:hAnsi="Times New Roman" w:cs="Times New Roman"/>
                </w:rPr>
                <w:t>N 1284</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31.01.2020 </w:t>
            </w:r>
            <w:hyperlink r:id="rId17">
              <w:r w:rsidRPr="004F777F">
                <w:rPr>
                  <w:rFonts w:ascii="Times New Roman" w:hAnsi="Times New Roman" w:cs="Times New Roman"/>
                </w:rPr>
                <w:t>N 91</w:t>
              </w:r>
            </w:hyperlink>
            <w:r w:rsidRPr="004F777F">
              <w:rPr>
                <w:rFonts w:ascii="Times New Roman" w:hAnsi="Times New Roman" w:cs="Times New Roman"/>
              </w:rPr>
              <w:t xml:space="preserve">, от 31.03.2020 </w:t>
            </w:r>
            <w:hyperlink r:id="rId18">
              <w:r w:rsidRPr="004F777F">
                <w:rPr>
                  <w:rFonts w:ascii="Times New Roman" w:hAnsi="Times New Roman" w:cs="Times New Roman"/>
                </w:rPr>
                <w:t>N 254</w:t>
              </w:r>
            </w:hyperlink>
            <w:r w:rsidRPr="004F777F">
              <w:rPr>
                <w:rFonts w:ascii="Times New Roman" w:hAnsi="Times New Roman" w:cs="Times New Roman"/>
              </w:rPr>
              <w:t xml:space="preserve">, от 18.05.2020 </w:t>
            </w:r>
            <w:hyperlink r:id="rId19">
              <w:r w:rsidRPr="004F777F">
                <w:rPr>
                  <w:rFonts w:ascii="Times New Roman" w:hAnsi="Times New Roman" w:cs="Times New Roman"/>
                </w:rPr>
                <w:t>N 400</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03.08.2020 </w:t>
            </w:r>
            <w:hyperlink r:id="rId20">
              <w:r w:rsidRPr="004F777F">
                <w:rPr>
                  <w:rFonts w:ascii="Times New Roman" w:hAnsi="Times New Roman" w:cs="Times New Roman"/>
                </w:rPr>
                <w:t>N 685</w:t>
              </w:r>
            </w:hyperlink>
            <w:r w:rsidRPr="004F777F">
              <w:rPr>
                <w:rFonts w:ascii="Times New Roman" w:hAnsi="Times New Roman" w:cs="Times New Roman"/>
              </w:rPr>
              <w:t xml:space="preserve">, от 11.08.2020 </w:t>
            </w:r>
            <w:hyperlink r:id="rId21">
              <w:r w:rsidRPr="004F777F">
                <w:rPr>
                  <w:rFonts w:ascii="Times New Roman" w:hAnsi="Times New Roman" w:cs="Times New Roman"/>
                </w:rPr>
                <w:t>N 733</w:t>
              </w:r>
            </w:hyperlink>
            <w:r w:rsidRPr="004F777F">
              <w:rPr>
                <w:rFonts w:ascii="Times New Roman" w:hAnsi="Times New Roman" w:cs="Times New Roman"/>
              </w:rPr>
              <w:t xml:space="preserve">, от 07.10.2020 </w:t>
            </w:r>
            <w:hyperlink r:id="rId22">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06.11.2020 </w:t>
            </w:r>
            <w:hyperlink r:id="rId23">
              <w:r w:rsidRPr="004F777F">
                <w:rPr>
                  <w:rFonts w:ascii="Times New Roman" w:hAnsi="Times New Roman" w:cs="Times New Roman"/>
                </w:rPr>
                <w:t>N 968</w:t>
              </w:r>
            </w:hyperlink>
            <w:r w:rsidRPr="004F777F">
              <w:rPr>
                <w:rFonts w:ascii="Times New Roman" w:hAnsi="Times New Roman" w:cs="Times New Roman"/>
              </w:rPr>
              <w:t xml:space="preserve">, от 24.12.2020 </w:t>
            </w:r>
            <w:hyperlink r:id="rId24">
              <w:r w:rsidRPr="004F777F">
                <w:rPr>
                  <w:rFonts w:ascii="Times New Roman" w:hAnsi="Times New Roman" w:cs="Times New Roman"/>
                </w:rPr>
                <w:t>N 1111</w:t>
              </w:r>
            </w:hyperlink>
            <w:r w:rsidRPr="004F777F">
              <w:rPr>
                <w:rFonts w:ascii="Times New Roman" w:hAnsi="Times New Roman" w:cs="Times New Roman"/>
              </w:rPr>
              <w:t xml:space="preserve">, от 26.12.2020 </w:t>
            </w:r>
            <w:hyperlink r:id="rId25">
              <w:r w:rsidRPr="004F777F">
                <w:rPr>
                  <w:rFonts w:ascii="Times New Roman" w:hAnsi="Times New Roman" w:cs="Times New Roman"/>
                </w:rPr>
                <w:t>N 1126</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29.01.2021 </w:t>
            </w:r>
            <w:hyperlink r:id="rId26">
              <w:r w:rsidRPr="004F777F">
                <w:rPr>
                  <w:rFonts w:ascii="Times New Roman" w:hAnsi="Times New Roman" w:cs="Times New Roman"/>
                </w:rPr>
                <w:t>N 58</w:t>
              </w:r>
            </w:hyperlink>
            <w:r w:rsidRPr="004F777F">
              <w:rPr>
                <w:rFonts w:ascii="Times New Roman" w:hAnsi="Times New Roman" w:cs="Times New Roman"/>
              </w:rPr>
              <w:t xml:space="preserve">, от 09.03.2021 </w:t>
            </w:r>
            <w:hyperlink r:id="rId27">
              <w:r w:rsidRPr="004F777F">
                <w:rPr>
                  <w:rFonts w:ascii="Times New Roman" w:hAnsi="Times New Roman" w:cs="Times New Roman"/>
                </w:rPr>
                <w:t>N 153</w:t>
              </w:r>
            </w:hyperlink>
            <w:r w:rsidRPr="004F777F">
              <w:rPr>
                <w:rFonts w:ascii="Times New Roman" w:hAnsi="Times New Roman" w:cs="Times New Roman"/>
              </w:rPr>
              <w:t xml:space="preserve">, от 19.04.2021 </w:t>
            </w:r>
            <w:hyperlink r:id="rId28">
              <w:r w:rsidRPr="004F777F">
                <w:rPr>
                  <w:rFonts w:ascii="Times New Roman" w:hAnsi="Times New Roman" w:cs="Times New Roman"/>
                </w:rPr>
                <w:t>N 278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21.05.2021 </w:t>
            </w:r>
            <w:hyperlink r:id="rId29">
              <w:r w:rsidRPr="004F777F">
                <w:rPr>
                  <w:rFonts w:ascii="Times New Roman" w:hAnsi="Times New Roman" w:cs="Times New Roman"/>
                </w:rPr>
                <w:t>N 357</w:t>
              </w:r>
            </w:hyperlink>
            <w:r w:rsidRPr="004F777F">
              <w:rPr>
                <w:rFonts w:ascii="Times New Roman" w:hAnsi="Times New Roman" w:cs="Times New Roman"/>
              </w:rPr>
              <w:t xml:space="preserve">, от 21.01.2022 </w:t>
            </w:r>
            <w:hyperlink r:id="rId30">
              <w:r w:rsidRPr="004F777F">
                <w:rPr>
                  <w:rFonts w:ascii="Times New Roman" w:hAnsi="Times New Roman" w:cs="Times New Roman"/>
                </w:rPr>
                <w:t>N 33</w:t>
              </w:r>
            </w:hyperlink>
            <w:r w:rsidRPr="004F777F">
              <w:rPr>
                <w:rFonts w:ascii="Times New Roman" w:hAnsi="Times New Roman" w:cs="Times New Roman"/>
              </w:rPr>
              <w:t xml:space="preserve">, от 15.02.2022 </w:t>
            </w:r>
            <w:hyperlink r:id="rId31">
              <w:r w:rsidRPr="004F777F">
                <w:rPr>
                  <w:rFonts w:ascii="Times New Roman" w:hAnsi="Times New Roman" w:cs="Times New Roman"/>
                </w:rPr>
                <w:t>N 114</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28.04.2022 </w:t>
            </w:r>
            <w:hyperlink r:id="rId32">
              <w:r w:rsidRPr="004F777F">
                <w:rPr>
                  <w:rFonts w:ascii="Times New Roman" w:hAnsi="Times New Roman" w:cs="Times New Roman"/>
                </w:rPr>
                <w:t>N 388</w:t>
              </w:r>
            </w:hyperlink>
            <w:r w:rsidRPr="004F777F">
              <w:rPr>
                <w:rFonts w:ascii="Times New Roman" w:hAnsi="Times New Roman" w:cs="Times New Roman"/>
              </w:rPr>
              <w:t xml:space="preserve">, от 30.06.2022 </w:t>
            </w:r>
            <w:hyperlink r:id="rId33">
              <w:r w:rsidRPr="004F777F">
                <w:rPr>
                  <w:rFonts w:ascii="Times New Roman" w:hAnsi="Times New Roman" w:cs="Times New Roman"/>
                </w:rPr>
                <w:t>N 567</w:t>
              </w:r>
            </w:hyperlink>
            <w:r w:rsidRPr="004F777F">
              <w:rPr>
                <w:rFonts w:ascii="Times New Roman" w:hAnsi="Times New Roman" w:cs="Times New Roman"/>
              </w:rPr>
              <w:t xml:space="preserve">, от 04.08.2022 </w:t>
            </w:r>
            <w:hyperlink r:id="rId34">
              <w:r w:rsidRPr="004F777F">
                <w:rPr>
                  <w:rFonts w:ascii="Times New Roman" w:hAnsi="Times New Roman" w:cs="Times New Roman"/>
                </w:rPr>
                <w:t>N 721</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16.09.2022 </w:t>
            </w:r>
            <w:hyperlink r:id="rId35">
              <w:r w:rsidRPr="004F777F">
                <w:rPr>
                  <w:rFonts w:ascii="Times New Roman" w:hAnsi="Times New Roman" w:cs="Times New Roman"/>
                </w:rPr>
                <w:t>N 848</w:t>
              </w:r>
            </w:hyperlink>
            <w:r w:rsidRPr="004F777F">
              <w:rPr>
                <w:rFonts w:ascii="Times New Roman" w:hAnsi="Times New Roman" w:cs="Times New Roman"/>
              </w:rPr>
              <w:t xml:space="preserve">, от 23.11.2022 </w:t>
            </w:r>
            <w:hyperlink r:id="rId36">
              <w:r w:rsidRPr="004F777F">
                <w:rPr>
                  <w:rFonts w:ascii="Times New Roman" w:hAnsi="Times New Roman" w:cs="Times New Roman"/>
                </w:rPr>
                <w:t>N 1030</w:t>
              </w:r>
            </w:hyperlink>
            <w:r w:rsidRPr="004F777F">
              <w:rPr>
                <w:rFonts w:ascii="Times New Roman" w:hAnsi="Times New Roman" w:cs="Times New Roman"/>
              </w:rPr>
              <w:t xml:space="preserve">, от 16.12.2022 </w:t>
            </w:r>
            <w:hyperlink r:id="rId37">
              <w:r w:rsidRPr="004F777F">
                <w:rPr>
                  <w:rFonts w:ascii="Times New Roman" w:hAnsi="Times New Roman" w:cs="Times New Roman"/>
                </w:rPr>
                <w:t>N 1129</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23.01.2023 </w:t>
            </w:r>
            <w:hyperlink r:id="rId38">
              <w:r w:rsidRPr="004F777F">
                <w:rPr>
                  <w:rFonts w:ascii="Times New Roman" w:hAnsi="Times New Roman" w:cs="Times New Roman"/>
                </w:rPr>
                <w:t>N 48</w:t>
              </w:r>
            </w:hyperlink>
            <w:r w:rsidRPr="004F777F">
              <w:rPr>
                <w:rFonts w:ascii="Times New Roman" w:hAnsi="Times New Roman" w:cs="Times New Roman"/>
              </w:rPr>
              <w:t xml:space="preserve">, от 23.03.2023 </w:t>
            </w:r>
            <w:hyperlink r:id="rId39">
              <w:r w:rsidRPr="004F777F">
                <w:rPr>
                  <w:rFonts w:ascii="Times New Roman" w:hAnsi="Times New Roman" w:cs="Times New Roman"/>
                </w:rPr>
                <w:t>N 207</w:t>
              </w:r>
            </w:hyperlink>
            <w:r w:rsidRPr="004F777F">
              <w:rPr>
                <w:rFonts w:ascii="Times New Roman" w:hAnsi="Times New Roman" w:cs="Times New Roman"/>
              </w:rPr>
              <w:t xml:space="preserve">, от 02.06.2023 </w:t>
            </w:r>
            <w:hyperlink r:id="rId40">
              <w:r w:rsidRPr="004F777F">
                <w:rPr>
                  <w:rFonts w:ascii="Times New Roman" w:hAnsi="Times New Roman" w:cs="Times New Roman"/>
                </w:rPr>
                <w:t>N 434</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23.01.2024 </w:t>
            </w:r>
            <w:hyperlink r:id="rId41">
              <w:r w:rsidRPr="004F777F">
                <w:rPr>
                  <w:rFonts w:ascii="Times New Roman" w:hAnsi="Times New Roman" w:cs="Times New Roman"/>
                </w:rPr>
                <w:t>N 39</w:t>
              </w:r>
            </w:hyperlink>
            <w:r w:rsidRPr="004F777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1"/>
        <w:rPr>
          <w:rFonts w:ascii="Times New Roman" w:hAnsi="Times New Roman" w:cs="Times New Roman"/>
        </w:rPr>
      </w:pPr>
      <w:r w:rsidRPr="004F777F">
        <w:rPr>
          <w:rFonts w:ascii="Times New Roman" w:hAnsi="Times New Roman" w:cs="Times New Roman"/>
        </w:rPr>
        <w:t xml:space="preserve">I. ПАСПОРТ МУНИЦИПАЛЬНОЙ ПРОГРАММЫ "УЛУЧШЕНИЕ </w:t>
      </w:r>
      <w:proofErr w:type="gramStart"/>
      <w:r w:rsidRPr="004F777F">
        <w:rPr>
          <w:rFonts w:ascii="Times New Roman" w:hAnsi="Times New Roman" w:cs="Times New Roman"/>
        </w:rPr>
        <w:t>ЖИЛИЩНЫХ</w:t>
      </w:r>
      <w:proofErr w:type="gramEnd"/>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УСЛОВИЙ ОТДЕЛЬНЫХ КАТЕГОРИЙ ГРАЖДАН" НА 2017 - 2025 ГОДЫ</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4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rsidSect="004F777F">
          <w:pgSz w:w="11906" w:h="16838"/>
          <w:pgMar w:top="1134" w:right="850" w:bottom="1134" w:left="1701" w:header="708" w:footer="708" w:gutter="0"/>
          <w:cols w:space="708"/>
          <w:docGrid w:linePitch="360"/>
        </w:sectPr>
      </w:pPr>
    </w:p>
    <w:tbl>
      <w:tblPr>
        <w:tblW w:w="162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09"/>
        <w:gridCol w:w="709"/>
        <w:gridCol w:w="567"/>
        <w:gridCol w:w="425"/>
        <w:gridCol w:w="567"/>
        <w:gridCol w:w="567"/>
        <w:gridCol w:w="425"/>
        <w:gridCol w:w="426"/>
        <w:gridCol w:w="708"/>
        <w:gridCol w:w="709"/>
        <w:gridCol w:w="1020"/>
        <w:gridCol w:w="963"/>
        <w:gridCol w:w="963"/>
        <w:gridCol w:w="963"/>
        <w:gridCol w:w="963"/>
        <w:gridCol w:w="963"/>
        <w:gridCol w:w="963"/>
        <w:gridCol w:w="963"/>
        <w:gridCol w:w="963"/>
      </w:tblGrid>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Правовой акт, являющийся основанием для разработки муниципальной программы</w:t>
            </w:r>
          </w:p>
        </w:tc>
        <w:tc>
          <w:tcPr>
            <w:tcW w:w="14536" w:type="dxa"/>
            <w:gridSpan w:val="19"/>
            <w:vAlign w:val="center"/>
          </w:tcPr>
          <w:p w:rsidR="004F777F" w:rsidRPr="004F777F" w:rsidRDefault="00344B4D">
            <w:pPr>
              <w:pStyle w:val="ConsPlusNormal"/>
              <w:rPr>
                <w:rFonts w:ascii="Times New Roman" w:hAnsi="Times New Roman" w:cs="Times New Roman"/>
              </w:rPr>
            </w:pPr>
            <w:hyperlink r:id="rId43">
              <w:r w:rsidR="004F777F" w:rsidRPr="004F777F">
                <w:rPr>
                  <w:rFonts w:ascii="Times New Roman" w:hAnsi="Times New Roman" w:cs="Times New Roman"/>
                </w:rPr>
                <w:t>Распоряжение</w:t>
              </w:r>
            </w:hyperlink>
            <w:r w:rsidR="004F777F" w:rsidRPr="004F777F">
              <w:rPr>
                <w:rFonts w:ascii="Times New Roman" w:hAnsi="Times New Roman" w:cs="Times New Roman"/>
              </w:rPr>
              <w:t xml:space="preserve"> администрации Города Томска от 23.05.2014 N р460 "Об утверждении перечня муниципальных программ муниципального образования "Город Томск"</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Куратор муниципальной программы</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Заместитель Мэра Города Томска по социальной политике</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муниципальной программы</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Соисполнители</w:t>
            </w:r>
          </w:p>
        </w:tc>
        <w:tc>
          <w:tcPr>
            <w:tcW w:w="14536"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Участники</w:t>
            </w:r>
          </w:p>
        </w:tc>
        <w:tc>
          <w:tcPr>
            <w:tcW w:w="14536"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стратегической цели (целевого вектора) развития Города Томска</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Доступное и комфортное жилье</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стратегической задачи развития Города Томска</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1. Развитие жилищного строительства</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Повышение качества жилья</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и задачи муниципальной программы</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Цель. Повышение доступности жилья и качества жилищного обеспечения населения</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1.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Показатели цели муниципальной программы, единицы измерения</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Год разработки программы - 2016</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1623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Цель. Повышение доступности жилья и качества жилищного обеспечения населения</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Доля граждан, улучшивших </w:t>
            </w:r>
            <w:r w:rsidRPr="004F777F">
              <w:rPr>
                <w:rFonts w:ascii="Times New Roman" w:hAnsi="Times New Roman" w:cs="Times New Roman"/>
              </w:rPr>
              <w:lastRenderedPageBreak/>
              <w:t>жилищные условия в рамках программы, (фактически улучшившие жилищные условия от числа граждан, претендующих на улучшение в рамках программы), %</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6,45</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9,9</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2. Обеспеченность населения жильем, кв. м общей площади на душу населения, кв. м общ</w:t>
            </w:r>
            <w:proofErr w:type="gramStart"/>
            <w:r w:rsidRPr="004F777F">
              <w:rPr>
                <w:rFonts w:ascii="Times New Roman" w:hAnsi="Times New Roman" w:cs="Times New Roman"/>
              </w:rPr>
              <w:t>.</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п</w:t>
            </w:r>
            <w:proofErr w:type="gramEnd"/>
            <w:r w:rsidRPr="004F777F">
              <w:rPr>
                <w:rFonts w:ascii="Times New Roman" w:hAnsi="Times New Roman" w:cs="Times New Roman"/>
              </w:rPr>
              <w:t>лощади</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22,35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27,1</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Показатели задач муниципальной программы, единицы измерения</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Год разработки программы - 2016</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w:t>
            </w:r>
            <w:r w:rsidRPr="004F777F">
              <w:rPr>
                <w:rFonts w:ascii="Times New Roman" w:hAnsi="Times New Roman" w:cs="Times New Roman"/>
              </w:rPr>
              <w:lastRenderedPageBreak/>
              <w:t>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w:t>
            </w:r>
            <w:r w:rsidRPr="004F777F">
              <w:rPr>
                <w:rFonts w:ascii="Times New Roman" w:hAnsi="Times New Roman" w:cs="Times New Roman"/>
              </w:rPr>
              <w:lastRenderedPageBreak/>
              <w:t>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w:t>
            </w:r>
            <w:r w:rsidRPr="004F777F">
              <w:rPr>
                <w:rFonts w:ascii="Times New Roman" w:hAnsi="Times New Roman" w:cs="Times New Roman"/>
              </w:rPr>
              <w:lastRenderedPageBreak/>
              <w:t>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w:t>
            </w:r>
            <w:r w:rsidRPr="004F777F">
              <w:rPr>
                <w:rFonts w:ascii="Times New Roman" w:hAnsi="Times New Roman" w:cs="Times New Roman"/>
              </w:rPr>
              <w:lastRenderedPageBreak/>
              <w:t>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w:t>
            </w:r>
            <w:r w:rsidRPr="004F777F">
              <w:rPr>
                <w:rFonts w:ascii="Times New Roman" w:hAnsi="Times New Roman" w:cs="Times New Roman"/>
              </w:rPr>
              <w:lastRenderedPageBreak/>
              <w:t>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w:t>
            </w:r>
            <w:r w:rsidRPr="004F777F">
              <w:rPr>
                <w:rFonts w:ascii="Times New Roman" w:hAnsi="Times New Roman" w:cs="Times New Roman"/>
              </w:rPr>
              <w:lastRenderedPageBreak/>
              <w:t>с утвержденным финансированием</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w:t>
            </w:r>
            <w:r w:rsidRPr="004F777F">
              <w:rPr>
                <w:rFonts w:ascii="Times New Roman" w:hAnsi="Times New Roman" w:cs="Times New Roman"/>
              </w:rPr>
              <w:lastRenderedPageBreak/>
              <w:t>с потребностью</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утвержден</w:t>
            </w:r>
            <w:r w:rsidRPr="004F777F">
              <w:rPr>
                <w:rFonts w:ascii="Times New Roman" w:hAnsi="Times New Roman" w:cs="Times New Roman"/>
              </w:rPr>
              <w:lastRenderedPageBreak/>
              <w:t>ным финансированием</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w:t>
            </w:r>
            <w:r w:rsidRPr="004F777F">
              <w:rPr>
                <w:rFonts w:ascii="Times New Roman" w:hAnsi="Times New Roman" w:cs="Times New Roman"/>
              </w:rPr>
              <w:lastRenderedPageBreak/>
              <w:t>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r>
      <w:tr w:rsidR="004F777F" w:rsidRPr="004F777F" w:rsidTr="004F777F">
        <w:tc>
          <w:tcPr>
            <w:tcW w:w="16237" w:type="dxa"/>
            <w:gridSpan w:val="20"/>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Задача 1.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Показатель 1. Количество предоставленных социальных выплат на цели улучшения жилищных условий, ед.</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2. Количество получателей социальных выплат на цели субсидирования процентной ставки по </w:t>
            </w:r>
            <w:r w:rsidRPr="004F777F">
              <w:rPr>
                <w:rFonts w:ascii="Times New Roman" w:hAnsi="Times New Roman" w:cs="Times New Roman"/>
              </w:rPr>
              <w:lastRenderedPageBreak/>
              <w:t>ипотечным жилищным кредитам, заключенным в рамках реализации программы "Предоставление мер социальной поддержки для улучшения жилищных условий работников муниципальных учреждений социальной сферы" на 2010 - 2023 годы, чел.</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395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1623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Задача 2. Улучшение жилищных условий и социальная поддержка работников социально значимых и иных организаций</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социальных выплат в рамках </w:t>
            </w:r>
            <w:hyperlink w:anchor="P3589">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и иных </w:t>
            </w:r>
            <w:r w:rsidRPr="004F777F">
              <w:rPr>
                <w:rFonts w:ascii="Times New Roman" w:hAnsi="Times New Roman" w:cs="Times New Roman"/>
              </w:rPr>
              <w:lastRenderedPageBreak/>
              <w:t>организаций на 2017 - 2025 годы", чел.</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615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Объемы и источники финансирования муниципальной программы (с разбивкой по годам, тыс. рублей)</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Год</w:t>
            </w:r>
          </w:p>
        </w:tc>
        <w:tc>
          <w:tcPr>
            <w:tcW w:w="127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 по источникам</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местный бюджет</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федеральный бюджет</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областной бюджет</w:t>
            </w:r>
          </w:p>
        </w:tc>
        <w:tc>
          <w:tcPr>
            <w:tcW w:w="1729"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внебюджетные источники</w:t>
            </w:r>
          </w:p>
        </w:tc>
        <w:tc>
          <w:tcPr>
            <w:tcW w:w="7704" w:type="dxa"/>
            <w:gridSpan w:val="8"/>
            <w:vMerge w:val="restart"/>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174194,1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174194,1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63458,2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63458,2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30850,7</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30850,7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243066,9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243066,9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81313,9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81313,9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38342,9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38342,9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134675,4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134675,4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45866,3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45866,3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11095,3</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11095,3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73520,0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73520,0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211530,3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211530,3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40976,3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40976,3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11497,2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11497,2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150000,0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263949,0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232704,8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58300,0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29895,4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12520,0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9700,1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176129,0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176129,0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274485,8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226070,5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58089,4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16951,7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12520,0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7928,7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280982,1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255738,4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32479,3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10581,4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12520,0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9174,2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126849,3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12219,3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32329,3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12219,3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12520,0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127249,3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12219,3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32729,3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12219,3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12520,0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1836982,2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1502419,0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445542,0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313481,8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130296,0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87590,0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154386,1</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118589,1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1106758,1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982758,1</w:t>
            </w:r>
          </w:p>
        </w:tc>
        <w:tc>
          <w:tcPr>
            <w:tcW w:w="7704"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Сроки реализации муниципальной программы</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2017 - 2025 гг.</w:t>
            </w:r>
          </w:p>
        </w:tc>
      </w:tr>
      <w:tr w:rsidR="004F777F" w:rsidRPr="004F777F" w:rsidTr="004F777F">
        <w:tc>
          <w:tcPr>
            <w:tcW w:w="170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Перечень подпрограмм либо укрупненный перечень мероприятий (в случае если подпрограммы не предусмотрены)</w:t>
            </w:r>
          </w:p>
        </w:tc>
        <w:tc>
          <w:tcPr>
            <w:tcW w:w="14536" w:type="dxa"/>
            <w:gridSpan w:val="19"/>
            <w:vAlign w:val="center"/>
          </w:tcPr>
          <w:p w:rsidR="004F777F" w:rsidRPr="004F777F" w:rsidRDefault="00344B4D">
            <w:pPr>
              <w:pStyle w:val="ConsPlusNormal"/>
              <w:rPr>
                <w:rFonts w:ascii="Times New Roman" w:hAnsi="Times New Roman" w:cs="Times New Roman"/>
              </w:rPr>
            </w:pPr>
            <w:hyperlink w:anchor="P1045">
              <w:r w:rsidR="004F777F" w:rsidRPr="004F777F">
                <w:rPr>
                  <w:rFonts w:ascii="Times New Roman" w:hAnsi="Times New Roman" w:cs="Times New Roman"/>
                </w:rPr>
                <w:t>подпрограмма 1)</w:t>
              </w:r>
            </w:hyperlink>
            <w:r w:rsidR="004F777F" w:rsidRPr="004F777F">
              <w:rPr>
                <w:rFonts w:ascii="Times New Roman" w:hAnsi="Times New Roman" w:cs="Times New Roman"/>
              </w:rPr>
              <w:t xml:space="preserve"> "Обеспечение жильем молодых семей" на 2017 - 2025 годы</w:t>
            </w:r>
          </w:p>
        </w:tc>
      </w:tr>
      <w:tr w:rsidR="004F777F" w:rsidRPr="004F777F" w:rsidTr="004F777F">
        <w:tblPrEx>
          <w:tblBorders>
            <w:left w:val="nil"/>
          </w:tblBorders>
        </w:tblPrEx>
        <w:tc>
          <w:tcPr>
            <w:tcW w:w="1701" w:type="dxa"/>
            <w:vMerge/>
          </w:tcPr>
          <w:p w:rsidR="004F777F" w:rsidRPr="004F777F" w:rsidRDefault="004F777F">
            <w:pPr>
              <w:pStyle w:val="ConsPlusNormal"/>
              <w:rPr>
                <w:rFonts w:ascii="Times New Roman" w:hAnsi="Times New Roman" w:cs="Times New Roman"/>
              </w:rPr>
            </w:pPr>
          </w:p>
        </w:tc>
        <w:tc>
          <w:tcPr>
            <w:tcW w:w="14536" w:type="dxa"/>
            <w:gridSpan w:val="19"/>
            <w:vAlign w:val="center"/>
          </w:tcPr>
          <w:p w:rsidR="004F777F" w:rsidRPr="004F777F" w:rsidRDefault="00344B4D">
            <w:pPr>
              <w:pStyle w:val="ConsPlusNormal"/>
              <w:rPr>
                <w:rFonts w:ascii="Times New Roman" w:hAnsi="Times New Roman" w:cs="Times New Roman"/>
              </w:rPr>
            </w:pPr>
            <w:hyperlink w:anchor="P3589">
              <w:r w:rsidR="004F777F" w:rsidRPr="004F777F">
                <w:rPr>
                  <w:rFonts w:ascii="Times New Roman" w:hAnsi="Times New Roman" w:cs="Times New Roman"/>
                </w:rPr>
                <w:t>подпрограмма 2)</w:t>
              </w:r>
            </w:hyperlink>
            <w:r w:rsidR="004F777F" w:rsidRPr="004F777F">
              <w:rPr>
                <w:rFonts w:ascii="Times New Roman" w:hAnsi="Times New Roman" w:cs="Times New Roman"/>
              </w:rPr>
              <w:t xml:space="preserve"> "Улучшение жилищных условий работников социально значимых и иных организаций" на 2017 - 2025 годы</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Организация управления муниципальной программой и </w:t>
            </w:r>
            <w:proofErr w:type="gramStart"/>
            <w:r w:rsidRPr="004F777F">
              <w:rPr>
                <w:rFonts w:ascii="Times New Roman" w:hAnsi="Times New Roman" w:cs="Times New Roman"/>
              </w:rPr>
              <w:lastRenderedPageBreak/>
              <w:t>контроль за</w:t>
            </w:r>
            <w:proofErr w:type="gramEnd"/>
            <w:r w:rsidRPr="004F777F">
              <w:rPr>
                <w:rFonts w:ascii="Times New Roman" w:hAnsi="Times New Roman" w:cs="Times New Roman"/>
              </w:rPr>
              <w:t xml:space="preserve"> ее реализацией:</w:t>
            </w:r>
          </w:p>
        </w:tc>
        <w:tc>
          <w:tcPr>
            <w:tcW w:w="14536"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управление муниципальной программой осуществляет</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170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текущий контроль и мониторинг реализации муниципальной программы осуществляют</w:t>
            </w:r>
          </w:p>
        </w:tc>
        <w:tc>
          <w:tcPr>
            <w:tcW w:w="14536"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1"/>
        <w:rPr>
          <w:rFonts w:ascii="Times New Roman" w:hAnsi="Times New Roman" w:cs="Times New Roman"/>
        </w:rPr>
      </w:pPr>
      <w:r w:rsidRPr="004F777F">
        <w:rPr>
          <w:rFonts w:ascii="Times New Roman" w:hAnsi="Times New Roman" w:cs="Times New Roman"/>
        </w:rPr>
        <w:t>II. ОБЩАЯ ХАРАКТЕРИСТИКА МУНИЦИПАЛЬНОЙ ПРОГРАММЫ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proofErr w:type="gramStart"/>
      <w:r w:rsidRPr="004F777F">
        <w:rPr>
          <w:rFonts w:ascii="Times New Roman" w:hAnsi="Times New Roman" w:cs="Times New Roman"/>
        </w:rPr>
        <w:t xml:space="preserve">Приоритеты и цели государственной политики в жилищной сфере определены </w:t>
      </w:r>
      <w:hyperlink r:id="rId44">
        <w:r w:rsidRPr="004F777F">
          <w:rPr>
            <w:rFonts w:ascii="Times New Roman" w:hAnsi="Times New Roman" w:cs="Times New Roman"/>
          </w:rPr>
          <w:t>Указом</w:t>
        </w:r>
      </w:hyperlink>
      <w:r w:rsidRPr="004F777F">
        <w:rPr>
          <w:rFonts w:ascii="Times New Roman" w:hAnsi="Times New Roman" w:cs="Times New Roman"/>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45">
        <w:r w:rsidRPr="004F777F">
          <w:rPr>
            <w:rFonts w:ascii="Times New Roman" w:hAnsi="Times New Roman" w:cs="Times New Roman"/>
          </w:rPr>
          <w:t>подразделом 7 раздела III</w:t>
        </w:r>
      </w:hyperlink>
      <w:r w:rsidRPr="004F777F">
        <w:rPr>
          <w:rFonts w:ascii="Times New Roman" w:hAnsi="Times New Roman" w:cs="Times New Roman"/>
        </w:rPr>
        <w:t xml:space="preserve"> "Развитие человеческого потенциала"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w:t>
      </w:r>
      <w:proofErr w:type="gramEnd"/>
      <w:r w:rsidRPr="004F777F">
        <w:rPr>
          <w:rFonts w:ascii="Times New Roman" w:hAnsi="Times New Roman" w:cs="Times New Roman"/>
        </w:rPr>
        <w:t xml:space="preserve"> Федерации от 17 ноября 2008 г. N 1662-р.</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Стратегической целью развития Города Томска, определенной в </w:t>
      </w:r>
      <w:hyperlink r:id="rId46">
        <w:r w:rsidRPr="004F777F">
          <w:rPr>
            <w:rFonts w:ascii="Times New Roman" w:hAnsi="Times New Roman" w:cs="Times New Roman"/>
          </w:rPr>
          <w:t>Стратегии</w:t>
        </w:r>
      </w:hyperlink>
      <w:r w:rsidRPr="004F777F">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устойчивое повышение качества жизни </w:t>
      </w:r>
      <w:proofErr w:type="spellStart"/>
      <w:r w:rsidRPr="004F777F">
        <w:rPr>
          <w:rFonts w:ascii="Times New Roman" w:hAnsi="Times New Roman" w:cs="Times New Roman"/>
        </w:rPr>
        <w:t>томичей</w:t>
      </w:r>
      <w:proofErr w:type="spellEnd"/>
      <w:r w:rsidRPr="004F777F">
        <w:rPr>
          <w:rFonts w:ascii="Times New Roman" w:hAnsi="Times New Roman" w:cs="Times New Roman"/>
        </w:rPr>
        <w:t>, в том числе посредством создания комфортных условий жизни в городе Томске. Ключевыми задачами для достижения цели является развитие жилищного строительства, повышение качества жилья и эффективное управление жилым фондом.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настоящее время приобретение и строительство жилья с использованием рыночных механизмов </w:t>
      </w:r>
      <w:proofErr w:type="gramStart"/>
      <w:r w:rsidRPr="004F777F">
        <w:rPr>
          <w:rFonts w:ascii="Times New Roman" w:hAnsi="Times New Roman" w:cs="Times New Roman"/>
        </w:rPr>
        <w:t>доступны</w:t>
      </w:r>
      <w:proofErr w:type="gramEnd"/>
      <w:r w:rsidRPr="004F777F">
        <w:rPr>
          <w:rFonts w:ascii="Times New Roman" w:hAnsi="Times New Roman" w:cs="Times New Roman"/>
        </w:rPr>
        <w:t xml:space="preserve"> лишь семьям с высоким уровнем доходов. Негативно сказывается на ситуации и мировой экономический кризис, который не мог не сказаться и на общеэкономической ситуации в Российской Федерации. В отдельную категорию можно выделить семьи и граждан, являющихся работниками муниципальных учреждений социальной сферы, со среднедушевым уровнем дохода в пределах прожиточного минимума, для которых невозможно приобретение либо строительство жилья даже при условии предоставления социальных выплат на данные цели в рамках существующих подпрограмм, направленных на улучшение жилищных условий.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Учитывая данные обстоятельства, необходимо дифференцировать адресные категории граждан, для каждой из которой, исходя из ее особенностей, необходимо разработать отдельные меры социальной поддержки, предусматривающие конечным результатом обеспечение </w:t>
      </w:r>
      <w:proofErr w:type="gramStart"/>
      <w:r w:rsidRPr="004F777F">
        <w:rPr>
          <w:rFonts w:ascii="Times New Roman" w:hAnsi="Times New Roman" w:cs="Times New Roman"/>
        </w:rPr>
        <w:t>жильем</w:t>
      </w:r>
      <w:proofErr w:type="gramEnd"/>
      <w:r w:rsidRPr="004F777F">
        <w:rPr>
          <w:rFonts w:ascii="Times New Roman" w:hAnsi="Times New Roman" w:cs="Times New Roman"/>
        </w:rPr>
        <w:t xml:space="preserve"> как на постоянной основе, так и на временной, на период работы в муниципальных учреждениях и организациях:</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для граждан с умеренными доходами (ниже средних, но не позволяющими гражданам быть отнесенными к категории малоимущих) необходимо создать систему мер, предусматривающую оказание частичной помощи за счет бюджетных средств, в том числе средств областного и федерального бюджетов и стимулирующую привлечение гражданами собственных либо кредитных средств на цели приобретения собственного жилья;</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для граждан, имеющих невысокий уровень дохода и работающих при этом в муниципальных организациях, имеющих высокое социальное значение для города (образование, муниципальные пассажирские перевозки, санитарное обслуживание и т.п.), планируется предусмотреть меры по развитию найма жилых помещений в жилищном фонде коммерческого использования. Плата за </w:t>
      </w:r>
      <w:proofErr w:type="spellStart"/>
      <w:r w:rsidRPr="004F777F">
        <w:rPr>
          <w:rFonts w:ascii="Times New Roman" w:hAnsi="Times New Roman" w:cs="Times New Roman"/>
        </w:rPr>
        <w:t>найм</w:t>
      </w:r>
      <w:proofErr w:type="spellEnd"/>
      <w:r w:rsidRPr="004F777F">
        <w:rPr>
          <w:rFonts w:ascii="Times New Roman" w:hAnsi="Times New Roman" w:cs="Times New Roman"/>
        </w:rPr>
        <w:t xml:space="preserve"> жилых помещений будет компенсироваться за счет бюджета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Муниципальной программой планируется достижение цели - повышение доступности жилья и качества жилищного обеспечения населения, </w:t>
      </w:r>
      <w:proofErr w:type="gramStart"/>
      <w:r w:rsidRPr="004F777F">
        <w:rPr>
          <w:rFonts w:ascii="Times New Roman" w:hAnsi="Times New Roman" w:cs="Times New Roman"/>
        </w:rPr>
        <w:t>результативность</w:t>
      </w:r>
      <w:proofErr w:type="gramEnd"/>
      <w:r w:rsidRPr="004F777F">
        <w:rPr>
          <w:rFonts w:ascii="Times New Roman" w:hAnsi="Times New Roman" w:cs="Times New Roman"/>
        </w:rPr>
        <w:t xml:space="preserve"> которой предлагается оценивать посредством оценки следующих плановых показателей: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 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программы), %. Данные показателя рассчитываются ежегодно, в четкой корреляции с числом граждан, претендующих на улучшение жилищных условий. </w:t>
      </w:r>
      <w:proofErr w:type="gramStart"/>
      <w:r w:rsidRPr="004F777F">
        <w:rPr>
          <w:rFonts w:ascii="Times New Roman" w:hAnsi="Times New Roman" w:cs="Times New Roman"/>
        </w:rPr>
        <w:t xml:space="preserve">В 2017 году число таких граждан, </w:t>
      </w:r>
      <w:r w:rsidRPr="004F777F">
        <w:rPr>
          <w:rFonts w:ascii="Times New Roman" w:hAnsi="Times New Roman" w:cs="Times New Roman"/>
        </w:rPr>
        <w:lastRenderedPageBreak/>
        <w:t>претендовавших на улучшение жилищных условий с помощью мероприятий муниципальной программы составляло - 1272, соответственно доля улучшивших жилищные условия в отчетном периоде 2017 года составила 5,8%. Плановые значения показателя на 2018 год составляют 9,1%. При этом число граждан (семей), претендующих на улучшение жилищных условий с помощью мероприятий муниципальной программы, в 2018 году составляет 1100.</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Обеспеченность населения жильем, кв. м общей площади на душу населения. В 2017 году планировалось установить значение данного показателя в размере 23,5, однако по факту его значение составило 23,1 (процент отклонения составил 1,7%). В планах на 2018 год предусмотрено достижение данного показателя в размере 23,6 кв. м общей площади на душу населения.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47">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Отклонение от планового показателя в 2017 году было обусловлено тем, что фактическая площадь жилищного фонда, с учетом фактически выданных разрешений на введение жилья, была меньше планового показателя (% погрешности от плановых расчетов 2,75%), а также тем, что фактическая численность населения муниципального образования "Город Томск", обусловленная миграционными и естественными демографическими процессами, оказалась менее планируемой (% погрешности от плановых расчетов 1,06%).</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48">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рамках муниципальной программы в 2018 году предусмотрены средства, в том числе поступившие из областного бюджета на условиях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для оплаты расходов по частичному возмещению процентной ставки по ипотечным жилищным кредитным договорам, заключенным на цели приобретения жилья у застройщиков по договорам купли продажи. Предоставить такие выплаты планируется 93 получателям, приобретшим вновь построенные жилые помещения.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4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Достижения данного показателя напрямую влияет на достижение целевого показателя "Доля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программы</w:t>
      </w:r>
      <w:proofErr w:type="gramStart"/>
      <w:r w:rsidRPr="004F777F">
        <w:rPr>
          <w:rFonts w:ascii="Times New Roman" w:hAnsi="Times New Roman" w:cs="Times New Roman"/>
        </w:rPr>
        <w:t>), %".</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50">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Смежные цели установлены муниципальной </w:t>
      </w:r>
      <w:hyperlink r:id="rId51">
        <w:r w:rsidRPr="004F777F">
          <w:rPr>
            <w:rFonts w:ascii="Times New Roman" w:hAnsi="Times New Roman" w:cs="Times New Roman"/>
          </w:rPr>
          <w:t>программой</w:t>
        </w:r>
      </w:hyperlink>
      <w:r w:rsidRPr="004F777F">
        <w:rPr>
          <w:rFonts w:ascii="Times New Roman" w:hAnsi="Times New Roman" w:cs="Times New Roman"/>
        </w:rPr>
        <w:t xml:space="preserve"> "Расселение аварийного жилья и создание маневренного жилищного фонда" на 2017 - 2025 годы", исполнитель - комитет жилищной политики администрации Города Томска. Задача 1 "Расселение аварийного жилищного фонда".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5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Риск </w:t>
      </w:r>
      <w:proofErr w:type="spellStart"/>
      <w:r w:rsidRPr="004F777F">
        <w:rPr>
          <w:rFonts w:ascii="Times New Roman" w:hAnsi="Times New Roman" w:cs="Times New Roman"/>
        </w:rPr>
        <w:t>недостижения</w:t>
      </w:r>
      <w:proofErr w:type="spellEnd"/>
      <w:r w:rsidRPr="004F777F">
        <w:rPr>
          <w:rFonts w:ascii="Times New Roman" w:hAnsi="Times New Roman" w:cs="Times New Roman"/>
        </w:rPr>
        <w:t xml:space="preserve"> целевых показателей обусловлен недостаточностью обеспечения финансовыми ресурсами, получаемых, на условиях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из федерального и областного бюджетов.</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 xml:space="preserve">Так, к примеру, начиная с 2017 года кратно снизился объем средств федерального и областного бюджетов, предоставляемых бюджету муниципального образования "Город Томск" на цели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расходов по предоставлению социальных выплат молодым семьям: в 2017 году доля местного бюджета составила 59,5%, в 201877,7%, в 2015 доля местного бюджета составляла 34,5%. Соответственно снижается и уровень обеспеченности граждан жилыми помещениями.</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5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05.03.2019 N 177)</w:t>
      </w:r>
    </w:p>
    <w:p w:rsidR="004F777F" w:rsidRPr="004F777F" w:rsidRDefault="00344B4D">
      <w:pPr>
        <w:pStyle w:val="ConsPlusNormal"/>
        <w:spacing w:before="220"/>
        <w:ind w:firstLine="540"/>
        <w:jc w:val="both"/>
        <w:rPr>
          <w:rFonts w:ascii="Times New Roman" w:hAnsi="Times New Roman" w:cs="Times New Roman"/>
        </w:rPr>
      </w:pPr>
      <w:hyperlink w:anchor="P464">
        <w:r w:rsidR="004F777F" w:rsidRPr="004F777F">
          <w:rPr>
            <w:rFonts w:ascii="Times New Roman" w:hAnsi="Times New Roman" w:cs="Times New Roman"/>
          </w:rPr>
          <w:t>Показатели</w:t>
        </w:r>
      </w:hyperlink>
      <w:r w:rsidR="004F777F" w:rsidRPr="004F777F">
        <w:rPr>
          <w:rFonts w:ascii="Times New Roman" w:hAnsi="Times New Roman" w:cs="Times New Roman"/>
        </w:rPr>
        <w:t xml:space="preserve"> цели, задач, мероприятий муниципальной программы приведены в приложении 1 к программе.</w:t>
      </w:r>
    </w:p>
    <w:p w:rsidR="004F777F" w:rsidRPr="004F777F" w:rsidRDefault="00344B4D">
      <w:pPr>
        <w:pStyle w:val="ConsPlusNormal"/>
        <w:spacing w:before="220"/>
        <w:ind w:firstLine="540"/>
        <w:jc w:val="both"/>
        <w:rPr>
          <w:rFonts w:ascii="Times New Roman" w:hAnsi="Times New Roman" w:cs="Times New Roman"/>
        </w:rPr>
      </w:pPr>
      <w:hyperlink w:anchor="P639">
        <w:proofErr w:type="gramStart"/>
        <w:r w:rsidR="004F777F" w:rsidRPr="004F777F">
          <w:rPr>
            <w:rFonts w:ascii="Times New Roman" w:hAnsi="Times New Roman" w:cs="Times New Roman"/>
          </w:rPr>
          <w:t>Перечень</w:t>
        </w:r>
      </w:hyperlink>
      <w:r w:rsidR="004F777F" w:rsidRPr="004F777F">
        <w:rPr>
          <w:rFonts w:ascii="Times New Roman" w:hAnsi="Times New Roman" w:cs="Times New Roman"/>
        </w:rPr>
        <w:t xml:space="preserve"> мероприятий и ресурсное обеспечение муниципальной программы приведены в приложении 2.</w:t>
      </w:r>
      <w:proofErr w:type="gramEnd"/>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1"/>
        <w:rPr>
          <w:rFonts w:ascii="Times New Roman" w:hAnsi="Times New Roman" w:cs="Times New Roman"/>
        </w:rPr>
      </w:pPr>
      <w:r w:rsidRPr="004F777F">
        <w:rPr>
          <w:rFonts w:ascii="Times New Roman" w:hAnsi="Times New Roman" w:cs="Times New Roman"/>
        </w:rPr>
        <w:t>III. МЕХАНИЗМЫ УПРАВЛЕНИЯ И КОНТРОЛЯ</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5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от 22.03.2018 N 199)</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В рамках муниципальной программы управление молодежной политики администрации Города Томска выполняет следующие функции: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ежегодно в срок до 10 февраля года, следующего за отчетным, представляет в управление экономического развития администрации Города Томска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формам согласно </w:t>
      </w:r>
      <w:hyperlink r:id="rId55">
        <w:r w:rsidRPr="004F777F">
          <w:rPr>
            <w:rFonts w:ascii="Times New Roman" w:hAnsi="Times New Roman" w:cs="Times New Roman"/>
          </w:rPr>
          <w:t>приложениям 8</w:t>
        </w:r>
      </w:hyperlink>
      <w:r w:rsidRPr="004F777F">
        <w:rPr>
          <w:rFonts w:ascii="Times New Roman" w:hAnsi="Times New Roman" w:cs="Times New Roman"/>
        </w:rPr>
        <w:t xml:space="preserve"> и </w:t>
      </w:r>
      <w:hyperlink r:id="rId56">
        <w:r w:rsidRPr="004F777F">
          <w:rPr>
            <w:rFonts w:ascii="Times New Roman" w:hAnsi="Times New Roman" w:cs="Times New Roman"/>
          </w:rPr>
          <w:t>8.1</w:t>
        </w:r>
      </w:hyperlink>
      <w:r w:rsidRPr="004F777F">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w:t>
      </w:r>
      <w:proofErr w:type="gramEnd"/>
      <w:r w:rsidRPr="004F777F">
        <w:rPr>
          <w:rFonts w:ascii="Times New Roman" w:hAnsi="Times New Roman" w:cs="Times New Roman"/>
        </w:rPr>
        <w:t xml:space="preserve"> контроля, </w:t>
      </w:r>
      <w:proofErr w:type="gramStart"/>
      <w:r w:rsidRPr="004F777F">
        <w:rPr>
          <w:rFonts w:ascii="Times New Roman" w:hAnsi="Times New Roman" w:cs="Times New Roman"/>
        </w:rPr>
        <w:t>утвержденному</w:t>
      </w:r>
      <w:proofErr w:type="gramEnd"/>
      <w:r w:rsidRPr="004F777F">
        <w:rPr>
          <w:rFonts w:ascii="Times New Roman" w:hAnsi="Times New Roman" w:cs="Times New Roman"/>
        </w:rPr>
        <w:t xml:space="preserve"> постановлением администрации Города Томска от 15.07.2014 N 677;</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утверждает итоговые отчеты после их проверки управлением экономического развития администрации Города Томска и департаментом финансов администрации Города Томска и устранения (при наличии) замечаний муниципальным правовым актом начальника управления молодежной политики администрации Города Томска и представляет их в управление экономического развития, департамент финансов и в Счетную палату Города Томска в срок до 10 марта года, следующего за отчетным, в бумажном и</w:t>
      </w:r>
      <w:proofErr w:type="gramEnd"/>
      <w:r w:rsidRPr="004F777F">
        <w:rPr>
          <w:rFonts w:ascii="Times New Roman" w:hAnsi="Times New Roman" w:cs="Times New Roman"/>
        </w:rPr>
        <w:t xml:space="preserve"> электронном </w:t>
      </w:r>
      <w:proofErr w:type="gramStart"/>
      <w:r w:rsidRPr="004F777F">
        <w:rPr>
          <w:rFonts w:ascii="Times New Roman" w:hAnsi="Times New Roman" w:cs="Times New Roman"/>
        </w:rPr>
        <w:t>виде</w:t>
      </w:r>
      <w:proofErr w:type="gram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организует и координирует реализацию муниципальной программы, осуществляет общий </w:t>
      </w:r>
      <w:proofErr w:type="gramStart"/>
      <w:r w:rsidRPr="004F777F">
        <w:rPr>
          <w:rFonts w:ascii="Times New Roman" w:hAnsi="Times New Roman" w:cs="Times New Roman"/>
        </w:rPr>
        <w:t>контроль за</w:t>
      </w:r>
      <w:proofErr w:type="gramEnd"/>
      <w:r w:rsidRPr="004F777F">
        <w:rPr>
          <w:rFonts w:ascii="Times New Roman" w:hAnsi="Times New Roman" w:cs="Times New Roman"/>
        </w:rPr>
        <w:t xml:space="preserve"> ходом выполнения муниципальной программы и подпрограмм;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обеспечивает ежегодное направление информации о реализации муниципальной программы в Думу Города Томска;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 </w:t>
      </w:r>
      <w:proofErr w:type="gramStart"/>
      <w:r w:rsidRPr="004F777F">
        <w:rPr>
          <w:rFonts w:ascii="Times New Roman" w:hAnsi="Times New Roman" w:cs="Times New Roman"/>
        </w:rPr>
        <w:t>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Российской Федерации и Томской области.</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Программа </w:t>
      </w:r>
      <w:proofErr w:type="gramStart"/>
      <w:r w:rsidRPr="004F777F">
        <w:rPr>
          <w:rFonts w:ascii="Times New Roman" w:hAnsi="Times New Roman" w:cs="Times New Roman"/>
        </w:rPr>
        <w:t>разработана</w:t>
      </w:r>
      <w:proofErr w:type="gramEnd"/>
      <w:r w:rsidRPr="004F777F">
        <w:rPr>
          <w:rFonts w:ascii="Times New Roman" w:hAnsi="Times New Roman" w:cs="Times New Roman"/>
        </w:rPr>
        <w:t xml:space="preserve"> в том числе для обеспечения участия муниципального образования "Город Томск" в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7">
        <w:r w:rsidRPr="004F777F">
          <w:rPr>
            <w:rFonts w:ascii="Times New Roman" w:hAnsi="Times New Roman" w:cs="Times New Roman"/>
          </w:rPr>
          <w:t>программы</w:t>
        </w:r>
      </w:hyperlink>
      <w:r w:rsidRPr="004F777F">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привлечения средств федерального и областного бюджетов на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мероприятий Программы, а также привлечения внебюджетных источников финансирования (средства кредитных организаций - в форме кредитов и займов, предоставляемых участникам Программы, средств материнского (семейного) / регионального капиталов и т.п.) на цели улучшения жилищных условий.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58">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 в ред. </w:t>
      </w:r>
      <w:hyperlink r:id="rId59">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Порядок получения средств областного и федерального бюджетов определяется нормативными правовыми актами, регламентирующими реализацию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0">
        <w:r w:rsidRPr="004F777F">
          <w:rPr>
            <w:rFonts w:ascii="Times New Roman" w:hAnsi="Times New Roman" w:cs="Times New Roman"/>
          </w:rPr>
          <w:t>программы</w:t>
        </w:r>
      </w:hyperlink>
      <w:r w:rsidRPr="004F777F">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w:t>
      </w:r>
      <w:proofErr w:type="gramEnd"/>
      <w:r w:rsidRPr="004F777F">
        <w:rPr>
          <w:rFonts w:ascii="Times New Roman" w:hAnsi="Times New Roman" w:cs="Times New Roman"/>
        </w:rPr>
        <w:t xml:space="preserve"> среда Томской области" и условия предоставления субсидий субъектам Российской Федерации и муниципальным образованиям.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lastRenderedPageBreak/>
        <w:t xml:space="preserve">(абзац введен </w:t>
      </w:r>
      <w:hyperlink r:id="rId61">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 в ред. </w:t>
      </w:r>
      <w:hyperlink r:id="rId6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1"/>
        <w:rPr>
          <w:rFonts w:ascii="Times New Roman" w:hAnsi="Times New Roman" w:cs="Times New Roman"/>
        </w:rPr>
      </w:pPr>
      <w:r w:rsidRPr="004F777F">
        <w:rPr>
          <w:rFonts w:ascii="Times New Roman" w:hAnsi="Times New Roman" w:cs="Times New Roman"/>
        </w:rPr>
        <w:t>Приложение 1</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муниципальной 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2" w:name="P464"/>
      <w:bookmarkEnd w:id="2"/>
      <w:r w:rsidRPr="004F777F">
        <w:rPr>
          <w:rFonts w:ascii="Times New Roman" w:hAnsi="Times New Roman" w:cs="Times New Roman"/>
        </w:rPr>
        <w:t>ПОКАЗАТЕЛИ</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ЦЕЛИ, ЗАДАЧ, МЕРОПРИЯТИЙ МУНИЦИПАЛЬНОЙ ПРОГРАММЫ</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"УЛУЧШЕНИЕ ЖИЛИЩНЫХ УСЛОВИЙ ОТДЕЛЬНЫХ КАТЕГОРИЙ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ГРАЖДАН"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6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pgSz w:w="11905" w:h="16838"/>
          <w:pgMar w:top="1134" w:right="850" w:bottom="1134" w:left="1701" w:header="0" w:footer="0" w:gutter="0"/>
          <w:cols w:space="720"/>
          <w:titlePg/>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60"/>
        <w:gridCol w:w="1134"/>
        <w:gridCol w:w="992"/>
        <w:gridCol w:w="1134"/>
        <w:gridCol w:w="1077"/>
        <w:gridCol w:w="483"/>
        <w:gridCol w:w="567"/>
        <w:gridCol w:w="708"/>
        <w:gridCol w:w="426"/>
        <w:gridCol w:w="567"/>
        <w:gridCol w:w="567"/>
        <w:gridCol w:w="567"/>
        <w:gridCol w:w="567"/>
        <w:gridCol w:w="708"/>
        <w:gridCol w:w="567"/>
        <w:gridCol w:w="426"/>
        <w:gridCol w:w="425"/>
        <w:gridCol w:w="425"/>
        <w:gridCol w:w="425"/>
        <w:gridCol w:w="567"/>
        <w:gridCol w:w="567"/>
        <w:gridCol w:w="567"/>
        <w:gridCol w:w="709"/>
      </w:tblGrid>
      <w:tr w:rsidR="004F777F" w:rsidRPr="004F777F" w:rsidTr="004F777F">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N</w:t>
            </w:r>
          </w:p>
        </w:tc>
        <w:tc>
          <w:tcPr>
            <w:tcW w:w="156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задачи муниципальной программы</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показателей целей, задач муниципальной программы (единицы измерения)</w:t>
            </w:r>
          </w:p>
        </w:tc>
        <w:tc>
          <w:tcPr>
            <w:tcW w:w="992"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Метод сбора информации о достижении показателя</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орган (подразделение) за достижение значения показателя</w:t>
            </w:r>
          </w:p>
        </w:tc>
        <w:tc>
          <w:tcPr>
            <w:tcW w:w="107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Фактическое значение показателей на момент разработки муниципальной программы</w:t>
            </w:r>
          </w:p>
        </w:tc>
        <w:tc>
          <w:tcPr>
            <w:tcW w:w="9838" w:type="dxa"/>
            <w:gridSpan w:val="1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Плановые значения показателей по годам реализации муниципальной программы</w:t>
            </w:r>
          </w:p>
        </w:tc>
      </w:tr>
      <w:tr w:rsidR="004F777F" w:rsidRPr="004F777F" w:rsidTr="004F777F">
        <w:tc>
          <w:tcPr>
            <w:tcW w:w="425" w:type="dxa"/>
            <w:vMerge/>
          </w:tcPr>
          <w:p w:rsidR="004F777F" w:rsidRPr="004F777F" w:rsidRDefault="004F777F">
            <w:pPr>
              <w:pStyle w:val="ConsPlusNormal"/>
              <w:rPr>
                <w:rFonts w:ascii="Times New Roman" w:hAnsi="Times New Roman" w:cs="Times New Roman"/>
              </w:rPr>
            </w:pPr>
          </w:p>
        </w:tc>
        <w:tc>
          <w:tcPr>
            <w:tcW w:w="156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1077" w:type="dxa"/>
            <w:vMerge/>
          </w:tcPr>
          <w:p w:rsidR="004F777F" w:rsidRPr="004F777F" w:rsidRDefault="004F777F">
            <w:pPr>
              <w:pStyle w:val="ConsPlusNormal"/>
              <w:rPr>
                <w:rFonts w:ascii="Times New Roman" w:hAnsi="Times New Roman" w:cs="Times New Roman"/>
              </w:rPr>
            </w:pPr>
          </w:p>
        </w:tc>
        <w:tc>
          <w:tcPr>
            <w:tcW w:w="105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275"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851"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85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27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c>
          <w:tcPr>
            <w:tcW w:w="425" w:type="dxa"/>
            <w:vMerge/>
          </w:tcPr>
          <w:p w:rsidR="004F777F" w:rsidRPr="004F777F" w:rsidRDefault="004F777F">
            <w:pPr>
              <w:pStyle w:val="ConsPlusNormal"/>
              <w:rPr>
                <w:rFonts w:ascii="Times New Roman" w:hAnsi="Times New Roman" w:cs="Times New Roman"/>
              </w:rPr>
            </w:pPr>
          </w:p>
        </w:tc>
        <w:tc>
          <w:tcPr>
            <w:tcW w:w="156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1077" w:type="dxa"/>
            <w:vMerge/>
          </w:tcPr>
          <w:p w:rsidR="004F777F" w:rsidRPr="004F777F" w:rsidRDefault="004F777F">
            <w:pPr>
              <w:pStyle w:val="ConsPlusNormal"/>
              <w:rPr>
                <w:rFonts w:ascii="Times New Roman" w:hAnsi="Times New Roman" w:cs="Times New Roman"/>
              </w:rPr>
            </w:pP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56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Повышение доступности жилья и качества жилищного обеспечения населения</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Доля граждан, улучшивших жилищные условия в рамках программы, </w:t>
            </w:r>
            <w:r w:rsidRPr="004F777F">
              <w:rPr>
                <w:rFonts w:ascii="Times New Roman" w:hAnsi="Times New Roman" w:cs="Times New Roman"/>
              </w:rPr>
              <w:lastRenderedPageBreak/>
              <w:t>(фактически улучшившие жилищные условия от числа граждан, претендующих на улучшение в рамках программы), % &lt;*&gt;</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Рассчитывается по формуле (число граждан/семей, фактически улучшив</w:t>
            </w:r>
            <w:r w:rsidRPr="004F777F">
              <w:rPr>
                <w:rFonts w:ascii="Times New Roman" w:hAnsi="Times New Roman" w:cs="Times New Roman"/>
              </w:rPr>
              <w:lastRenderedPageBreak/>
              <w:t>ших жилищные условия &lt;*&gt; 100%) / число граждан/семей, претендующих на улучшение жилищных условий</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Управление молодежной политики администрации Города Томска</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w:t>
            </w: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9,9</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425" w:type="dxa"/>
            <w:vMerge/>
          </w:tcPr>
          <w:p w:rsidR="004F777F" w:rsidRPr="004F777F" w:rsidRDefault="004F777F">
            <w:pPr>
              <w:pStyle w:val="ConsPlusNormal"/>
              <w:rPr>
                <w:rFonts w:ascii="Times New Roman" w:hAnsi="Times New Roman" w:cs="Times New Roman"/>
              </w:rPr>
            </w:pPr>
          </w:p>
        </w:tc>
        <w:tc>
          <w:tcPr>
            <w:tcW w:w="1560" w:type="dxa"/>
            <w:vMerge/>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Показатель 2. Обеспеченность населения жильем, кв. м общей площади на душу населения, кв. м общ</w:t>
            </w:r>
            <w:proofErr w:type="gramStart"/>
            <w:r w:rsidRPr="004F777F">
              <w:rPr>
                <w:rFonts w:ascii="Times New Roman" w:hAnsi="Times New Roman" w:cs="Times New Roman"/>
              </w:rPr>
              <w:t>.</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п</w:t>
            </w:r>
            <w:proofErr w:type="gramEnd"/>
            <w:r w:rsidRPr="004F777F">
              <w:rPr>
                <w:rFonts w:ascii="Times New Roman" w:hAnsi="Times New Roman" w:cs="Times New Roman"/>
              </w:rPr>
              <w:t>л.</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Рассчитывается по формуле</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22,35</w:t>
            </w: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23,6</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24,4</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27,1</w:t>
            </w:r>
          </w:p>
        </w:tc>
      </w:tr>
      <w:tr w:rsidR="004F777F" w:rsidRPr="004F777F" w:rsidTr="004F777F">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156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муниципальной программы 1. Оказание муниципально</w:t>
            </w:r>
            <w:r w:rsidRPr="004F777F">
              <w:rPr>
                <w:rFonts w:ascii="Times New Roman" w:hAnsi="Times New Roman" w:cs="Times New Roman"/>
              </w:rPr>
              <w:lastRenderedPageBreak/>
              <w:t>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1. Количество предостав</w:t>
            </w:r>
            <w:r w:rsidRPr="004F777F">
              <w:rPr>
                <w:rFonts w:ascii="Times New Roman" w:hAnsi="Times New Roman" w:cs="Times New Roman"/>
              </w:rPr>
              <w:lastRenderedPageBreak/>
              <w:t>ленных социальных выплат на цели улучшения жилищных условий, ед.</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Управление молодежной политики </w:t>
            </w:r>
            <w:r w:rsidRPr="004F777F">
              <w:rPr>
                <w:rFonts w:ascii="Times New Roman" w:hAnsi="Times New Roman" w:cs="Times New Roman"/>
              </w:rPr>
              <w:lastRenderedPageBreak/>
              <w:t>администрации Города Томска</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238</w:t>
            </w: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425" w:type="dxa"/>
            <w:vMerge/>
          </w:tcPr>
          <w:p w:rsidR="004F777F" w:rsidRPr="004F777F" w:rsidRDefault="004F777F">
            <w:pPr>
              <w:pStyle w:val="ConsPlusNormal"/>
              <w:rPr>
                <w:rFonts w:ascii="Times New Roman" w:hAnsi="Times New Roman" w:cs="Times New Roman"/>
              </w:rPr>
            </w:pPr>
          </w:p>
        </w:tc>
        <w:tc>
          <w:tcPr>
            <w:tcW w:w="1560" w:type="dxa"/>
            <w:vMerge/>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2. Количество получателей социальных выплат на цели субсидирования процентной ставки по ипотечным жилищным кредитам, заключенным в рамках реализации программы </w:t>
            </w:r>
            <w:r w:rsidRPr="004F777F">
              <w:rPr>
                <w:rFonts w:ascii="Times New Roman" w:hAnsi="Times New Roman" w:cs="Times New Roman"/>
              </w:rPr>
              <w:lastRenderedPageBreak/>
              <w:t>"Предоставление мер социальной поддержки для улучшения жилищных условий работников муниципальных учреждений социальной сферы" на 2010 - 2023 годы, чел.</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395</w:t>
            </w: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1.1.1.</w:t>
            </w:r>
          </w:p>
        </w:tc>
        <w:tc>
          <w:tcPr>
            <w:tcW w:w="15735" w:type="dxa"/>
            <w:gridSpan w:val="23"/>
            <w:vAlign w:val="center"/>
          </w:tcPr>
          <w:p w:rsidR="004F777F" w:rsidRPr="004F777F" w:rsidRDefault="00344B4D">
            <w:pPr>
              <w:pStyle w:val="ConsPlusNormal"/>
              <w:rPr>
                <w:rFonts w:ascii="Times New Roman" w:hAnsi="Times New Roman" w:cs="Times New Roman"/>
              </w:rPr>
            </w:pPr>
            <w:hyperlink w:anchor="P1045">
              <w:r w:rsidR="004F777F" w:rsidRPr="004F777F">
                <w:rPr>
                  <w:rFonts w:ascii="Times New Roman" w:hAnsi="Times New Roman" w:cs="Times New Roman"/>
                </w:rPr>
                <w:t>Подпрограмма</w:t>
              </w:r>
            </w:hyperlink>
            <w:r w:rsidR="004F777F" w:rsidRPr="004F777F">
              <w:rPr>
                <w:rFonts w:ascii="Times New Roman" w:hAnsi="Times New Roman" w:cs="Times New Roman"/>
              </w:rPr>
              <w:t xml:space="preserve"> "Обеспечение жильем молодых семей" на 2017 - 2025 годы</w:t>
            </w:r>
          </w:p>
        </w:tc>
      </w:tr>
      <w:tr w:rsidR="004F777F" w:rsidRPr="004F777F" w:rsidTr="004F777F">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156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Задача 2. Улучшение жилищных условий и социальная поддержка работников социально значимых и иных </w:t>
            </w:r>
            <w:r w:rsidRPr="004F777F">
              <w:rPr>
                <w:rFonts w:ascii="Times New Roman" w:hAnsi="Times New Roman" w:cs="Times New Roman"/>
              </w:rPr>
              <w:lastRenderedPageBreak/>
              <w:t>организаций</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Показатель 1. Количество получателей социальных выплат в рамках </w:t>
            </w:r>
            <w:hyperlink w:anchor="P3589">
              <w:r w:rsidRPr="004F777F">
                <w:rPr>
                  <w:rFonts w:ascii="Times New Roman" w:hAnsi="Times New Roman" w:cs="Times New Roman"/>
                </w:rPr>
                <w:t>подпрогра</w:t>
              </w:r>
              <w:r w:rsidRPr="004F777F">
                <w:rPr>
                  <w:rFonts w:ascii="Times New Roman" w:hAnsi="Times New Roman" w:cs="Times New Roman"/>
                </w:rPr>
                <w:lastRenderedPageBreak/>
                <w:t>ммы</w:t>
              </w:r>
            </w:hyperlink>
            <w:r w:rsidRPr="004F777F">
              <w:rPr>
                <w:rFonts w:ascii="Times New Roman" w:hAnsi="Times New Roman" w:cs="Times New Roman"/>
              </w:rPr>
              <w:t xml:space="preserve"> "Улучшение жилищных условий работников социально значимых и иных организаций на 2017 - 2025 годы", чел.</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615</w:t>
            </w:r>
          </w:p>
        </w:tc>
        <w:tc>
          <w:tcPr>
            <w:tcW w:w="48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r>
      <w:tr w:rsidR="004F777F" w:rsidRPr="004F777F" w:rsidTr="004F777F">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1.2.1.</w:t>
            </w:r>
          </w:p>
        </w:tc>
        <w:tc>
          <w:tcPr>
            <w:tcW w:w="15735" w:type="dxa"/>
            <w:gridSpan w:val="23"/>
            <w:vAlign w:val="center"/>
          </w:tcPr>
          <w:p w:rsidR="004F777F" w:rsidRPr="004F777F" w:rsidRDefault="00344B4D">
            <w:pPr>
              <w:pStyle w:val="ConsPlusNormal"/>
              <w:rPr>
                <w:rFonts w:ascii="Times New Roman" w:hAnsi="Times New Roman" w:cs="Times New Roman"/>
              </w:rPr>
            </w:pPr>
            <w:hyperlink w:anchor="P3589">
              <w:r w:rsidR="004F777F" w:rsidRPr="004F777F">
                <w:rPr>
                  <w:rFonts w:ascii="Times New Roman" w:hAnsi="Times New Roman" w:cs="Times New Roman"/>
                </w:rPr>
                <w:t>Подпрограмма</w:t>
              </w:r>
            </w:hyperlink>
            <w:r w:rsidR="004F777F" w:rsidRPr="004F777F">
              <w:rPr>
                <w:rFonts w:ascii="Times New Roman" w:hAnsi="Times New Roman" w:cs="Times New Roman"/>
              </w:rPr>
              <w:t xml:space="preserve"> "Улучшение жилищных условий работников социально значимых и иных организаций" на 2017 - 2025 годы</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&lt;*&gt; данные рассчитываются ежегодно, в 2016 году число граждан, претендующих на улучшение жилищных условий, составило 1350, в 2017 году - 1272, в 2018 - 1100, в 2019 - 1066, в 2020 - 946, </w:t>
      </w:r>
      <w:proofErr w:type="gramStart"/>
      <w:r w:rsidRPr="004F777F">
        <w:rPr>
          <w:rFonts w:ascii="Times New Roman" w:hAnsi="Times New Roman" w:cs="Times New Roman"/>
        </w:rPr>
        <w:t>в</w:t>
      </w:r>
      <w:proofErr w:type="gramEnd"/>
      <w:r w:rsidRPr="004F777F">
        <w:rPr>
          <w:rFonts w:ascii="Times New Roman" w:hAnsi="Times New Roman" w:cs="Times New Roman"/>
        </w:rPr>
        <w:t xml:space="preserve"> 2021 - 845, в 2022 - 699, в 2023 - 508</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1"/>
        <w:rPr>
          <w:rFonts w:ascii="Times New Roman" w:hAnsi="Times New Roman" w:cs="Times New Roman"/>
        </w:rPr>
      </w:pPr>
      <w:r w:rsidRPr="004F777F">
        <w:rPr>
          <w:rFonts w:ascii="Times New Roman" w:hAnsi="Times New Roman" w:cs="Times New Roman"/>
        </w:rPr>
        <w:t>Приложение 2</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муниципальной 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3" w:name="P639"/>
      <w:bookmarkEnd w:id="3"/>
      <w:r w:rsidRPr="004F777F">
        <w:rPr>
          <w:rFonts w:ascii="Times New Roman" w:hAnsi="Times New Roman" w:cs="Times New Roman"/>
        </w:rPr>
        <w:t>РЕСУРСНОЕ ОБЕСПЕЧЕНИЕ</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МУНИЦИПАЛЬНОЙ ПРОГРАММЫ "УЛУЧШЕНИЕ ЖИЛИЩНЫХ УСЛОВИЙ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ОТДЕЛЬНЫХ КАТЕГОРИЙ ГРАЖДАН"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6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tbl>
      <w:tblPr>
        <w:tblW w:w="1629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4"/>
        <w:gridCol w:w="1147"/>
        <w:gridCol w:w="794"/>
        <w:gridCol w:w="1144"/>
        <w:gridCol w:w="1144"/>
        <w:gridCol w:w="1024"/>
        <w:gridCol w:w="1024"/>
        <w:gridCol w:w="1024"/>
        <w:gridCol w:w="904"/>
        <w:gridCol w:w="1024"/>
        <w:gridCol w:w="1024"/>
        <w:gridCol w:w="1144"/>
        <w:gridCol w:w="1024"/>
        <w:gridCol w:w="1759"/>
      </w:tblGrid>
      <w:tr w:rsidR="004F777F" w:rsidRPr="004F777F" w:rsidTr="004F777F">
        <w:tc>
          <w:tcPr>
            <w:tcW w:w="34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N</w:t>
            </w:r>
          </w:p>
        </w:tc>
        <w:tc>
          <w:tcPr>
            <w:tcW w:w="177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Наименования целей, задач муниципальной программы</w:t>
            </w:r>
          </w:p>
        </w:tc>
        <w:tc>
          <w:tcPr>
            <w:tcW w:w="114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Код бюджетной классификации (КЦСР, КВР)</w:t>
            </w:r>
          </w:p>
        </w:tc>
        <w:tc>
          <w:tcPr>
            <w:tcW w:w="79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Срок исполнения</w:t>
            </w:r>
          </w:p>
        </w:tc>
        <w:tc>
          <w:tcPr>
            <w:tcW w:w="2288" w:type="dxa"/>
            <w:gridSpan w:val="2"/>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 финансирования (тыс. рублей)</w:t>
            </w:r>
          </w:p>
        </w:tc>
        <w:tc>
          <w:tcPr>
            <w:tcW w:w="8192" w:type="dxa"/>
            <w:gridSpan w:val="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том числе за счет средств</w:t>
            </w:r>
          </w:p>
        </w:tc>
        <w:tc>
          <w:tcPr>
            <w:tcW w:w="175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соисполнители, участники</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Merge/>
          </w:tcPr>
          <w:p w:rsidR="004F777F" w:rsidRPr="004F777F" w:rsidRDefault="004F777F">
            <w:pPr>
              <w:pStyle w:val="ConsPlusNormal"/>
              <w:rPr>
                <w:rFonts w:ascii="Times New Roman" w:hAnsi="Times New Roman" w:cs="Times New Roman"/>
              </w:rPr>
            </w:pPr>
          </w:p>
        </w:tc>
        <w:tc>
          <w:tcPr>
            <w:tcW w:w="2288" w:type="dxa"/>
            <w:gridSpan w:val="2"/>
            <w:vMerge/>
          </w:tcPr>
          <w:p w:rsidR="004F777F" w:rsidRPr="004F777F" w:rsidRDefault="004F777F">
            <w:pPr>
              <w:pStyle w:val="ConsPlusNormal"/>
              <w:rPr>
                <w:rFonts w:ascii="Times New Roman" w:hAnsi="Times New Roman" w:cs="Times New Roman"/>
              </w:rPr>
            </w:pPr>
          </w:p>
        </w:tc>
        <w:tc>
          <w:tcPr>
            <w:tcW w:w="204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местного бюджета</w:t>
            </w:r>
          </w:p>
        </w:tc>
        <w:tc>
          <w:tcPr>
            <w:tcW w:w="192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федерального бюджета</w:t>
            </w:r>
          </w:p>
        </w:tc>
        <w:tc>
          <w:tcPr>
            <w:tcW w:w="204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областного бюджета</w:t>
            </w:r>
          </w:p>
        </w:tc>
        <w:tc>
          <w:tcPr>
            <w:tcW w:w="216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внебюджетных источников</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Merge/>
          </w:tcPr>
          <w:p w:rsidR="004F777F" w:rsidRPr="004F777F" w:rsidRDefault="004F777F">
            <w:pPr>
              <w:pStyle w:val="ConsPlusNormal"/>
              <w:rPr>
                <w:rFonts w:ascii="Times New Roman" w:hAnsi="Times New Roman" w:cs="Times New Roman"/>
              </w:rPr>
            </w:pP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77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114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w:t>
            </w:r>
          </w:p>
        </w:tc>
        <w:tc>
          <w:tcPr>
            <w:tcW w:w="175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r>
      <w:tr w:rsidR="004F777F" w:rsidRPr="004F777F" w:rsidTr="004F777F">
        <w:tc>
          <w:tcPr>
            <w:tcW w:w="340"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1.</w:t>
            </w:r>
          </w:p>
        </w:tc>
        <w:tc>
          <w:tcPr>
            <w:tcW w:w="15954" w:type="dxa"/>
            <w:gridSpan w:val="14"/>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муниципальной программы: Повышение доступности жилья и качества жилищного обеспечения населения</w:t>
            </w:r>
          </w:p>
        </w:tc>
      </w:tr>
      <w:tr w:rsidR="004F777F" w:rsidRPr="004F777F" w:rsidTr="004F777F">
        <w:tc>
          <w:tcPr>
            <w:tcW w:w="340"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1. 1</w:t>
            </w:r>
          </w:p>
        </w:tc>
        <w:tc>
          <w:tcPr>
            <w:tcW w:w="15954" w:type="dxa"/>
            <w:gridSpan w:val="14"/>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1.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c>
          <w:tcPr>
            <w:tcW w:w="340" w:type="dxa"/>
            <w:vAlign w:val="center"/>
          </w:tcPr>
          <w:p w:rsidR="004F777F" w:rsidRPr="004F777F" w:rsidRDefault="004F777F">
            <w:pPr>
              <w:pStyle w:val="ConsPlusNormal"/>
              <w:rPr>
                <w:rFonts w:ascii="Times New Roman" w:hAnsi="Times New Roman" w:cs="Times New Roman"/>
              </w:rPr>
            </w:pPr>
          </w:p>
        </w:tc>
        <w:tc>
          <w:tcPr>
            <w:tcW w:w="15954" w:type="dxa"/>
            <w:gridSpan w:val="14"/>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Подпрограмма 1 "Обеспечение жильем молодых семей" на 2017 - 2025 годы</w:t>
            </w: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774"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Всего по задаче 1</w:t>
            </w:r>
          </w:p>
        </w:tc>
        <w:tc>
          <w:tcPr>
            <w:tcW w:w="1147"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КЦСР 1210110310, КВР 313; КЦСР 1210120490, КВР 322; КЦСР 1210120500, КВР 322; КЦСР 12101L4970, КВР 322; КЦСР 12320550</w:t>
            </w: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1553155,0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1306842,7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407091,3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289702,5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87590,0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81959,2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59741,7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933808,5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869808,5</w:t>
            </w:r>
          </w:p>
        </w:tc>
        <w:tc>
          <w:tcPr>
            <w:tcW w:w="1759"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149685,4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149685,4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10885,2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9898,8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9898,8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69000,0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208017,3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208017,3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2813,1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7521,6</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120597,0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84971,5</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84971,5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4193,8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7521,6</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166714,9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166714,9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9056,8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9617,2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9617,2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110000,0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224059,4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197701,2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52880,0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27841,4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16980,3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9480,0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8180,1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144699,4</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266025,8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225016,9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52669,4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15962,3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17313,7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9480,0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7864,5</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183876,4</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273982,1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254996,9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28519,3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9876,2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26347,1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9480,0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9137,9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209635,7</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9480,0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9480,0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1. 2</w:t>
            </w:r>
          </w:p>
        </w:tc>
        <w:tc>
          <w:tcPr>
            <w:tcW w:w="15954" w:type="dxa"/>
            <w:gridSpan w:val="14"/>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Улучшение жилищных условий и социальная поддержка работников социально значимых и иных организаций</w:t>
            </w:r>
          </w:p>
        </w:tc>
      </w:tr>
      <w:tr w:rsidR="004F777F" w:rsidRPr="004F777F" w:rsidTr="004F777F">
        <w:tc>
          <w:tcPr>
            <w:tcW w:w="340" w:type="dxa"/>
            <w:vAlign w:val="center"/>
          </w:tcPr>
          <w:p w:rsidR="004F777F" w:rsidRPr="004F777F" w:rsidRDefault="004F777F">
            <w:pPr>
              <w:pStyle w:val="ConsPlusNormal"/>
              <w:rPr>
                <w:rFonts w:ascii="Times New Roman" w:hAnsi="Times New Roman" w:cs="Times New Roman"/>
              </w:rPr>
            </w:pPr>
          </w:p>
        </w:tc>
        <w:tc>
          <w:tcPr>
            <w:tcW w:w="15954" w:type="dxa"/>
            <w:gridSpan w:val="14"/>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Подпрограмма 2 "Улучшение жилищных условий работников социально значимых и иных организаций" на 2017 - 2025 годы</w:t>
            </w: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774"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Всего по задаче 2</w:t>
            </w:r>
          </w:p>
        </w:tc>
        <w:tc>
          <w:tcPr>
            <w:tcW w:w="1147"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 xml:space="preserve">КЦСР 1220100799, КВР 322; КЦСР 1220110330, КВР </w:t>
            </w:r>
            <w:r w:rsidRPr="004F777F">
              <w:rPr>
                <w:rFonts w:ascii="Times New Roman" w:hAnsi="Times New Roman" w:cs="Times New Roman"/>
              </w:rPr>
              <w:lastRenderedPageBreak/>
              <w:t>313; КЦСР 1230110330, КВР 313; КЦСР 1220120550, КВР 322; КЦСР 1220140890, КВР 322 КЦСР 1220120580 КВР 322, КЦСР 1230110330 КВР 322, КЦСР 1230120550 КВР 322, КЦСР 1230120580 КВР 322, КВР 322; КЦСР 1230140830, КВР 322; КЦСР 1230140890,</w:t>
            </w: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Всего</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283827,2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195576,3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38450,7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23779,3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72426,9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58847,4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172949,6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112949,6</w:t>
            </w:r>
          </w:p>
        </w:tc>
        <w:tc>
          <w:tcPr>
            <w:tcW w:w="1759"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24508,7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24508,7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3556,8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3556,8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20951,9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20951,9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35049,6</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35049,6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4228,3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4228,3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30821,3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30821,3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49703,9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49703,9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4610,2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4610,2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3573,7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3573,7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41520,0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44815,4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44815,4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2935,4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2935,4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1880,0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39889,6</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35003,6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5420,0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2054,0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1520,0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31429,6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31429,6</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8460,0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1053,6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5420,0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989,4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64,2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7000,0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741,5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3960,0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705,2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36,3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37000,0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3960,0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774" w:type="dxa"/>
            <w:vMerge/>
          </w:tcPr>
          <w:p w:rsidR="004F777F" w:rsidRPr="004F777F" w:rsidRDefault="004F777F">
            <w:pPr>
              <w:pStyle w:val="ConsPlusNormal"/>
              <w:rPr>
                <w:rFonts w:ascii="Times New Roman" w:hAnsi="Times New Roman" w:cs="Times New Roman"/>
              </w:rPr>
            </w:pPr>
          </w:p>
        </w:tc>
        <w:tc>
          <w:tcPr>
            <w:tcW w:w="1147"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37400,0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4360,0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2921" w:type="dxa"/>
            <w:gridSpan w:val="2"/>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ИТОГО ПО МУНИЦИПАЛЬНОЙ ПРОГРАММЕ</w:t>
            </w: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1836982,2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1502419,0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445542,0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313481,8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87590,0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154386,1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118589,1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1106758,1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982758,1</w:t>
            </w:r>
          </w:p>
        </w:tc>
        <w:tc>
          <w:tcPr>
            <w:tcW w:w="1759"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174194,1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174194,1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63458,2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63458,2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10885,2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30850,7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30850,7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69000,0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243066,9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243066,9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81313,9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81313,9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2813,1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38342,9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38342,9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120597,0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134675,4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134675,4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45866,3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45866,3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4193,8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11095,3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11095,3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73520,0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73520,0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211530,3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211530,3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40976,3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40976,3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9056,8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11497,2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11497,2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150000,0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263949,0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232704,8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58300,0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29895,4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16980,3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9700,1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176129,0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176129,0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274485,8</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226070,5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58089,4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16951,7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17313,7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7928,7</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183876,4</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280982,1</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255738,4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32479,3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10581,4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26347,1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9174,2</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209635,7</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126849,3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12219,3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32329,3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12219,3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62000,0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2921" w:type="dxa"/>
            <w:gridSpan w:val="2"/>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127249,3</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12219,3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32729,3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12219,3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12520,0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62000,0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759" w:type="dxa"/>
            <w:vMerge/>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1"/>
        <w:rPr>
          <w:rFonts w:ascii="Times New Roman" w:hAnsi="Times New Roman" w:cs="Times New Roman"/>
        </w:rPr>
      </w:pPr>
      <w:r w:rsidRPr="004F777F">
        <w:rPr>
          <w:rFonts w:ascii="Times New Roman" w:hAnsi="Times New Roman" w:cs="Times New Roman"/>
        </w:rPr>
        <w:t>Приложение 3</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муниципальной 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4" w:name="P1045"/>
      <w:bookmarkEnd w:id="4"/>
      <w:r w:rsidRPr="004F777F">
        <w:rPr>
          <w:rFonts w:ascii="Times New Roman" w:hAnsi="Times New Roman" w:cs="Times New Roman"/>
        </w:rPr>
        <w:t>ПОДПРОГРАММА</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"ОБЕСПЕЧЕНИЕ ЖИЛЬЕМ МОЛОДЫХ СЕМЕЙ" НА 2017 - 2023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(в ред. постановлений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31.03.2017 </w:t>
            </w:r>
            <w:hyperlink r:id="rId65">
              <w:r w:rsidRPr="004F777F">
                <w:rPr>
                  <w:rFonts w:ascii="Times New Roman" w:hAnsi="Times New Roman" w:cs="Times New Roman"/>
                </w:rPr>
                <w:t>N 218</w:t>
              </w:r>
            </w:hyperlink>
            <w:r w:rsidRPr="004F777F">
              <w:rPr>
                <w:rFonts w:ascii="Times New Roman" w:hAnsi="Times New Roman" w:cs="Times New Roman"/>
              </w:rPr>
              <w:t xml:space="preserve">, от 02.08.2017 </w:t>
            </w:r>
            <w:hyperlink r:id="rId66">
              <w:r w:rsidRPr="004F777F">
                <w:rPr>
                  <w:rFonts w:ascii="Times New Roman" w:hAnsi="Times New Roman" w:cs="Times New Roman"/>
                </w:rPr>
                <w:t>N 672</w:t>
              </w:r>
            </w:hyperlink>
            <w:r w:rsidRPr="004F777F">
              <w:rPr>
                <w:rFonts w:ascii="Times New Roman" w:hAnsi="Times New Roman" w:cs="Times New Roman"/>
              </w:rPr>
              <w:t xml:space="preserve">, от 28.12.2017 </w:t>
            </w:r>
            <w:hyperlink r:id="rId67">
              <w:r w:rsidRPr="004F777F">
                <w:rPr>
                  <w:rFonts w:ascii="Times New Roman" w:hAnsi="Times New Roman" w:cs="Times New Roman"/>
                </w:rPr>
                <w:t>N 1328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27.02.2018 </w:t>
            </w:r>
            <w:hyperlink r:id="rId68">
              <w:r w:rsidRPr="004F777F">
                <w:rPr>
                  <w:rFonts w:ascii="Times New Roman" w:hAnsi="Times New Roman" w:cs="Times New Roman"/>
                </w:rPr>
                <w:t>N 150</w:t>
              </w:r>
            </w:hyperlink>
            <w:r w:rsidRPr="004F777F">
              <w:rPr>
                <w:rFonts w:ascii="Times New Roman" w:hAnsi="Times New Roman" w:cs="Times New Roman"/>
              </w:rPr>
              <w:t xml:space="preserve">, от 22.03.2018 </w:t>
            </w:r>
            <w:hyperlink r:id="rId69">
              <w:r w:rsidRPr="004F777F">
                <w:rPr>
                  <w:rFonts w:ascii="Times New Roman" w:hAnsi="Times New Roman" w:cs="Times New Roman"/>
                </w:rPr>
                <w:t>N 199</w:t>
              </w:r>
            </w:hyperlink>
            <w:r w:rsidRPr="004F777F">
              <w:rPr>
                <w:rFonts w:ascii="Times New Roman" w:hAnsi="Times New Roman" w:cs="Times New Roman"/>
              </w:rPr>
              <w:t xml:space="preserve">, от 24.12.2018 </w:t>
            </w:r>
            <w:hyperlink r:id="rId70">
              <w:r w:rsidRPr="004F777F">
                <w:rPr>
                  <w:rFonts w:ascii="Times New Roman" w:hAnsi="Times New Roman" w:cs="Times New Roman"/>
                </w:rPr>
                <w:t>N 1191</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26.12.2018 </w:t>
            </w:r>
            <w:hyperlink r:id="rId71">
              <w:r w:rsidRPr="004F777F">
                <w:rPr>
                  <w:rFonts w:ascii="Times New Roman" w:hAnsi="Times New Roman" w:cs="Times New Roman"/>
                </w:rPr>
                <w:t>N 1235</w:t>
              </w:r>
            </w:hyperlink>
            <w:r w:rsidRPr="004F777F">
              <w:rPr>
                <w:rFonts w:ascii="Times New Roman" w:hAnsi="Times New Roman" w:cs="Times New Roman"/>
              </w:rPr>
              <w:t xml:space="preserve">, от 05.03.2019 </w:t>
            </w:r>
            <w:hyperlink r:id="rId72">
              <w:r w:rsidRPr="004F777F">
                <w:rPr>
                  <w:rFonts w:ascii="Times New Roman" w:hAnsi="Times New Roman" w:cs="Times New Roman"/>
                </w:rPr>
                <w:t>N 177</w:t>
              </w:r>
            </w:hyperlink>
            <w:r w:rsidRPr="004F777F">
              <w:rPr>
                <w:rFonts w:ascii="Times New Roman" w:hAnsi="Times New Roman" w:cs="Times New Roman"/>
              </w:rPr>
              <w:t xml:space="preserve">, от 29.03.2019 </w:t>
            </w:r>
            <w:hyperlink r:id="rId73">
              <w:r w:rsidRPr="004F777F">
                <w:rPr>
                  <w:rFonts w:ascii="Times New Roman" w:hAnsi="Times New Roman" w:cs="Times New Roman"/>
                </w:rPr>
                <w:t>N 263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17.09.2019 </w:t>
            </w:r>
            <w:hyperlink r:id="rId74">
              <w:r w:rsidRPr="004F777F">
                <w:rPr>
                  <w:rFonts w:ascii="Times New Roman" w:hAnsi="Times New Roman" w:cs="Times New Roman"/>
                </w:rPr>
                <w:t>N 824</w:t>
              </w:r>
            </w:hyperlink>
            <w:r w:rsidRPr="004F777F">
              <w:rPr>
                <w:rFonts w:ascii="Times New Roman" w:hAnsi="Times New Roman" w:cs="Times New Roman"/>
              </w:rPr>
              <w:t xml:space="preserve">, от 20.12.2019 </w:t>
            </w:r>
            <w:hyperlink r:id="rId75">
              <w:r w:rsidRPr="004F777F">
                <w:rPr>
                  <w:rFonts w:ascii="Times New Roman" w:hAnsi="Times New Roman" w:cs="Times New Roman"/>
                </w:rPr>
                <w:t>N 1284</w:t>
              </w:r>
            </w:hyperlink>
            <w:r w:rsidRPr="004F777F">
              <w:rPr>
                <w:rFonts w:ascii="Times New Roman" w:hAnsi="Times New Roman" w:cs="Times New Roman"/>
              </w:rPr>
              <w:t xml:space="preserve">, от 31.01.2020 </w:t>
            </w:r>
            <w:hyperlink r:id="rId76">
              <w:r w:rsidRPr="004F777F">
                <w:rPr>
                  <w:rFonts w:ascii="Times New Roman" w:hAnsi="Times New Roman" w:cs="Times New Roman"/>
                </w:rPr>
                <w:t>N 91</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31.03.2020 </w:t>
            </w:r>
            <w:hyperlink r:id="rId77">
              <w:r w:rsidRPr="004F777F">
                <w:rPr>
                  <w:rFonts w:ascii="Times New Roman" w:hAnsi="Times New Roman" w:cs="Times New Roman"/>
                </w:rPr>
                <w:t>N 254</w:t>
              </w:r>
            </w:hyperlink>
            <w:r w:rsidRPr="004F777F">
              <w:rPr>
                <w:rFonts w:ascii="Times New Roman" w:hAnsi="Times New Roman" w:cs="Times New Roman"/>
              </w:rPr>
              <w:t xml:space="preserve">, от 03.08.2020 </w:t>
            </w:r>
            <w:hyperlink r:id="rId78">
              <w:r w:rsidRPr="004F777F">
                <w:rPr>
                  <w:rFonts w:ascii="Times New Roman" w:hAnsi="Times New Roman" w:cs="Times New Roman"/>
                </w:rPr>
                <w:t>N 685</w:t>
              </w:r>
            </w:hyperlink>
            <w:r w:rsidRPr="004F777F">
              <w:rPr>
                <w:rFonts w:ascii="Times New Roman" w:hAnsi="Times New Roman" w:cs="Times New Roman"/>
              </w:rPr>
              <w:t xml:space="preserve">, от 11.08.2020 </w:t>
            </w:r>
            <w:hyperlink r:id="rId79">
              <w:r w:rsidRPr="004F777F">
                <w:rPr>
                  <w:rFonts w:ascii="Times New Roman" w:hAnsi="Times New Roman" w:cs="Times New Roman"/>
                </w:rPr>
                <w:t>N 733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07.10.2020 </w:t>
            </w:r>
            <w:hyperlink r:id="rId80">
              <w:r w:rsidRPr="004F777F">
                <w:rPr>
                  <w:rFonts w:ascii="Times New Roman" w:hAnsi="Times New Roman" w:cs="Times New Roman"/>
                </w:rPr>
                <w:t>N 903</w:t>
              </w:r>
            </w:hyperlink>
            <w:r w:rsidRPr="004F777F">
              <w:rPr>
                <w:rFonts w:ascii="Times New Roman" w:hAnsi="Times New Roman" w:cs="Times New Roman"/>
              </w:rPr>
              <w:t xml:space="preserve">, от 06.11.2020 </w:t>
            </w:r>
            <w:hyperlink r:id="rId81">
              <w:r w:rsidRPr="004F777F">
                <w:rPr>
                  <w:rFonts w:ascii="Times New Roman" w:hAnsi="Times New Roman" w:cs="Times New Roman"/>
                </w:rPr>
                <w:t>N 968</w:t>
              </w:r>
            </w:hyperlink>
            <w:r w:rsidRPr="004F777F">
              <w:rPr>
                <w:rFonts w:ascii="Times New Roman" w:hAnsi="Times New Roman" w:cs="Times New Roman"/>
              </w:rPr>
              <w:t xml:space="preserve">, от 24.12.2020 </w:t>
            </w:r>
            <w:hyperlink r:id="rId82">
              <w:r w:rsidRPr="004F777F">
                <w:rPr>
                  <w:rFonts w:ascii="Times New Roman" w:hAnsi="Times New Roman" w:cs="Times New Roman"/>
                </w:rPr>
                <w:t>N 1111</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26.12.2020 </w:t>
            </w:r>
            <w:hyperlink r:id="rId83">
              <w:r w:rsidRPr="004F777F">
                <w:rPr>
                  <w:rFonts w:ascii="Times New Roman" w:hAnsi="Times New Roman" w:cs="Times New Roman"/>
                </w:rPr>
                <w:t>N 1126</w:t>
              </w:r>
            </w:hyperlink>
            <w:r w:rsidRPr="004F777F">
              <w:rPr>
                <w:rFonts w:ascii="Times New Roman" w:hAnsi="Times New Roman" w:cs="Times New Roman"/>
              </w:rPr>
              <w:t xml:space="preserve">, от 29.01.2021 </w:t>
            </w:r>
            <w:hyperlink r:id="rId84">
              <w:r w:rsidRPr="004F777F">
                <w:rPr>
                  <w:rFonts w:ascii="Times New Roman" w:hAnsi="Times New Roman" w:cs="Times New Roman"/>
                </w:rPr>
                <w:t>N 58</w:t>
              </w:r>
            </w:hyperlink>
            <w:r w:rsidRPr="004F777F">
              <w:rPr>
                <w:rFonts w:ascii="Times New Roman" w:hAnsi="Times New Roman" w:cs="Times New Roman"/>
              </w:rPr>
              <w:t xml:space="preserve">, от 09.03.2021 </w:t>
            </w:r>
            <w:hyperlink r:id="rId85">
              <w:r w:rsidRPr="004F777F">
                <w:rPr>
                  <w:rFonts w:ascii="Times New Roman" w:hAnsi="Times New Roman" w:cs="Times New Roman"/>
                </w:rPr>
                <w:t>N 153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19.04.2021 </w:t>
            </w:r>
            <w:hyperlink r:id="rId86">
              <w:r w:rsidRPr="004F777F">
                <w:rPr>
                  <w:rFonts w:ascii="Times New Roman" w:hAnsi="Times New Roman" w:cs="Times New Roman"/>
                </w:rPr>
                <w:t>N 278</w:t>
              </w:r>
            </w:hyperlink>
            <w:r w:rsidRPr="004F777F">
              <w:rPr>
                <w:rFonts w:ascii="Times New Roman" w:hAnsi="Times New Roman" w:cs="Times New Roman"/>
              </w:rPr>
              <w:t xml:space="preserve">, от 21.05.2021 </w:t>
            </w:r>
            <w:hyperlink r:id="rId87">
              <w:r w:rsidRPr="004F777F">
                <w:rPr>
                  <w:rFonts w:ascii="Times New Roman" w:hAnsi="Times New Roman" w:cs="Times New Roman"/>
                </w:rPr>
                <w:t>N 357</w:t>
              </w:r>
            </w:hyperlink>
            <w:r w:rsidRPr="004F777F">
              <w:rPr>
                <w:rFonts w:ascii="Times New Roman" w:hAnsi="Times New Roman" w:cs="Times New Roman"/>
              </w:rPr>
              <w:t xml:space="preserve">, от 21.01.2022 </w:t>
            </w:r>
            <w:hyperlink r:id="rId88">
              <w:r w:rsidRPr="004F777F">
                <w:rPr>
                  <w:rFonts w:ascii="Times New Roman" w:hAnsi="Times New Roman" w:cs="Times New Roman"/>
                </w:rPr>
                <w:t>N 33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15.02.2022 </w:t>
            </w:r>
            <w:hyperlink r:id="rId89">
              <w:r w:rsidRPr="004F777F">
                <w:rPr>
                  <w:rFonts w:ascii="Times New Roman" w:hAnsi="Times New Roman" w:cs="Times New Roman"/>
                </w:rPr>
                <w:t>N 114</w:t>
              </w:r>
            </w:hyperlink>
            <w:r w:rsidRPr="004F777F">
              <w:rPr>
                <w:rFonts w:ascii="Times New Roman" w:hAnsi="Times New Roman" w:cs="Times New Roman"/>
              </w:rPr>
              <w:t xml:space="preserve">, от 28.04.2022 </w:t>
            </w:r>
            <w:hyperlink r:id="rId90">
              <w:r w:rsidRPr="004F777F">
                <w:rPr>
                  <w:rFonts w:ascii="Times New Roman" w:hAnsi="Times New Roman" w:cs="Times New Roman"/>
                </w:rPr>
                <w:t>N 388</w:t>
              </w:r>
            </w:hyperlink>
            <w:r w:rsidRPr="004F777F">
              <w:rPr>
                <w:rFonts w:ascii="Times New Roman" w:hAnsi="Times New Roman" w:cs="Times New Roman"/>
              </w:rPr>
              <w:t xml:space="preserve">, от 30.06.2022 </w:t>
            </w:r>
            <w:hyperlink r:id="rId91">
              <w:r w:rsidRPr="004F777F">
                <w:rPr>
                  <w:rFonts w:ascii="Times New Roman" w:hAnsi="Times New Roman" w:cs="Times New Roman"/>
                </w:rPr>
                <w:t>N 567</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04.08.2022 </w:t>
            </w:r>
            <w:hyperlink r:id="rId92">
              <w:r w:rsidRPr="004F777F">
                <w:rPr>
                  <w:rFonts w:ascii="Times New Roman" w:hAnsi="Times New Roman" w:cs="Times New Roman"/>
                </w:rPr>
                <w:t>N 721</w:t>
              </w:r>
            </w:hyperlink>
            <w:r w:rsidRPr="004F777F">
              <w:rPr>
                <w:rFonts w:ascii="Times New Roman" w:hAnsi="Times New Roman" w:cs="Times New Roman"/>
              </w:rPr>
              <w:t xml:space="preserve">, от 16.09.2022 </w:t>
            </w:r>
            <w:hyperlink r:id="rId93">
              <w:r w:rsidRPr="004F777F">
                <w:rPr>
                  <w:rFonts w:ascii="Times New Roman" w:hAnsi="Times New Roman" w:cs="Times New Roman"/>
                </w:rPr>
                <w:t>N 848</w:t>
              </w:r>
            </w:hyperlink>
            <w:r w:rsidRPr="004F777F">
              <w:rPr>
                <w:rFonts w:ascii="Times New Roman" w:hAnsi="Times New Roman" w:cs="Times New Roman"/>
              </w:rPr>
              <w:t xml:space="preserve">, от 23.11.2022 </w:t>
            </w:r>
            <w:hyperlink r:id="rId94">
              <w:r w:rsidRPr="004F777F">
                <w:rPr>
                  <w:rFonts w:ascii="Times New Roman" w:hAnsi="Times New Roman" w:cs="Times New Roman"/>
                </w:rPr>
                <w:t>N 1030</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16.12.2022 </w:t>
            </w:r>
            <w:hyperlink r:id="rId95">
              <w:r w:rsidRPr="004F777F">
                <w:rPr>
                  <w:rFonts w:ascii="Times New Roman" w:hAnsi="Times New Roman" w:cs="Times New Roman"/>
                </w:rPr>
                <w:t>N 1129</w:t>
              </w:r>
            </w:hyperlink>
            <w:r w:rsidRPr="004F777F">
              <w:rPr>
                <w:rFonts w:ascii="Times New Roman" w:hAnsi="Times New Roman" w:cs="Times New Roman"/>
              </w:rPr>
              <w:t xml:space="preserve">, от 23.01.2023 </w:t>
            </w:r>
            <w:hyperlink r:id="rId96">
              <w:r w:rsidRPr="004F777F">
                <w:rPr>
                  <w:rFonts w:ascii="Times New Roman" w:hAnsi="Times New Roman" w:cs="Times New Roman"/>
                </w:rPr>
                <w:t>N 48</w:t>
              </w:r>
            </w:hyperlink>
            <w:r w:rsidRPr="004F777F">
              <w:rPr>
                <w:rFonts w:ascii="Times New Roman" w:hAnsi="Times New Roman" w:cs="Times New Roman"/>
              </w:rPr>
              <w:t xml:space="preserve">, от 23.03.2023 </w:t>
            </w:r>
            <w:hyperlink r:id="rId97">
              <w:r w:rsidRPr="004F777F">
                <w:rPr>
                  <w:rFonts w:ascii="Times New Roman" w:hAnsi="Times New Roman" w:cs="Times New Roman"/>
                </w:rPr>
                <w:t>N 207</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02.06.2023 </w:t>
            </w:r>
            <w:hyperlink r:id="rId98">
              <w:r w:rsidRPr="004F777F">
                <w:rPr>
                  <w:rFonts w:ascii="Times New Roman" w:hAnsi="Times New Roman" w:cs="Times New Roman"/>
                </w:rPr>
                <w:t>N 434</w:t>
              </w:r>
            </w:hyperlink>
            <w:r w:rsidRPr="004F777F">
              <w:rPr>
                <w:rFonts w:ascii="Times New Roman" w:hAnsi="Times New Roman" w:cs="Times New Roman"/>
              </w:rPr>
              <w:t xml:space="preserve">, от 23.01.2024 </w:t>
            </w:r>
            <w:hyperlink r:id="rId99">
              <w:r w:rsidRPr="004F777F">
                <w:rPr>
                  <w:rFonts w:ascii="Times New Roman" w:hAnsi="Times New Roman" w:cs="Times New Roman"/>
                </w:rPr>
                <w:t>N 39</w:t>
              </w:r>
            </w:hyperlink>
            <w:r w:rsidRPr="004F777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 Паспорт подпрограммы "Обеспечение жильем молодых семей"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на 2017 - 2025 годы (далее - Подпрограмма)</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10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pgSz w:w="11905" w:h="16838"/>
          <w:pgMar w:top="1134" w:right="850" w:bottom="1134" w:left="1701" w:header="0" w:footer="0" w:gutter="0"/>
          <w:cols w:space="720"/>
          <w:titlePg/>
        </w:sectPr>
      </w:pPr>
    </w:p>
    <w:tbl>
      <w:tblPr>
        <w:tblW w:w="1657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567"/>
        <w:gridCol w:w="567"/>
        <w:gridCol w:w="425"/>
        <w:gridCol w:w="425"/>
        <w:gridCol w:w="567"/>
        <w:gridCol w:w="567"/>
        <w:gridCol w:w="567"/>
        <w:gridCol w:w="567"/>
        <w:gridCol w:w="963"/>
        <w:gridCol w:w="1020"/>
        <w:gridCol w:w="1020"/>
        <w:gridCol w:w="1077"/>
        <w:gridCol w:w="1077"/>
        <w:gridCol w:w="1020"/>
        <w:gridCol w:w="1020"/>
        <w:gridCol w:w="963"/>
        <w:gridCol w:w="963"/>
        <w:gridCol w:w="963"/>
        <w:gridCol w:w="963"/>
      </w:tblGrid>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Куратор подпрограммы</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Заместитель Мэра Города Томска по социальной политике</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подпрограммы</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Соисполнители</w:t>
            </w:r>
          </w:p>
        </w:tc>
        <w:tc>
          <w:tcPr>
            <w:tcW w:w="15301"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Участники</w:t>
            </w:r>
          </w:p>
        </w:tc>
        <w:tc>
          <w:tcPr>
            <w:tcW w:w="15301"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и задачи подпрограммы</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Цель.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Создание условий для привлечения молодыми семьями собственных средств, сре</w:t>
            </w:r>
            <w:proofErr w:type="gramStart"/>
            <w:r w:rsidRPr="004F777F">
              <w:rPr>
                <w:rFonts w:ascii="Times New Roman" w:hAnsi="Times New Roman" w:cs="Times New Roman"/>
              </w:rPr>
              <w:t>дств кр</w:t>
            </w:r>
            <w:proofErr w:type="gramEnd"/>
            <w:r w:rsidRPr="004F777F">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3. Субсидирование процентной ставки по ипотечным жилищным кредитам работников муниципальных учреждений социальной сферы</w:t>
            </w:r>
          </w:p>
        </w:tc>
      </w:tr>
      <w:tr w:rsidR="004F777F" w:rsidRPr="004F777F" w:rsidTr="004F777F">
        <w:tc>
          <w:tcPr>
            <w:tcW w:w="127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Показатели цели подпрограммы, единицы измерения</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w:t>
            </w:r>
            <w:r w:rsidRPr="004F777F">
              <w:rPr>
                <w:rFonts w:ascii="Times New Roman" w:hAnsi="Times New Roman" w:cs="Times New Roman"/>
              </w:rPr>
              <w:lastRenderedPageBreak/>
              <w:t>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с </w:t>
            </w:r>
            <w:r w:rsidRPr="004F777F">
              <w:rPr>
                <w:rFonts w:ascii="Times New Roman" w:hAnsi="Times New Roman" w:cs="Times New Roman"/>
              </w:rPr>
              <w:lastRenderedPageBreak/>
              <w:t>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с </w:t>
            </w:r>
            <w:r w:rsidRPr="004F777F">
              <w:rPr>
                <w:rFonts w:ascii="Times New Roman" w:hAnsi="Times New Roman" w:cs="Times New Roman"/>
              </w:rPr>
              <w:lastRenderedPageBreak/>
              <w:t>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утвержд</w:t>
            </w:r>
            <w:r w:rsidRPr="004F777F">
              <w:rPr>
                <w:rFonts w:ascii="Times New Roman" w:hAnsi="Times New Roman" w:cs="Times New Roman"/>
              </w:rPr>
              <w:lastRenderedPageBreak/>
              <w:t>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w:t>
            </w:r>
            <w:r w:rsidRPr="004F777F">
              <w:rPr>
                <w:rFonts w:ascii="Times New Roman" w:hAnsi="Times New Roman" w:cs="Times New Roman"/>
              </w:rPr>
              <w:lastRenderedPageBreak/>
              <w:t>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утвержд</w:t>
            </w:r>
            <w:r w:rsidRPr="004F777F">
              <w:rPr>
                <w:rFonts w:ascii="Times New Roman" w:hAnsi="Times New Roman" w:cs="Times New Roman"/>
              </w:rPr>
              <w:lastRenderedPageBreak/>
              <w:t>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w:t>
            </w:r>
            <w:r w:rsidRPr="004F777F">
              <w:rPr>
                <w:rFonts w:ascii="Times New Roman" w:hAnsi="Times New Roman" w:cs="Times New Roman"/>
              </w:rPr>
              <w:lastRenderedPageBreak/>
              <w:t>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утвержденным финансирование</w:t>
            </w:r>
            <w:r w:rsidRPr="004F777F">
              <w:rPr>
                <w:rFonts w:ascii="Times New Roman" w:hAnsi="Times New Roman" w:cs="Times New Roman"/>
              </w:rPr>
              <w:lastRenderedPageBreak/>
              <w:t>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w:t>
            </w:r>
            <w:r w:rsidRPr="004F777F">
              <w:rPr>
                <w:rFonts w:ascii="Times New Roman" w:hAnsi="Times New Roman" w:cs="Times New Roman"/>
              </w:rPr>
              <w:lastRenderedPageBreak/>
              <w:t>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w:t>
            </w:r>
            <w:r w:rsidRPr="004F777F">
              <w:rPr>
                <w:rFonts w:ascii="Times New Roman" w:hAnsi="Times New Roman" w:cs="Times New Roman"/>
              </w:rPr>
              <w:lastRenderedPageBreak/>
              <w:t>м</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Цель.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w:t>
            </w:r>
            <w:r w:rsidRPr="004F777F">
              <w:rPr>
                <w:rFonts w:ascii="Times New Roman" w:hAnsi="Times New Roman" w:cs="Times New Roman"/>
              </w:rPr>
              <w:lastRenderedPageBreak/>
              <w:t>нуждающимися в жилых помещениях</w:t>
            </w: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1. Количество предоставленных социальных выплат на цели улучшения жилищных условий, ед.</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2. Количество получателей социальных выплат на цели субсидирования процентной ставки по ипотечным жилищным кредитам, заключенным в рамках </w:t>
            </w:r>
            <w:r w:rsidRPr="004F777F">
              <w:rPr>
                <w:rFonts w:ascii="Times New Roman" w:hAnsi="Times New Roman" w:cs="Times New Roman"/>
              </w:rPr>
              <w:lastRenderedPageBreak/>
              <w:t>реализации программы "Предоставление мер социальной поддержки для улучшения жилищных условий работников муниципальных учреждений социальной сферы" на 2010 - 2023 годы, чел.</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395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127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Показатели задач подпрограммы, единицы измерения</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w:t>
            </w:r>
            <w:r w:rsidRPr="004F777F">
              <w:rPr>
                <w:rFonts w:ascii="Times New Roman" w:hAnsi="Times New Roman" w:cs="Times New Roman"/>
              </w:rPr>
              <w:lastRenderedPageBreak/>
              <w:t>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молодых семей, получивших социальные выплаты, </w:t>
            </w:r>
            <w:r w:rsidRPr="004F777F">
              <w:rPr>
                <w:rFonts w:ascii="Times New Roman" w:hAnsi="Times New Roman" w:cs="Times New Roman"/>
              </w:rPr>
              <w:lastRenderedPageBreak/>
              <w:t>семей, ед.</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2. Количество молодых семей, получивших дополнительные социальные выплаты при рождении (усыновлении) одного ребенка, ед.</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2. Создание условий для привлечения молодыми семьями собственных средств, сре</w:t>
            </w:r>
            <w:proofErr w:type="gramStart"/>
            <w:r w:rsidRPr="004F777F">
              <w:rPr>
                <w:rFonts w:ascii="Times New Roman" w:hAnsi="Times New Roman" w:cs="Times New Roman"/>
              </w:rPr>
              <w:t>дств кр</w:t>
            </w:r>
            <w:proofErr w:type="gramEnd"/>
            <w:r w:rsidRPr="004F777F">
              <w:rPr>
                <w:rFonts w:ascii="Times New Roman" w:hAnsi="Times New Roman" w:cs="Times New Roman"/>
              </w:rPr>
              <w:t xml:space="preserve">едитных и других организаций, предоставляющих кредиты и займы для </w:t>
            </w:r>
            <w:r w:rsidRPr="004F777F">
              <w:rPr>
                <w:rFonts w:ascii="Times New Roman" w:hAnsi="Times New Roman" w:cs="Times New Roman"/>
              </w:rPr>
              <w:lastRenderedPageBreak/>
              <w:t>приобретения жилого помещения или создание объекта индивидуального жилищного строительства</w:t>
            </w: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1. Объем средств, привлеченных молодыми семьями для приобретения жилья или строительства индивидуального жилья (тыс. руб.)</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Задача 3. Субсидирование процентной ставки по ипотечным </w:t>
            </w:r>
            <w:r w:rsidRPr="004F777F">
              <w:rPr>
                <w:rFonts w:ascii="Times New Roman" w:hAnsi="Times New Roman" w:cs="Times New Roman"/>
              </w:rPr>
              <w:lastRenderedPageBreak/>
              <w:t>жилищным кредитам работников муниципальных учреждений социальной сферы</w:t>
            </w: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77"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1. Количество заявок на перечисление средств, подлежащих субсидированию, ед.</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10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Объемы и источники финансирования подпрограммы (с разбивкой по годам, тыс. рублей)</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Год</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 по источникам</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местный бюджет</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федеральный бюджет</w:t>
            </w:r>
          </w:p>
        </w:tc>
        <w:tc>
          <w:tcPr>
            <w:tcW w:w="153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областной бюджет</w:t>
            </w:r>
          </w:p>
        </w:tc>
        <w:tc>
          <w:tcPr>
            <w:tcW w:w="204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внебюджетные источники</w:t>
            </w:r>
          </w:p>
        </w:tc>
        <w:tc>
          <w:tcPr>
            <w:tcW w:w="8046" w:type="dxa"/>
            <w:gridSpan w:val="8"/>
            <w:vMerge w:val="restart"/>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2080</w:t>
            </w:r>
            <w:r w:rsidRPr="004F777F">
              <w:rPr>
                <w:rFonts w:ascii="Times New Roman" w:hAnsi="Times New Roman" w:cs="Times New Roman"/>
              </w:rPr>
              <w:lastRenderedPageBreak/>
              <w:t>17,3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20</w:t>
            </w:r>
            <w:r w:rsidRPr="004F777F">
              <w:rPr>
                <w:rFonts w:ascii="Times New Roman" w:hAnsi="Times New Roman" w:cs="Times New Roman"/>
              </w:rPr>
              <w:lastRenderedPageBreak/>
              <w:t>8017,3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77</w:t>
            </w:r>
            <w:r w:rsidRPr="004F777F">
              <w:rPr>
                <w:rFonts w:ascii="Times New Roman" w:hAnsi="Times New Roman" w:cs="Times New Roman"/>
              </w:rPr>
              <w:lastRenderedPageBreak/>
              <w:t>085,6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7708</w:t>
            </w:r>
            <w:r w:rsidRPr="004F777F">
              <w:rPr>
                <w:rFonts w:ascii="Times New Roman" w:hAnsi="Times New Roman" w:cs="Times New Roman"/>
              </w:rPr>
              <w:lastRenderedPageBreak/>
              <w:t>5,6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2813</w:t>
            </w:r>
            <w:r w:rsidRPr="004F777F">
              <w:rPr>
                <w:rFonts w:ascii="Times New Roman" w:hAnsi="Times New Roman" w:cs="Times New Roman"/>
              </w:rPr>
              <w:lastRenderedPageBreak/>
              <w:t>,1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2813</w:t>
            </w:r>
            <w:r w:rsidRPr="004F777F">
              <w:rPr>
                <w:rFonts w:ascii="Times New Roman" w:hAnsi="Times New Roman" w:cs="Times New Roman"/>
              </w:rPr>
              <w:lastRenderedPageBreak/>
              <w:t>,1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7521</w:t>
            </w:r>
            <w:r w:rsidRPr="004F777F">
              <w:rPr>
                <w:rFonts w:ascii="Times New Roman" w:hAnsi="Times New Roman" w:cs="Times New Roman"/>
              </w:rPr>
              <w:lastRenderedPageBreak/>
              <w:t>,6</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7521,6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224059,4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197701,2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52880,0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27841,4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8180,1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266025,8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225016,9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52669,4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15962,3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7864,5</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273982,1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254996,9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28519,3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9876,2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9137,9</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127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w:t>
            </w:r>
            <w:r w:rsidRPr="004F777F">
              <w:rPr>
                <w:rFonts w:ascii="Times New Roman" w:hAnsi="Times New Roman" w:cs="Times New Roman"/>
              </w:rPr>
              <w:lastRenderedPageBreak/>
              <w:t>го:</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1553</w:t>
            </w:r>
            <w:r w:rsidRPr="004F777F">
              <w:rPr>
                <w:rFonts w:ascii="Times New Roman" w:hAnsi="Times New Roman" w:cs="Times New Roman"/>
              </w:rPr>
              <w:lastRenderedPageBreak/>
              <w:t>155,0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w:t>
            </w:r>
            <w:r w:rsidRPr="004F777F">
              <w:rPr>
                <w:rFonts w:ascii="Times New Roman" w:hAnsi="Times New Roman" w:cs="Times New Roman"/>
              </w:rPr>
              <w:lastRenderedPageBreak/>
              <w:t>06842,7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40</w:t>
            </w:r>
            <w:r w:rsidRPr="004F777F">
              <w:rPr>
                <w:rFonts w:ascii="Times New Roman" w:hAnsi="Times New Roman" w:cs="Times New Roman"/>
              </w:rPr>
              <w:lastRenderedPageBreak/>
              <w:t>7091,3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2897</w:t>
            </w:r>
            <w:r w:rsidRPr="004F777F">
              <w:rPr>
                <w:rFonts w:ascii="Times New Roman" w:hAnsi="Times New Roman" w:cs="Times New Roman"/>
              </w:rPr>
              <w:lastRenderedPageBreak/>
              <w:t>02,5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1302</w:t>
            </w:r>
            <w:r w:rsidRPr="004F777F">
              <w:rPr>
                <w:rFonts w:ascii="Times New Roman" w:hAnsi="Times New Roman" w:cs="Times New Roman"/>
              </w:rPr>
              <w:lastRenderedPageBreak/>
              <w:t>96,0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8759</w:t>
            </w:r>
            <w:r w:rsidRPr="004F777F">
              <w:rPr>
                <w:rFonts w:ascii="Times New Roman" w:hAnsi="Times New Roman" w:cs="Times New Roman"/>
              </w:rPr>
              <w:lastRenderedPageBreak/>
              <w:t>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8195</w:t>
            </w:r>
            <w:r w:rsidRPr="004F777F">
              <w:rPr>
                <w:rFonts w:ascii="Times New Roman" w:hAnsi="Times New Roman" w:cs="Times New Roman"/>
              </w:rPr>
              <w:lastRenderedPageBreak/>
              <w:t>9,2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59741,7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8046" w:type="dxa"/>
            <w:gridSpan w:val="8"/>
            <w:vMerge/>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Сроки реализации подпрограммы</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2017 - 2025 гг.</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Укрупненный перечень мероприятий (основные мероприятия)</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Организация управления подпрограммой и </w:t>
            </w:r>
            <w:proofErr w:type="gramStart"/>
            <w:r w:rsidRPr="004F777F">
              <w:rPr>
                <w:rFonts w:ascii="Times New Roman" w:hAnsi="Times New Roman" w:cs="Times New Roman"/>
              </w:rPr>
              <w:t>контроль за</w:t>
            </w:r>
            <w:proofErr w:type="gramEnd"/>
            <w:r w:rsidRPr="004F777F">
              <w:rPr>
                <w:rFonts w:ascii="Times New Roman" w:hAnsi="Times New Roman" w:cs="Times New Roman"/>
              </w:rPr>
              <w:t xml:space="preserve"> ее реализацией:</w:t>
            </w:r>
          </w:p>
        </w:tc>
        <w:tc>
          <w:tcPr>
            <w:tcW w:w="15301"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управление Подпрограммой осуществляет</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127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 текущий контроль и </w:t>
            </w:r>
            <w:r w:rsidRPr="004F777F">
              <w:rPr>
                <w:rFonts w:ascii="Times New Roman" w:hAnsi="Times New Roman" w:cs="Times New Roman"/>
              </w:rPr>
              <w:lastRenderedPageBreak/>
              <w:t>мониторинг реализации Подпрограммы осуществляют</w:t>
            </w:r>
          </w:p>
        </w:tc>
        <w:tc>
          <w:tcPr>
            <w:tcW w:w="15301"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Управление молодежной политики администрации Города Томска</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 Анализ текущей ситуации</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По данным статистики, по состоянию на 1 января 2016 года на территории муниципального образования "Город Томск" проживало 592800 человек, из них около 25% - это молодые люди в возрасте от 24 до 35 лет, т.е. наиболее экономически и социально активная часть населения. Для данной возрастной категории приоритетным является решение вопросов, связанных с поиском работы с достойной оплатой и решением жилищных проблем. Существующая в настоящее время тенденция заинтересованности молодых семей в получении каких-либо форм государственной поддержки в улучшении жилищных условий приводит к увеличению численности молодых семей, изъявляющих желание принять участие в действующих жилищных программах.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Стратегической целью развития Города Томска, определенной в </w:t>
      </w:r>
      <w:hyperlink r:id="rId101">
        <w:r w:rsidRPr="004F777F">
          <w:rPr>
            <w:rFonts w:ascii="Times New Roman" w:hAnsi="Times New Roman" w:cs="Times New Roman"/>
          </w:rPr>
          <w:t>Стратегии</w:t>
        </w:r>
      </w:hyperlink>
      <w:r w:rsidRPr="004F777F">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Ключевыми задачами для достижения цели является развитие жилищного строительства, разнообразие форм жилой застройки, отвечающей предпочтениям и платежеспособности разных групп населения.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Официально на учете в качестве нуждающихся в улучшении жилищных условий, в целях участия в действующих на территории муниципального образования "Город Томск" жилищных программах, по состоянию на 01.01.2016 состояло 2668 молодых семей. В 2014 году эта цифра составляла 2196 семей, в 2013 - 2132. Ежемесячно порядка 25 - 30 молодых семей признаются нуждающимися в жилых помещениях в целях участия в жилищных программах, действующих на территории муниципального образования "Город Томск". Получить социальную выплату на цели улучшения жилищных условий в 2017 году изъявили желание 1270 молодых семей, в 2016 - 1422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Высокий уровень заинтересованности молодых семей в получении государственной поддержки в решении жилищного вопроса обусловлен в первую очередь низкой степенью доступности жилья для молодых семей и схем ипотечного жилищного кредитования. Как правило, основная часть молодых семей приобретает свое первое жилье с привлечением кредитных средств. Действующие в банках программы ипотечного кредитования предусматривают в обязательном порядке наличие сре</w:t>
      </w:r>
      <w:proofErr w:type="gramStart"/>
      <w:r w:rsidRPr="004F777F">
        <w:rPr>
          <w:rFonts w:ascii="Times New Roman" w:hAnsi="Times New Roman" w:cs="Times New Roman"/>
        </w:rPr>
        <w:t>дств дл</w:t>
      </w:r>
      <w:proofErr w:type="gramEnd"/>
      <w:r w:rsidRPr="004F777F">
        <w:rPr>
          <w:rFonts w:ascii="Times New Roman" w:hAnsi="Times New Roman" w:cs="Times New Roman"/>
        </w:rPr>
        <w:t>я оплаты первоначального взноса в размере не менее 10 - 15% от стоимости жилого помещения. Уровень доходов молодых семей зачастую позволяет осуществлять ежемесячные платежи по ипотечному кредиту, но не позволяет осуществлять в краткосрочной перспективе накопление и капитализацию сре</w:t>
      </w:r>
      <w:proofErr w:type="gramStart"/>
      <w:r w:rsidRPr="004F777F">
        <w:rPr>
          <w:rFonts w:ascii="Times New Roman" w:hAnsi="Times New Roman" w:cs="Times New Roman"/>
        </w:rPr>
        <w:t>дств в р</w:t>
      </w:r>
      <w:proofErr w:type="gramEnd"/>
      <w:r w:rsidRPr="004F777F">
        <w:rPr>
          <w:rFonts w:ascii="Times New Roman" w:hAnsi="Times New Roman" w:cs="Times New Roman"/>
        </w:rPr>
        <w:t>азмере, необходимом для оплаты первоначального взноса. Возникает ситуация, когда молодые семьи имеют возможность оплачивать ипотечный кредит, но не могут его оформить, т.к. кредитные организации предоставляют ипотечные кредиты только при наличии денежных средств на оплату первоначального взноса.</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Наличие Подпрограммы, позволяющей получить молодым семьям поддержку со стороны государства в решении одного из основных вопросов - приобретения жилья, станет основой стабильных условий жизни для наиболее активной части населения, обеспечит привлечение молодыми семьями собственных и кредитных средств на цели приобретения жилых помещений (улучшения собственных жилищных условий), а также повлияет на демографическую ситуацию, повысит уровень качества жизни и поможет повысить авторитет муниципальной</w:t>
      </w:r>
      <w:proofErr w:type="gramEnd"/>
      <w:r w:rsidRPr="004F777F">
        <w:rPr>
          <w:rFonts w:ascii="Times New Roman" w:hAnsi="Times New Roman" w:cs="Times New Roman"/>
        </w:rPr>
        <w:t xml:space="preserve"> власти, поскольку долгий период ожидания молодыми семьями того момента, когда до них дойдет очередь на получение социальной выплаты, не всегда позитивно сказывается на имидже власти.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За период 2015 - 2016 годов на реализацию на территории муниципального образования "Город Томск" федеральной Подпрограммы, предполагающей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за счет средств федерального, областного и местного бюджетов, согласно заключенным соглашениям о предоставлении и распределении субсидии бюджету муниципального образования "Город Томск" </w:t>
      </w:r>
      <w:r w:rsidRPr="004F777F">
        <w:rPr>
          <w:rFonts w:ascii="Times New Roman" w:hAnsi="Times New Roman" w:cs="Times New Roman"/>
        </w:rPr>
        <w:lastRenderedPageBreak/>
        <w:t xml:space="preserve">Томской области на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были предусмотрены денежные средства</w:t>
      </w:r>
      <w:proofErr w:type="gramEnd"/>
      <w:r w:rsidRPr="004F777F">
        <w:rPr>
          <w:rFonts w:ascii="Times New Roman" w:hAnsi="Times New Roman" w:cs="Times New Roman"/>
        </w:rPr>
        <w:t xml:space="preserve"> в следующих объемах: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за счет средств федерального бюджета - 34101783,31 рубля, в </w:t>
      </w:r>
      <w:proofErr w:type="spellStart"/>
      <w:r w:rsidRPr="004F777F">
        <w:rPr>
          <w:rFonts w:ascii="Times New Roman" w:hAnsi="Times New Roman" w:cs="Times New Roman"/>
        </w:rPr>
        <w:t>т.ч</w:t>
      </w:r>
      <w:proofErr w:type="spellEnd"/>
      <w:r w:rsidRPr="004F777F">
        <w:rPr>
          <w:rFonts w:ascii="Times New Roman" w:hAnsi="Times New Roman" w:cs="Times New Roman"/>
        </w:rPr>
        <w:t>.: по соглашению 2015 года - 10314068,31 руб., по соглашению 2016 года - 23787715 руб.;</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за счет областного бюджета: 32081148,61, в </w:t>
      </w:r>
      <w:proofErr w:type="spellStart"/>
      <w:r w:rsidRPr="004F777F">
        <w:rPr>
          <w:rFonts w:ascii="Times New Roman" w:hAnsi="Times New Roman" w:cs="Times New Roman"/>
        </w:rPr>
        <w:t>т.ч</w:t>
      </w:r>
      <w:proofErr w:type="spellEnd"/>
      <w:r w:rsidRPr="004F777F">
        <w:rPr>
          <w:rFonts w:ascii="Times New Roman" w:hAnsi="Times New Roman" w:cs="Times New Roman"/>
        </w:rPr>
        <w:t>.: по соглашению 2015 года - 8706314,61 руб., по соглашению 2016 года - 23374834 руб.;</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за счет местного бюджета - 36779228,1 рубля, в </w:t>
      </w:r>
      <w:proofErr w:type="spellStart"/>
      <w:r w:rsidRPr="004F777F">
        <w:rPr>
          <w:rFonts w:ascii="Times New Roman" w:hAnsi="Times New Roman" w:cs="Times New Roman"/>
        </w:rPr>
        <w:t>т.ч</w:t>
      </w:r>
      <w:proofErr w:type="spellEnd"/>
      <w:r w:rsidRPr="004F777F">
        <w:rPr>
          <w:rFonts w:ascii="Times New Roman" w:hAnsi="Times New Roman" w:cs="Times New Roman"/>
        </w:rPr>
        <w:t>.: по соглашению 2015 года - 10041517,1 руб., по соглашению 2016 года - 26737711 руб.</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Таким образом, реализация муниципальной программы, предусматривающей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из областного и федерального бюджетов, позволила привлечь на каждый бюджетный рубль 1 рубль 80 копеек из федерального и областного бюджетов и порядка 238000000 рублей сре</w:t>
      </w:r>
      <w:proofErr w:type="gramStart"/>
      <w:r w:rsidRPr="004F777F">
        <w:rPr>
          <w:rFonts w:ascii="Times New Roman" w:hAnsi="Times New Roman" w:cs="Times New Roman"/>
        </w:rPr>
        <w:t>дств кр</w:t>
      </w:r>
      <w:proofErr w:type="gramEnd"/>
      <w:r w:rsidRPr="004F777F">
        <w:rPr>
          <w:rFonts w:ascii="Times New Roman" w:hAnsi="Times New Roman" w:cs="Times New Roman"/>
        </w:rPr>
        <w:t>едитных организаций.</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то же время сравнительный анализ, проведенный на основе объемов средств, поступивших из федерального бюджета на цели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w:t>
      </w:r>
      <w:hyperlink r:id="rId102">
        <w:r w:rsidRPr="004F777F">
          <w:rPr>
            <w:rFonts w:ascii="Times New Roman" w:hAnsi="Times New Roman" w:cs="Times New Roman"/>
          </w:rPr>
          <w:t>подпрограммы</w:t>
        </w:r>
      </w:hyperlink>
      <w:r w:rsidRPr="004F777F">
        <w:rPr>
          <w:rFonts w:ascii="Times New Roman" w:hAnsi="Times New Roman" w:cs="Times New Roman"/>
        </w:rPr>
        <w:t xml:space="preserve"> "Обеспечение жильем молодых семей" федеральной целевой программы "Жилище" в 7 субъектах СФО за период 2014 - 2016 годов, показал, что Томская область и город Томск находятся среди "отстающих" по объемам средств, привлеченных из федерального и, соответственно, областного бюджета на цели оказания</w:t>
      </w:r>
      <w:proofErr w:type="gramEnd"/>
      <w:r w:rsidRPr="004F777F">
        <w:rPr>
          <w:rFonts w:ascii="Times New Roman" w:hAnsi="Times New Roman" w:cs="Times New Roman"/>
        </w:rPr>
        <w:t xml:space="preserve"> помощи молодым семьям в улучшении жилищных условий:</w:t>
      </w:r>
    </w:p>
    <w:p w:rsidR="004F777F" w:rsidRPr="004F777F" w:rsidRDefault="004F777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08"/>
        <w:gridCol w:w="2041"/>
        <w:gridCol w:w="2041"/>
        <w:gridCol w:w="1984"/>
      </w:tblGrid>
      <w:tr w:rsidR="004F777F" w:rsidRPr="004F777F">
        <w:tc>
          <w:tcPr>
            <w:tcW w:w="39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N</w:t>
            </w:r>
          </w:p>
        </w:tc>
        <w:tc>
          <w:tcPr>
            <w:tcW w:w="26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субъекта Российской Федерации</w:t>
            </w:r>
          </w:p>
        </w:tc>
        <w:tc>
          <w:tcPr>
            <w:tcW w:w="6066" w:type="dxa"/>
            <w:gridSpan w:val="3"/>
            <w:vAlign w:val="center"/>
          </w:tcPr>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Распределение субсидий из федерального бюджета бюджетам субъектов Российской Федерации на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w:t>
            </w:r>
            <w:hyperlink r:id="rId103">
              <w:r w:rsidRPr="004F777F">
                <w:rPr>
                  <w:rFonts w:ascii="Times New Roman" w:hAnsi="Times New Roman" w:cs="Times New Roman"/>
                </w:rPr>
                <w:t>подпрограммы</w:t>
              </w:r>
            </w:hyperlink>
            <w:r w:rsidRPr="004F777F">
              <w:rPr>
                <w:rFonts w:ascii="Times New Roman" w:hAnsi="Times New Roman" w:cs="Times New Roman"/>
              </w:rPr>
              <w:t xml:space="preserve"> "Обеспечение жильем молодых семей" федеральной целевой программы "Жилище" (тыс. руб.)</w:t>
            </w:r>
          </w:p>
        </w:tc>
      </w:tr>
      <w:tr w:rsidR="004F777F" w:rsidRPr="004F777F">
        <w:tc>
          <w:tcPr>
            <w:tcW w:w="397" w:type="dxa"/>
            <w:vMerge/>
          </w:tcPr>
          <w:p w:rsidR="004F777F" w:rsidRPr="004F777F" w:rsidRDefault="004F777F">
            <w:pPr>
              <w:pStyle w:val="ConsPlusNormal"/>
              <w:rPr>
                <w:rFonts w:ascii="Times New Roman" w:hAnsi="Times New Roman" w:cs="Times New Roman"/>
              </w:rPr>
            </w:pPr>
          </w:p>
        </w:tc>
        <w:tc>
          <w:tcPr>
            <w:tcW w:w="2608" w:type="dxa"/>
            <w:vMerge/>
          </w:tcPr>
          <w:p w:rsidR="004F777F" w:rsidRPr="004F777F" w:rsidRDefault="004F777F">
            <w:pPr>
              <w:pStyle w:val="ConsPlusNormal"/>
              <w:rPr>
                <w:rFonts w:ascii="Times New Roman" w:hAnsi="Times New Roman" w:cs="Times New Roman"/>
              </w:rPr>
            </w:pP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2014 год</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2015 год</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2016 год</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Новосибирская область</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44540,59</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не было финансирования</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87371,64</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Алтайский край</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562599,73</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67333,1</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75785,9</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Красноярский край</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75698,0</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63069,1</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70613,54</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Иркутская область</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87479,98</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59566,99</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58083,47</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Томская область</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21459,97</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19522,0</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36700,00</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Кемеровская область</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24164,64</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23619,350</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32643,01</w:t>
            </w:r>
          </w:p>
        </w:tc>
      </w:tr>
      <w:tr w:rsidR="004F777F" w:rsidRPr="004F777F">
        <w:tc>
          <w:tcPr>
            <w:tcW w:w="39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w:t>
            </w:r>
          </w:p>
        </w:tc>
        <w:tc>
          <w:tcPr>
            <w:tcW w:w="2608" w:type="dxa"/>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Бурятия</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40944,37</w:t>
            </w:r>
          </w:p>
        </w:tc>
        <w:tc>
          <w:tcPr>
            <w:tcW w:w="204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20319,09</w:t>
            </w:r>
          </w:p>
        </w:tc>
        <w:tc>
          <w:tcPr>
            <w:tcW w:w="19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нет финансирования</w:t>
            </w: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В целях создания условий для оказания эффективной помощи молодым семьям в улучшении жилищных условий, повышения уровня привлекательности и комфортности городской среды для проживания и оказания действенной помощи молодым семьям была разработана настоящая Подпрограмма.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Необходимость создания устойчиво функционирующей системы улучшения жилищных условий молодых семей определяет целесообразность использования программно-целевого метода </w:t>
      </w:r>
      <w:r w:rsidRPr="004F777F">
        <w:rPr>
          <w:rFonts w:ascii="Times New Roman" w:hAnsi="Times New Roman" w:cs="Times New Roman"/>
        </w:rPr>
        <w:lastRenderedPageBreak/>
        <w:t>для решения их жилищной проблемы, поскольку эта проблема: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является одной из приоритетных, ее решение позволит создать условия для принятия молодыми семьями активной жизненной позиции и избежать исключительно потребительского подхода к государству в решении жилищного вопроса;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не может быть </w:t>
      </w:r>
      <w:proofErr w:type="gramStart"/>
      <w:r w:rsidRPr="004F777F">
        <w:rPr>
          <w:rFonts w:ascii="Times New Roman" w:hAnsi="Times New Roman" w:cs="Times New Roman"/>
        </w:rPr>
        <w:t>решена</w:t>
      </w:r>
      <w:proofErr w:type="gramEnd"/>
      <w:r w:rsidRPr="004F777F">
        <w:rPr>
          <w:rFonts w:ascii="Times New Roman" w:hAnsi="Times New Roman" w:cs="Times New Roman"/>
        </w:rPr>
        <w:t xml:space="preserve"> в пределах одного финансового года и требует бюджетных расходов в течение нескольких лет;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носит комплексный характер, и ее решение окажет влияние на рост социального благополучия и общее экономическое развитие.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Реализация мероприятий муниципальной подпрограммы позволит: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привлечь денежные средства федерального и областного бюджетов, заемные средства кредитных организаций и собственные средства молодых семей на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мероприятий по улучшению жилищных условий молодых семей;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создать условия для повышения уровня обеспеченности жилыми помещениями молодых семей;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повысить привлекательность города для молодых семей и специалистов;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укрепить семейные отношения и снизить социальную напряженность в обществе;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решить проблему омоложения кадров в учреждения социальной сферы города Томска;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улучшить демографическую ситуацию в Городе Томске.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Мероприятия, предусмотренные подпрограммой, напрямую оказывают влияние на достижение целевых показателей подпрограммы.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104">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Риски, связанные с реализацией подпрограммы в части предоставления социальных выплат молодым семьям на цели приобретения (строительство) жилого помещения, обусловлены, в основном, недостаточностью обеспечения финансовыми ресурсами, поскольку условия Подпрограммы предусматривают наличие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муниципальной Подпрограммы за счет федерального и областного бюджетов.</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0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Отсутствие средств для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Подпрограммы из федерального и областного бюджетов либо снижение объемов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повлечет за собой приостановку реализации Подпрограммы и перераспределения денежных средств, предусмотренных в местном бюджете на ее финансирование, на иные цели либо кратное сокращение числа молодых семей, получающих социальные выплаты на цели приобретения жилых помещений.</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0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Риски, связанные с реализацией мероприятий, направленных на предоставление социальных выплат молодым семьям и специалистам, признанным ранее участниками муниципальной </w:t>
      </w:r>
      <w:hyperlink r:id="rId107">
        <w:r w:rsidRPr="004F777F">
          <w:rPr>
            <w:rFonts w:ascii="Times New Roman" w:hAnsi="Times New Roman" w:cs="Times New Roman"/>
          </w:rPr>
          <w:t>программы</w:t>
        </w:r>
      </w:hyperlink>
      <w:r w:rsidRPr="004F777F">
        <w:rPr>
          <w:rFonts w:ascii="Times New Roman" w:hAnsi="Times New Roman" w:cs="Times New Roman"/>
        </w:rPr>
        <w:t xml:space="preserve"> "Предоставление мер социальной поддержки для улучшения жилищных условий работников муниципальных учреждений социальной сферы" на 2010 - 2023 годы, приближены к нулю, поскольку указанные мероприятия подразумевают предоставление социальной выплаты по факту выполнения участниками указанной программы обязательств по кредитному договору и выплаты не предоставляются</w:t>
      </w:r>
      <w:proofErr w:type="gramEnd"/>
      <w:r w:rsidRPr="004F777F">
        <w:rPr>
          <w:rFonts w:ascii="Times New Roman" w:hAnsi="Times New Roman" w:cs="Times New Roman"/>
        </w:rPr>
        <w:t xml:space="preserve"> в случае неисполнения участниками предусмотренных обязательств.</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III. Цели, задачи, показатели Подпрограммы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 xml:space="preserve">Подпрограмма разработана с учетом одного из приоритетных направлений национального проекта "Доступное и комфортное жилье - гражданам России", предполагающего формирование </w:t>
      </w:r>
      <w:r w:rsidRPr="004F777F">
        <w:rPr>
          <w:rFonts w:ascii="Times New Roman" w:hAnsi="Times New Roman" w:cs="Times New Roman"/>
        </w:rPr>
        <w:lastRenderedPageBreak/>
        <w:t xml:space="preserve">системы оказания государственной поддержки молодым семьям и специалистам в приобретении жилья или строительстве индивидуального жилого дома и стратегии развития города Томска. </w:t>
      </w:r>
      <w:proofErr w:type="gramStart"/>
      <w:r w:rsidRPr="004F777F">
        <w:rPr>
          <w:rFonts w:ascii="Times New Roman" w:hAnsi="Times New Roman" w:cs="Times New Roman"/>
        </w:rPr>
        <w:t xml:space="preserve">В целях оптимизации расходов средств бюджета муниципального образования "Город Томск" и снижения доли бюджетных затрат в расчете на каждую молодую семью, при сохранении количественных показателей, муниципальная подпрограмма разработана с учетом требований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8">
        <w:r w:rsidRPr="004F777F">
          <w:rPr>
            <w:rFonts w:ascii="Times New Roman" w:hAnsi="Times New Roman" w:cs="Times New Roman"/>
          </w:rPr>
          <w:t>программы</w:t>
        </w:r>
      </w:hyperlink>
      <w:r w:rsidRPr="004F777F">
        <w:rPr>
          <w:rFonts w:ascii="Times New Roman" w:hAnsi="Times New Roman" w:cs="Times New Roman"/>
        </w:rPr>
        <w:t xml:space="preserve"> Российской Федерации "Обеспечение доступным и комфортным жильем</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 xml:space="preserve">и коммунальными услугами граждан Российской Федерации" (далее - мероприятие по обеспечению жильем молодых семей)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(далее - областная программа), предусматривающих ежегодное выделение денежных средств на условиях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указанных программ при условии наличия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за счет средств местного бюджета.</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09">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10">
        <w:r w:rsidRPr="004F777F">
          <w:rPr>
            <w:rFonts w:ascii="Times New Roman" w:hAnsi="Times New Roman" w:cs="Times New Roman"/>
          </w:rPr>
          <w:t>N 824</w:t>
        </w:r>
      </w:hyperlink>
      <w:r w:rsidRPr="004F777F">
        <w:rPr>
          <w:rFonts w:ascii="Times New Roman" w:hAnsi="Times New Roman" w:cs="Times New Roman"/>
        </w:rPr>
        <w:t xml:space="preserve">, от 11.08.2020 </w:t>
      </w:r>
      <w:hyperlink r:id="rId111">
        <w:r w:rsidRPr="004F777F">
          <w:rPr>
            <w:rFonts w:ascii="Times New Roman" w:hAnsi="Times New Roman" w:cs="Times New Roman"/>
          </w:rPr>
          <w:t>N 733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Подпрограмма разработана, в том числе, для обеспечения участия муниципального образования "Город Томск" в реализации мероприятия по обеспечению жильем молодых семей и областной </w:t>
      </w:r>
      <w:hyperlink r:id="rId112">
        <w:r w:rsidRPr="004F777F">
          <w:rPr>
            <w:rFonts w:ascii="Times New Roman" w:hAnsi="Times New Roman" w:cs="Times New Roman"/>
          </w:rPr>
          <w:t>программы</w:t>
        </w:r>
      </w:hyperlink>
      <w:r w:rsidRPr="004F777F">
        <w:rPr>
          <w:rFonts w:ascii="Times New Roman" w:hAnsi="Times New Roman" w:cs="Times New Roman"/>
        </w:rPr>
        <w:t xml:space="preserve"> и привлечения средств федерального и областного бюджетов на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мероприятий Подпрограммы, а также обеспечения выплат по ипотечным жилищным кредитам участникам муниципальной </w:t>
      </w:r>
      <w:hyperlink r:id="rId113">
        <w:r w:rsidRPr="004F777F">
          <w:rPr>
            <w:rFonts w:ascii="Times New Roman" w:hAnsi="Times New Roman" w:cs="Times New Roman"/>
          </w:rPr>
          <w:t>программы</w:t>
        </w:r>
      </w:hyperlink>
      <w:r w:rsidRPr="004F777F">
        <w:rPr>
          <w:rFonts w:ascii="Times New Roman" w:hAnsi="Times New Roman" w:cs="Times New Roman"/>
        </w:rPr>
        <w:t xml:space="preserve"> "Предоставление мер социальной поддержки для улучшения жилищных условий работников муниципальных учреждений социальной сферы" на 2010</w:t>
      </w:r>
      <w:proofErr w:type="gramEnd"/>
      <w:r w:rsidRPr="004F777F">
        <w:rPr>
          <w:rFonts w:ascii="Times New Roman" w:hAnsi="Times New Roman" w:cs="Times New Roman"/>
        </w:rPr>
        <w:t xml:space="preserve"> - 2023 годы.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14">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15">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Цели, задачи и </w:t>
      </w:r>
      <w:hyperlink w:anchor="P1755">
        <w:r w:rsidRPr="004F777F">
          <w:rPr>
            <w:rFonts w:ascii="Times New Roman" w:hAnsi="Times New Roman" w:cs="Times New Roman"/>
          </w:rPr>
          <w:t>показатели</w:t>
        </w:r>
      </w:hyperlink>
      <w:r w:rsidRPr="004F777F">
        <w:rPr>
          <w:rFonts w:ascii="Times New Roman" w:hAnsi="Times New Roman" w:cs="Times New Roman"/>
        </w:rPr>
        <w:t xml:space="preserve"> Подпрограммы представлены в приложении 1 к подпрограмме "Обеспечение жильем молодых семей" на 2017 - 2025 гг.</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1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28.04.2022 N 388)</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IV. Перечень мероприятий и экономическое обоснование</w:t>
      </w:r>
    </w:p>
    <w:p w:rsidR="004F777F" w:rsidRPr="004F777F" w:rsidRDefault="004F777F">
      <w:pPr>
        <w:pStyle w:val="ConsPlusNormal"/>
        <w:jc w:val="both"/>
        <w:rPr>
          <w:rFonts w:ascii="Times New Roman" w:hAnsi="Times New Roman" w:cs="Times New Roman"/>
        </w:rPr>
      </w:pPr>
    </w:p>
    <w:p w:rsidR="004F777F" w:rsidRPr="004F777F" w:rsidRDefault="00344B4D">
      <w:pPr>
        <w:pStyle w:val="ConsPlusNormal"/>
        <w:ind w:firstLine="540"/>
        <w:jc w:val="both"/>
        <w:rPr>
          <w:rFonts w:ascii="Times New Roman" w:hAnsi="Times New Roman" w:cs="Times New Roman"/>
        </w:rPr>
      </w:pPr>
      <w:hyperlink w:anchor="P2156">
        <w:r w:rsidR="004F777F" w:rsidRPr="004F777F">
          <w:rPr>
            <w:rFonts w:ascii="Times New Roman" w:hAnsi="Times New Roman" w:cs="Times New Roman"/>
          </w:rPr>
          <w:t>Перечень</w:t>
        </w:r>
      </w:hyperlink>
      <w:r w:rsidR="004F777F" w:rsidRPr="004F777F">
        <w:rPr>
          <w:rFonts w:ascii="Times New Roman" w:hAnsi="Times New Roman" w:cs="Times New Roman"/>
        </w:rPr>
        <w:t xml:space="preserve"> мероприятий и экономическое обоснование </w:t>
      </w:r>
      <w:proofErr w:type="gramStart"/>
      <w:r w:rsidR="004F777F" w:rsidRPr="004F777F">
        <w:rPr>
          <w:rFonts w:ascii="Times New Roman" w:hAnsi="Times New Roman" w:cs="Times New Roman"/>
        </w:rPr>
        <w:t>представлены</w:t>
      </w:r>
      <w:proofErr w:type="gramEnd"/>
      <w:r w:rsidR="004F777F" w:rsidRPr="004F777F">
        <w:rPr>
          <w:rFonts w:ascii="Times New Roman" w:hAnsi="Times New Roman" w:cs="Times New Roman"/>
        </w:rPr>
        <w:t xml:space="preserve"> в приложении 2 к подпрограмме "Обеспечение жильем молодых семей" на 2017 - 2025 гг.</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1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28.04.2022 N 388)</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Расчет потребности в бюджетных средствах, указанных для достижения задачи 1, осуществлен с учетом: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 прогнозируемых к получению из областного и федерального бюджетов объемов средств на цели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Подпрограммы на плановый период (прогнозируемые суммы указаны в </w:t>
      </w:r>
      <w:hyperlink w:anchor="P2156">
        <w:r w:rsidRPr="004F777F">
          <w:rPr>
            <w:rFonts w:ascii="Times New Roman" w:hAnsi="Times New Roman" w:cs="Times New Roman"/>
          </w:rPr>
          <w:t>приложении 2</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среднего размера социальной выплаты на среднестатистическую семью из 3-х человек - 373653 рубля.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Расчет потребности в бюджетных средствах, необходимых для достижения задачи 3, осуществлен исходя из фактических объемов средств, ежемесячно направляемых на цели субсидирования процентной ставки в год разработки Подпрограммы.</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соответствии с требованиями </w:t>
      </w:r>
      <w:hyperlink r:id="rId118">
        <w:r w:rsidRPr="004F777F">
          <w:rPr>
            <w:rFonts w:ascii="Times New Roman" w:hAnsi="Times New Roman" w:cs="Times New Roman"/>
          </w:rPr>
          <w:t>Порядка</w:t>
        </w:r>
      </w:hyperlink>
      <w:r w:rsidRPr="004F777F">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5 к муниципальной программе утвержден </w:t>
      </w:r>
      <w:hyperlink w:anchor="P5615">
        <w:r w:rsidRPr="004F777F">
          <w:rPr>
            <w:rFonts w:ascii="Times New Roman" w:hAnsi="Times New Roman" w:cs="Times New Roman"/>
          </w:rPr>
          <w:t>Порядок</w:t>
        </w:r>
      </w:hyperlink>
      <w:r w:rsidRPr="004F777F">
        <w:rPr>
          <w:rFonts w:ascii="Times New Roman" w:hAnsi="Times New Roman" w:cs="Times New Roman"/>
        </w:rPr>
        <w:t xml:space="preserve"> определения критериев приоритетности мероприятий муниципальной программы "Улучшение жилищных условий отдельных категорий граждан" на 2017 - 2025 годы".</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11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09.03.2021 N 153)</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V. Механизмы управления и контроля Подпрограммы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 xml:space="preserve">Настоящая Подпрограмма разработана и реализуется в соответствии с условиями мероприятия по обеспечению жильем молодых семей и областной </w:t>
      </w:r>
      <w:hyperlink r:id="rId120">
        <w:r w:rsidRPr="004F777F">
          <w:rPr>
            <w:rFonts w:ascii="Times New Roman" w:hAnsi="Times New Roman" w:cs="Times New Roman"/>
          </w:rPr>
          <w:t>программы</w:t>
        </w:r>
      </w:hyperlink>
      <w:r w:rsidRPr="004F777F">
        <w:rPr>
          <w:rFonts w:ascii="Times New Roman" w:hAnsi="Times New Roman" w:cs="Times New Roman"/>
        </w:rPr>
        <w:t>.</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21">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22">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5.1. Под молодой семьей в целях Подпрограммы понимаются: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не имеющие детей;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23">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24">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б)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25">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26">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5" w:name="P1603"/>
      <w:bookmarkEnd w:id="5"/>
      <w:proofErr w:type="gramStart"/>
      <w:r w:rsidRPr="004F777F">
        <w:rPr>
          <w:rFonts w:ascii="Times New Roman" w:hAnsi="Times New Roman" w:cs="Times New Roman"/>
        </w:rPr>
        <w:t>в)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одного и более детей;</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27">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28">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г)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29">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30">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6" w:name="P1607"/>
      <w:bookmarkEnd w:id="6"/>
      <w:r w:rsidRPr="004F777F">
        <w:rPr>
          <w:rFonts w:ascii="Times New Roman" w:hAnsi="Times New Roman" w:cs="Times New Roman"/>
        </w:rPr>
        <w:t>5.2. Претендовать на участие в Подпрограмме может молодая семья, изъявляющая желание стать участницей мероприятия по обеспечению жильем молодых семей на территории муниципального образования "Город Томск" и соответствующая следующим условиям: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31">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32">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5.2.1. все члены семьи, за исключением членов семьи, не являющихся гражданами Российской Федерации в семьях, указанных в </w:t>
      </w:r>
      <w:hyperlink w:anchor="P1603">
        <w:r w:rsidRPr="004F777F">
          <w:rPr>
            <w:rFonts w:ascii="Times New Roman" w:hAnsi="Times New Roman" w:cs="Times New Roman"/>
          </w:rPr>
          <w:t>подпункте "в" пункта 5.1</w:t>
        </w:r>
      </w:hyperlink>
      <w:r w:rsidRPr="004F777F">
        <w:rPr>
          <w:rFonts w:ascii="Times New Roman" w:hAnsi="Times New Roman" w:cs="Times New Roman"/>
        </w:rPr>
        <w:t xml:space="preserve"> настоящего раздела, являются гражданами Российской Федерации и состоят на регистрационном учете по месту жительства на территории муниципального образования "Город Томск" на момент подачи документов на участие в мероприятии по обеспечению жильем молодых семей;</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33">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34">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5.2.2. молодая семья признана нуждающейся в жилом помещении для целей участия в мероприятии по обеспечению жильем молодых семей на территории муниципального образования "Город Томск".</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35">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36">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Под нуждающимися в жилых помещениях в целях мероприятия по обеспечению жильем молодых семей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w:t>
      </w:r>
      <w:r w:rsidRPr="004F777F">
        <w:rPr>
          <w:rFonts w:ascii="Times New Roman" w:hAnsi="Times New Roman" w:cs="Times New Roman"/>
        </w:rPr>
        <w:lastRenderedPageBreak/>
        <w:t xml:space="preserve">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37">
        <w:r w:rsidRPr="004F777F">
          <w:rPr>
            <w:rFonts w:ascii="Times New Roman" w:hAnsi="Times New Roman" w:cs="Times New Roman"/>
          </w:rPr>
          <w:t>статьей</w:t>
        </w:r>
        <w:proofErr w:type="gramEnd"/>
        <w:r w:rsidRPr="004F777F">
          <w:rPr>
            <w:rFonts w:ascii="Times New Roman" w:hAnsi="Times New Roman" w:cs="Times New Roman"/>
          </w:rPr>
          <w:t xml:space="preserve"> 51</w:t>
        </w:r>
      </w:hyperlink>
      <w:r w:rsidRPr="004F777F">
        <w:rPr>
          <w:rFonts w:ascii="Times New Roman" w:hAnsi="Times New Roman" w:cs="Times New Roman"/>
        </w:rPr>
        <w:t xml:space="preserve"> Жилищного кодекса Российской Федерации для признания граждан </w:t>
      </w:r>
      <w:proofErr w:type="gramStart"/>
      <w:r w:rsidRPr="004F777F">
        <w:rPr>
          <w:rFonts w:ascii="Times New Roman" w:hAnsi="Times New Roman" w:cs="Times New Roman"/>
        </w:rPr>
        <w:t>нуждающимися</w:t>
      </w:r>
      <w:proofErr w:type="gramEnd"/>
      <w:r w:rsidRPr="004F777F">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38">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39">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Порядок признания нуждающимися </w:t>
      </w:r>
      <w:proofErr w:type="gramStart"/>
      <w:r w:rsidRPr="004F777F">
        <w:rPr>
          <w:rFonts w:ascii="Times New Roman" w:hAnsi="Times New Roman" w:cs="Times New Roman"/>
        </w:rPr>
        <w:t>в жилых помещениях в целях участия в мероприятии по обеспечению жильем молодых семей на территории</w:t>
      </w:r>
      <w:proofErr w:type="gramEnd"/>
      <w:r w:rsidRPr="004F777F">
        <w:rPr>
          <w:rFonts w:ascii="Times New Roman" w:hAnsi="Times New Roman" w:cs="Times New Roman"/>
        </w:rPr>
        <w:t xml:space="preserve"> муниципального образования "Город Томск" определяется муниципальным правовым актом администрации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40">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41">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5.2.3.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в соответствии с </w:t>
      </w:r>
      <w:hyperlink r:id="rId142">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Томской области от 26.04.2011 N 118а "О реализации на территории Томской области мероприятий по обеспечению жильем молодых семей ведомственной целевой программы "Оказание государственной поддержки гражданам</w:t>
      </w:r>
      <w:proofErr w:type="gramEnd"/>
      <w:r w:rsidRPr="004F777F">
        <w:rPr>
          <w:rFonts w:ascii="Times New Roman" w:hAnsi="Times New Roman" w:cs="Times New Roman"/>
        </w:rPr>
        <w:t xml:space="preserve">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24.12.2018 </w:t>
      </w:r>
      <w:hyperlink r:id="rId143">
        <w:r w:rsidRPr="004F777F">
          <w:rPr>
            <w:rFonts w:ascii="Times New Roman" w:hAnsi="Times New Roman" w:cs="Times New Roman"/>
          </w:rPr>
          <w:t>N 1191</w:t>
        </w:r>
      </w:hyperlink>
      <w:r w:rsidRPr="004F777F">
        <w:rPr>
          <w:rFonts w:ascii="Times New Roman" w:hAnsi="Times New Roman" w:cs="Times New Roman"/>
        </w:rPr>
        <w:t xml:space="preserve">, от 17.09.2019 </w:t>
      </w:r>
      <w:hyperlink r:id="rId144">
        <w:r w:rsidRPr="004F777F">
          <w:rPr>
            <w:rFonts w:ascii="Times New Roman" w:hAnsi="Times New Roman" w:cs="Times New Roman"/>
          </w:rPr>
          <w:t>N 824</w:t>
        </w:r>
      </w:hyperlink>
      <w:r w:rsidRPr="004F777F">
        <w:rPr>
          <w:rFonts w:ascii="Times New Roman" w:hAnsi="Times New Roman" w:cs="Times New Roman"/>
        </w:rPr>
        <w:t xml:space="preserve">, от 11.08.2020 </w:t>
      </w:r>
      <w:hyperlink r:id="rId145">
        <w:r w:rsidRPr="004F777F">
          <w:rPr>
            <w:rFonts w:ascii="Times New Roman" w:hAnsi="Times New Roman" w:cs="Times New Roman"/>
          </w:rPr>
          <w:t>N 733</w:t>
        </w:r>
      </w:hyperlink>
      <w:r w:rsidRPr="004F777F">
        <w:rPr>
          <w:rFonts w:ascii="Times New Roman" w:hAnsi="Times New Roman" w:cs="Times New Roman"/>
        </w:rPr>
        <w:t xml:space="preserve">, от 07.10.2020 </w:t>
      </w:r>
      <w:hyperlink r:id="rId146">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1679">
        <w:r w:rsidRPr="004F777F">
          <w:rPr>
            <w:rFonts w:ascii="Times New Roman" w:hAnsi="Times New Roman" w:cs="Times New Roman"/>
          </w:rPr>
          <w:t>подпунктами "е"</w:t>
        </w:r>
      </w:hyperlink>
      <w:r w:rsidRPr="004F777F">
        <w:rPr>
          <w:rFonts w:ascii="Times New Roman" w:hAnsi="Times New Roman" w:cs="Times New Roman"/>
        </w:rPr>
        <w:t xml:space="preserve"> и </w:t>
      </w:r>
      <w:hyperlink w:anchor="P1685">
        <w:r w:rsidRPr="004F777F">
          <w:rPr>
            <w:rFonts w:ascii="Times New Roman" w:hAnsi="Times New Roman" w:cs="Times New Roman"/>
          </w:rPr>
          <w:t>"и" пункта 5.5.5</w:t>
        </w:r>
      </w:hyperlink>
      <w:r w:rsidRPr="004F777F">
        <w:rPr>
          <w:rFonts w:ascii="Times New Roman" w:hAnsi="Times New Roman" w:cs="Times New Roman"/>
        </w:rPr>
        <w:t xml:space="preserve"> настоящего раздела Подпрограммы не учитывается жилое помещение, предусмотренного указанными подпунктами, приобретенное (построенное) за счет средств жилищного кредита, в том числе ипотечного, или жилищного займа (далее - жилищный кредит), обязательства по которому полностью не исполнены, либо не</w:t>
      </w:r>
      <w:proofErr w:type="gramEnd"/>
      <w:r w:rsidRPr="004F777F">
        <w:rPr>
          <w:rFonts w:ascii="Times New Roman" w:hAnsi="Times New Roman" w:cs="Times New Roman"/>
        </w:rPr>
        <w:t xml:space="preserve"> исполнены обязательства по кредиту (займу) на погашение ранее предоставленного жилищного кредита.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147">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5.3. </w:t>
      </w:r>
      <w:proofErr w:type="gramStart"/>
      <w:r w:rsidRPr="004F777F">
        <w:rPr>
          <w:rFonts w:ascii="Times New Roman" w:hAnsi="Times New Roman" w:cs="Times New Roman"/>
        </w:rPr>
        <w:t xml:space="preserve">Молодая семья, изъявившая желание получить социальную выплату в соответствии с </w:t>
      </w:r>
      <w:hyperlink r:id="rId148">
        <w:r w:rsidRPr="004F777F">
          <w:rPr>
            <w:rFonts w:ascii="Times New Roman" w:hAnsi="Times New Roman" w:cs="Times New Roman"/>
          </w:rPr>
          <w:t>Правилами</w:t>
        </w:r>
      </w:hyperlink>
      <w:r w:rsidRPr="004F777F">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(далее - Правила), обращается с заявлением о включении в состав участников мероприятия по обеспечению жильем молодых семей в администрацию Города Томска.</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49">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50">
        <w:r w:rsidRPr="004F777F">
          <w:rPr>
            <w:rFonts w:ascii="Times New Roman" w:hAnsi="Times New Roman" w:cs="Times New Roman"/>
          </w:rPr>
          <w:t>N 824</w:t>
        </w:r>
      </w:hyperlink>
      <w:r w:rsidRPr="004F777F">
        <w:rPr>
          <w:rFonts w:ascii="Times New Roman" w:hAnsi="Times New Roman" w:cs="Times New Roman"/>
        </w:rPr>
        <w:t xml:space="preserve">, от 07.10.2020 </w:t>
      </w:r>
      <w:hyperlink r:id="rId151">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7" w:name="P1624"/>
      <w:bookmarkEnd w:id="7"/>
      <w:r w:rsidRPr="004F777F">
        <w:rPr>
          <w:rFonts w:ascii="Times New Roman" w:hAnsi="Times New Roman" w:cs="Times New Roman"/>
        </w:rPr>
        <w:t xml:space="preserve">5.3.1. </w:t>
      </w:r>
      <w:proofErr w:type="gramStart"/>
      <w:r w:rsidRPr="004F777F">
        <w:rPr>
          <w:rFonts w:ascii="Times New Roman" w:hAnsi="Times New Roman" w:cs="Times New Roman"/>
        </w:rPr>
        <w:t xml:space="preserve">Для признания участницей мероприятия по обеспечению жильем молодых семей молодая семья в целях использования социальной выплаты в соответствии с </w:t>
      </w:r>
      <w:hyperlink w:anchor="P1670">
        <w:r w:rsidRPr="004F777F">
          <w:rPr>
            <w:rFonts w:ascii="Times New Roman" w:hAnsi="Times New Roman" w:cs="Times New Roman"/>
          </w:rPr>
          <w:t>подпунктами</w:t>
        </w:r>
        <w:proofErr w:type="gramEnd"/>
        <w:r w:rsidRPr="004F777F">
          <w:rPr>
            <w:rFonts w:ascii="Times New Roman" w:hAnsi="Times New Roman" w:cs="Times New Roman"/>
          </w:rPr>
          <w:t xml:space="preserve"> "а"</w:t>
        </w:r>
      </w:hyperlink>
      <w:r w:rsidRPr="004F777F">
        <w:rPr>
          <w:rFonts w:ascii="Times New Roman" w:hAnsi="Times New Roman" w:cs="Times New Roman"/>
        </w:rPr>
        <w:t xml:space="preserve"> - </w:t>
      </w:r>
      <w:hyperlink w:anchor="P1677">
        <w:r w:rsidRPr="004F777F">
          <w:rPr>
            <w:rFonts w:ascii="Times New Roman" w:hAnsi="Times New Roman" w:cs="Times New Roman"/>
          </w:rPr>
          <w:t>"д"</w:t>
        </w:r>
      </w:hyperlink>
      <w:r w:rsidRPr="004F777F">
        <w:rPr>
          <w:rFonts w:ascii="Times New Roman" w:hAnsi="Times New Roman" w:cs="Times New Roman"/>
        </w:rPr>
        <w:t xml:space="preserve">, </w:t>
      </w:r>
      <w:hyperlink w:anchor="P1681">
        <w:r w:rsidRPr="004F777F">
          <w:rPr>
            <w:rFonts w:ascii="Times New Roman" w:hAnsi="Times New Roman" w:cs="Times New Roman"/>
          </w:rPr>
          <w:t>"ж"</w:t>
        </w:r>
      </w:hyperlink>
      <w:r w:rsidRPr="004F777F">
        <w:rPr>
          <w:rFonts w:ascii="Times New Roman" w:hAnsi="Times New Roman" w:cs="Times New Roman"/>
        </w:rPr>
        <w:t xml:space="preserve"> и </w:t>
      </w:r>
      <w:hyperlink w:anchor="P1683">
        <w:r w:rsidRPr="004F777F">
          <w:rPr>
            <w:rFonts w:ascii="Times New Roman" w:hAnsi="Times New Roman" w:cs="Times New Roman"/>
          </w:rPr>
          <w:t>"з" пункта 5.5.5</w:t>
        </w:r>
      </w:hyperlink>
      <w:r w:rsidRPr="004F777F">
        <w:rPr>
          <w:rFonts w:ascii="Times New Roman" w:hAnsi="Times New Roman" w:cs="Times New Roman"/>
        </w:rPr>
        <w:t xml:space="preserve"> настоящего раздела Подпрограммы представляет следующие документы: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5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а) </w:t>
      </w:r>
      <w:hyperlink r:id="rId153">
        <w:r w:rsidRPr="004F777F">
          <w:rPr>
            <w:rFonts w:ascii="Times New Roman" w:hAnsi="Times New Roman" w:cs="Times New Roman"/>
          </w:rPr>
          <w:t>заявление</w:t>
        </w:r>
      </w:hyperlink>
      <w:r w:rsidRPr="004F777F">
        <w:rPr>
          <w:rFonts w:ascii="Times New Roman" w:hAnsi="Times New Roman" w:cs="Times New Roman"/>
        </w:rPr>
        <w:t xml:space="preserve"> о включении в состав участников мероприятия по обеспечению жильем молодых семей в 2 экземплярах (один экземпляр возвращается заявителю с указанием даты принятия заявления и приложенных к нему документов), по форме, утвержденной Постановлением Правительства Российской Федерации от 17.12.2010 N 1050;</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lastRenderedPageBreak/>
        <w:t xml:space="preserve">(в ред. постановлений администрации г. Томска от 24.12.2018 </w:t>
      </w:r>
      <w:hyperlink r:id="rId154">
        <w:r w:rsidRPr="004F777F">
          <w:rPr>
            <w:rFonts w:ascii="Times New Roman" w:hAnsi="Times New Roman" w:cs="Times New Roman"/>
          </w:rPr>
          <w:t>N 1191</w:t>
        </w:r>
      </w:hyperlink>
      <w:r w:rsidRPr="004F777F">
        <w:rPr>
          <w:rFonts w:ascii="Times New Roman" w:hAnsi="Times New Roman" w:cs="Times New Roman"/>
        </w:rPr>
        <w:t xml:space="preserve">, от 17.09.2019 </w:t>
      </w:r>
      <w:hyperlink r:id="rId155">
        <w:r w:rsidRPr="004F777F">
          <w:rPr>
            <w:rFonts w:ascii="Times New Roman" w:hAnsi="Times New Roman" w:cs="Times New Roman"/>
          </w:rPr>
          <w:t>N 824</w:t>
        </w:r>
      </w:hyperlink>
      <w:r w:rsidRPr="004F777F">
        <w:rPr>
          <w:rFonts w:ascii="Times New Roman" w:hAnsi="Times New Roman" w:cs="Times New Roman"/>
        </w:rPr>
        <w:t xml:space="preserve">, от 07.10.2020 </w:t>
      </w:r>
      <w:hyperlink r:id="rId156">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копии документов, удостоверяющих личность каждого члена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копию свидетельства о браке (на неполную семью не распространяется);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документ, подтверждающий признание молодой семьи нуждающейся в жилых помещениях;</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е) копии документов, подтверждающих регистрацию в системе индивидуального (персонифицированного) учета каждого члена семьи.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"е" в ред. </w:t>
      </w:r>
      <w:hyperlink r:id="rId15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8" w:name="P1634"/>
      <w:bookmarkEnd w:id="8"/>
      <w:r w:rsidRPr="004F777F">
        <w:rPr>
          <w:rFonts w:ascii="Times New Roman" w:hAnsi="Times New Roman" w:cs="Times New Roman"/>
        </w:rPr>
        <w:t xml:space="preserve">5.3.1.1. </w:t>
      </w:r>
      <w:proofErr w:type="gramStart"/>
      <w:r w:rsidRPr="004F777F">
        <w:rPr>
          <w:rFonts w:ascii="Times New Roman" w:hAnsi="Times New Roman" w:cs="Times New Roman"/>
        </w:rPr>
        <w:t xml:space="preserve">Для признания участницей мероприятия по обеспечению жильем молодых семей в целях использования социальной выплаты в соответствии с </w:t>
      </w:r>
      <w:hyperlink w:anchor="P1679">
        <w:r w:rsidRPr="004F777F">
          <w:rPr>
            <w:rFonts w:ascii="Times New Roman" w:hAnsi="Times New Roman" w:cs="Times New Roman"/>
          </w:rPr>
          <w:t>подпунктами</w:t>
        </w:r>
        <w:proofErr w:type="gramEnd"/>
        <w:r w:rsidRPr="004F777F">
          <w:rPr>
            <w:rFonts w:ascii="Times New Roman" w:hAnsi="Times New Roman" w:cs="Times New Roman"/>
          </w:rPr>
          <w:t xml:space="preserve"> "е"</w:t>
        </w:r>
      </w:hyperlink>
      <w:r w:rsidRPr="004F777F">
        <w:rPr>
          <w:rFonts w:ascii="Times New Roman" w:hAnsi="Times New Roman" w:cs="Times New Roman"/>
        </w:rPr>
        <w:t xml:space="preserve"> и </w:t>
      </w:r>
      <w:hyperlink w:anchor="P1685">
        <w:r w:rsidRPr="004F777F">
          <w:rPr>
            <w:rFonts w:ascii="Times New Roman" w:hAnsi="Times New Roman" w:cs="Times New Roman"/>
          </w:rPr>
          <w:t>"и" пункта 5.5.5</w:t>
        </w:r>
      </w:hyperlink>
      <w:r w:rsidRPr="004F777F">
        <w:rPr>
          <w:rFonts w:ascii="Times New Roman" w:hAnsi="Times New Roman" w:cs="Times New Roman"/>
        </w:rPr>
        <w:t xml:space="preserve"> настоящего раздела Подпрограммы молодая семья представляет следующие документы: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а) </w:t>
      </w:r>
      <w:hyperlink r:id="rId158">
        <w:r w:rsidRPr="004F777F">
          <w:rPr>
            <w:rFonts w:ascii="Times New Roman" w:hAnsi="Times New Roman" w:cs="Times New Roman"/>
          </w:rPr>
          <w:t>заявление</w:t>
        </w:r>
      </w:hyperlink>
      <w:r w:rsidRPr="004F777F">
        <w:rPr>
          <w:rFonts w:ascii="Times New Roman" w:hAnsi="Times New Roman" w:cs="Times New Roman"/>
        </w:rPr>
        <w:t xml:space="preserve"> по форме согласно приложению N 2 к Правилам в 2 экземплярах (один экземпляр возвращается заявителю с указанием даты принятия заявления и приложенных к нему документов);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копии документов, удостоверяющих личность каждого члена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копия свидетельства о браке (на неполную семью не распространяется);</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679">
        <w:r w:rsidRPr="004F777F">
          <w:rPr>
            <w:rFonts w:ascii="Times New Roman" w:hAnsi="Times New Roman" w:cs="Times New Roman"/>
          </w:rPr>
          <w:t>подпунктом "е" пункта 5.5.5</w:t>
        </w:r>
      </w:hyperlink>
      <w:r w:rsidRPr="004F777F">
        <w:rPr>
          <w:rFonts w:ascii="Times New Roman" w:hAnsi="Times New Roman" w:cs="Times New Roman"/>
        </w:rPr>
        <w:t xml:space="preserve"> настоящего раздела Подпрограммы;</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685">
        <w:r w:rsidRPr="004F777F">
          <w:rPr>
            <w:rFonts w:ascii="Times New Roman" w:hAnsi="Times New Roman" w:cs="Times New Roman"/>
          </w:rPr>
          <w:t>подпунктом "и" пункта 5.5.5</w:t>
        </w:r>
      </w:hyperlink>
      <w:r w:rsidRPr="004F777F">
        <w:rPr>
          <w:rFonts w:ascii="Times New Roman" w:hAnsi="Times New Roman" w:cs="Times New Roman"/>
        </w:rPr>
        <w:t xml:space="preserve"> настоящего раздела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е) копия договора жилищного кредита;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з) документ, подтверждающий, что молодая семья была признана нуждающейся в жилом помещении на момент заключения жилищного кредита;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к) копия документа, подтверждающего регистрацию в системе индивидуального (персонифицированного) учета каждого члена семьи.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(п. 5.3.1.1 в ред. </w:t>
      </w:r>
      <w:hyperlink r:id="rId159">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 xml:space="preserve">5.3.2. От имени молодой семьи документы, предусмотренные </w:t>
      </w:r>
      <w:hyperlink w:anchor="P1624">
        <w:r w:rsidRPr="004F777F">
          <w:rPr>
            <w:rFonts w:ascii="Times New Roman" w:hAnsi="Times New Roman" w:cs="Times New Roman"/>
          </w:rPr>
          <w:t>пунктами 5.3.1</w:t>
        </w:r>
      </w:hyperlink>
      <w:r w:rsidRPr="004F777F">
        <w:rPr>
          <w:rFonts w:ascii="Times New Roman" w:hAnsi="Times New Roman" w:cs="Times New Roman"/>
        </w:rPr>
        <w:t xml:space="preserve">, </w:t>
      </w:r>
      <w:hyperlink w:anchor="P1634">
        <w:r w:rsidRPr="004F777F">
          <w:rPr>
            <w:rFonts w:ascii="Times New Roman" w:hAnsi="Times New Roman" w:cs="Times New Roman"/>
          </w:rPr>
          <w:t>5.3.1.1</w:t>
        </w:r>
      </w:hyperlink>
      <w:r w:rsidRPr="004F777F">
        <w:rPr>
          <w:rFonts w:ascii="Times New Roman" w:hAnsi="Times New Roman" w:cs="Times New Roman"/>
        </w:rPr>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5.3.3. Участие в Подпрограмме является добровольным. Право на улучшение жилищных условий с использованием социальной выплаты предоставляется молодой семье только один раз.</w:t>
      </w:r>
    </w:p>
    <w:p w:rsidR="004F777F" w:rsidRPr="004F777F" w:rsidRDefault="004F777F">
      <w:pPr>
        <w:pStyle w:val="ConsPlusNormal"/>
        <w:spacing w:before="220"/>
        <w:ind w:firstLine="540"/>
        <w:jc w:val="both"/>
        <w:rPr>
          <w:rFonts w:ascii="Times New Roman" w:hAnsi="Times New Roman" w:cs="Times New Roman"/>
        </w:rPr>
      </w:pPr>
      <w:bookmarkStart w:id="9" w:name="P1648"/>
      <w:bookmarkEnd w:id="9"/>
      <w:r w:rsidRPr="004F777F">
        <w:rPr>
          <w:rFonts w:ascii="Times New Roman" w:hAnsi="Times New Roman" w:cs="Times New Roman"/>
        </w:rPr>
        <w:t>5.3.4. Основаниями для отказа в признании молодой семьи участницей мероприятия по обеспечению жильем молодых семей на территории муниципального образования "Город Томск" являются: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60">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61">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а) несоответствие молодой семьи требованиям, предусмотренным </w:t>
      </w:r>
      <w:hyperlink w:anchor="P1607">
        <w:r w:rsidRPr="004F777F">
          <w:rPr>
            <w:rFonts w:ascii="Times New Roman" w:hAnsi="Times New Roman" w:cs="Times New Roman"/>
          </w:rPr>
          <w:t>пунктом 5.2</w:t>
        </w:r>
      </w:hyperlink>
      <w:r w:rsidRPr="004F777F">
        <w:rPr>
          <w:rFonts w:ascii="Times New Roman" w:hAnsi="Times New Roman" w:cs="Times New Roman"/>
        </w:rPr>
        <w:t xml:space="preserve"> настоящей 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б) непредставление или представление не всех документов, предусмотренных </w:t>
      </w:r>
      <w:hyperlink w:anchor="P1624">
        <w:r w:rsidRPr="004F777F">
          <w:rPr>
            <w:rFonts w:ascii="Times New Roman" w:hAnsi="Times New Roman" w:cs="Times New Roman"/>
          </w:rPr>
          <w:t>пунктами 5.3.1</w:t>
        </w:r>
      </w:hyperlink>
      <w:r w:rsidRPr="004F777F">
        <w:rPr>
          <w:rFonts w:ascii="Times New Roman" w:hAnsi="Times New Roman" w:cs="Times New Roman"/>
        </w:rPr>
        <w:t xml:space="preserve">, </w:t>
      </w:r>
      <w:hyperlink w:anchor="P1634">
        <w:r w:rsidRPr="004F777F">
          <w:rPr>
            <w:rFonts w:ascii="Times New Roman" w:hAnsi="Times New Roman" w:cs="Times New Roman"/>
          </w:rPr>
          <w:t>5.3.1.1</w:t>
        </w:r>
      </w:hyperlink>
      <w:r w:rsidRPr="004F777F">
        <w:rPr>
          <w:rFonts w:ascii="Times New Roman" w:hAnsi="Times New Roman" w:cs="Times New Roman"/>
        </w:rPr>
        <w:t xml:space="preserve">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недостоверность сведений, содержащихся в представленных документах;</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2">
        <w:r w:rsidRPr="004F777F">
          <w:rPr>
            <w:rFonts w:ascii="Times New Roman" w:hAnsi="Times New Roman" w:cs="Times New Roman"/>
          </w:rPr>
          <w:t>законом</w:t>
        </w:r>
      </w:hyperlink>
      <w:r w:rsidRPr="004F777F">
        <w:rPr>
          <w:rFonts w:ascii="Times New Roman" w:hAnsi="Times New Roman" w:cs="Times New Roman"/>
        </w:rPr>
        <w:t xml:space="preserve"> "О мерах государственной поддержки семей, имеющих детей, в части погашения обязательств</w:t>
      </w:r>
      <w:proofErr w:type="gramEnd"/>
      <w:r w:rsidRPr="004F777F">
        <w:rPr>
          <w:rFonts w:ascii="Times New Roman" w:hAnsi="Times New Roman" w:cs="Times New Roman"/>
        </w:rPr>
        <w:t xml:space="preserve"> по ипотечным жилищным кредитам (займам) и о внесении изменений в статью 13.2 Федерального закона "Об актах гражданского состояния".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6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5.3.5.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w:t>
      </w:r>
      <w:hyperlink w:anchor="P1648">
        <w:r w:rsidRPr="004F777F">
          <w:rPr>
            <w:rFonts w:ascii="Times New Roman" w:hAnsi="Times New Roman" w:cs="Times New Roman"/>
          </w:rPr>
          <w:t>пунктом 5.3.4</w:t>
        </w:r>
      </w:hyperlink>
      <w:r w:rsidRPr="004F777F">
        <w:rPr>
          <w:rFonts w:ascii="Times New Roman" w:hAnsi="Times New Roman" w:cs="Times New Roman"/>
        </w:rPr>
        <w:t xml:space="preserve"> настоящей Подпрограммы.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64">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65">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5.4. </w:t>
      </w:r>
      <w:proofErr w:type="gramStart"/>
      <w:r w:rsidRPr="004F777F">
        <w:rPr>
          <w:rFonts w:ascii="Times New Roman" w:hAnsi="Times New Roman" w:cs="Times New Roman"/>
        </w:rPr>
        <w:t xml:space="preserve">Администрация Города Томска формирует списки молодых семей, признанных участниками мероприятия по обеспечению жильем молодых семей, в порядке, предусмотренном Правилами, и </w:t>
      </w:r>
      <w:hyperlink r:id="rId166">
        <w:r w:rsidRPr="004F777F">
          <w:rPr>
            <w:rFonts w:ascii="Times New Roman" w:hAnsi="Times New Roman" w:cs="Times New Roman"/>
          </w:rPr>
          <w:t>Порядком</w:t>
        </w:r>
      </w:hyperlink>
      <w:r w:rsidRPr="004F777F">
        <w:rPr>
          <w:rFonts w:ascii="Times New Roman" w:hAnsi="Times New Roman" w:cs="Times New Roman"/>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7">
        <w:r w:rsidRPr="004F777F">
          <w:rPr>
            <w:rFonts w:ascii="Times New Roman" w:hAnsi="Times New Roman" w:cs="Times New Roman"/>
          </w:rPr>
          <w:t>программы</w:t>
        </w:r>
      </w:hyperlink>
      <w:r w:rsidRPr="004F777F">
        <w:rPr>
          <w:rFonts w:ascii="Times New Roman" w:hAnsi="Times New Roman" w:cs="Times New Roman"/>
        </w:rPr>
        <w:t xml:space="preserve"> Российской Федерации</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Обеспечение доступным и комфортным жильем и коммунальными услугами граждан Российской Федерации",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утвержденным постановлением Администрации Томской области от 26.04.2011 N 118а "О реализации на территории Томской области мероприятий по обеспечению жильем молодых семей ведомственной целевой программы "Оказание государственной поддержки гражданам в обеспечении жильем</w:t>
      </w:r>
      <w:proofErr w:type="gramEnd"/>
      <w:r w:rsidRPr="004F777F">
        <w:rPr>
          <w:rFonts w:ascii="Times New Roman" w:hAnsi="Times New Roman" w:cs="Times New Roman"/>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68">
        <w:r w:rsidRPr="004F777F">
          <w:rPr>
            <w:rFonts w:ascii="Times New Roman" w:hAnsi="Times New Roman" w:cs="Times New Roman"/>
          </w:rPr>
          <w:t>N 150</w:t>
        </w:r>
      </w:hyperlink>
      <w:r w:rsidRPr="004F777F">
        <w:rPr>
          <w:rFonts w:ascii="Times New Roman" w:hAnsi="Times New Roman" w:cs="Times New Roman"/>
        </w:rPr>
        <w:t xml:space="preserve">, от 24.12.2018 </w:t>
      </w:r>
      <w:hyperlink r:id="rId169">
        <w:r w:rsidRPr="004F777F">
          <w:rPr>
            <w:rFonts w:ascii="Times New Roman" w:hAnsi="Times New Roman" w:cs="Times New Roman"/>
          </w:rPr>
          <w:t>N 1191</w:t>
        </w:r>
      </w:hyperlink>
      <w:r w:rsidRPr="004F777F">
        <w:rPr>
          <w:rFonts w:ascii="Times New Roman" w:hAnsi="Times New Roman" w:cs="Times New Roman"/>
        </w:rPr>
        <w:t xml:space="preserve">, от 17.09.2019 </w:t>
      </w:r>
      <w:hyperlink r:id="rId170">
        <w:r w:rsidRPr="004F777F">
          <w:rPr>
            <w:rFonts w:ascii="Times New Roman" w:hAnsi="Times New Roman" w:cs="Times New Roman"/>
          </w:rPr>
          <w:t>N 824</w:t>
        </w:r>
      </w:hyperlink>
      <w:r w:rsidRPr="004F777F">
        <w:rPr>
          <w:rFonts w:ascii="Times New Roman" w:hAnsi="Times New Roman" w:cs="Times New Roman"/>
        </w:rPr>
        <w:t xml:space="preserve">, от 11.08.2020 </w:t>
      </w:r>
      <w:hyperlink r:id="rId171">
        <w:r w:rsidRPr="004F777F">
          <w:rPr>
            <w:rFonts w:ascii="Times New Roman" w:hAnsi="Times New Roman" w:cs="Times New Roman"/>
          </w:rPr>
          <w:t>N 733</w:t>
        </w:r>
      </w:hyperlink>
      <w:r w:rsidRPr="004F777F">
        <w:rPr>
          <w:rFonts w:ascii="Times New Roman" w:hAnsi="Times New Roman" w:cs="Times New Roman"/>
        </w:rPr>
        <w:t xml:space="preserve">, </w:t>
      </w:r>
      <w:proofErr w:type="gramStart"/>
      <w:r w:rsidRPr="004F777F">
        <w:rPr>
          <w:rFonts w:ascii="Times New Roman" w:hAnsi="Times New Roman" w:cs="Times New Roman"/>
        </w:rPr>
        <w:t>от</w:t>
      </w:r>
      <w:proofErr w:type="gramEnd"/>
      <w:r w:rsidRPr="004F777F">
        <w:rPr>
          <w:rFonts w:ascii="Times New Roman" w:hAnsi="Times New Roman" w:cs="Times New Roman"/>
        </w:rPr>
        <w:t xml:space="preserve"> 07.10.2020 </w:t>
      </w:r>
      <w:hyperlink r:id="rId172">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5.5. Механизм реализации Подпрограммы предполагает оказание муниципальной поддержки молодым семьям, признанным участниками мероприятия по обеспечению жильем молодых семей, </w:t>
      </w:r>
      <w:r w:rsidRPr="004F777F">
        <w:rPr>
          <w:rFonts w:ascii="Times New Roman" w:hAnsi="Times New Roman" w:cs="Times New Roman"/>
        </w:rPr>
        <w:lastRenderedPageBreak/>
        <w:t>в улучшении жилищных условий путем предоставления им социальных выплат на приобретение (строительство) жилья.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73">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74">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5.5.1. Право молодой семьи - участницы мероприятия по обеспечению жильем молодых семей на получение социальной выплаты удостоверяется именным документом - Свидетельством, которое не является ценной бумагой.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75">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76">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5.5.2. Выдача свидетельств молодым семьям осуществляется администрацией Города Томска в соответствии с выпиской из утвержденного исполнительным органом государственной власти Томской области списка молодых семей - претендентов на получение социальных выплат в соответствующем году.</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5.5.3. Выдача и использование Свидетельств осуществляются в соответствии с </w:t>
      </w:r>
      <w:hyperlink r:id="rId177">
        <w:r w:rsidRPr="004F777F">
          <w:rPr>
            <w:rFonts w:ascii="Times New Roman" w:hAnsi="Times New Roman" w:cs="Times New Roman"/>
          </w:rPr>
          <w:t>Правилами</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5.5.4. Срок действия Свидетельства составляет не более 7 месяцев </w:t>
      </w:r>
      <w:proofErr w:type="gramStart"/>
      <w:r w:rsidRPr="004F777F">
        <w:rPr>
          <w:rFonts w:ascii="Times New Roman" w:hAnsi="Times New Roman" w:cs="Times New Roman"/>
        </w:rPr>
        <w:t>с даты выдачи</w:t>
      </w:r>
      <w:proofErr w:type="gramEnd"/>
      <w:r w:rsidRPr="004F777F">
        <w:rPr>
          <w:rFonts w:ascii="Times New Roman" w:hAnsi="Times New Roman" w:cs="Times New Roman"/>
        </w:rPr>
        <w:t>, указанной в Свидетельстве.</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Срок действия свидетельства, выданного в период с 01.02.2020 до 05.05.2020, составляет не более 9 месяцев с указанной в нем даты выдачи (в соответствии с </w:t>
      </w:r>
      <w:hyperlink r:id="rId178">
        <w:r w:rsidRPr="004F777F">
          <w:rPr>
            <w:rFonts w:ascii="Times New Roman" w:hAnsi="Times New Roman" w:cs="Times New Roman"/>
          </w:rPr>
          <w:t>Постановлением</w:t>
        </w:r>
      </w:hyperlink>
      <w:r w:rsidRPr="004F777F">
        <w:rPr>
          <w:rFonts w:ascii="Times New Roman" w:hAnsi="Times New Roman" w:cs="Times New Roman"/>
        </w:rPr>
        <w:t xml:space="preserve"> Правительства Российской Федерации от 26.04.2020 N 589 "О продлении сроков, определенных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17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5.5.5. Социальная выплата предоставляется молодым семьям в соответствии с Правилами и может быть использована на следующие цели: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8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10" w:name="P1670"/>
      <w:bookmarkEnd w:id="10"/>
      <w:r w:rsidRPr="004F777F">
        <w:rPr>
          <w:rFonts w:ascii="Times New Roman" w:hAnsi="Times New Roman" w:cs="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8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для оплаты цены договора строительного подряда на строительство жилого дома;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8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4F777F">
        <w:rPr>
          <w:rFonts w:ascii="Times New Roman" w:hAnsi="Times New Roman" w:cs="Times New Roman"/>
        </w:rPr>
        <w:t>уплаты</w:t>
      </w:r>
      <w:proofErr w:type="gramEnd"/>
      <w:r w:rsidRPr="004F777F">
        <w:rPr>
          <w:rFonts w:ascii="Times New Roman" w:hAnsi="Times New Roman" w:cs="Times New Roman"/>
        </w:rPr>
        <w:t xml:space="preserve"> которого жилое помещение переходит в собственность этой молодой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для 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"г" в ред. </w:t>
      </w:r>
      <w:hyperlink r:id="rId18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11" w:name="P1677"/>
      <w:bookmarkEnd w:id="11"/>
      <w:r w:rsidRPr="004F777F">
        <w:rPr>
          <w:rFonts w:ascii="Times New Roman" w:hAnsi="Times New Roman" w:cs="Times New Roman"/>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w:t>
      </w:r>
      <w:proofErr w:type="gramStart"/>
      <w:r w:rsidRPr="004F777F">
        <w:rPr>
          <w:rFonts w:ascii="Times New Roman" w:hAnsi="Times New Roman" w:cs="Times New Roman"/>
        </w:rPr>
        <w:t>и(</w:t>
      </w:r>
      <w:proofErr w:type="gramEnd"/>
      <w:r w:rsidRPr="004F777F">
        <w:rPr>
          <w:rFonts w:ascii="Times New Roman" w:hAnsi="Times New Roman" w:cs="Times New Roman"/>
        </w:rPr>
        <w:t>или) оплату услуг указанной организации;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24.12.2018 </w:t>
      </w:r>
      <w:hyperlink r:id="rId184">
        <w:r w:rsidRPr="004F777F">
          <w:rPr>
            <w:rFonts w:ascii="Times New Roman" w:hAnsi="Times New Roman" w:cs="Times New Roman"/>
          </w:rPr>
          <w:t>N 1191</w:t>
        </w:r>
      </w:hyperlink>
      <w:r w:rsidRPr="004F777F">
        <w:rPr>
          <w:rFonts w:ascii="Times New Roman" w:hAnsi="Times New Roman" w:cs="Times New Roman"/>
        </w:rPr>
        <w:t xml:space="preserve">, от 07.10.2020 </w:t>
      </w:r>
      <w:hyperlink r:id="rId185">
        <w:r w:rsidRPr="004F777F">
          <w:rPr>
            <w:rFonts w:ascii="Times New Roman" w:hAnsi="Times New Roman" w:cs="Times New Roman"/>
          </w:rPr>
          <w:t>N 903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12" w:name="P1679"/>
      <w:bookmarkEnd w:id="12"/>
      <w:proofErr w:type="gramStart"/>
      <w:r w:rsidRPr="004F777F">
        <w:rPr>
          <w:rFonts w:ascii="Times New Roman" w:hAnsi="Times New Roman" w:cs="Times New Roman"/>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w:t>
      </w:r>
      <w:r w:rsidRPr="004F777F">
        <w:rPr>
          <w:rFonts w:ascii="Times New Roman" w:hAnsi="Times New Roman" w:cs="Times New Roman"/>
        </w:rPr>
        <w:lastRenderedPageBreak/>
        <w:t>процентов, штрафов, комиссий и пеней за просрочку исполнения обязательств по указанным жилищным кредитам или кредитам</w:t>
      </w:r>
      <w:proofErr w:type="gramEnd"/>
      <w:r w:rsidRPr="004F777F">
        <w:rPr>
          <w:rFonts w:ascii="Times New Roman" w:hAnsi="Times New Roman" w:cs="Times New Roman"/>
        </w:rPr>
        <w:t xml:space="preserve"> (займам) на погашение ранее предоставленного жилищного кредита;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"е" в ред. </w:t>
      </w:r>
      <w:hyperlink r:id="rId18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13" w:name="P1681"/>
      <w:bookmarkEnd w:id="13"/>
      <w:proofErr w:type="gramStart"/>
      <w:r w:rsidRPr="004F777F">
        <w:rPr>
          <w:rFonts w:ascii="Times New Roman" w:hAnsi="Times New Roman" w:cs="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7">
        <w:r w:rsidRPr="004F777F">
          <w:rPr>
            <w:rFonts w:ascii="Times New Roman" w:hAnsi="Times New Roman" w:cs="Times New Roman"/>
          </w:rPr>
          <w:t>пунктом 5 части 4 статьи 4</w:t>
        </w:r>
      </w:hyperlink>
      <w:r w:rsidRPr="004F777F">
        <w:rPr>
          <w:rFonts w:ascii="Times New Roman" w:hAnsi="Times New Roman" w:cs="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F777F">
        <w:rPr>
          <w:rFonts w:ascii="Times New Roman" w:hAnsi="Times New Roman" w:cs="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"ж" в ред. </w:t>
      </w:r>
      <w:hyperlink r:id="rId18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14" w:name="P1683"/>
      <w:bookmarkEnd w:id="14"/>
      <w:r w:rsidRPr="004F777F">
        <w:rPr>
          <w:rFonts w:ascii="Times New Roman" w:hAnsi="Times New Roman" w:cs="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F777F">
        <w:rPr>
          <w:rFonts w:ascii="Times New Roman" w:hAnsi="Times New Roman" w:cs="Times New Roman"/>
        </w:rPr>
        <w:t>цены договора уступки прав требований</w:t>
      </w:r>
      <w:proofErr w:type="gramEnd"/>
      <w:r w:rsidRPr="004F777F">
        <w:rPr>
          <w:rFonts w:ascii="Times New Roman" w:hAnsi="Times New Roman" w:cs="Times New Roman"/>
        </w:rPr>
        <w:t xml:space="preserve"> по договору участия в долевом строительстве;</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"з" </w:t>
      </w:r>
      <w:proofErr w:type="gramStart"/>
      <w:r w:rsidRPr="004F777F">
        <w:rPr>
          <w:rFonts w:ascii="Times New Roman" w:hAnsi="Times New Roman" w:cs="Times New Roman"/>
        </w:rPr>
        <w:t>введен</w:t>
      </w:r>
      <w:proofErr w:type="gramEnd"/>
      <w:r w:rsidRPr="004F777F">
        <w:rPr>
          <w:rFonts w:ascii="Times New Roman" w:hAnsi="Times New Roman" w:cs="Times New Roman"/>
        </w:rPr>
        <w:t xml:space="preserve"> </w:t>
      </w:r>
      <w:hyperlink r:id="rId18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bookmarkStart w:id="15" w:name="P1685"/>
      <w:bookmarkEnd w:id="15"/>
      <w:proofErr w:type="gramStart"/>
      <w:r w:rsidRPr="004F777F">
        <w:rPr>
          <w:rFonts w:ascii="Times New Roman" w:hAnsi="Times New Roman" w:cs="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F777F">
        <w:rPr>
          <w:rFonts w:ascii="Times New Roman" w:hAnsi="Times New Roman" w:cs="Times New Roman"/>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"и" </w:t>
      </w:r>
      <w:proofErr w:type="gramStart"/>
      <w:r w:rsidRPr="004F777F">
        <w:rPr>
          <w:rFonts w:ascii="Times New Roman" w:hAnsi="Times New Roman" w:cs="Times New Roman"/>
        </w:rPr>
        <w:t>введен</w:t>
      </w:r>
      <w:proofErr w:type="gramEnd"/>
      <w:r w:rsidRPr="004F777F">
        <w:rPr>
          <w:rFonts w:ascii="Times New Roman" w:hAnsi="Times New Roman" w:cs="Times New Roman"/>
        </w:rPr>
        <w:t xml:space="preserve"> </w:t>
      </w:r>
      <w:hyperlink r:id="rId190">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Томской области и соответствовать требованиям, предусмотренным Правилами.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9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5.6. Социальная выплата предоставляется в размере не менее: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30 процентов расчетной (средней) стоимости жилья - для молодых семей, не имеющих детей;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Расчетная (средняя) стоимость жилья определяется в соответствии с </w:t>
      </w:r>
      <w:hyperlink w:anchor="P1705">
        <w:r w:rsidRPr="004F777F">
          <w:rPr>
            <w:rFonts w:ascii="Times New Roman" w:hAnsi="Times New Roman" w:cs="Times New Roman"/>
          </w:rPr>
          <w:t>пунктом 5.6.1.3</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случае использования социальной выплаты на цели, предусмотренные </w:t>
      </w:r>
      <w:hyperlink w:anchor="P1679">
        <w:r w:rsidRPr="004F777F">
          <w:rPr>
            <w:rFonts w:ascii="Times New Roman" w:hAnsi="Times New Roman" w:cs="Times New Roman"/>
          </w:rPr>
          <w:t>подпунктами "е"</w:t>
        </w:r>
      </w:hyperlink>
      <w:r w:rsidRPr="004F777F">
        <w:rPr>
          <w:rFonts w:ascii="Times New Roman" w:hAnsi="Times New Roman" w:cs="Times New Roman"/>
        </w:rPr>
        <w:t xml:space="preserve"> и </w:t>
      </w:r>
      <w:hyperlink w:anchor="P1685">
        <w:r w:rsidRPr="004F777F">
          <w:rPr>
            <w:rFonts w:ascii="Times New Roman" w:hAnsi="Times New Roman" w:cs="Times New Roman"/>
          </w:rPr>
          <w:t>"и" пункта 5.5.5</w:t>
        </w:r>
      </w:hyperlink>
      <w:r w:rsidRPr="004F777F">
        <w:rPr>
          <w:rFonts w:ascii="Times New Roman" w:hAnsi="Times New Roman" w:cs="Times New Roman"/>
        </w:rPr>
        <w:t xml:space="preserve"> настоящего раздела Подпрограммы,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lastRenderedPageBreak/>
        <w:t xml:space="preserve">(в ред. </w:t>
      </w:r>
      <w:hyperlink r:id="rId19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Информация о предоставлении социальной выплаты молодой семьи подлежит размещению в Единой государственной информационной системе социального обеспечения (ЕГИССО).</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193">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5.6.1. </w:t>
      </w:r>
      <w:proofErr w:type="gramStart"/>
      <w:r w:rsidRPr="004F777F">
        <w:rPr>
          <w:rFonts w:ascii="Times New Roman" w:hAnsi="Times New Roman" w:cs="Times New Roman"/>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мероприятия по обеспечению жильем молодых семей и норматива стоимости 1 кв. метра общей площади жилья, установленного для расчета размера социальной выплаты молодым семьям - участникам мероприятия по обеспечению жильем молодых семей, по муниципальному образованию "Город Томск".</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27.02.2018 </w:t>
      </w:r>
      <w:hyperlink r:id="rId194">
        <w:r w:rsidRPr="004F777F">
          <w:rPr>
            <w:rFonts w:ascii="Times New Roman" w:hAnsi="Times New Roman" w:cs="Times New Roman"/>
          </w:rPr>
          <w:t>N 150</w:t>
        </w:r>
      </w:hyperlink>
      <w:r w:rsidRPr="004F777F">
        <w:rPr>
          <w:rFonts w:ascii="Times New Roman" w:hAnsi="Times New Roman" w:cs="Times New Roman"/>
        </w:rPr>
        <w:t xml:space="preserve">, от 17.09.2019 </w:t>
      </w:r>
      <w:hyperlink r:id="rId195">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5.6.1.1. </w:t>
      </w:r>
      <w:proofErr w:type="gramStart"/>
      <w:r w:rsidRPr="004F777F">
        <w:rPr>
          <w:rFonts w:ascii="Times New Roman" w:hAnsi="Times New Roman" w:cs="Times New Roman"/>
        </w:rPr>
        <w:t>Норматив стоимости 1 кв. м общей площади жилья устанавливается администрацией Города Томска ежеквартально для целей расчета размера социальной выплаты молодым семьям, но не выше средней рыночной стоимости 1 кв. метра общей площади жилья по Томской области, определяемой в соответствии с Приказом Министерства строительства и жилищно-коммунального хозяйства Российской Федерации на соответствующий квартал.</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9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bookmarkStart w:id="16" w:name="P1702"/>
      <w:bookmarkEnd w:id="16"/>
      <w:r w:rsidRPr="004F777F">
        <w:rPr>
          <w:rFonts w:ascii="Times New Roman" w:hAnsi="Times New Roman" w:cs="Times New Roman"/>
        </w:rPr>
        <w:t>5.6.1.2. Размер общей площади жилого помещения, с учетом которой определяется размер социальной выплаты, составляет: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для семьи, состоящей из 2 человек (молодые супруги или 1 молодой родитель и ребенок), - 42 кв. метра;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 В случае если один из супругов в указанной семье не является гражданином Российской Федерации, к учету, для определения общей площади жилого помещения, учитываемого при определении размера социальной выплаты, принимаются только члены семьи, являющиеся гражданами Российской Федерации.</w:t>
      </w:r>
    </w:p>
    <w:p w:rsidR="004F777F" w:rsidRPr="004F777F" w:rsidRDefault="004F777F">
      <w:pPr>
        <w:pStyle w:val="ConsPlusNormal"/>
        <w:spacing w:before="220"/>
        <w:ind w:firstLine="540"/>
        <w:jc w:val="both"/>
        <w:rPr>
          <w:rFonts w:ascii="Times New Roman" w:hAnsi="Times New Roman" w:cs="Times New Roman"/>
        </w:rPr>
      </w:pPr>
      <w:bookmarkStart w:id="17" w:name="P1705"/>
      <w:bookmarkEnd w:id="17"/>
      <w:r w:rsidRPr="004F777F">
        <w:rPr>
          <w:rFonts w:ascii="Times New Roman" w:hAnsi="Times New Roman" w:cs="Times New Roman"/>
        </w:rPr>
        <w:t>5.6.1.3. Расчетная (средняя) стоимость жилья, используемая при расчете размера социальной выплаты, определяется по формуле: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center"/>
        <w:rPr>
          <w:rFonts w:ascii="Times New Roman" w:hAnsi="Times New Roman" w:cs="Times New Roman"/>
        </w:rPr>
      </w:pPr>
      <w:proofErr w:type="spellStart"/>
      <w:r w:rsidRPr="004F777F">
        <w:rPr>
          <w:rFonts w:ascii="Times New Roman" w:hAnsi="Times New Roman" w:cs="Times New Roman"/>
        </w:rPr>
        <w:t>СтЖ</w:t>
      </w:r>
      <w:proofErr w:type="spellEnd"/>
      <w:r w:rsidRPr="004F777F">
        <w:rPr>
          <w:rFonts w:ascii="Times New Roman" w:hAnsi="Times New Roman" w:cs="Times New Roman"/>
        </w:rPr>
        <w:t xml:space="preserve"> = Н x РЖ,</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где: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Н - норматив стоимости 1 кв. метра общей площади жилья по муниципальному образованию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РЖ - размер общей площади жилого помещения, определяемый в соответствии с </w:t>
      </w:r>
      <w:hyperlink w:anchor="P1702">
        <w:r w:rsidRPr="004F777F">
          <w:rPr>
            <w:rFonts w:ascii="Times New Roman" w:hAnsi="Times New Roman" w:cs="Times New Roman"/>
          </w:rPr>
          <w:t>пунктом 5.6.1.2</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5.6.1.4. Размер социальной выплаты рассчитывается на дату утверждения исполнительным органом государственной власти Томской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(п. 5.6.1.4 в ред. </w:t>
      </w:r>
      <w:hyperlink r:id="rId19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5.6.1.5. </w:t>
      </w:r>
      <w:proofErr w:type="gramStart"/>
      <w:r w:rsidRPr="004F777F">
        <w:rPr>
          <w:rFonts w:ascii="Times New Roman" w:hAnsi="Times New Roman" w:cs="Times New Roman"/>
        </w:rPr>
        <w:t xml:space="preserve">В случае использования социальной выплаты на цели, предусмотренные </w:t>
      </w:r>
      <w:hyperlink w:anchor="P1670">
        <w:r w:rsidRPr="004F777F">
          <w:rPr>
            <w:rFonts w:ascii="Times New Roman" w:hAnsi="Times New Roman" w:cs="Times New Roman"/>
          </w:rPr>
          <w:t>подпунктами "а"</w:t>
        </w:r>
      </w:hyperlink>
      <w:r w:rsidRPr="004F777F">
        <w:rPr>
          <w:rFonts w:ascii="Times New Roman" w:hAnsi="Times New Roman" w:cs="Times New Roman"/>
        </w:rPr>
        <w:t xml:space="preserve"> - </w:t>
      </w:r>
      <w:hyperlink w:anchor="P1677">
        <w:r w:rsidRPr="004F777F">
          <w:rPr>
            <w:rFonts w:ascii="Times New Roman" w:hAnsi="Times New Roman" w:cs="Times New Roman"/>
          </w:rPr>
          <w:t>"д"</w:t>
        </w:r>
      </w:hyperlink>
      <w:r w:rsidRPr="004F777F">
        <w:rPr>
          <w:rFonts w:ascii="Times New Roman" w:hAnsi="Times New Roman" w:cs="Times New Roman"/>
        </w:rPr>
        <w:t xml:space="preserve">, </w:t>
      </w:r>
      <w:hyperlink w:anchor="P1681">
        <w:r w:rsidRPr="004F777F">
          <w:rPr>
            <w:rFonts w:ascii="Times New Roman" w:hAnsi="Times New Roman" w:cs="Times New Roman"/>
          </w:rPr>
          <w:t>"ж"</w:t>
        </w:r>
      </w:hyperlink>
      <w:r w:rsidRPr="004F777F">
        <w:rPr>
          <w:rFonts w:ascii="Times New Roman" w:hAnsi="Times New Roman" w:cs="Times New Roman"/>
        </w:rPr>
        <w:t xml:space="preserve"> и </w:t>
      </w:r>
      <w:hyperlink w:anchor="P1683">
        <w:r w:rsidRPr="004F777F">
          <w:rPr>
            <w:rFonts w:ascii="Times New Roman" w:hAnsi="Times New Roman" w:cs="Times New Roman"/>
          </w:rPr>
          <w:t>"з" пункта 5.5.5</w:t>
        </w:r>
      </w:hyperlink>
      <w:r w:rsidRPr="004F777F">
        <w:rPr>
          <w:rFonts w:ascii="Times New Roman" w:hAnsi="Times New Roman" w:cs="Times New Roman"/>
        </w:rPr>
        <w:t xml:space="preserve"> настоящего раздела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 xml:space="preserve">в целях принятия граждан </w:t>
      </w:r>
      <w:r w:rsidRPr="004F777F">
        <w:rPr>
          <w:rFonts w:ascii="Times New Roman" w:hAnsi="Times New Roman" w:cs="Times New Roman"/>
        </w:rPr>
        <w:lastRenderedPageBreak/>
        <w:t>на учет в качестве нуждающихся в жилых помещениях в месте</w:t>
      </w:r>
      <w:proofErr w:type="gramEnd"/>
      <w:r w:rsidRPr="004F777F">
        <w:rPr>
          <w:rFonts w:ascii="Times New Roman" w:hAnsi="Times New Roman" w:cs="Times New Roman"/>
        </w:rPr>
        <w:t xml:space="preserve"> приобретения жилого помещения или строительства жилого дома.</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случае использования социальной выплаты на цели, предусмотренные </w:t>
      </w:r>
      <w:hyperlink w:anchor="P1679">
        <w:r w:rsidRPr="004F777F">
          <w:rPr>
            <w:rFonts w:ascii="Times New Roman" w:hAnsi="Times New Roman" w:cs="Times New Roman"/>
          </w:rPr>
          <w:t>подпунктом "е" пункта 5.5.5</w:t>
        </w:r>
      </w:hyperlink>
      <w:r w:rsidRPr="004F777F">
        <w:rPr>
          <w:rFonts w:ascii="Times New Roman" w:hAnsi="Times New Roman" w:cs="Times New Roman"/>
        </w:rPr>
        <w:t xml:space="preserve"> настоящего раздела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на учет в качестве нуждающихся в жилых помещениях в месте приобретения жилого помещения или строительства жилого дома.</w:t>
      </w:r>
      <w:proofErr w:type="gramEnd"/>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случае использования социальной выплаты на цели, предусмотренные </w:t>
      </w:r>
      <w:hyperlink w:anchor="P1681">
        <w:r w:rsidRPr="004F777F">
          <w:rPr>
            <w:rFonts w:ascii="Times New Roman" w:hAnsi="Times New Roman" w:cs="Times New Roman"/>
          </w:rPr>
          <w:t>подпунктами "ж"</w:t>
        </w:r>
      </w:hyperlink>
      <w:r w:rsidRPr="004F777F">
        <w:rPr>
          <w:rFonts w:ascii="Times New Roman" w:hAnsi="Times New Roman" w:cs="Times New Roman"/>
        </w:rPr>
        <w:t xml:space="preserve"> - </w:t>
      </w:r>
      <w:hyperlink w:anchor="P1685">
        <w:r w:rsidRPr="004F777F">
          <w:rPr>
            <w:rFonts w:ascii="Times New Roman" w:hAnsi="Times New Roman" w:cs="Times New Roman"/>
          </w:rPr>
          <w:t>"и" пункта 5.5.5</w:t>
        </w:r>
      </w:hyperlink>
      <w:r w:rsidRPr="004F777F">
        <w:rPr>
          <w:rFonts w:ascii="Times New Roman" w:hAnsi="Times New Roman" w:cs="Times New Roman"/>
        </w:rPr>
        <w:t xml:space="preserve"> настоящего раздела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(п. 5.6.1.5 в ред. </w:t>
      </w:r>
      <w:hyperlink r:id="rId19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07.10.2020 N 903)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5.6.1.6. </w:t>
      </w:r>
      <w:proofErr w:type="gramStart"/>
      <w:r w:rsidRPr="004F777F">
        <w:rPr>
          <w:rFonts w:ascii="Times New Roman" w:hAnsi="Times New Roman" w:cs="Times New Roman"/>
        </w:rPr>
        <w:t xml:space="preserve">Доля средств, направляемых из бюджета муниципального образования "Город Томск" для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заключенного с уполномоченным органом исполнительной власти Томской области соглашения о предоставлении субсидии бюджету муниципального образования</w:t>
      </w:r>
      <w:proofErr w:type="gramEnd"/>
      <w:r w:rsidRPr="004F777F">
        <w:rPr>
          <w:rFonts w:ascii="Times New Roman" w:hAnsi="Times New Roman" w:cs="Times New Roman"/>
        </w:rPr>
        <w:t xml:space="preserve"> "Город Томск" на соответствующие цели определяется в соответствии с действующим законодательством и условиями такого соглашения.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199">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При этом</w:t>
      </w:r>
      <w:proofErr w:type="gramStart"/>
      <w:r w:rsidRPr="004F777F">
        <w:rPr>
          <w:rFonts w:ascii="Times New Roman" w:hAnsi="Times New Roman" w:cs="Times New Roman"/>
        </w:rPr>
        <w:t>,</w:t>
      </w:r>
      <w:proofErr w:type="gramEnd"/>
      <w:r w:rsidRPr="004F777F">
        <w:rPr>
          <w:rFonts w:ascii="Times New Roman" w:hAnsi="Times New Roman" w:cs="Times New Roman"/>
        </w:rPr>
        <w:t xml:space="preserve"> в случае наличия в бюджете муниципального образования "Город Томск" бюджетных ассигнований за счет средств местного бюджета в объеме, превышающем объем средств, необходимых для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расходных обязательств по предоставлению социальных выплат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(мероприятие по обеспечению жильем молодых семей) в рамках </w:t>
      </w:r>
      <w:proofErr w:type="gramStart"/>
      <w:r w:rsidRPr="004F777F">
        <w:rPr>
          <w:rFonts w:ascii="Times New Roman" w:hAnsi="Times New Roman" w:cs="Times New Roman"/>
        </w:rPr>
        <w:t>заключенного соглашения с уполномоченным органом исполнительной власти Томской области на соответствующий год, социальные выплаты на приобретение (строительство) жилья молодым семьям, включенным в список молодых семей - претендентов на получение социальных выплат на приобретение (строительство) жилья, предоставляются молодым семьям, включенным в список молодых семей - претендентов на получение социальных выплат на приобретение (строительство) жилья на планируемый период, за счет средств местного бюджета.</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0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5.6.1.6 в ред. </w:t>
      </w:r>
      <w:hyperlink r:id="rId20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26.12.2018 N 1235)</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5.7. При рождении (усыновлении) 1 ребенка у молодой семьи за счет средств бюджета муниципального образования "Город Томск" предоставляется дополнительная социальная выплата в размере не менее 5% расчетной (средней) стоимости жилья, определенной в соответствии с </w:t>
      </w:r>
      <w:hyperlink w:anchor="P1705">
        <w:r w:rsidRPr="004F777F">
          <w:rPr>
            <w:rFonts w:ascii="Times New Roman" w:hAnsi="Times New Roman" w:cs="Times New Roman"/>
          </w:rPr>
          <w:t>пунктом 5.6.1.3</w:t>
        </w:r>
      </w:hyperlink>
      <w:r w:rsidRPr="004F777F">
        <w:rPr>
          <w:rFonts w:ascii="Times New Roman" w:hAnsi="Times New Roman" w:cs="Times New Roman"/>
        </w:rPr>
        <w:t xml:space="preserve"> настоящего раздела, следующим молодым семьям: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являющимся участниками мероприятия по обеспечению жильем молодых семей;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0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участникам основного мероприятия "Обеспечение жильем молодых семей" государственной </w:t>
      </w:r>
      <w:hyperlink r:id="rId203">
        <w:r w:rsidRPr="004F777F">
          <w:rPr>
            <w:rFonts w:ascii="Times New Roman" w:hAnsi="Times New Roman" w:cs="Times New Roman"/>
          </w:rPr>
          <w:t>программы</w:t>
        </w:r>
      </w:hyperlink>
      <w:r w:rsidRPr="004F777F">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(в случае, если молодая </w:t>
      </w:r>
      <w:r w:rsidRPr="004F777F">
        <w:rPr>
          <w:rFonts w:ascii="Times New Roman" w:hAnsi="Times New Roman" w:cs="Times New Roman"/>
        </w:rPr>
        <w:lastRenderedPageBreak/>
        <w:t>семья получила социальную выплату на приобретение (строительство) жилья в период с 16.05.2018 до 31.12.2018 и обратилась за получением дополнительной социальной выплаты после 09.02.2019),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молодым семьям - участникам подпрограммы "Обеспечение жильем молодых семей" федеральной целевой программы "Жилище" на 2015 - 2020 годы (в случае, если молодая семья получила социальную выплату на приобретение (строительство) жилья до 31.12.2017 и обратилась за получением дополнительной социальной выплаты после 01.01.2018).</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Дополнительная социальная выплата предоставляется на цели, предусмотренные мероприятием по обеспечению жильем молодых семей, в порядке, установленном администрацией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0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(п. 5.7 в ред. </w:t>
      </w:r>
      <w:hyperlink r:id="rId20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17.09.2019 N 824)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5.8. В рамках данной Подпрограммы отдельным мероприятием предусмотрено субсидирование процентной ставки по ипотечным жилищным кредитам работников муниципальных учреждений социальной сферы, заключенным в рамках реализации </w:t>
      </w:r>
      <w:hyperlink r:id="rId206">
        <w:r w:rsidRPr="004F777F">
          <w:rPr>
            <w:rFonts w:ascii="Times New Roman" w:hAnsi="Times New Roman" w:cs="Times New Roman"/>
          </w:rPr>
          <w:t>подпрограммы</w:t>
        </w:r>
      </w:hyperlink>
      <w:r w:rsidRPr="004F777F">
        <w:rPr>
          <w:rFonts w:ascii="Times New Roman" w:hAnsi="Times New Roman" w:cs="Times New Roman"/>
        </w:rPr>
        <w:t xml:space="preserve"> "Предоставление мер социальной поддержки для улучшения жилищных условий работников муниципальных учреждений социальной сферы" на 2010 - 2023 годы. Основные требования к указанной категории участников программы, условия участия в программе утверждены </w:t>
      </w:r>
      <w:hyperlink r:id="rId207">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Города Томска от 02.08.2010 N 758 "Об утверждении муниципальной программы "Предоставление мер социальной поддержки для улучшения жилищных условий работников муниципальных учреждений социальной сферы" на 2010 - 2023 годы".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0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5.9. Отдельные полномочия администрации Города Томска, предусмотренные настоящей Подпрограммой, осуществляются от имени администрации Города Томска ее уполномоченными органами в соответствии с муниципальными правовыми актами администрации Города Томска.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5.10. В рамках реализации Подпрограммы управление молодежной политики администрации Города Томска выполняет следующие функции: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контроль целевого и эффективного использования денежных средств, предусмотренных в бюджете муниципального образования "Город Томск", в том числе и субсидии из областного бюджета, на предоставление молодым семьям социальных выплат на приобретение (строительство) жилья;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текущий контроль эффективности выполнения мероприятий Подпрограммы, достижения запланированных целевых показателей;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формирование </w:t>
      </w:r>
      <w:proofErr w:type="gramStart"/>
      <w:r w:rsidRPr="004F777F">
        <w:rPr>
          <w:rFonts w:ascii="Times New Roman" w:hAnsi="Times New Roman" w:cs="Times New Roman"/>
        </w:rPr>
        <w:t>прогноза объема финансового обеспечения реализации Подпрограммы</w:t>
      </w:r>
      <w:proofErr w:type="gram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организует и координирует реализацию Подпрограммы, осуществляет общий </w:t>
      </w:r>
      <w:proofErr w:type="gramStart"/>
      <w:r w:rsidRPr="004F777F">
        <w:rPr>
          <w:rFonts w:ascii="Times New Roman" w:hAnsi="Times New Roman" w:cs="Times New Roman"/>
        </w:rPr>
        <w:t>контроль за</w:t>
      </w:r>
      <w:proofErr w:type="gramEnd"/>
      <w:r w:rsidRPr="004F777F">
        <w:rPr>
          <w:rFonts w:ascii="Times New Roman" w:hAnsi="Times New Roman" w:cs="Times New Roman"/>
        </w:rPr>
        <w:t xml:space="preserve"> ходом выполнения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обеспечивает ежегодное направление информации о реализации Подпрограммы в Думу Города Томска;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осуществляет мониторинг реализации подпрограммы на основе сбора и обработки формализованных данных реализации подпрограммы;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0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05.03.2019 N 177)</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осуществляет функции уполномоченного органа, предусмотренные настоящей Подпрограммой.</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Средства из областного и федерального бюджетов, внебюджетных источников привлекаются на условиях и в порядке, установленных в соответствии с нормативными правовыми актами </w:t>
      </w:r>
      <w:r w:rsidRPr="004F777F">
        <w:rPr>
          <w:rFonts w:ascii="Times New Roman" w:hAnsi="Times New Roman" w:cs="Times New Roman"/>
        </w:rPr>
        <w:lastRenderedPageBreak/>
        <w:t>Российской Федерации и Томской области.</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Администрации Города Томска (управление молодежной политики)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муниципальной программы.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(п. 5.10 в ред. </w:t>
      </w:r>
      <w:hyperlink r:id="rId21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2"/>
        <w:rPr>
          <w:rFonts w:ascii="Times New Roman" w:hAnsi="Times New Roman" w:cs="Times New Roman"/>
        </w:rPr>
      </w:pPr>
      <w:r w:rsidRPr="004F777F">
        <w:rPr>
          <w:rFonts w:ascii="Times New Roman" w:hAnsi="Times New Roman" w:cs="Times New Roman"/>
        </w:rPr>
        <w:t>Приложение 1</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"Обеспечение жильем молодых семей" на 2017 - 2023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18" w:name="P1755"/>
      <w:bookmarkEnd w:id="18"/>
      <w:r w:rsidRPr="004F777F">
        <w:rPr>
          <w:rFonts w:ascii="Times New Roman" w:hAnsi="Times New Roman" w:cs="Times New Roman"/>
        </w:rPr>
        <w:t>ПОКАЗАТЕЛИ</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ЦЕЛИ, ЗАДАЧ, МЕРОПРИЯТИЙ ПОДПРОГРАММЫ</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"ОБЕСПЕЧЕНИЕ ЖИЛЬЕМ МОЛОДЫХ СЕМЕЙ"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21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523"/>
        <w:gridCol w:w="1029"/>
        <w:gridCol w:w="992"/>
        <w:gridCol w:w="851"/>
        <w:gridCol w:w="567"/>
        <w:gridCol w:w="567"/>
        <w:gridCol w:w="567"/>
        <w:gridCol w:w="567"/>
        <w:gridCol w:w="567"/>
        <w:gridCol w:w="567"/>
        <w:gridCol w:w="567"/>
        <w:gridCol w:w="425"/>
        <w:gridCol w:w="425"/>
        <w:gridCol w:w="709"/>
        <w:gridCol w:w="709"/>
        <w:gridCol w:w="567"/>
        <w:gridCol w:w="708"/>
        <w:gridCol w:w="567"/>
        <w:gridCol w:w="709"/>
        <w:gridCol w:w="425"/>
        <w:gridCol w:w="963"/>
        <w:gridCol w:w="738"/>
        <w:gridCol w:w="851"/>
      </w:tblGrid>
      <w:tr w:rsidR="004F777F" w:rsidRPr="004F777F" w:rsidTr="004F777F">
        <w:tc>
          <w:tcPr>
            <w:tcW w:w="2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N</w:t>
            </w:r>
          </w:p>
        </w:tc>
        <w:tc>
          <w:tcPr>
            <w:tcW w:w="152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задачи и мероприятия (ведомственные целевые программы) подпрограммы</w:t>
            </w:r>
          </w:p>
        </w:tc>
        <w:tc>
          <w:tcPr>
            <w:tcW w:w="102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показателей целей, задач, мероприятий подпрограммы (единицы измерения)</w:t>
            </w:r>
          </w:p>
        </w:tc>
        <w:tc>
          <w:tcPr>
            <w:tcW w:w="992"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Метод сбора информации о достижении показателя</w:t>
            </w:r>
          </w:p>
        </w:tc>
        <w:tc>
          <w:tcPr>
            <w:tcW w:w="85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Фактическое значение показателей на момент разработки муниципальной программы</w:t>
            </w:r>
          </w:p>
        </w:tc>
        <w:tc>
          <w:tcPr>
            <w:tcW w:w="11198" w:type="dxa"/>
            <w:gridSpan w:val="1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Плановые значения показателей по годам реализации муниципальной программы</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Merge/>
          </w:tcPr>
          <w:p w:rsidR="004F777F" w:rsidRPr="004F777F" w:rsidRDefault="004F777F">
            <w:pPr>
              <w:pStyle w:val="ConsPlusNormal"/>
              <w:rPr>
                <w:rFonts w:ascii="Times New Roman" w:hAnsi="Times New Roman" w:cs="Times New Roman"/>
              </w:rPr>
            </w:pPr>
          </w:p>
        </w:tc>
        <w:tc>
          <w:tcPr>
            <w:tcW w:w="1029"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85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41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275"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27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38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589"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Merge/>
          </w:tcPr>
          <w:p w:rsidR="004F777F" w:rsidRPr="004F777F" w:rsidRDefault="004F777F">
            <w:pPr>
              <w:pStyle w:val="ConsPlusNormal"/>
              <w:rPr>
                <w:rFonts w:ascii="Times New Roman" w:hAnsi="Times New Roman" w:cs="Times New Roman"/>
              </w:rPr>
            </w:pPr>
          </w:p>
        </w:tc>
        <w:tc>
          <w:tcPr>
            <w:tcW w:w="1029"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2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52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Цель: Оказание муниципальной поддержки в решении жилищных проблем молодых семей и специалистов, </w:t>
            </w:r>
            <w:r w:rsidRPr="004F777F">
              <w:rPr>
                <w:rFonts w:ascii="Times New Roman" w:hAnsi="Times New Roman" w:cs="Times New Roman"/>
              </w:rPr>
              <w:lastRenderedPageBreak/>
              <w:t>признанных в установленном действующим законодательством порядке нуждающимися в жилых помещениях</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Показатель 1. Количество предоставленных социальных выплат на цели </w:t>
            </w:r>
            <w:r w:rsidRPr="004F777F">
              <w:rPr>
                <w:rFonts w:ascii="Times New Roman" w:hAnsi="Times New Roman" w:cs="Times New Roman"/>
              </w:rPr>
              <w:lastRenderedPageBreak/>
              <w:t>улучшения жилищных условий, ед.</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Управление молодежной политики администрации Города </w:t>
            </w:r>
            <w:r w:rsidRPr="004F777F">
              <w:rPr>
                <w:rFonts w:ascii="Times New Roman" w:hAnsi="Times New Roman" w:cs="Times New Roman"/>
              </w:rPr>
              <w:lastRenderedPageBreak/>
              <w:t>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Merge/>
          </w:tcPr>
          <w:p w:rsidR="004F777F" w:rsidRPr="004F777F" w:rsidRDefault="004F777F">
            <w:pPr>
              <w:pStyle w:val="ConsPlusNormal"/>
              <w:rPr>
                <w:rFonts w:ascii="Times New Roman" w:hAnsi="Times New Roman" w:cs="Times New Roman"/>
              </w:rPr>
            </w:pP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Показатель 2. Количество получателей социальных выплат на цели субсидирования процентной ставки по ипотечным жилищным кредитам, заключенным в рамках реализации программы "Предост</w:t>
            </w:r>
            <w:r w:rsidRPr="004F777F">
              <w:rPr>
                <w:rFonts w:ascii="Times New Roman" w:hAnsi="Times New Roman" w:cs="Times New Roman"/>
              </w:rPr>
              <w:lastRenderedPageBreak/>
              <w:t>авление мер социальной поддержки для улучшения жилищных условий работников муниципальных учреждений социальной сферы" на 2010 - 2023 годы, чел.</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1.1</w:t>
            </w:r>
          </w:p>
        </w:tc>
        <w:tc>
          <w:tcPr>
            <w:tcW w:w="152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Задача 1. Предоставление молодым семьям социальных выплат на приобретение жилого помещения или создание объекта </w:t>
            </w:r>
            <w:r w:rsidRPr="004F777F">
              <w:rPr>
                <w:rFonts w:ascii="Times New Roman" w:hAnsi="Times New Roman" w:cs="Times New Roman"/>
              </w:rPr>
              <w:lastRenderedPageBreak/>
              <w:t>индивидуального жилищного строительства</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Показатель 1. Количество молодых семей, получивших социальные выплаты, </w:t>
            </w:r>
            <w:r w:rsidRPr="004F777F">
              <w:rPr>
                <w:rFonts w:ascii="Times New Roman" w:hAnsi="Times New Roman" w:cs="Times New Roman"/>
              </w:rPr>
              <w:lastRenderedPageBreak/>
              <w:t>семей, ед.</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Merge/>
          </w:tcPr>
          <w:p w:rsidR="004F777F" w:rsidRPr="004F777F" w:rsidRDefault="004F777F">
            <w:pPr>
              <w:pStyle w:val="ConsPlusNormal"/>
              <w:rPr>
                <w:rFonts w:ascii="Times New Roman" w:hAnsi="Times New Roman" w:cs="Times New Roman"/>
              </w:rPr>
            </w:pP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Показатель 2. Количество молодых семей, получивших дополнительные выплаты при рождении (усыновлении) одного ребенка, ед.</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r>
      <w:tr w:rsidR="004F777F" w:rsidRPr="004F777F" w:rsidTr="004F777F">
        <w:tc>
          <w:tcPr>
            <w:tcW w:w="2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 Прием документов для признания молодых семей:</w:t>
            </w:r>
          </w:p>
        </w:tc>
        <w:tc>
          <w:tcPr>
            <w:tcW w:w="102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Количество поданных документов, ед.</w:t>
            </w:r>
          </w:p>
        </w:tc>
        <w:tc>
          <w:tcPr>
            <w:tcW w:w="992"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w:t>
            </w:r>
          </w:p>
        </w:tc>
        <w:tc>
          <w:tcPr>
            <w:tcW w:w="85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62</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42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96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85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1) </w:t>
            </w:r>
            <w:proofErr w:type="gramStart"/>
            <w:r w:rsidRPr="004F777F">
              <w:rPr>
                <w:rFonts w:ascii="Times New Roman" w:hAnsi="Times New Roman" w:cs="Times New Roman"/>
              </w:rPr>
              <w:t>нуждающимися</w:t>
            </w:r>
            <w:proofErr w:type="gramEnd"/>
            <w:r w:rsidRPr="004F777F">
              <w:rPr>
                <w:rFonts w:ascii="Times New Roman" w:hAnsi="Times New Roman" w:cs="Times New Roman"/>
              </w:rPr>
              <w:t xml:space="preserve"> в жилых помещениях</w:t>
            </w:r>
          </w:p>
        </w:tc>
        <w:tc>
          <w:tcPr>
            <w:tcW w:w="1029"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425" w:type="dxa"/>
            <w:vMerge/>
          </w:tcPr>
          <w:p w:rsidR="004F777F" w:rsidRPr="004F777F" w:rsidRDefault="004F777F">
            <w:pPr>
              <w:pStyle w:val="ConsPlusNormal"/>
              <w:rPr>
                <w:rFonts w:ascii="Times New Roman" w:hAnsi="Times New Roman" w:cs="Times New Roman"/>
              </w:rPr>
            </w:pPr>
          </w:p>
        </w:tc>
        <w:tc>
          <w:tcPr>
            <w:tcW w:w="42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425" w:type="dxa"/>
            <w:vMerge/>
          </w:tcPr>
          <w:p w:rsidR="004F777F" w:rsidRPr="004F777F" w:rsidRDefault="004F777F">
            <w:pPr>
              <w:pStyle w:val="ConsPlusNormal"/>
              <w:rPr>
                <w:rFonts w:ascii="Times New Roman" w:hAnsi="Times New Roman" w:cs="Times New Roman"/>
              </w:rPr>
            </w:pPr>
          </w:p>
        </w:tc>
        <w:tc>
          <w:tcPr>
            <w:tcW w:w="963" w:type="dxa"/>
            <w:vMerge/>
          </w:tcPr>
          <w:p w:rsidR="004F777F" w:rsidRPr="004F777F" w:rsidRDefault="004F777F">
            <w:pPr>
              <w:pStyle w:val="ConsPlusNormal"/>
              <w:rPr>
                <w:rFonts w:ascii="Times New Roman" w:hAnsi="Times New Roman" w:cs="Times New Roman"/>
              </w:rPr>
            </w:pPr>
          </w:p>
        </w:tc>
        <w:tc>
          <w:tcPr>
            <w:tcW w:w="738"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2) </w:t>
            </w:r>
            <w:proofErr w:type="gramStart"/>
            <w:r w:rsidRPr="004F777F">
              <w:rPr>
                <w:rFonts w:ascii="Times New Roman" w:hAnsi="Times New Roman" w:cs="Times New Roman"/>
              </w:rPr>
              <w:t>имеющими</w:t>
            </w:r>
            <w:proofErr w:type="gramEnd"/>
            <w:r w:rsidRPr="004F777F">
              <w:rPr>
                <w:rFonts w:ascii="Times New Roman" w:hAnsi="Times New Roman" w:cs="Times New Roman"/>
              </w:rPr>
              <w:t xml:space="preserve"> </w:t>
            </w:r>
            <w:r w:rsidRPr="004F777F">
              <w:rPr>
                <w:rFonts w:ascii="Times New Roman" w:hAnsi="Times New Roman" w:cs="Times New Roman"/>
              </w:rPr>
              <w:lastRenderedPageBreak/>
              <w:t>достаточные доходы</w:t>
            </w:r>
          </w:p>
        </w:tc>
        <w:tc>
          <w:tcPr>
            <w:tcW w:w="1029" w:type="dxa"/>
            <w:vMerge/>
          </w:tcPr>
          <w:p w:rsidR="004F777F" w:rsidRPr="004F777F" w:rsidRDefault="004F777F">
            <w:pPr>
              <w:pStyle w:val="ConsPlusNormal"/>
              <w:rPr>
                <w:rFonts w:ascii="Times New Roman" w:hAnsi="Times New Roman" w:cs="Times New Roman"/>
              </w:rPr>
            </w:pP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w:t>
            </w:r>
            <w:r w:rsidRPr="004F777F">
              <w:rPr>
                <w:rFonts w:ascii="Times New Roman" w:hAnsi="Times New Roman" w:cs="Times New Roman"/>
              </w:rPr>
              <w:lastRenderedPageBreak/>
              <w:t>венная статистика</w:t>
            </w:r>
          </w:p>
        </w:tc>
        <w:tc>
          <w:tcPr>
            <w:tcW w:w="851"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43</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Merge/>
          </w:tcPr>
          <w:p w:rsidR="004F777F" w:rsidRPr="004F777F" w:rsidRDefault="004F777F">
            <w:pPr>
              <w:pStyle w:val="ConsPlusNormal"/>
              <w:rPr>
                <w:rFonts w:ascii="Times New Roman" w:hAnsi="Times New Roman" w:cs="Times New Roman"/>
              </w:rPr>
            </w:pP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 участниками мероприятия по обеспечению жильем молодых семей</w:t>
            </w:r>
          </w:p>
        </w:tc>
        <w:tc>
          <w:tcPr>
            <w:tcW w:w="1029" w:type="dxa"/>
            <w:vMerge/>
          </w:tcPr>
          <w:p w:rsidR="004F777F" w:rsidRPr="004F777F" w:rsidRDefault="004F777F">
            <w:pPr>
              <w:pStyle w:val="ConsPlusNormal"/>
              <w:rPr>
                <w:rFonts w:ascii="Times New Roman" w:hAnsi="Times New Roman" w:cs="Times New Roman"/>
              </w:rPr>
            </w:pP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w:t>
            </w:r>
          </w:p>
        </w:tc>
        <w:tc>
          <w:tcPr>
            <w:tcW w:w="851"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1.1.2</w:t>
            </w:r>
          </w:p>
        </w:tc>
        <w:tc>
          <w:tcPr>
            <w:tcW w:w="1523" w:type="dxa"/>
            <w:vAlign w:val="bottom"/>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 xml:space="preserve">Мероприятие 2. </w:t>
            </w:r>
            <w:proofErr w:type="gramStart"/>
            <w:r w:rsidRPr="004F777F">
              <w:rPr>
                <w:rFonts w:ascii="Times New Roman" w:hAnsi="Times New Roman" w:cs="Times New Roman"/>
              </w:rPr>
              <w:t xml:space="preserve">Формирование списков молодых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Pr="004F777F">
              <w:rPr>
                <w:rFonts w:ascii="Times New Roman" w:hAnsi="Times New Roman" w:cs="Times New Roman"/>
              </w:rPr>
              <w:lastRenderedPageBreak/>
              <w:t>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Томск" и изъявивших желание получить социальную выплату на приобретение (строительство) жилья в планируемом году</w:t>
            </w:r>
            <w:proofErr w:type="gramEnd"/>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молодых семей, включенных в список, семей, единица</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1270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1066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1066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508</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508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508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508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735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735</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1.1</w:t>
            </w:r>
            <w:r w:rsidRPr="004F777F">
              <w:rPr>
                <w:rFonts w:ascii="Times New Roman" w:hAnsi="Times New Roman" w:cs="Times New Roman"/>
              </w:rPr>
              <w:lastRenderedPageBreak/>
              <w:t>.3</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Мероприятие 3. Оформление и </w:t>
            </w:r>
            <w:r w:rsidRPr="004F777F">
              <w:rPr>
                <w:rFonts w:ascii="Times New Roman" w:hAnsi="Times New Roman" w:cs="Times New Roman"/>
              </w:rPr>
              <w:lastRenderedPageBreak/>
              <w:t>выдача молодым семьям в установленном порядке свидетельств о праве на получение социальных выплат на приобретение (строительство) жилья</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выданны</w:t>
            </w:r>
            <w:r w:rsidRPr="004F777F">
              <w:rPr>
                <w:rFonts w:ascii="Times New Roman" w:hAnsi="Times New Roman" w:cs="Times New Roman"/>
              </w:rPr>
              <w:lastRenderedPageBreak/>
              <w:t>х свидетельств, шт.</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Ведомственная статисти</w:t>
            </w:r>
            <w:r w:rsidRPr="004F777F">
              <w:rPr>
                <w:rFonts w:ascii="Times New Roman" w:hAnsi="Times New Roman" w:cs="Times New Roman"/>
              </w:rPr>
              <w:lastRenderedPageBreak/>
              <w:t>ка</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Управление молоде</w:t>
            </w:r>
            <w:r w:rsidRPr="004F777F">
              <w:rPr>
                <w:rFonts w:ascii="Times New Roman" w:hAnsi="Times New Roman" w:cs="Times New Roman"/>
              </w:rPr>
              <w:lastRenderedPageBreak/>
              <w:t>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1.1.4</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4. Предоставление молодым семьям социальных выплат на приобретение (строительство) жилья</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Количество предоставленных социальных выплат, шт.</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 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1.1.5</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5. Предоставление дополнительных социальных выплат при рождении (усыновлении) </w:t>
            </w:r>
            <w:r w:rsidRPr="004F777F">
              <w:rPr>
                <w:rFonts w:ascii="Times New Roman" w:hAnsi="Times New Roman" w:cs="Times New Roman"/>
              </w:rPr>
              <w:lastRenderedPageBreak/>
              <w:t>одного ребенка</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предоставленных социальных выплат, шт.</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Управление молодежной политики администрации Города </w:t>
            </w:r>
            <w:r w:rsidRPr="004F777F">
              <w:rPr>
                <w:rFonts w:ascii="Times New Roman" w:hAnsi="Times New Roman" w:cs="Times New Roman"/>
              </w:rPr>
              <w:lastRenderedPageBreak/>
              <w:t>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1.2</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2. Создание условий для привлечения молодыми семьями собственных средств, сре</w:t>
            </w:r>
            <w:proofErr w:type="gramStart"/>
            <w:r w:rsidRPr="004F777F">
              <w:rPr>
                <w:rFonts w:ascii="Times New Roman" w:hAnsi="Times New Roman" w:cs="Times New Roman"/>
              </w:rPr>
              <w:t>дств кр</w:t>
            </w:r>
            <w:proofErr w:type="gramEnd"/>
            <w:r w:rsidRPr="004F777F">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 средств, привлеченных молодыми семьями для приобретения жилья или строительства индивидуального жилья (тыс. руб.)</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238000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1.2.1</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1. Оформление ипотечных кредитов (займов) на цели приобретения </w:t>
            </w:r>
            <w:r w:rsidRPr="004F777F">
              <w:rPr>
                <w:rFonts w:ascii="Times New Roman" w:hAnsi="Times New Roman" w:cs="Times New Roman"/>
              </w:rPr>
              <w:lastRenderedPageBreak/>
              <w:t>(строительства) жилья молодыми семьями, получившими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заключенных договоров, шт.</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Ведомственная статистика</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w:t>
            </w:r>
            <w:r w:rsidRPr="004F777F">
              <w:rPr>
                <w:rFonts w:ascii="Times New Roman" w:hAnsi="Times New Roman" w:cs="Times New Roman"/>
              </w:rPr>
              <w:lastRenderedPageBreak/>
              <w:t>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238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3 Подпрограммы. Субсидирование процентной ставки по ипотечным жилищным кредитам работников муниципальных учреждений социальной сферы</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Количество заявок на перечисление средств, подлежащих субсидированию, ед.</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2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1.3.1</w:t>
            </w:r>
          </w:p>
        </w:tc>
        <w:tc>
          <w:tcPr>
            <w:tcW w:w="152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 Возмещение затрат на уплату сумм процентов по ипотечному жилищному кредитному договору гражданам, семьям</w:t>
            </w:r>
          </w:p>
        </w:tc>
        <w:tc>
          <w:tcPr>
            <w:tcW w:w="102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 перечисленных средств от поступивших заявок, %</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3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right"/>
        <w:outlineLvl w:val="2"/>
        <w:rPr>
          <w:rFonts w:ascii="Times New Roman" w:hAnsi="Times New Roman" w:cs="Times New Roman"/>
        </w:rPr>
      </w:pPr>
      <w:r w:rsidRPr="004F777F">
        <w:rPr>
          <w:rFonts w:ascii="Times New Roman" w:hAnsi="Times New Roman" w:cs="Times New Roman"/>
        </w:rPr>
        <w:lastRenderedPageBreak/>
        <w:t>Приложение 2</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"Обеспечение жильем молодых семей" 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19" w:name="P2156"/>
      <w:bookmarkEnd w:id="19"/>
      <w:r w:rsidRPr="004F777F">
        <w:rPr>
          <w:rFonts w:ascii="Times New Roman" w:hAnsi="Times New Roman" w:cs="Times New Roman"/>
        </w:rPr>
        <w:t>ПЕРЕЧЕНЬ</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МЕРОПРИЯТИЙ И РЕСУРСНОЕ ОБЕСПЕЧЕНИЕ ПОДПРОГРАММЫ</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"ОБЕСПЕЧЕНИЕ ЖИЛЬЕМ МОЛОДЫХ СЕМЕЙ"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21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5"/>
        <w:gridCol w:w="709"/>
        <w:gridCol w:w="567"/>
        <w:gridCol w:w="708"/>
        <w:gridCol w:w="794"/>
        <w:gridCol w:w="1144"/>
        <w:gridCol w:w="1144"/>
        <w:gridCol w:w="1024"/>
        <w:gridCol w:w="1024"/>
        <w:gridCol w:w="1024"/>
        <w:gridCol w:w="904"/>
        <w:gridCol w:w="904"/>
        <w:gridCol w:w="904"/>
        <w:gridCol w:w="1024"/>
        <w:gridCol w:w="1024"/>
        <w:gridCol w:w="1135"/>
      </w:tblGrid>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N</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Наименования целей, задач, ведомственных целевых программ, мероприятий подпрограммы</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Код бюджетной классификации (КЦСР, КВР)</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Уровень приоритетности мероприятий</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Критерий уровня приоритетности мероприятий</w:t>
            </w:r>
          </w:p>
        </w:tc>
        <w:tc>
          <w:tcPr>
            <w:tcW w:w="79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Срок исполнения</w:t>
            </w:r>
          </w:p>
        </w:tc>
        <w:tc>
          <w:tcPr>
            <w:tcW w:w="2288" w:type="dxa"/>
            <w:gridSpan w:val="2"/>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 финансирования (тыс. рублей)</w:t>
            </w:r>
          </w:p>
        </w:tc>
        <w:tc>
          <w:tcPr>
            <w:tcW w:w="7832" w:type="dxa"/>
            <w:gridSpan w:val="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том числе за счет средств</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соисполнители, участники</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Merge/>
          </w:tcPr>
          <w:p w:rsidR="004F777F" w:rsidRPr="004F777F" w:rsidRDefault="004F777F">
            <w:pPr>
              <w:pStyle w:val="ConsPlusNormal"/>
              <w:rPr>
                <w:rFonts w:ascii="Times New Roman" w:hAnsi="Times New Roman" w:cs="Times New Roman"/>
              </w:rPr>
            </w:pPr>
          </w:p>
        </w:tc>
        <w:tc>
          <w:tcPr>
            <w:tcW w:w="2288" w:type="dxa"/>
            <w:gridSpan w:val="2"/>
            <w:vMerge/>
          </w:tcPr>
          <w:p w:rsidR="004F777F" w:rsidRPr="004F777F" w:rsidRDefault="004F777F">
            <w:pPr>
              <w:pStyle w:val="ConsPlusNormal"/>
              <w:rPr>
                <w:rFonts w:ascii="Times New Roman" w:hAnsi="Times New Roman" w:cs="Times New Roman"/>
              </w:rPr>
            </w:pPr>
          </w:p>
        </w:tc>
        <w:tc>
          <w:tcPr>
            <w:tcW w:w="204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местного бюджета</w:t>
            </w:r>
          </w:p>
        </w:tc>
        <w:tc>
          <w:tcPr>
            <w:tcW w:w="192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федерального бюджета</w:t>
            </w:r>
          </w:p>
        </w:tc>
        <w:tc>
          <w:tcPr>
            <w:tcW w:w="180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областного бюджета</w:t>
            </w:r>
          </w:p>
        </w:tc>
        <w:tc>
          <w:tcPr>
            <w:tcW w:w="204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внебюджетных источников</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Merge/>
          </w:tcPr>
          <w:p w:rsidR="004F777F" w:rsidRPr="004F777F" w:rsidRDefault="004F777F">
            <w:pPr>
              <w:pStyle w:val="ConsPlusNormal"/>
              <w:rPr>
                <w:rFonts w:ascii="Times New Roman" w:hAnsi="Times New Roman" w:cs="Times New Roman"/>
              </w:rPr>
            </w:pP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78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w:t>
            </w:r>
          </w:p>
        </w:tc>
        <w:tc>
          <w:tcPr>
            <w:tcW w:w="113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484"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1</w:t>
            </w:r>
          </w:p>
        </w:tc>
        <w:tc>
          <w:tcPr>
            <w:tcW w:w="15818" w:type="dxa"/>
            <w:gridSpan w:val="16"/>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Оказание муниципальной поддержки в 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w:t>
            </w: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Укрупненное (основное) мероприятие "Оказание муниципальной поддержки в </w:t>
            </w:r>
            <w:r w:rsidRPr="004F777F">
              <w:rPr>
                <w:rFonts w:ascii="Times New Roman" w:hAnsi="Times New Roman" w:cs="Times New Roman"/>
              </w:rPr>
              <w:lastRenderedPageBreak/>
              <w:t>решении жилищных проблем молодых семей и специалистов, признанных в установленном действующим законодательством порядке нуждающимися в жилых помещениях" (решается в рамках задач 1,2 и 3)</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КЦСР 1210110310, КВР 313; КЦСР </w:t>
            </w:r>
            <w:r w:rsidRPr="004F777F">
              <w:rPr>
                <w:rFonts w:ascii="Times New Roman" w:hAnsi="Times New Roman" w:cs="Times New Roman"/>
              </w:rPr>
              <w:lastRenderedPageBreak/>
              <w:t>12101L4970, КВР 322; КЦСР 1210120490, КВР 322; КЦСР 1210120500, КВР 322;</w:t>
            </w:r>
          </w:p>
        </w:tc>
        <w:tc>
          <w:tcPr>
            <w:tcW w:w="567" w:type="dxa"/>
            <w:vMerge w:val="restart"/>
            <w:vAlign w:val="center"/>
          </w:tcPr>
          <w:p w:rsidR="004F777F" w:rsidRPr="004F777F" w:rsidRDefault="004F777F">
            <w:pPr>
              <w:pStyle w:val="ConsPlusNormal"/>
              <w:rPr>
                <w:rFonts w:ascii="Times New Roman" w:hAnsi="Times New Roman" w:cs="Times New Roman"/>
              </w:rPr>
            </w:pPr>
          </w:p>
        </w:tc>
        <w:tc>
          <w:tcPr>
            <w:tcW w:w="708" w:type="dxa"/>
            <w:vMerge w:val="restart"/>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1553155,0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1306842,7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407091,3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289702,5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87590,0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81959,2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59741,7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w:t>
            </w:r>
            <w:r w:rsidRPr="004F777F">
              <w:rPr>
                <w:rFonts w:ascii="Times New Roman" w:hAnsi="Times New Roman" w:cs="Times New Roman"/>
              </w:rPr>
              <w:lastRenderedPageBreak/>
              <w:t>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208017,3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208017,3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224059,4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197701,2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52880,0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27841,4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8180,1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266025,8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225016,9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52669,4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15962,3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7864,5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273982,1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254996,9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28519,3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9876,2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1.1</w:t>
            </w:r>
          </w:p>
        </w:tc>
        <w:tc>
          <w:tcPr>
            <w:tcW w:w="15818" w:type="dxa"/>
            <w:gridSpan w:val="16"/>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1.1 Прием документов для признания молодых семей:</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1) </w:t>
            </w:r>
            <w:proofErr w:type="gramStart"/>
            <w:r w:rsidRPr="004F777F">
              <w:rPr>
                <w:rFonts w:ascii="Times New Roman" w:hAnsi="Times New Roman" w:cs="Times New Roman"/>
              </w:rPr>
              <w:t>нуждающимися</w:t>
            </w:r>
            <w:proofErr w:type="gramEnd"/>
            <w:r w:rsidRPr="004F777F">
              <w:rPr>
                <w:rFonts w:ascii="Times New Roman" w:hAnsi="Times New Roman" w:cs="Times New Roman"/>
              </w:rPr>
              <w:t xml:space="preserve"> в жилых помещениях;</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2) </w:t>
            </w:r>
            <w:proofErr w:type="gramStart"/>
            <w:r w:rsidRPr="004F777F">
              <w:rPr>
                <w:rFonts w:ascii="Times New Roman" w:hAnsi="Times New Roman" w:cs="Times New Roman"/>
              </w:rPr>
              <w:t>имеющими</w:t>
            </w:r>
            <w:proofErr w:type="gramEnd"/>
            <w:r w:rsidRPr="004F777F">
              <w:rPr>
                <w:rFonts w:ascii="Times New Roman" w:hAnsi="Times New Roman" w:cs="Times New Roman"/>
              </w:rPr>
              <w:t xml:space="preserve"> достаточные доходы;</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3) участниками мероприятия по обеспечению </w:t>
            </w:r>
            <w:r w:rsidRPr="004F777F">
              <w:rPr>
                <w:rFonts w:ascii="Times New Roman" w:hAnsi="Times New Roman" w:cs="Times New Roman"/>
              </w:rPr>
              <w:lastRenderedPageBreak/>
              <w:t>жильем молодых семей</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КЦСР 1210100000, КВР 000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1.2.</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Мероприятие 1.2 Формирование списков молодых семей, признанных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4F777F">
              <w:rPr>
                <w:rFonts w:ascii="Times New Roman" w:hAnsi="Times New Roman" w:cs="Times New Roman"/>
              </w:rPr>
              <w:lastRenderedPageBreak/>
              <w:t>Российской Федерации" на территории муниципального образования "Город Томск" и изъявивших желание получить социальную выплату на приобретение (строительство) жилья в</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планируемом году</w:t>
            </w:r>
            <w:proofErr w:type="gramEnd"/>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КЦСР 1210100000, КВР 000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1.3 Оформление и выдача молодым семьям в установленном порядке свидетельств о праве на получение социальных выплат на приобретение (строительство) жилья</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КЦСР 1210100000, КВР 000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1.4.</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1.4 Реализация мероприятий по обеспечению жильем молодых семей</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КЦСР 1210L4970, КВР 322 КЦСР 1210120490, КВР 322;</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1096400,1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911793,1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171933,4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116249,9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87590,0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81959,2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59741,7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712211,5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648211,5</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34322,7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34322,7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13538,7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13538,7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47731,8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47731,8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37397,1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37397,1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19263,9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19263,9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7548,5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7548,5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138425,8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138425,8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9751,8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9751,8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181179,4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179784,7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9924,9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8180,1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223145,8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218684,2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9789,4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9629,6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7864,5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273432,1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254641,4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27969,3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9520,7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89449,3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27969,3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89449,3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27969,3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1.5. Предоставление дополнительных социальных выплат при рождении (усыновлении) одного ребенка</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КЦСР 1210120500, КВР 322;</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2516,0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1942,5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2516,0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1942,5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284,7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284,7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284,7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284,7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rPr>
                <w:rFonts w:ascii="Times New Roman" w:hAnsi="Times New Roman" w:cs="Times New Roman"/>
              </w:rPr>
            </w:pP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1</w:t>
            </w:r>
          </w:p>
        </w:tc>
        <w:tc>
          <w:tcPr>
            <w:tcW w:w="709" w:type="dxa"/>
            <w:vMerge w:val="restart"/>
            <w:vAlign w:val="center"/>
          </w:tcPr>
          <w:p w:rsidR="004F777F" w:rsidRPr="004F777F" w:rsidRDefault="004F777F">
            <w:pPr>
              <w:pStyle w:val="ConsPlusNormal"/>
              <w:rPr>
                <w:rFonts w:ascii="Times New Roman" w:hAnsi="Times New Roman" w:cs="Times New Roman"/>
              </w:rPr>
            </w:pPr>
          </w:p>
        </w:tc>
        <w:tc>
          <w:tcPr>
            <w:tcW w:w="567" w:type="dxa"/>
            <w:vMerge w:val="restart"/>
            <w:vAlign w:val="center"/>
          </w:tcPr>
          <w:p w:rsidR="004F777F" w:rsidRPr="004F777F" w:rsidRDefault="004F777F">
            <w:pPr>
              <w:pStyle w:val="ConsPlusNormal"/>
              <w:rPr>
                <w:rFonts w:ascii="Times New Roman" w:hAnsi="Times New Roman" w:cs="Times New Roman"/>
              </w:rPr>
            </w:pPr>
          </w:p>
        </w:tc>
        <w:tc>
          <w:tcPr>
            <w:tcW w:w="708" w:type="dxa"/>
            <w:vMerge w:val="restart"/>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1098916,1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913735,6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174449,4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118192,4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87590,0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81959,2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59741,7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712211,5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648211,5</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34322,7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34322,7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13538,7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13538,7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47731,8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47731,8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37397,1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37397,1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19495,2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19495,2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7779,8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7779,8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138710,5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138710,5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10036,5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10036,5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181579,4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180087,2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10227,4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8180,1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223545,8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218684,2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10189,4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9629,6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7864,5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273832,1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254965,4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9844,7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2</w:t>
            </w:r>
          </w:p>
        </w:tc>
        <w:tc>
          <w:tcPr>
            <w:tcW w:w="15818" w:type="dxa"/>
            <w:gridSpan w:val="16"/>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2 Подпрограммы. Создание условий для привлечения молодыми семьями собственных средств, сре</w:t>
            </w:r>
            <w:proofErr w:type="gramStart"/>
            <w:r w:rsidRPr="004F777F">
              <w:rPr>
                <w:rFonts w:ascii="Times New Roman" w:hAnsi="Times New Roman" w:cs="Times New Roman"/>
              </w:rPr>
              <w:t>дств кр</w:t>
            </w:r>
            <w:proofErr w:type="gramEnd"/>
            <w:r w:rsidRPr="004F777F">
              <w:rPr>
                <w:rFonts w:ascii="Times New Roman" w:hAnsi="Times New Roman" w:cs="Times New Roman"/>
              </w:rPr>
              <w:t>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w:t>
            </w: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2.1</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2.1 Оформление ипотечных кредитов (займов) на цели приобретения (строительства) жилья молодыми семьями, получившими свидетельства о праве на получение </w:t>
            </w:r>
            <w:r w:rsidRPr="004F777F">
              <w:rPr>
                <w:rFonts w:ascii="Times New Roman" w:hAnsi="Times New Roman" w:cs="Times New Roman"/>
              </w:rPr>
              <w:lastRenderedPageBreak/>
              <w:t>социальной выплаты на приобретение жилого помещения или создание объекта индивидуального жилищного строительства</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КЦСР 1210100000, КВР 000</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rPr>
                <w:rFonts w:ascii="Times New Roman" w:hAnsi="Times New Roman" w:cs="Times New Roman"/>
              </w:rPr>
            </w:pP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2</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w:t>
            </w:r>
          </w:p>
        </w:tc>
        <w:tc>
          <w:tcPr>
            <w:tcW w:w="567" w:type="dxa"/>
            <w:vMerge w:val="restart"/>
            <w:vAlign w:val="center"/>
          </w:tcPr>
          <w:p w:rsidR="004F777F" w:rsidRPr="004F777F" w:rsidRDefault="004F777F">
            <w:pPr>
              <w:pStyle w:val="ConsPlusNormal"/>
              <w:rPr>
                <w:rFonts w:ascii="Times New Roman" w:hAnsi="Times New Roman" w:cs="Times New Roman"/>
              </w:rPr>
            </w:pPr>
          </w:p>
        </w:tc>
        <w:tc>
          <w:tcPr>
            <w:tcW w:w="708" w:type="dxa"/>
            <w:vMerge w:val="restart"/>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Align w:val="center"/>
          </w:tcPr>
          <w:p w:rsidR="004F777F" w:rsidRPr="004F777F" w:rsidRDefault="004F777F">
            <w:pPr>
              <w:pStyle w:val="ConsPlusNormal"/>
              <w:rPr>
                <w:rFonts w:ascii="Times New Roman" w:hAnsi="Times New Roman" w:cs="Times New Roman"/>
              </w:rPr>
            </w:pPr>
          </w:p>
        </w:tc>
        <w:tc>
          <w:tcPr>
            <w:tcW w:w="15818" w:type="dxa"/>
            <w:gridSpan w:val="16"/>
            <w:vAlign w:val="center"/>
          </w:tcPr>
          <w:p w:rsidR="004F777F" w:rsidRPr="004F777F" w:rsidRDefault="004F777F">
            <w:pPr>
              <w:pStyle w:val="ConsPlusNormal"/>
              <w:outlineLvl w:val="3"/>
              <w:rPr>
                <w:rFonts w:ascii="Times New Roman" w:hAnsi="Times New Roman" w:cs="Times New Roman"/>
              </w:rPr>
            </w:pPr>
            <w:r w:rsidRPr="004F777F">
              <w:rPr>
                <w:rFonts w:ascii="Times New Roman" w:hAnsi="Times New Roman" w:cs="Times New Roman"/>
              </w:rPr>
              <w:t>Задача 3. Субсидирование процентной ставки по ипотечным жилищным кредитам работников муниципальных учреждений социальной сферы</w:t>
            </w:r>
          </w:p>
        </w:tc>
      </w:tr>
      <w:tr w:rsidR="004F777F" w:rsidRPr="004F777F" w:rsidTr="004F777F">
        <w:tc>
          <w:tcPr>
            <w:tcW w:w="4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w:t>
            </w: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3.1. Возмещение затрат на уплату сумм процентов </w:t>
            </w:r>
            <w:r w:rsidRPr="004F777F">
              <w:rPr>
                <w:rFonts w:ascii="Times New Roman" w:hAnsi="Times New Roman" w:cs="Times New Roman"/>
              </w:rPr>
              <w:lastRenderedPageBreak/>
              <w:t>по ипотечным жилищным кредитным договорам отдельным категориям граждан</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КЦСР 1210110310, КВР </w:t>
            </w:r>
            <w:r w:rsidRPr="004F777F">
              <w:rPr>
                <w:rFonts w:ascii="Times New Roman" w:hAnsi="Times New Roman" w:cs="Times New Roman"/>
              </w:rPr>
              <w:lastRenderedPageBreak/>
              <w:t>313</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I</w:t>
            </w:r>
          </w:p>
        </w:tc>
        <w:tc>
          <w:tcPr>
            <w:tcW w:w="70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А</w:t>
            </w: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232641,9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171510,1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232641,9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171510,1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Управление молодежной </w:t>
            </w:r>
            <w:r w:rsidRPr="004F777F">
              <w:rPr>
                <w:rFonts w:ascii="Times New Roman" w:hAnsi="Times New Roman" w:cs="Times New Roman"/>
              </w:rPr>
              <w:lastRenderedPageBreak/>
              <w:t>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6332,7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6332,7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rPr>
                <w:rFonts w:ascii="Times New Roman" w:hAnsi="Times New Roman" w:cs="Times New Roman"/>
              </w:rPr>
            </w:pPr>
          </w:p>
        </w:tc>
        <w:tc>
          <w:tcPr>
            <w:tcW w:w="178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3</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_____</w:t>
            </w:r>
          </w:p>
        </w:tc>
        <w:tc>
          <w:tcPr>
            <w:tcW w:w="567" w:type="dxa"/>
            <w:vMerge w:val="restart"/>
            <w:vAlign w:val="center"/>
          </w:tcPr>
          <w:p w:rsidR="004F777F" w:rsidRPr="004F777F" w:rsidRDefault="004F777F">
            <w:pPr>
              <w:pStyle w:val="ConsPlusNormal"/>
              <w:rPr>
                <w:rFonts w:ascii="Times New Roman" w:hAnsi="Times New Roman" w:cs="Times New Roman"/>
              </w:rPr>
            </w:pPr>
          </w:p>
        </w:tc>
        <w:tc>
          <w:tcPr>
            <w:tcW w:w="708" w:type="dxa"/>
            <w:vMerge w:val="restart"/>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232641,9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171510,1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232641,9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171510,1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46362,7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39688,5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33476,3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28004,4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17614,0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6332,7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42480,0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6332,7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1785"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708" w:type="dxa"/>
            <w:vMerge/>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val="restart"/>
            <w:vAlign w:val="center"/>
          </w:tcPr>
          <w:p w:rsidR="004F777F" w:rsidRPr="004F777F" w:rsidRDefault="004F777F">
            <w:pPr>
              <w:pStyle w:val="ConsPlusNormal"/>
              <w:rPr>
                <w:rFonts w:ascii="Times New Roman" w:hAnsi="Times New Roman" w:cs="Times New Roman"/>
              </w:rPr>
            </w:pPr>
          </w:p>
        </w:tc>
        <w:tc>
          <w:tcPr>
            <w:tcW w:w="2494" w:type="dxa"/>
            <w:gridSpan w:val="2"/>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 ПО ПОДПРОГРАММЕ</w:t>
            </w: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149685,4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59901,4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10885,2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9898,8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69000,0</w:t>
            </w:r>
          </w:p>
        </w:tc>
        <w:tc>
          <w:tcPr>
            <w:tcW w:w="1135" w:type="dxa"/>
            <w:vMerge w:val="restart"/>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208017,3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208017,3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77085,6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2813,1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120597,0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84971,5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41256,1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4193,8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7521,6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166714,9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38040,9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9056,8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9617,2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110000,0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224059,4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197701,2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52880,0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27841,4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16980,3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8180,1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144699,4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266025,8</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225016,9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52669,4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15962,3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17313,7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7864,5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183876,4</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273982,1</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254996,9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28519,3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9876,2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26347,1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9137,9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209635,7</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89849,3</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9869,3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9480,0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135" w:type="dxa"/>
            <w:vMerge/>
          </w:tcPr>
          <w:p w:rsidR="004F777F" w:rsidRPr="004F777F" w:rsidRDefault="004F777F">
            <w:pPr>
              <w:pStyle w:val="ConsPlusNormal"/>
              <w:rPr>
                <w:rFonts w:ascii="Times New Roman" w:hAnsi="Times New Roman" w:cs="Times New Roman"/>
              </w:rPr>
            </w:pPr>
          </w:p>
        </w:tc>
      </w:tr>
      <w:tr w:rsidR="004F777F" w:rsidRPr="004F777F" w:rsidTr="004F777F">
        <w:tc>
          <w:tcPr>
            <w:tcW w:w="484" w:type="dxa"/>
            <w:vMerge/>
          </w:tcPr>
          <w:p w:rsidR="004F777F" w:rsidRPr="004F777F" w:rsidRDefault="004F777F">
            <w:pPr>
              <w:pStyle w:val="ConsPlusNormal"/>
              <w:rPr>
                <w:rFonts w:ascii="Times New Roman" w:hAnsi="Times New Roman" w:cs="Times New Roman"/>
              </w:rPr>
            </w:pPr>
          </w:p>
        </w:tc>
        <w:tc>
          <w:tcPr>
            <w:tcW w:w="2494" w:type="dxa"/>
            <w:gridSpan w:val="2"/>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708" w:type="dxa"/>
            <w:vAlign w:val="center"/>
          </w:tcPr>
          <w:p w:rsidR="004F777F" w:rsidRPr="004F777F" w:rsidRDefault="004F777F">
            <w:pPr>
              <w:pStyle w:val="ConsPlusNormal"/>
              <w:rPr>
                <w:rFonts w:ascii="Times New Roman" w:hAnsi="Times New Roman" w:cs="Times New Roman"/>
              </w:rPr>
            </w:pPr>
          </w:p>
        </w:tc>
        <w:tc>
          <w:tcPr>
            <w:tcW w:w="79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1553155,0</w:t>
            </w:r>
          </w:p>
        </w:tc>
        <w:tc>
          <w:tcPr>
            <w:tcW w:w="114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1306842,7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407091,3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289702,5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130296,0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87590,0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81959,2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59741,7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933808,5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869808,5</w:t>
            </w:r>
          </w:p>
        </w:tc>
        <w:tc>
          <w:tcPr>
            <w:tcW w:w="1135" w:type="dxa"/>
            <w:vMerge/>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1"/>
        <w:rPr>
          <w:rFonts w:ascii="Times New Roman" w:hAnsi="Times New Roman" w:cs="Times New Roman"/>
        </w:rPr>
      </w:pPr>
      <w:r w:rsidRPr="004F777F">
        <w:rPr>
          <w:rFonts w:ascii="Times New Roman" w:hAnsi="Times New Roman" w:cs="Times New Roman"/>
        </w:rPr>
        <w:t>Приложение 4</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муниципальной 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20" w:name="P3589"/>
      <w:bookmarkEnd w:id="20"/>
      <w:r w:rsidRPr="004F777F">
        <w:rPr>
          <w:rFonts w:ascii="Times New Roman" w:hAnsi="Times New Roman" w:cs="Times New Roman"/>
        </w:rPr>
        <w:t>ПОДПРОГРАММА</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"УЛУЧШЕНИЕ ЖИЛИЩНЫХ УСЛОВИЙ РАБОТНИКОВ СОЦИАЛЬНО ЗНАЧИМЫХ</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И ИНЫХ ОРГАНИЗАЦИЙ НА 2017 - 2025 ГОДЫ"</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(ДАЛЕЕ - ПОДПРОГРАММА)</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(в ред. постановлений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31.03.2017 </w:t>
            </w:r>
            <w:hyperlink r:id="rId213">
              <w:r w:rsidRPr="004F777F">
                <w:rPr>
                  <w:rFonts w:ascii="Times New Roman" w:hAnsi="Times New Roman" w:cs="Times New Roman"/>
                </w:rPr>
                <w:t>N 218</w:t>
              </w:r>
            </w:hyperlink>
            <w:r w:rsidRPr="004F777F">
              <w:rPr>
                <w:rFonts w:ascii="Times New Roman" w:hAnsi="Times New Roman" w:cs="Times New Roman"/>
              </w:rPr>
              <w:t xml:space="preserve">, от 02.08.2017 </w:t>
            </w:r>
            <w:hyperlink r:id="rId214">
              <w:r w:rsidRPr="004F777F">
                <w:rPr>
                  <w:rFonts w:ascii="Times New Roman" w:hAnsi="Times New Roman" w:cs="Times New Roman"/>
                </w:rPr>
                <w:t>N 672</w:t>
              </w:r>
            </w:hyperlink>
            <w:r w:rsidRPr="004F777F">
              <w:rPr>
                <w:rFonts w:ascii="Times New Roman" w:hAnsi="Times New Roman" w:cs="Times New Roman"/>
              </w:rPr>
              <w:t xml:space="preserve">, от 28.12.2017 </w:t>
            </w:r>
            <w:hyperlink r:id="rId215">
              <w:r w:rsidRPr="004F777F">
                <w:rPr>
                  <w:rFonts w:ascii="Times New Roman" w:hAnsi="Times New Roman" w:cs="Times New Roman"/>
                </w:rPr>
                <w:t>N 1328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22.03.2018 </w:t>
            </w:r>
            <w:hyperlink r:id="rId216">
              <w:r w:rsidRPr="004F777F">
                <w:rPr>
                  <w:rFonts w:ascii="Times New Roman" w:hAnsi="Times New Roman" w:cs="Times New Roman"/>
                </w:rPr>
                <w:t>N 199</w:t>
              </w:r>
            </w:hyperlink>
            <w:r w:rsidRPr="004F777F">
              <w:rPr>
                <w:rFonts w:ascii="Times New Roman" w:hAnsi="Times New Roman" w:cs="Times New Roman"/>
              </w:rPr>
              <w:t xml:space="preserve">, от 24.12.2018 </w:t>
            </w:r>
            <w:hyperlink r:id="rId217">
              <w:r w:rsidRPr="004F777F">
                <w:rPr>
                  <w:rFonts w:ascii="Times New Roman" w:hAnsi="Times New Roman" w:cs="Times New Roman"/>
                </w:rPr>
                <w:t>N 1191</w:t>
              </w:r>
            </w:hyperlink>
            <w:r w:rsidRPr="004F777F">
              <w:rPr>
                <w:rFonts w:ascii="Times New Roman" w:hAnsi="Times New Roman" w:cs="Times New Roman"/>
              </w:rPr>
              <w:t xml:space="preserve">, от 05.03.2019 </w:t>
            </w:r>
            <w:hyperlink r:id="rId218">
              <w:r w:rsidRPr="004F777F">
                <w:rPr>
                  <w:rFonts w:ascii="Times New Roman" w:hAnsi="Times New Roman" w:cs="Times New Roman"/>
                </w:rPr>
                <w:t>N 177</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29.03.2019 </w:t>
            </w:r>
            <w:hyperlink r:id="rId219">
              <w:r w:rsidRPr="004F777F">
                <w:rPr>
                  <w:rFonts w:ascii="Times New Roman" w:hAnsi="Times New Roman" w:cs="Times New Roman"/>
                </w:rPr>
                <w:t>N 263</w:t>
              </w:r>
            </w:hyperlink>
            <w:r w:rsidRPr="004F777F">
              <w:rPr>
                <w:rFonts w:ascii="Times New Roman" w:hAnsi="Times New Roman" w:cs="Times New Roman"/>
              </w:rPr>
              <w:t xml:space="preserve">, от 03.04.2019 </w:t>
            </w:r>
            <w:hyperlink r:id="rId220">
              <w:r w:rsidRPr="004F777F">
                <w:rPr>
                  <w:rFonts w:ascii="Times New Roman" w:hAnsi="Times New Roman" w:cs="Times New Roman"/>
                </w:rPr>
                <w:t>N 273</w:t>
              </w:r>
            </w:hyperlink>
            <w:r w:rsidRPr="004F777F">
              <w:rPr>
                <w:rFonts w:ascii="Times New Roman" w:hAnsi="Times New Roman" w:cs="Times New Roman"/>
              </w:rPr>
              <w:t xml:space="preserve">, от 17.09.2019 </w:t>
            </w:r>
            <w:hyperlink r:id="rId221">
              <w:r w:rsidRPr="004F777F">
                <w:rPr>
                  <w:rFonts w:ascii="Times New Roman" w:hAnsi="Times New Roman" w:cs="Times New Roman"/>
                </w:rPr>
                <w:t>N 824</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20.12.2019 </w:t>
            </w:r>
            <w:hyperlink r:id="rId222">
              <w:r w:rsidRPr="004F777F">
                <w:rPr>
                  <w:rFonts w:ascii="Times New Roman" w:hAnsi="Times New Roman" w:cs="Times New Roman"/>
                </w:rPr>
                <w:t>N 1284</w:t>
              </w:r>
            </w:hyperlink>
            <w:r w:rsidRPr="004F777F">
              <w:rPr>
                <w:rFonts w:ascii="Times New Roman" w:hAnsi="Times New Roman" w:cs="Times New Roman"/>
              </w:rPr>
              <w:t xml:space="preserve">, от 31.01.2020 </w:t>
            </w:r>
            <w:hyperlink r:id="rId223">
              <w:r w:rsidRPr="004F777F">
                <w:rPr>
                  <w:rFonts w:ascii="Times New Roman" w:hAnsi="Times New Roman" w:cs="Times New Roman"/>
                </w:rPr>
                <w:t>N 91</w:t>
              </w:r>
            </w:hyperlink>
            <w:r w:rsidRPr="004F777F">
              <w:rPr>
                <w:rFonts w:ascii="Times New Roman" w:hAnsi="Times New Roman" w:cs="Times New Roman"/>
              </w:rPr>
              <w:t xml:space="preserve">, от 31.03.2020 </w:t>
            </w:r>
            <w:hyperlink r:id="rId224">
              <w:r w:rsidRPr="004F777F">
                <w:rPr>
                  <w:rFonts w:ascii="Times New Roman" w:hAnsi="Times New Roman" w:cs="Times New Roman"/>
                </w:rPr>
                <w:t>N 254</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18.05.2020 </w:t>
            </w:r>
            <w:hyperlink r:id="rId225">
              <w:r w:rsidRPr="004F777F">
                <w:rPr>
                  <w:rFonts w:ascii="Times New Roman" w:hAnsi="Times New Roman" w:cs="Times New Roman"/>
                </w:rPr>
                <w:t>N 400</w:t>
              </w:r>
            </w:hyperlink>
            <w:r w:rsidRPr="004F777F">
              <w:rPr>
                <w:rFonts w:ascii="Times New Roman" w:hAnsi="Times New Roman" w:cs="Times New Roman"/>
              </w:rPr>
              <w:t xml:space="preserve">, от 03.08.2020 </w:t>
            </w:r>
            <w:hyperlink r:id="rId226">
              <w:r w:rsidRPr="004F777F">
                <w:rPr>
                  <w:rFonts w:ascii="Times New Roman" w:hAnsi="Times New Roman" w:cs="Times New Roman"/>
                </w:rPr>
                <w:t>N 685</w:t>
              </w:r>
            </w:hyperlink>
            <w:r w:rsidRPr="004F777F">
              <w:rPr>
                <w:rFonts w:ascii="Times New Roman" w:hAnsi="Times New Roman" w:cs="Times New Roman"/>
              </w:rPr>
              <w:t xml:space="preserve">, от 11.08.2020 </w:t>
            </w:r>
            <w:hyperlink r:id="rId227">
              <w:r w:rsidRPr="004F777F">
                <w:rPr>
                  <w:rFonts w:ascii="Times New Roman" w:hAnsi="Times New Roman" w:cs="Times New Roman"/>
                </w:rPr>
                <w:t>N 733</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06.11.2020 </w:t>
            </w:r>
            <w:hyperlink r:id="rId228">
              <w:r w:rsidRPr="004F777F">
                <w:rPr>
                  <w:rFonts w:ascii="Times New Roman" w:hAnsi="Times New Roman" w:cs="Times New Roman"/>
                </w:rPr>
                <w:t>N 968</w:t>
              </w:r>
            </w:hyperlink>
            <w:r w:rsidRPr="004F777F">
              <w:rPr>
                <w:rFonts w:ascii="Times New Roman" w:hAnsi="Times New Roman" w:cs="Times New Roman"/>
              </w:rPr>
              <w:t xml:space="preserve">, от 24.12.2020 </w:t>
            </w:r>
            <w:hyperlink r:id="rId229">
              <w:r w:rsidRPr="004F777F">
                <w:rPr>
                  <w:rFonts w:ascii="Times New Roman" w:hAnsi="Times New Roman" w:cs="Times New Roman"/>
                </w:rPr>
                <w:t>N 1111</w:t>
              </w:r>
            </w:hyperlink>
            <w:r w:rsidRPr="004F777F">
              <w:rPr>
                <w:rFonts w:ascii="Times New Roman" w:hAnsi="Times New Roman" w:cs="Times New Roman"/>
              </w:rPr>
              <w:t xml:space="preserve">, от 26.12.2020 </w:t>
            </w:r>
            <w:hyperlink r:id="rId230">
              <w:r w:rsidRPr="004F777F">
                <w:rPr>
                  <w:rFonts w:ascii="Times New Roman" w:hAnsi="Times New Roman" w:cs="Times New Roman"/>
                </w:rPr>
                <w:t>N 1126</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29.01.2021 </w:t>
            </w:r>
            <w:hyperlink r:id="rId231">
              <w:r w:rsidRPr="004F777F">
                <w:rPr>
                  <w:rFonts w:ascii="Times New Roman" w:hAnsi="Times New Roman" w:cs="Times New Roman"/>
                </w:rPr>
                <w:t>N 58</w:t>
              </w:r>
            </w:hyperlink>
            <w:r w:rsidRPr="004F777F">
              <w:rPr>
                <w:rFonts w:ascii="Times New Roman" w:hAnsi="Times New Roman" w:cs="Times New Roman"/>
              </w:rPr>
              <w:t xml:space="preserve">, от 09.03.2021 </w:t>
            </w:r>
            <w:hyperlink r:id="rId232">
              <w:r w:rsidRPr="004F777F">
                <w:rPr>
                  <w:rFonts w:ascii="Times New Roman" w:hAnsi="Times New Roman" w:cs="Times New Roman"/>
                </w:rPr>
                <w:t>N 153</w:t>
              </w:r>
            </w:hyperlink>
            <w:r w:rsidRPr="004F777F">
              <w:rPr>
                <w:rFonts w:ascii="Times New Roman" w:hAnsi="Times New Roman" w:cs="Times New Roman"/>
              </w:rPr>
              <w:t xml:space="preserve">, от 19.04.2021 </w:t>
            </w:r>
            <w:hyperlink r:id="rId233">
              <w:r w:rsidRPr="004F777F">
                <w:rPr>
                  <w:rFonts w:ascii="Times New Roman" w:hAnsi="Times New Roman" w:cs="Times New Roman"/>
                </w:rPr>
                <w:t>N 278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21.01.2022 </w:t>
            </w:r>
            <w:hyperlink r:id="rId234">
              <w:r w:rsidRPr="004F777F">
                <w:rPr>
                  <w:rFonts w:ascii="Times New Roman" w:hAnsi="Times New Roman" w:cs="Times New Roman"/>
                </w:rPr>
                <w:t>N 33</w:t>
              </w:r>
            </w:hyperlink>
            <w:r w:rsidRPr="004F777F">
              <w:rPr>
                <w:rFonts w:ascii="Times New Roman" w:hAnsi="Times New Roman" w:cs="Times New Roman"/>
              </w:rPr>
              <w:t xml:space="preserve">, от 15.02.2022 </w:t>
            </w:r>
            <w:hyperlink r:id="rId235">
              <w:r w:rsidRPr="004F777F">
                <w:rPr>
                  <w:rFonts w:ascii="Times New Roman" w:hAnsi="Times New Roman" w:cs="Times New Roman"/>
                </w:rPr>
                <w:t>N 114</w:t>
              </w:r>
            </w:hyperlink>
            <w:r w:rsidRPr="004F777F">
              <w:rPr>
                <w:rFonts w:ascii="Times New Roman" w:hAnsi="Times New Roman" w:cs="Times New Roman"/>
              </w:rPr>
              <w:t xml:space="preserve">, от 28.04.2022 </w:t>
            </w:r>
            <w:hyperlink r:id="rId236">
              <w:r w:rsidRPr="004F777F">
                <w:rPr>
                  <w:rFonts w:ascii="Times New Roman" w:hAnsi="Times New Roman" w:cs="Times New Roman"/>
                </w:rPr>
                <w:t>N 388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30.06.2022 </w:t>
            </w:r>
            <w:hyperlink r:id="rId237">
              <w:r w:rsidRPr="004F777F">
                <w:rPr>
                  <w:rFonts w:ascii="Times New Roman" w:hAnsi="Times New Roman" w:cs="Times New Roman"/>
                </w:rPr>
                <w:t>N 567</w:t>
              </w:r>
            </w:hyperlink>
            <w:r w:rsidRPr="004F777F">
              <w:rPr>
                <w:rFonts w:ascii="Times New Roman" w:hAnsi="Times New Roman" w:cs="Times New Roman"/>
              </w:rPr>
              <w:t xml:space="preserve">, от 16.09.2022 </w:t>
            </w:r>
            <w:hyperlink r:id="rId238">
              <w:r w:rsidRPr="004F777F">
                <w:rPr>
                  <w:rFonts w:ascii="Times New Roman" w:hAnsi="Times New Roman" w:cs="Times New Roman"/>
                </w:rPr>
                <w:t>N 848</w:t>
              </w:r>
            </w:hyperlink>
            <w:r w:rsidRPr="004F777F">
              <w:rPr>
                <w:rFonts w:ascii="Times New Roman" w:hAnsi="Times New Roman" w:cs="Times New Roman"/>
              </w:rPr>
              <w:t xml:space="preserve">, от 23.01.2023 </w:t>
            </w:r>
            <w:hyperlink r:id="rId239">
              <w:r w:rsidRPr="004F777F">
                <w:rPr>
                  <w:rFonts w:ascii="Times New Roman" w:hAnsi="Times New Roman" w:cs="Times New Roman"/>
                </w:rPr>
                <w:t>N 48</w:t>
              </w:r>
            </w:hyperlink>
            <w:r w:rsidRPr="004F777F">
              <w:rPr>
                <w:rFonts w:ascii="Times New Roman" w:hAnsi="Times New Roman" w:cs="Times New Roman"/>
              </w:rPr>
              <w:t>,</w:t>
            </w: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от 23.03.2023 </w:t>
            </w:r>
            <w:hyperlink r:id="rId240">
              <w:r w:rsidRPr="004F777F">
                <w:rPr>
                  <w:rFonts w:ascii="Times New Roman" w:hAnsi="Times New Roman" w:cs="Times New Roman"/>
                </w:rPr>
                <w:t>N 207</w:t>
              </w:r>
            </w:hyperlink>
            <w:r w:rsidRPr="004F777F">
              <w:rPr>
                <w:rFonts w:ascii="Times New Roman" w:hAnsi="Times New Roman" w:cs="Times New Roman"/>
              </w:rPr>
              <w:t xml:space="preserve">, от 02.06.2023 </w:t>
            </w:r>
            <w:hyperlink r:id="rId241">
              <w:r w:rsidRPr="004F777F">
                <w:rPr>
                  <w:rFonts w:ascii="Times New Roman" w:hAnsi="Times New Roman" w:cs="Times New Roman"/>
                </w:rPr>
                <w:t>N 434</w:t>
              </w:r>
            </w:hyperlink>
            <w:r w:rsidRPr="004F777F">
              <w:rPr>
                <w:rFonts w:ascii="Times New Roman" w:hAnsi="Times New Roman" w:cs="Times New Roman"/>
              </w:rPr>
              <w:t xml:space="preserve">, от 23.01.2024 </w:t>
            </w:r>
            <w:hyperlink r:id="rId242">
              <w:r w:rsidRPr="004F777F">
                <w:rPr>
                  <w:rFonts w:ascii="Times New Roman" w:hAnsi="Times New Roman" w:cs="Times New Roman"/>
                </w:rPr>
                <w:t>N 39</w:t>
              </w:r>
            </w:hyperlink>
            <w:r w:rsidRPr="004F777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 Паспорт Подпрограммы "Улучшение жилищных условий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работников социально значимых и иных организаций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24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pgSz w:w="11905" w:h="16838"/>
          <w:pgMar w:top="1134" w:right="850" w:bottom="1134" w:left="1701" w:header="0" w:footer="0" w:gutter="0"/>
          <w:cols w:space="720"/>
          <w:titlePg/>
        </w:sectPr>
      </w:pPr>
    </w:p>
    <w:tbl>
      <w:tblPr>
        <w:tblW w:w="16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425"/>
        <w:gridCol w:w="567"/>
        <w:gridCol w:w="425"/>
        <w:gridCol w:w="567"/>
        <w:gridCol w:w="567"/>
        <w:gridCol w:w="426"/>
        <w:gridCol w:w="963"/>
        <w:gridCol w:w="963"/>
        <w:gridCol w:w="1020"/>
        <w:gridCol w:w="1020"/>
        <w:gridCol w:w="963"/>
        <w:gridCol w:w="963"/>
        <w:gridCol w:w="963"/>
        <w:gridCol w:w="963"/>
        <w:gridCol w:w="963"/>
        <w:gridCol w:w="963"/>
        <w:gridCol w:w="963"/>
        <w:gridCol w:w="963"/>
      </w:tblGrid>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Куратор подпрограммы</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Заместитель Мэра Города Томска по социальной политике</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подпрограммы</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Соисполнители</w:t>
            </w:r>
          </w:p>
        </w:tc>
        <w:tc>
          <w:tcPr>
            <w:tcW w:w="15214"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Участники</w:t>
            </w:r>
          </w:p>
        </w:tc>
        <w:tc>
          <w:tcPr>
            <w:tcW w:w="15214"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9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и задачи подпрограммы</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Цель. Улучшение жилищных условий и социальная поддержка работников социально значимых и иных организаций</w:t>
            </w: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1. Улучшение жилищных условий работников социально значимых и иных организаций, зарегистрированных на территории муниципального образования "Город Томск"</w:t>
            </w: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Социальная поддержка работников социально значимых муниципальных организаций для оплаты найма жилого помещения</w:t>
            </w: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3.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4F777F" w:rsidRPr="004F777F" w:rsidTr="004F777F">
        <w:tc>
          <w:tcPr>
            <w:tcW w:w="9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Показатели цели подпрограммы, единицы измерения</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в соответствии </w:t>
            </w:r>
            <w:r w:rsidRPr="004F777F">
              <w:rPr>
                <w:rFonts w:ascii="Times New Roman" w:hAnsi="Times New Roman" w:cs="Times New Roman"/>
              </w:rPr>
              <w:lastRenderedPageBreak/>
              <w:t>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w:t>
            </w:r>
            <w:r w:rsidRPr="004F777F">
              <w:rPr>
                <w:rFonts w:ascii="Times New Roman" w:hAnsi="Times New Roman" w:cs="Times New Roman"/>
              </w:rPr>
              <w:lastRenderedPageBreak/>
              <w:t>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w:t>
            </w:r>
            <w:r w:rsidRPr="004F777F">
              <w:rPr>
                <w:rFonts w:ascii="Times New Roman" w:hAnsi="Times New Roman" w:cs="Times New Roman"/>
              </w:rPr>
              <w:lastRenderedPageBreak/>
              <w:t>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утве</w:t>
            </w:r>
            <w:r w:rsidRPr="004F777F">
              <w:rPr>
                <w:rFonts w:ascii="Times New Roman" w:hAnsi="Times New Roman" w:cs="Times New Roman"/>
              </w:rPr>
              <w:lastRenderedPageBreak/>
              <w:t>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w:t>
            </w:r>
            <w:r w:rsidRPr="004F777F">
              <w:rPr>
                <w:rFonts w:ascii="Times New Roman" w:hAnsi="Times New Roman" w:cs="Times New Roman"/>
              </w:rPr>
              <w:lastRenderedPageBreak/>
              <w:t>ебностью</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в соответствии </w:t>
            </w:r>
            <w:r w:rsidRPr="004F777F">
              <w:rPr>
                <w:rFonts w:ascii="Times New Roman" w:hAnsi="Times New Roman" w:cs="Times New Roman"/>
              </w:rPr>
              <w:lastRenderedPageBreak/>
              <w:t>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w:t>
            </w:r>
            <w:r w:rsidRPr="004F777F">
              <w:rPr>
                <w:rFonts w:ascii="Times New Roman" w:hAnsi="Times New Roman" w:cs="Times New Roman"/>
              </w:rPr>
              <w:lastRenderedPageBreak/>
              <w:t>рованием</w:t>
            </w:r>
          </w:p>
        </w:tc>
      </w:tr>
      <w:tr w:rsidR="004F777F" w:rsidRPr="004F777F" w:rsidTr="004F777F">
        <w:tc>
          <w:tcPr>
            <w:tcW w:w="1620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Цель. Улучшение жилищных условий и социальная поддержка работников социально значимых и иных организаций</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Показатель 1. Количество получателей социальных выплат в рамках подпрограммы "Улучшение жилищных условий работник</w:t>
            </w:r>
            <w:r w:rsidRPr="004F777F">
              <w:rPr>
                <w:rFonts w:ascii="Times New Roman" w:hAnsi="Times New Roman" w:cs="Times New Roman"/>
              </w:rPr>
              <w:lastRenderedPageBreak/>
              <w:t>ов социально значимых и иных организаций" на 2017 - 2025 годы, чел.</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615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r>
      <w:tr w:rsidR="004F777F" w:rsidRPr="004F777F" w:rsidTr="004F777F">
        <w:tc>
          <w:tcPr>
            <w:tcW w:w="9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Показатели задач подпрограммы, единицы измерения</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1620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Задача 1. Улучшение жилищных условий работников социально значимых и иных организаций, зарегистрированных на территории муниципального образования "Город Томск"</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социальной выплаты на цели возмещения затрат по ипотечным жилищным кредитным договорам, заключенным на цели строительства жилья или приобретение вновь построенного </w:t>
            </w:r>
            <w:r w:rsidRPr="004F777F">
              <w:rPr>
                <w:rFonts w:ascii="Times New Roman" w:hAnsi="Times New Roman" w:cs="Times New Roman"/>
              </w:rPr>
              <w:lastRenderedPageBreak/>
              <w:t>жилья у застройщиков по договорам купли-продажи, чел.</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1620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Задача 2. Социальная поддержка работников социально значимых муниципальных организаций для оплаты найма жилого помещения</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социальных выплат на цели возмещения затрат по найму жилых помещений, в </w:t>
            </w:r>
            <w:proofErr w:type="spellStart"/>
            <w:r w:rsidRPr="004F777F">
              <w:rPr>
                <w:rFonts w:ascii="Times New Roman" w:hAnsi="Times New Roman" w:cs="Times New Roman"/>
              </w:rPr>
              <w:t>т.ч</w:t>
            </w:r>
            <w:proofErr w:type="spellEnd"/>
            <w:r w:rsidRPr="004F777F">
              <w:rPr>
                <w:rFonts w:ascii="Times New Roman" w:hAnsi="Times New Roman" w:cs="Times New Roman"/>
              </w:rPr>
              <w:t>. молодых специалистов, чел.</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r>
      <w:tr w:rsidR="004F777F" w:rsidRPr="004F777F" w:rsidTr="004F777F">
        <w:tc>
          <w:tcPr>
            <w:tcW w:w="16207" w:type="dxa"/>
            <w:gridSpan w:val="20"/>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3.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Показатель 1. Количество получателей социальных выплат на цели частичного возмещения процентной ставки, частичной оплаты первоначального взноса по ипотечным жилищным кредитам, взятым на приобретение вновь построенного </w:t>
            </w:r>
            <w:r w:rsidRPr="004F777F">
              <w:rPr>
                <w:rFonts w:ascii="Times New Roman" w:hAnsi="Times New Roman" w:cs="Times New Roman"/>
              </w:rPr>
              <w:lastRenderedPageBreak/>
              <w:t>жилья у застройщиков по договорам купли-продажи, чел.</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r>
      <w:tr w:rsidR="004F777F" w:rsidRPr="004F777F" w:rsidTr="004F777F">
        <w:tc>
          <w:tcPr>
            <w:tcW w:w="9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56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Год</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 по источникам</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местный бюджет</w:t>
            </w:r>
          </w:p>
        </w:tc>
        <w:tc>
          <w:tcPr>
            <w:tcW w:w="993"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федеральный бюджет</w:t>
            </w:r>
          </w:p>
        </w:tc>
        <w:tc>
          <w:tcPr>
            <w:tcW w:w="192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областной бюджет</w:t>
            </w:r>
          </w:p>
        </w:tc>
        <w:tc>
          <w:tcPr>
            <w:tcW w:w="204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внебюджетные источники</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Merge/>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24508,7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24508,7</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3556,8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3556,8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20951,9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20951,9</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35049,6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35049,6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4228,3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4228,3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30821,3</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30821,3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49703,9</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49703,9</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4610,2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4610,2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3573,7</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3573,7</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44815,4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44815,4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2935,4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2935,4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3988</w:t>
            </w:r>
            <w:r w:rsidRPr="004F777F">
              <w:rPr>
                <w:rFonts w:ascii="Times New Roman" w:hAnsi="Times New Roman" w:cs="Times New Roman"/>
              </w:rPr>
              <w:lastRenderedPageBreak/>
              <w:t>9,6</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35003,6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5420,</w:t>
            </w:r>
            <w:r w:rsidRPr="004F777F">
              <w:rPr>
                <w:rFonts w:ascii="Times New Roman" w:hAnsi="Times New Roman" w:cs="Times New Roman"/>
              </w:rPr>
              <w:lastRenderedPageBreak/>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2054,0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8460,0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1053,6</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5420,0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64,2</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741,5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705,2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37000,0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37400,0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4360,0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blPrEx>
          <w:tblBorders>
            <w:left w:val="nil"/>
          </w:tblBorders>
        </w:tblPrEx>
        <w:tc>
          <w:tcPr>
            <w:tcW w:w="993" w:type="dxa"/>
            <w:vMerge/>
          </w:tcPr>
          <w:p w:rsidR="004F777F" w:rsidRPr="004F777F" w:rsidRDefault="004F777F">
            <w:pPr>
              <w:pStyle w:val="ConsPlusNormal"/>
              <w:rPr>
                <w:rFonts w:ascii="Times New Roman" w:hAnsi="Times New Roman" w:cs="Times New Roman"/>
              </w:rPr>
            </w:pP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283827,2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195576,3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38450,7</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23779,3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426"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72426,9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58847,4</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172949,6</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112949,6</w:t>
            </w: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c>
          <w:tcPr>
            <w:tcW w:w="96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Сроки реализации подпрограммы</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2017 - 2025 гг.</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Укрупненный перечень мероприятий (основные меропри</w:t>
            </w:r>
            <w:r w:rsidRPr="004F777F">
              <w:rPr>
                <w:rFonts w:ascii="Times New Roman" w:hAnsi="Times New Roman" w:cs="Times New Roman"/>
              </w:rPr>
              <w:lastRenderedPageBreak/>
              <w:t>ятия)</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основное мероприятие 1) Улучшение жилищных условий и социальная поддержка работников социально значимых и иных организаций</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Организация управления подпрограммой и </w:t>
            </w:r>
            <w:proofErr w:type="gramStart"/>
            <w:r w:rsidRPr="004F777F">
              <w:rPr>
                <w:rFonts w:ascii="Times New Roman" w:hAnsi="Times New Roman" w:cs="Times New Roman"/>
              </w:rPr>
              <w:t>контроль за</w:t>
            </w:r>
            <w:proofErr w:type="gramEnd"/>
            <w:r w:rsidRPr="004F777F">
              <w:rPr>
                <w:rFonts w:ascii="Times New Roman" w:hAnsi="Times New Roman" w:cs="Times New Roman"/>
              </w:rPr>
              <w:t xml:space="preserve"> ее реализацией:</w:t>
            </w:r>
          </w:p>
        </w:tc>
        <w:tc>
          <w:tcPr>
            <w:tcW w:w="15214" w:type="dxa"/>
            <w:gridSpan w:val="19"/>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управление подпрограммой осуществляет</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9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текущий контроль и мониторинг реализации подпрограммы осуществляют</w:t>
            </w:r>
          </w:p>
        </w:tc>
        <w:tc>
          <w:tcPr>
            <w:tcW w:w="15214" w:type="dxa"/>
            <w:gridSpan w:val="19"/>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 Анализ текущей ситуации</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В настоящее время, по сравнению с аналогичным периодом 2015 года, наблюдается небольшой ро</w:t>
      </w:r>
      <w:proofErr w:type="gramStart"/>
      <w:r w:rsidRPr="004F777F">
        <w:rPr>
          <w:rFonts w:ascii="Times New Roman" w:hAnsi="Times New Roman" w:cs="Times New Roman"/>
        </w:rPr>
        <w:t>ст в сф</w:t>
      </w:r>
      <w:proofErr w:type="gramEnd"/>
      <w:r w:rsidRPr="004F777F">
        <w:rPr>
          <w:rFonts w:ascii="Times New Roman" w:hAnsi="Times New Roman" w:cs="Times New Roman"/>
        </w:rPr>
        <w:t>ере ипотечного кредитования. Спад в области ипотечного кредитования отражается и на снижении объемов приобретаемого жилья, в том числе и на первичном рынке, посредством долевого участия в строительстве жилья.</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Стратегической целью развития Города Томска, определенной в </w:t>
      </w:r>
      <w:hyperlink r:id="rId244">
        <w:r w:rsidRPr="004F777F">
          <w:rPr>
            <w:rFonts w:ascii="Times New Roman" w:hAnsi="Times New Roman" w:cs="Times New Roman"/>
          </w:rPr>
          <w:t>Стратегии</w:t>
        </w:r>
      </w:hyperlink>
      <w:r w:rsidRPr="004F777F">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является создание комфортной городской среды, одним из основных векторов достижения которой является обеспечение граждан доступным и комфортным жильем, в том числе посредством разнообразия форм жилой застройки, отвечающей предпочтениям и платежеспособному спросу различных групп населения</w:t>
      </w:r>
      <w:proofErr w:type="gramEnd"/>
      <w:r w:rsidRPr="004F777F">
        <w:rPr>
          <w:rFonts w:ascii="Times New Roman" w:hAnsi="Times New Roman" w:cs="Times New Roman"/>
        </w:rPr>
        <w:t>, включая создание рынка комфортного арендного жилья.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рамках реализации Подпрограммы планируется активизировать привлечение новых инвестиций в жилищное строительство, обеспечить возможность заключения отдельными категориями граждан ипотечных жилищных кредитных договоров на более выгодных условиях, чем могут предложить кредитные организации, </w:t>
      </w:r>
      <w:proofErr w:type="gramStart"/>
      <w:r w:rsidRPr="004F777F">
        <w:rPr>
          <w:rFonts w:ascii="Times New Roman" w:hAnsi="Times New Roman" w:cs="Times New Roman"/>
        </w:rPr>
        <w:t>создав</w:t>
      </w:r>
      <w:proofErr w:type="gramEnd"/>
      <w:r w:rsidRPr="004F777F">
        <w:rPr>
          <w:rFonts w:ascii="Times New Roman" w:hAnsi="Times New Roman" w:cs="Times New Roman"/>
        </w:rPr>
        <w:t xml:space="preserve"> таким образом более широкие возможности для улучшения гражданами своих жилищных условий и повышения уровня привлекательности жизни в городе для молодых специалистов.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целях проведения работы по улучшению жилищных условий жителей Томской области посредством приобретения гражданами квартир во вновь построенных жилых домах, создания механизма стимулирования строительной отрасли в </w:t>
      </w:r>
      <w:proofErr w:type="gramStart"/>
      <w:r w:rsidRPr="004F777F">
        <w:rPr>
          <w:rFonts w:ascii="Times New Roman" w:hAnsi="Times New Roman" w:cs="Times New Roman"/>
        </w:rPr>
        <w:t>ситуации</w:t>
      </w:r>
      <w:proofErr w:type="gramEnd"/>
      <w:r w:rsidRPr="004F777F">
        <w:rPr>
          <w:rFonts w:ascii="Times New Roman" w:hAnsi="Times New Roman" w:cs="Times New Roman"/>
        </w:rPr>
        <w:t xml:space="preserve"> когда осуществляется плановый отказ от участия граждан в долевом строительстве многоквартирных домов, в целях минимизации рисков появления новых "обманутых дольщиков", Администрацией Томской области разработан новый проект "Губернаторская ипотека на территории Томской области" (далее - </w:t>
      </w:r>
      <w:proofErr w:type="gramStart"/>
      <w:r w:rsidRPr="004F777F">
        <w:rPr>
          <w:rFonts w:ascii="Times New Roman" w:hAnsi="Times New Roman" w:cs="Times New Roman"/>
        </w:rPr>
        <w:t>Проект).</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45">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Финансирование расходов по реализации данного Проекта предусмотрено за счет областного бюджета, а также за счет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из бюджета муниципального образования, на территории которого проект реализуется, в </w:t>
      </w:r>
      <w:proofErr w:type="spellStart"/>
      <w:r w:rsidRPr="004F777F">
        <w:rPr>
          <w:rFonts w:ascii="Times New Roman" w:hAnsi="Times New Roman" w:cs="Times New Roman"/>
        </w:rPr>
        <w:t>т.ч</w:t>
      </w:r>
      <w:proofErr w:type="spellEnd"/>
      <w:r w:rsidRPr="004F777F">
        <w:rPr>
          <w:rFonts w:ascii="Times New Roman" w:hAnsi="Times New Roman" w:cs="Times New Roman"/>
        </w:rPr>
        <w:t>. муниципального образования "Город Томск" и средств застройщика в следующих пропорциях:</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46">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50% - за счет средств областного бюджета;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47">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25% - за счет средств бюджета муниципального образования "Город Томск";</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48">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не менее 25% - за счет средств застройщика.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49">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рамках Проекта на территории муниципального образования "Город Томск" планируется просубсидировать приобретение гражданами не менее 0,5 тыс. кв. метров нового жилья.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50">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Проект предусматривает оказание социальной поддержки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в одной из форм (по выбору):</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51">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частичного возмещения процентной ставки из расчета стоимости квартиры не более 43000 рублей за 1 кв. м в размере не менее 4% (2% - областной бюджет, 1% - местный бюджет, не менее </w:t>
      </w:r>
      <w:r w:rsidRPr="004F777F">
        <w:rPr>
          <w:rFonts w:ascii="Times New Roman" w:hAnsi="Times New Roman" w:cs="Times New Roman"/>
        </w:rPr>
        <w:lastRenderedPageBreak/>
        <w:t>1% - застройщик) в течение 3 лет, но не более срока действия ипотечного жилищного кредитного договора, если таковой заключен на срок менее 3 лет;</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52">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частичной оплаты первоначального взноса в размере 10% от стоимости квартиры, рассчитанной из условия стоимости за 1 кв. м не более 43000 рублей.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53">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Реализация проекта "Губернаторская ипотека на территории Томской области" на территории муниципального образования "Город Томск" осуществляется в соответствии с </w:t>
      </w:r>
      <w:hyperlink r:id="rId254">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Томской области от 25.09.2019 N 337а "Об утверждении государственной программы "Жилье и городская среда Томской области" (5% - областной бюджет, 2,5% - местный бюджет, 2,5% - застройщик).</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55">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20.12.2019 N 1284; в ред. </w:t>
      </w:r>
      <w:hyperlink r:id="rId25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муниципальных образовательных организациях, муниципальных предприятиях, деятельность которых направлена на решение социальных задач по санитарному содержанию города, перевозке пассажиров </w:t>
      </w:r>
      <w:proofErr w:type="spellStart"/>
      <w:r w:rsidRPr="004F777F">
        <w:rPr>
          <w:rFonts w:ascii="Times New Roman" w:hAnsi="Times New Roman" w:cs="Times New Roman"/>
        </w:rPr>
        <w:t>горэлектротранспортом</w:t>
      </w:r>
      <w:proofErr w:type="spellEnd"/>
      <w:r w:rsidRPr="004F777F">
        <w:rPr>
          <w:rFonts w:ascii="Times New Roman" w:hAnsi="Times New Roman" w:cs="Times New Roman"/>
        </w:rPr>
        <w:t xml:space="preserve"> в городе Томске, остро стоит проблема дефицита кадров.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Ежегодно в указанные сферы требуется привлечь и закрепить на рабочих местах в указанные сферы необходимо привлечь и закрепить на рабочих местах (данные по состоянию на 1 сентября 2014 года):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в муниципальные образовательные организации - 373 педагогических и иных работников;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в муниципальные предприятия, деятельность которых направлена на решение социальных задач по санитарному содержанию города, - 73 работника;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в муниципальные предприятия, деятельность которых направлена на решение социальных задач по перевозке пассажиров </w:t>
      </w:r>
      <w:proofErr w:type="spellStart"/>
      <w:r w:rsidRPr="004F777F">
        <w:rPr>
          <w:rFonts w:ascii="Times New Roman" w:hAnsi="Times New Roman" w:cs="Times New Roman"/>
        </w:rPr>
        <w:t>горэлектротранспортом</w:t>
      </w:r>
      <w:proofErr w:type="spellEnd"/>
      <w:r w:rsidRPr="004F777F">
        <w:rPr>
          <w:rFonts w:ascii="Times New Roman" w:hAnsi="Times New Roman" w:cs="Times New Roman"/>
        </w:rPr>
        <w:t xml:space="preserve"> в городе, - 90 работников.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Проведя анализ ситуации в сфере оказания содействия в решении жилищного вопроса с помощью целевых программ, действующих на территории основных административных центров Сибирского федерального округа и предусматривающих оказание финансовой поддержки работникам муниципальных учреждений и организаций, хочется обратить внимание на опыт города Новосибирска. В рамках реализации ведомственной целевой программы предусмотрен ряд мероприятий, в результате реализации которых в период 2014 - 2015 годов в городе Новосибирске планировалось улучшить жилищные условия 120 семей и 360 человек. Условиями программы предусмотрено предоставление социальной выплаты на приобретение жилья в размере 35% расчетной (средней) стоимости жилья.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Участником программы может быть работник учреждения, созданного органами местного самоуправления города Новосибирска, финансовое обеспечение деятельности которого осуществляется за счет средств городского бюджета, и соответствующий следующим условиям: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признанный нуждающимся в жилых помещениях, т.е. без признания его малоимущим;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выразивший согласие работать по трудовому договору в организациях муниципальной бюджетной сферы города Новосибирска не менее 5 лет со дня предоставления социальной выплаты.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рамках реализации настоящей Подпрограммы будут реализованы мероприятия, которые позволят выполнить одновременно несколько задач:</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 оказать помощь гражданам, проживающим на территории муниципального образования "Город Томск", в улучшении жилищных условий в кризисный период;</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2) оказать содействие в привлечении в строительную отрасль инвестиций;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 привлечь в бюджет муниципального образования "Город Томск" средства бюджета Томской области на цели реализации данной Подпрограммы.</w:t>
      </w:r>
    </w:p>
    <w:p w:rsidR="004F777F" w:rsidRPr="004F777F" w:rsidRDefault="00344B4D">
      <w:pPr>
        <w:pStyle w:val="ConsPlusNormal"/>
        <w:spacing w:before="220"/>
        <w:ind w:firstLine="540"/>
        <w:jc w:val="both"/>
        <w:rPr>
          <w:rFonts w:ascii="Times New Roman" w:hAnsi="Times New Roman" w:cs="Times New Roman"/>
        </w:rPr>
      </w:pPr>
      <w:hyperlink r:id="rId257">
        <w:proofErr w:type="gramStart"/>
        <w:r w:rsidR="004F777F" w:rsidRPr="004F777F">
          <w:rPr>
            <w:rFonts w:ascii="Times New Roman" w:hAnsi="Times New Roman" w:cs="Times New Roman"/>
          </w:rPr>
          <w:t>Программа</w:t>
        </w:r>
      </w:hyperlink>
      <w:r w:rsidR="004F777F" w:rsidRPr="004F777F">
        <w:rPr>
          <w:rFonts w:ascii="Times New Roman" w:hAnsi="Times New Roman" w:cs="Times New Roman"/>
        </w:rPr>
        <w:t xml:space="preserve"> "Субсидирование процентной ставки по ипотечным жилищным кредитам отдельным категориям граждан" на 2009 - 2013 годы, предусматривающая аналогичный механизм, разработанная и принятая также в период кризиса 2008 - 2009 годов, и </w:t>
      </w:r>
      <w:hyperlink r:id="rId258">
        <w:r w:rsidR="004F777F" w:rsidRPr="004F777F">
          <w:rPr>
            <w:rFonts w:ascii="Times New Roman" w:hAnsi="Times New Roman" w:cs="Times New Roman"/>
          </w:rPr>
          <w:t>программа</w:t>
        </w:r>
      </w:hyperlink>
      <w:r w:rsidR="004F777F" w:rsidRPr="004F777F">
        <w:rPr>
          <w:rFonts w:ascii="Times New Roman" w:hAnsi="Times New Roman" w:cs="Times New Roman"/>
        </w:rPr>
        <w:t xml:space="preserve"> "Предоставление мер социальной поддержки для улучшения жилищных условий работников муниципальных учреждений социальной сферы" на 2010 - 2023 годы" показали свою эффективность в оказании помощи гражданам, проживающим на территории муниципального образования "Город</w:t>
      </w:r>
      <w:proofErr w:type="gramEnd"/>
      <w:r w:rsidR="004F777F" w:rsidRPr="004F777F">
        <w:rPr>
          <w:rFonts w:ascii="Times New Roman" w:hAnsi="Times New Roman" w:cs="Times New Roman"/>
        </w:rPr>
        <w:t xml:space="preserve"> Томск", в улучшении жилищных условий в кризисный период и привлечении в строительную отрасль инвестиций;</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4) решить вопрос дефицита и закрепления кадров, в том числе за счет привлечения молодых специалистов, в муниципальных образовательных организациях, муниципальных предприятиях, деятельность которых направлена на решение социальных задач по санитарному содержанию города, перевозке пассажиров </w:t>
      </w:r>
      <w:proofErr w:type="spellStart"/>
      <w:r w:rsidRPr="004F777F">
        <w:rPr>
          <w:rFonts w:ascii="Times New Roman" w:hAnsi="Times New Roman" w:cs="Times New Roman"/>
        </w:rPr>
        <w:t>горэлектротранспортом</w:t>
      </w:r>
      <w:proofErr w:type="spellEnd"/>
      <w:r w:rsidRPr="004F777F">
        <w:rPr>
          <w:rFonts w:ascii="Times New Roman" w:hAnsi="Times New Roman" w:cs="Times New Roman"/>
        </w:rPr>
        <w:t xml:space="preserve"> в Городе Томске, посредством оказания помощи в решении жилищных проблем работников указанных организаций на 10-летний период, в течение которого они находятся в трудовых отношениях с</w:t>
      </w:r>
      <w:proofErr w:type="gramEnd"/>
      <w:r w:rsidRPr="004F777F">
        <w:rPr>
          <w:rFonts w:ascii="Times New Roman" w:hAnsi="Times New Roman" w:cs="Times New Roman"/>
        </w:rPr>
        <w:t xml:space="preserve"> указанными организациями.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Подпрограмма определяет прогнозное количество работников, которые улучшат свои жилищные условия, а также необходимый объем финансирования мероприятий Подпрограммы. Принципы и цели Подпрограммы, механизм ее реализации определены на основе анализа существующей ситуации.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Среди рисков при реализации Подпрограммы необходимо отметить, что действующий порядок утверждения бюджета на трехлетний период позволяет предусмотреть в бюджете муниципального образования "Город Томск" денежные средства на мероприятия Подпрограммы не более чем на 3 года, а завершить 10-летний период выплат сумм, подлежащих возмещению участникам программы за </w:t>
      </w:r>
      <w:proofErr w:type="spellStart"/>
      <w:r w:rsidRPr="004F777F">
        <w:rPr>
          <w:rFonts w:ascii="Times New Roman" w:hAnsi="Times New Roman" w:cs="Times New Roman"/>
        </w:rPr>
        <w:t>найм</w:t>
      </w:r>
      <w:proofErr w:type="spellEnd"/>
      <w:r w:rsidRPr="004F777F">
        <w:rPr>
          <w:rFonts w:ascii="Times New Roman" w:hAnsi="Times New Roman" w:cs="Times New Roman"/>
        </w:rPr>
        <w:t xml:space="preserve"> жилых помещений, планируется в 2025 году.</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постановлений администрации г. Томска от 20.12.2019 </w:t>
      </w:r>
      <w:hyperlink r:id="rId259">
        <w:r w:rsidRPr="004F777F">
          <w:rPr>
            <w:rFonts w:ascii="Times New Roman" w:hAnsi="Times New Roman" w:cs="Times New Roman"/>
          </w:rPr>
          <w:t>N 1284</w:t>
        </w:r>
      </w:hyperlink>
      <w:r w:rsidRPr="004F777F">
        <w:rPr>
          <w:rFonts w:ascii="Times New Roman" w:hAnsi="Times New Roman" w:cs="Times New Roman"/>
        </w:rPr>
        <w:t xml:space="preserve">, от 11.08.2020 </w:t>
      </w:r>
      <w:hyperlink r:id="rId260">
        <w:r w:rsidRPr="004F777F">
          <w:rPr>
            <w:rFonts w:ascii="Times New Roman" w:hAnsi="Times New Roman" w:cs="Times New Roman"/>
          </w:rPr>
          <w:t>N 733</w:t>
        </w:r>
      </w:hyperlink>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При реализации муниципальной программы для достижения поставленных целей и задач необходимо учитывать следующие возможные риски: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ряд мероприятий Подпрограммы, в частности реализация проекта "Губернаторская ипотека на территории Томской области" на территории муниципального образования "Город Томск", предусматривает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расходов по данному Проекту в </w:t>
      </w:r>
      <w:proofErr w:type="spellStart"/>
      <w:r w:rsidRPr="004F777F">
        <w:rPr>
          <w:rFonts w:ascii="Times New Roman" w:hAnsi="Times New Roman" w:cs="Times New Roman"/>
        </w:rPr>
        <w:t>т.ч</w:t>
      </w:r>
      <w:proofErr w:type="spellEnd"/>
      <w:r w:rsidRPr="004F777F">
        <w:rPr>
          <w:rFonts w:ascii="Times New Roman" w:hAnsi="Times New Roman" w:cs="Times New Roman"/>
        </w:rPr>
        <w:t>. в 2022 году, для случаев, когда гражданами будет выбрана форма поддержки в виде частичного субсидирования части процентной ставки по ипотечному жилищному кредитному договору.</w:t>
      </w:r>
      <w:proofErr w:type="gramEnd"/>
      <w:r w:rsidRPr="004F777F">
        <w:rPr>
          <w:rFonts w:ascii="Times New Roman" w:hAnsi="Times New Roman" w:cs="Times New Roman"/>
        </w:rPr>
        <w:t xml:space="preserve"> Для заключения ипотечного жилищного кредитного договора (договора займа) в таких случаях гражданам требуются гарантии администрации Города Томска о финансировании указанных мероприятий в 2022 году;</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одним из условий реализации проекта является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части расходов за счет привлеченных средств коммерческих организаций - застройщиков, участвующих в реализации Проекта.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III. Цели и задачи, показатели Подпрограммы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Цель Подпрограммы - улучшение жилищных условий и социальная поддержка работников социально значимых и иных организаций.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Задачи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Задача 1 - улучшение жилищных условий работников социально значимых и иных организаций, зарегистрированных на территории муниципального образования "Город Томск".</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Задача 2 - социальная поддержка работников социально значимых муниципальных организаций для оплаты найма жилого помещения.</w:t>
      </w:r>
    </w:p>
    <w:p w:rsidR="004F777F" w:rsidRPr="004F777F" w:rsidRDefault="00344B4D">
      <w:pPr>
        <w:pStyle w:val="ConsPlusNormal"/>
        <w:spacing w:before="220"/>
        <w:ind w:firstLine="540"/>
        <w:jc w:val="both"/>
        <w:rPr>
          <w:rFonts w:ascii="Times New Roman" w:hAnsi="Times New Roman" w:cs="Times New Roman"/>
        </w:rPr>
      </w:pPr>
      <w:hyperlink w:anchor="P4438">
        <w:r w:rsidR="004F777F" w:rsidRPr="004F777F">
          <w:rPr>
            <w:rFonts w:ascii="Times New Roman" w:hAnsi="Times New Roman" w:cs="Times New Roman"/>
          </w:rPr>
          <w:t>Показатели</w:t>
        </w:r>
      </w:hyperlink>
      <w:r w:rsidR="004F777F" w:rsidRPr="004F777F">
        <w:rPr>
          <w:rFonts w:ascii="Times New Roman" w:hAnsi="Times New Roman" w:cs="Times New Roman"/>
        </w:rPr>
        <w:t xml:space="preserve"> цели, задач, мероприятий Подпрограммы указаны в приложении 1 к настоящей Подпрограмме.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IV. Перечень мероприятий и экономическое обоснование</w:t>
      </w:r>
    </w:p>
    <w:p w:rsidR="004F777F" w:rsidRPr="004F777F" w:rsidRDefault="004F777F">
      <w:pPr>
        <w:pStyle w:val="ConsPlusNormal"/>
        <w:jc w:val="both"/>
        <w:rPr>
          <w:rFonts w:ascii="Times New Roman" w:hAnsi="Times New Roman" w:cs="Times New Roman"/>
        </w:rPr>
      </w:pPr>
    </w:p>
    <w:p w:rsidR="004F777F" w:rsidRPr="004F777F" w:rsidRDefault="00344B4D">
      <w:pPr>
        <w:pStyle w:val="ConsPlusNormal"/>
        <w:ind w:firstLine="540"/>
        <w:jc w:val="both"/>
        <w:rPr>
          <w:rFonts w:ascii="Times New Roman" w:hAnsi="Times New Roman" w:cs="Times New Roman"/>
        </w:rPr>
      </w:pPr>
      <w:hyperlink w:anchor="P4658">
        <w:r w:rsidR="004F777F" w:rsidRPr="004F777F">
          <w:rPr>
            <w:rFonts w:ascii="Times New Roman" w:hAnsi="Times New Roman" w:cs="Times New Roman"/>
          </w:rPr>
          <w:t>Перечень</w:t>
        </w:r>
      </w:hyperlink>
      <w:r w:rsidR="004F777F" w:rsidRPr="004F777F">
        <w:rPr>
          <w:rFonts w:ascii="Times New Roman" w:hAnsi="Times New Roman" w:cs="Times New Roman"/>
        </w:rPr>
        <w:t xml:space="preserve"> основных мероприятий Подпрограммы и их ресурсное обеспечение представлены в приложении 2 к настоящей Подпрограмме.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Ресурсное обеспечение, стоимость мероприятий определяются: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 на цели возмещения затрат по ипотечным жилищным кредитам с учетом: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количества получателей социальных выплат на цели возмещения затрат по ипотечным жилищным кредитным договорам, заключенным на цели строительства жилья или приобретения вновь построенного жилья у застройщиков по договорам купли-продажи (максимальное количество получателей, в разрезе каждого года приведено в </w:t>
      </w:r>
      <w:hyperlink w:anchor="P4438">
        <w:r w:rsidRPr="004F777F">
          <w:rPr>
            <w:rFonts w:ascii="Times New Roman" w:hAnsi="Times New Roman" w:cs="Times New Roman"/>
          </w:rPr>
          <w:t>таблице</w:t>
        </w:r>
      </w:hyperlink>
      <w:r w:rsidRPr="004F777F">
        <w:rPr>
          <w:rFonts w:ascii="Times New Roman" w:hAnsi="Times New Roman" w:cs="Times New Roman"/>
        </w:rPr>
        <w:t xml:space="preserve"> приложения 1 к подпрограмме "Улучшение жилищных условий работников социально значимых и иных организаций на 2017 - 2025 годы".</w:t>
      </w:r>
      <w:proofErr w:type="gramEnd"/>
      <w:r w:rsidRPr="004F777F">
        <w:rPr>
          <w:rFonts w:ascii="Times New Roman" w:hAnsi="Times New Roman" w:cs="Times New Roman"/>
        </w:rPr>
        <w:t xml:space="preserve"> Допускается сокращение фактической численности получателей социальных выплат в течение планового периода по объективным причинам;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среднемесячной плановой потребности в средствах, необходимых для обеспечения выплат их получателям. Указанная потребность составляет, в среднем 1500 рублей на получателя;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69">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периода получения выплат в разрезе по каждому получателю (12 месяцев или менее, в зависимости от установленного периода предоставления выплат). Период предоставления социальной выплаты определяется согласно муниципальному правовому акту администрации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на цели возмещения затрат по найму жилых помещений с учетом: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количества получателей социальных выплат на цели возмещения расходов, связанных с оплатой найма жилых помещений (максимальное количество получателей, в разрезе каждого года приведено в </w:t>
      </w:r>
      <w:hyperlink w:anchor="P4438">
        <w:r w:rsidRPr="004F777F">
          <w:rPr>
            <w:rFonts w:ascii="Times New Roman" w:hAnsi="Times New Roman" w:cs="Times New Roman"/>
          </w:rPr>
          <w:t>таблице</w:t>
        </w:r>
      </w:hyperlink>
      <w:r w:rsidRPr="004F777F">
        <w:rPr>
          <w:rFonts w:ascii="Times New Roman" w:hAnsi="Times New Roman" w:cs="Times New Roman"/>
        </w:rPr>
        <w:t xml:space="preserve"> приложения 1 к подпрограмме "Улучшение жилищных условий работников социально значимых и иных организаций на 2017 - 2025 годы".</w:t>
      </w:r>
      <w:proofErr w:type="gramEnd"/>
      <w:r w:rsidRPr="004F777F">
        <w:rPr>
          <w:rFonts w:ascii="Times New Roman" w:hAnsi="Times New Roman" w:cs="Times New Roman"/>
        </w:rPr>
        <w:t xml:space="preserve"> Допускается сокращение фактической численности получателей социальных выплат в течение планового периода по объективным причинам;</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численного состава семей получателей социальных выплат (семья либо отдельный гражданин);</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максимального размера социальной выплаты, предусмотренного для возмещения затрат в зависимости от арендуемого жилого помещения (1-, 2-комнатная квартира и т.д.)</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 xml:space="preserve">- среднемесячного размера средств, необходимых для предоставления социальных выплат на цели возмещения расходов, связанных с оплатой найма жилых помещений. </w:t>
      </w:r>
      <w:proofErr w:type="gramStart"/>
      <w:r w:rsidRPr="004F777F">
        <w:rPr>
          <w:rFonts w:ascii="Times New Roman" w:hAnsi="Times New Roman" w:cs="Times New Roman"/>
        </w:rPr>
        <w:t xml:space="preserve">Средний размер предоставляемой социальной выплаты составляет 6000 рублей максимальный размер возмещения затрат за </w:t>
      </w:r>
      <w:proofErr w:type="spellStart"/>
      <w:r w:rsidRPr="004F777F">
        <w:rPr>
          <w:rFonts w:ascii="Times New Roman" w:hAnsi="Times New Roman" w:cs="Times New Roman"/>
        </w:rPr>
        <w:t>найм</w:t>
      </w:r>
      <w:proofErr w:type="spellEnd"/>
      <w:r w:rsidRPr="004F777F">
        <w:rPr>
          <w:rFonts w:ascii="Times New Roman" w:hAnsi="Times New Roman" w:cs="Times New Roman"/>
        </w:rPr>
        <w:t xml:space="preserve"> 1-комнатной квартиры).</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При расчете потребности предусматривается возможность увеличения размера предоставляемых социальных выплат по различным основаниям, предусмотренным условиями Подпрограммы. Объем </w:t>
      </w:r>
      <w:proofErr w:type="gramStart"/>
      <w:r w:rsidRPr="004F777F">
        <w:rPr>
          <w:rFonts w:ascii="Times New Roman" w:hAnsi="Times New Roman" w:cs="Times New Roman"/>
        </w:rPr>
        <w:t>средств, предусматриваемых при расчете потребности на возможное увеличение размера предоставляемой социальной выплаты составляет</w:t>
      </w:r>
      <w:proofErr w:type="gramEnd"/>
      <w:r w:rsidRPr="004F777F">
        <w:rPr>
          <w:rFonts w:ascii="Times New Roman" w:hAnsi="Times New Roman" w:cs="Times New Roman"/>
        </w:rPr>
        <w:t xml:space="preserve"> не более 2% от плановой потребности;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 на цели частичной оплаты первоначального взноса,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с учетом:</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прогнозируемого количества получателей социальных выплат на (в случае выбора гражданами такой формы поддержки) (максимальное количество получателей, в разрезе каждого года приведено в </w:t>
      </w:r>
      <w:hyperlink w:anchor="P4438">
        <w:r w:rsidRPr="004F777F">
          <w:rPr>
            <w:rFonts w:ascii="Times New Roman" w:hAnsi="Times New Roman" w:cs="Times New Roman"/>
          </w:rPr>
          <w:t>таблице</w:t>
        </w:r>
      </w:hyperlink>
      <w:r w:rsidRPr="004F777F">
        <w:rPr>
          <w:rFonts w:ascii="Times New Roman" w:hAnsi="Times New Roman" w:cs="Times New Roman"/>
        </w:rPr>
        <w:t xml:space="preserve"> приложения 1 к подпрограмме "Улучшение жилищных условий работников социально значимых и иных организаций на 2017 - 2025 годы").</w:t>
      </w:r>
      <w:proofErr w:type="gramEnd"/>
      <w:r w:rsidRPr="004F777F">
        <w:rPr>
          <w:rFonts w:ascii="Times New Roman" w:hAnsi="Times New Roman" w:cs="Times New Roman"/>
        </w:rPr>
        <w:t xml:space="preserve"> Допускается сокращение фактической численности получателей социальных выплат в течение планового периода;</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прогнозируемого размера социальных выплат на цели частичного возмещения процентной ставки по ипотечным жилищным кредитам, взятым на приобретение вновь построенного жилья у застройщиков по договорам купли-продажи, направляемых на условиях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за счет средств местного бюджета, рассчитанного исходя из суммы кредита, определяемой в соответствии с условиями государственной программы "Жилье и городская среда Томской области".</w:t>
      </w:r>
      <w:proofErr w:type="gramEnd"/>
      <w:r w:rsidRPr="004F777F">
        <w:rPr>
          <w:rFonts w:ascii="Times New Roman" w:hAnsi="Times New Roman" w:cs="Times New Roman"/>
        </w:rPr>
        <w:t xml:space="preserve"> После утверждения списка получателей таких выплат и начала их предоставления расчет </w:t>
      </w:r>
      <w:proofErr w:type="gramStart"/>
      <w:r w:rsidRPr="004F777F">
        <w:rPr>
          <w:rFonts w:ascii="Times New Roman" w:hAnsi="Times New Roman" w:cs="Times New Roman"/>
        </w:rPr>
        <w:t>будет</w:t>
      </w:r>
      <w:proofErr w:type="gramEnd"/>
      <w:r w:rsidRPr="004F777F">
        <w:rPr>
          <w:rFonts w:ascii="Times New Roman" w:hAnsi="Times New Roman" w:cs="Times New Roman"/>
        </w:rPr>
        <w:t xml:space="preserve"> осуществляется исходя из фактических данных о количестве и ежемесячной потребности в средствах;</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7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11.08.2020 N 733)</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среднемесячной плановой потребности в средствах, необходимых для обеспечения выплат их получателям, предоставляемых на условиях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за счет средств местного бюджета;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- 3-летнего периода получения выплат в разрезе по каждому получателю;</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прогнозируемого количества получателей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(в случае выбора гражданами такой формы поддержки);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прогнозируемой потребности в средствах для предоставления социальных выплат на цели частичной оплаты первоначального взноса по ипотечным жилищным кредитам, взятым на приобретение вновь построенного жилья у застройщиков по договорам купли-продажи. Данный расчет осуществляется исходя из площади приобретаемого жилого помещения в размере 60 кв. м и стоимости 1 кв. метра, установленного для определения расчетной стоимости жилья - 43000 рублей;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планируемых объемов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за счет областного бюджета и средств застройщика.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lastRenderedPageBreak/>
        <w:t xml:space="preserve">(п. 3 в ред. </w:t>
      </w:r>
      <w:hyperlink r:id="rId27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20.12.2019 N 1284)</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соответствии с требованиями </w:t>
      </w:r>
      <w:hyperlink r:id="rId279">
        <w:r w:rsidRPr="004F777F">
          <w:rPr>
            <w:rFonts w:ascii="Times New Roman" w:hAnsi="Times New Roman" w:cs="Times New Roman"/>
          </w:rPr>
          <w:t>Порядка</w:t>
        </w:r>
      </w:hyperlink>
      <w:r w:rsidRPr="004F777F">
        <w:rPr>
          <w:rFonts w:ascii="Times New Roman" w:hAnsi="Times New Roman" w:cs="Times New Roman"/>
        </w:rPr>
        <w:t xml:space="preserve">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приложением 5 к муниципальной программе утвержден </w:t>
      </w:r>
      <w:hyperlink w:anchor="P5615">
        <w:r w:rsidRPr="004F777F">
          <w:rPr>
            <w:rFonts w:ascii="Times New Roman" w:hAnsi="Times New Roman" w:cs="Times New Roman"/>
          </w:rPr>
          <w:t>Порядок</w:t>
        </w:r>
      </w:hyperlink>
      <w:r w:rsidRPr="004F777F">
        <w:rPr>
          <w:rFonts w:ascii="Times New Roman" w:hAnsi="Times New Roman" w:cs="Times New Roman"/>
        </w:rPr>
        <w:t xml:space="preserve"> определения критериев приоритетности мероприятий муниципальной программы "Улучшение жилищных условий отдельных категорий граждан" на 2017 - 2025 годы".</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280">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09.03.2021 N 153)</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V. Механизмы управления и контроля Подпрограммой</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28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31.03.2017 N 218)</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В рамках реализации Подпрограммы управление молодежной политики администрации Города Томска выполняет следующие функции: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8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организует и координирует реализацию подпрограммы, осуществляет общий </w:t>
      </w:r>
      <w:proofErr w:type="gramStart"/>
      <w:r w:rsidRPr="004F777F">
        <w:rPr>
          <w:rFonts w:ascii="Times New Roman" w:hAnsi="Times New Roman" w:cs="Times New Roman"/>
        </w:rPr>
        <w:t>контроль за</w:t>
      </w:r>
      <w:proofErr w:type="gramEnd"/>
      <w:r w:rsidRPr="004F777F">
        <w:rPr>
          <w:rFonts w:ascii="Times New Roman" w:hAnsi="Times New Roman" w:cs="Times New Roman"/>
        </w:rPr>
        <w:t xml:space="preserve"> ходом выполнения Подпрограммы;</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8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обеспечивает ежегодное направление информации о реализации Подпрограммы в Думу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8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осуществляет функции уполномоченного органа, предусмотренные настоящей Подпрограммой.</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8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 Основные понятия, используемые для целей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1.1. Семья - супруги, состоящие в зарегистрированном браке, и лица, находящиеся у них на иждивении (при наличии), либо родитель, не состоящий в зарегистрированном браке, и лица, находящиеся у него на иждивении. Для целей настоящей Подпрограммы под лицами, находящимися на иждивении, понимаются дети в возрасте до 18 лет; инвалиды 1, 2 группы, проживающие совместно с родителями (родителем).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1.2. Отдельный гражданин - гражданин, не состоящий в зарегистрированном браке и не имеющий лиц, находящихся у него на иждивении.</w:t>
      </w:r>
    </w:p>
    <w:p w:rsidR="004F777F" w:rsidRPr="004F777F" w:rsidRDefault="004F777F">
      <w:pPr>
        <w:pStyle w:val="ConsPlusNormal"/>
        <w:spacing w:before="220"/>
        <w:ind w:firstLine="540"/>
        <w:jc w:val="both"/>
        <w:rPr>
          <w:rFonts w:ascii="Times New Roman" w:hAnsi="Times New Roman" w:cs="Times New Roman"/>
        </w:rPr>
      </w:pPr>
      <w:bookmarkStart w:id="21" w:name="P4135"/>
      <w:bookmarkEnd w:id="21"/>
      <w:r w:rsidRPr="004F777F">
        <w:rPr>
          <w:rFonts w:ascii="Times New Roman" w:hAnsi="Times New Roman" w:cs="Times New Roman"/>
        </w:rPr>
        <w:t>1.3. Социально значимые организации (далее - социальная организация):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территориальные федеральные органы государственной власти, осуществляющие деятельность на территории Томской области;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органы государственной власти Томской области, осуществляющие деятельность на территории Томской области;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органы местного самоуправления Томской области, осуществляющие деятельность на территории Томской области;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государственные, областные и муниципальные учреждения и предприятия, осуществляющие деятельность на территории Томской области, в отношении которых функции и полномочия учредителя осуществляют федеральные органы государственной власти, территориальные федеральные органы государственной власти, органы государственной власти Томской области и органы местного самоуправления соответственно;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 градообразующие организации, в том числе входящие в состав научно-производственных </w:t>
      </w:r>
      <w:r w:rsidRPr="004F777F">
        <w:rPr>
          <w:rFonts w:ascii="Times New Roman" w:hAnsi="Times New Roman" w:cs="Times New Roman"/>
        </w:rPr>
        <w:lastRenderedPageBreak/>
        <w:t xml:space="preserve">комплексов </w:t>
      </w:r>
      <w:proofErr w:type="spellStart"/>
      <w:r w:rsidRPr="004F777F">
        <w:rPr>
          <w:rFonts w:ascii="Times New Roman" w:hAnsi="Times New Roman" w:cs="Times New Roman"/>
        </w:rPr>
        <w:t>наукоградов</w:t>
      </w:r>
      <w:proofErr w:type="spellEnd"/>
      <w:r w:rsidRPr="004F777F">
        <w:rPr>
          <w:rFonts w:ascii="Times New Roman" w:hAnsi="Times New Roman" w:cs="Times New Roman"/>
        </w:rPr>
        <w:t>, независимо от организационно-правовой формы таких организаций, осуществляющие деятельность на территории Томской области, а именно: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организации оборонно-промышленного комплекса, включенные в установленном Правительством Российской Федерации порядке в сводный реестр организаций оборонно-промышленного комплекса;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научные организации, которым Правительством Российской Федерации присвоен статус государственных научных центров;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организации, созданные государственными академиями наук и (или) подведомственные им;</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государственные унитарные предприятия, являющиеся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w:t>
      </w:r>
      <w:hyperlink r:id="rId286">
        <w:r w:rsidRPr="004F777F">
          <w:rPr>
            <w:rFonts w:ascii="Times New Roman" w:hAnsi="Times New Roman" w:cs="Times New Roman"/>
          </w:rPr>
          <w:t>направлениям</w:t>
        </w:r>
      </w:hyperlink>
      <w:r w:rsidRPr="004F777F">
        <w:rPr>
          <w:rFonts w:ascii="Times New Roman" w:hAnsi="Times New Roman" w:cs="Times New Roman"/>
        </w:rPr>
        <w:t xml:space="preserve"> развития науки, технологий и техники в Российской Федерации, утвержденным Указом Президента Российской Федерации от 07.07.2011 N 899.</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1.4. </w:t>
      </w:r>
      <w:proofErr w:type="gramStart"/>
      <w:r w:rsidRPr="004F777F">
        <w:rPr>
          <w:rFonts w:ascii="Times New Roman" w:hAnsi="Times New Roman" w:cs="Times New Roman"/>
        </w:rPr>
        <w:t xml:space="preserve">Муниципальное учреждение/предприятие - муниципальные образовательные организации, созданные муниципальным образованием "Город Томск"/муниципальные предприятия, созданные муниципальным образованием "Город Томск", деятельность которых направлена на решение социальных задач по санитарному содержанию города, перевозке пассажиров </w:t>
      </w:r>
      <w:proofErr w:type="spellStart"/>
      <w:r w:rsidRPr="004F777F">
        <w:rPr>
          <w:rFonts w:ascii="Times New Roman" w:hAnsi="Times New Roman" w:cs="Times New Roman"/>
        </w:rPr>
        <w:t>горэлектротранспортом</w:t>
      </w:r>
      <w:proofErr w:type="spellEnd"/>
      <w:r w:rsidRPr="004F777F">
        <w:rPr>
          <w:rFonts w:ascii="Times New Roman" w:hAnsi="Times New Roman" w:cs="Times New Roman"/>
        </w:rPr>
        <w:t xml:space="preserve"> в городе Томске (далее также - учреждение/предприятие).</w:t>
      </w:r>
      <w:proofErr w:type="gramEnd"/>
    </w:p>
    <w:p w:rsidR="004F777F" w:rsidRPr="004F777F" w:rsidRDefault="004F777F">
      <w:pPr>
        <w:pStyle w:val="ConsPlusNormal"/>
        <w:spacing w:before="220"/>
        <w:ind w:firstLine="540"/>
        <w:jc w:val="both"/>
        <w:rPr>
          <w:rFonts w:ascii="Times New Roman" w:hAnsi="Times New Roman" w:cs="Times New Roman"/>
        </w:rPr>
      </w:pPr>
      <w:bookmarkStart w:id="22" w:name="P4146"/>
      <w:bookmarkEnd w:id="22"/>
      <w:r w:rsidRPr="004F777F">
        <w:rPr>
          <w:rFonts w:ascii="Times New Roman" w:hAnsi="Times New Roman" w:cs="Times New Roman"/>
        </w:rPr>
        <w:t xml:space="preserve">1.5. Иные организации - организации, осуществляющие </w:t>
      </w:r>
      <w:proofErr w:type="gramStart"/>
      <w:r w:rsidRPr="004F777F">
        <w:rPr>
          <w:rFonts w:ascii="Times New Roman" w:hAnsi="Times New Roman" w:cs="Times New Roman"/>
        </w:rPr>
        <w:t>предпринимательскую</w:t>
      </w:r>
      <w:proofErr w:type="gramEnd"/>
      <w:r w:rsidRPr="004F777F">
        <w:rPr>
          <w:rFonts w:ascii="Times New Roman" w:hAnsi="Times New Roman" w:cs="Times New Roman"/>
        </w:rPr>
        <w:t xml:space="preserve"> и иные виды деятельности, предусмотренные законодательством Российской Федерации, зарегистрированные на территории Томской области и не указанные в </w:t>
      </w:r>
      <w:hyperlink w:anchor="P4135">
        <w:r w:rsidRPr="004F777F">
          <w:rPr>
            <w:rFonts w:ascii="Times New Roman" w:hAnsi="Times New Roman" w:cs="Times New Roman"/>
          </w:rPr>
          <w:t>подпункте 1.3 пункта 1</w:t>
        </w:r>
      </w:hyperlink>
      <w:r w:rsidRPr="004F777F">
        <w:rPr>
          <w:rFonts w:ascii="Times New Roman" w:hAnsi="Times New Roman" w:cs="Times New Roman"/>
        </w:rPr>
        <w:t xml:space="preserve"> настоящего раздела (далее также - организация).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28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bookmarkStart w:id="23" w:name="P4148"/>
      <w:bookmarkEnd w:id="23"/>
      <w:r w:rsidRPr="004F777F">
        <w:rPr>
          <w:rFonts w:ascii="Times New Roman" w:hAnsi="Times New Roman" w:cs="Times New Roman"/>
        </w:rPr>
        <w:t xml:space="preserve">1.6. Молодой специалист - отдельный гражданин в возрасте до 28 </w:t>
      </w:r>
      <w:proofErr w:type="gramStart"/>
      <w:r w:rsidRPr="004F777F">
        <w:rPr>
          <w:rFonts w:ascii="Times New Roman" w:hAnsi="Times New Roman" w:cs="Times New Roman"/>
        </w:rPr>
        <w:t>лет</w:t>
      </w:r>
      <w:proofErr w:type="gramEnd"/>
      <w:r w:rsidRPr="004F777F">
        <w:rPr>
          <w:rFonts w:ascii="Times New Roman" w:hAnsi="Times New Roman" w:cs="Times New Roman"/>
        </w:rPr>
        <w:t xml:space="preserve"> включительно, поступивший на работу в муниципальную образовательную организацию муниципального образования "Город Томск"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и проработавший в муниципальной образовательной организации муниципального образования "Город Томск" не более трех лет/либо состоящий на дату окончания обучения в трудовых отношениях с муниципальной образовательной организацией муниципального образования "Город Томск", при условии, что данное место работы является основным, и имеющий совокупный стаж работы в тако</w:t>
      </w:r>
      <w:proofErr w:type="gramStart"/>
      <w:r w:rsidRPr="004F777F">
        <w:rPr>
          <w:rFonts w:ascii="Times New Roman" w:hAnsi="Times New Roman" w:cs="Times New Roman"/>
        </w:rPr>
        <w:t>й(</w:t>
      </w:r>
      <w:proofErr w:type="gramEnd"/>
      <w:r w:rsidRPr="004F777F">
        <w:rPr>
          <w:rFonts w:ascii="Times New Roman" w:hAnsi="Times New Roman" w:cs="Times New Roman"/>
        </w:rPr>
        <w:t>-их) организации(-</w:t>
      </w:r>
      <w:proofErr w:type="spellStart"/>
      <w:r w:rsidRPr="004F777F">
        <w:rPr>
          <w:rFonts w:ascii="Times New Roman" w:hAnsi="Times New Roman" w:cs="Times New Roman"/>
        </w:rPr>
        <w:t>ях</w:t>
      </w:r>
      <w:proofErr w:type="spellEnd"/>
      <w:r w:rsidRPr="004F777F">
        <w:rPr>
          <w:rFonts w:ascii="Times New Roman" w:hAnsi="Times New Roman" w:cs="Times New Roman"/>
        </w:rPr>
        <w:t>) на указанную дату не более 3-х лет и проработавший, после окончания обучения, в муниципальной образовательной организации муниципального образования "Город Томск" не более трех лет.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Для целей настоящей Подпрограммы допускается наличие периода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 более трех месяцев по следующим причинам:</w:t>
      </w:r>
    </w:p>
    <w:p w:rsidR="004F777F" w:rsidRPr="004F777F" w:rsidRDefault="004F777F">
      <w:pPr>
        <w:pStyle w:val="ConsPlusNormal"/>
        <w:spacing w:before="220"/>
        <w:ind w:firstLine="540"/>
        <w:jc w:val="both"/>
        <w:rPr>
          <w:rFonts w:ascii="Times New Roman" w:hAnsi="Times New Roman" w:cs="Times New Roman"/>
        </w:rPr>
      </w:pPr>
      <w:bookmarkStart w:id="24" w:name="P4150"/>
      <w:bookmarkEnd w:id="24"/>
      <w:r w:rsidRPr="004F777F">
        <w:rPr>
          <w:rFonts w:ascii="Times New Roman" w:hAnsi="Times New Roman" w:cs="Times New Roman"/>
        </w:rPr>
        <w:t>а) служба в Вооруженных Силах Российской Федерации по призыву, по данному основанию в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отпуск по уходу (период осуществления ухода) за ребенком до достижения им возраста трех лет;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г) временная нетрудоспособность лица;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 признание лица безработным в установленном законодательством порядке;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е) отказ муниципальной образовательной организации муниципального образования "Город Томск"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w:t>
      </w:r>
    </w:p>
    <w:p w:rsidR="004F777F" w:rsidRPr="004F777F" w:rsidRDefault="004F777F">
      <w:pPr>
        <w:pStyle w:val="ConsPlusNormal"/>
        <w:spacing w:before="220"/>
        <w:ind w:firstLine="540"/>
        <w:jc w:val="both"/>
        <w:rPr>
          <w:rFonts w:ascii="Times New Roman" w:hAnsi="Times New Roman" w:cs="Times New Roman"/>
        </w:rPr>
      </w:pPr>
      <w:bookmarkStart w:id="25" w:name="P4156"/>
      <w:bookmarkEnd w:id="25"/>
      <w:r w:rsidRPr="004F777F">
        <w:rPr>
          <w:rFonts w:ascii="Times New Roman" w:hAnsi="Times New Roman" w:cs="Times New Roman"/>
        </w:rPr>
        <w:t>ж) обучение в магистратуре либо аспирантуре по очной форме обучения.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Максимальный 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муниципальную образовательную организацию муниципального образования "Город Томск" по основаниям, указанным в </w:t>
      </w:r>
      <w:hyperlink w:anchor="P4150">
        <w:r w:rsidRPr="004F777F">
          <w:rPr>
            <w:rFonts w:ascii="Times New Roman" w:hAnsi="Times New Roman" w:cs="Times New Roman"/>
          </w:rPr>
          <w:t>подпунктах "а"</w:t>
        </w:r>
      </w:hyperlink>
      <w:r w:rsidRPr="004F777F">
        <w:rPr>
          <w:rFonts w:ascii="Times New Roman" w:hAnsi="Times New Roman" w:cs="Times New Roman"/>
        </w:rPr>
        <w:t xml:space="preserve"> - </w:t>
      </w:r>
      <w:hyperlink w:anchor="P4156">
        <w:r w:rsidRPr="004F777F">
          <w:rPr>
            <w:rFonts w:ascii="Times New Roman" w:hAnsi="Times New Roman" w:cs="Times New Roman"/>
          </w:rPr>
          <w:t>"ж"</w:t>
        </w:r>
      </w:hyperlink>
      <w:r w:rsidRPr="004F777F">
        <w:rPr>
          <w:rFonts w:ascii="Times New Roman" w:hAnsi="Times New Roman" w:cs="Times New Roman"/>
        </w:rPr>
        <w:t xml:space="preserve">, не может превышать сумму периода существования (наличия) таких оснований и 3-х календарных месяцев. При этом 3-месячный период определяется путем сложения количества календарных дней, предшествующих наступлению оснований, указанных в </w:t>
      </w:r>
      <w:hyperlink w:anchor="P4150">
        <w:r w:rsidRPr="004F777F">
          <w:rPr>
            <w:rFonts w:ascii="Times New Roman" w:hAnsi="Times New Roman" w:cs="Times New Roman"/>
          </w:rPr>
          <w:t>подпунктах "а"</w:t>
        </w:r>
      </w:hyperlink>
      <w:r w:rsidRPr="004F777F">
        <w:rPr>
          <w:rFonts w:ascii="Times New Roman" w:hAnsi="Times New Roman" w:cs="Times New Roman"/>
        </w:rPr>
        <w:t xml:space="preserve"> - </w:t>
      </w:r>
      <w:hyperlink w:anchor="P4156">
        <w:r w:rsidRPr="004F777F">
          <w:rPr>
            <w:rFonts w:ascii="Times New Roman" w:hAnsi="Times New Roman" w:cs="Times New Roman"/>
          </w:rPr>
          <w:t>"ж"</w:t>
        </w:r>
      </w:hyperlink>
      <w:r w:rsidRPr="004F777F">
        <w:rPr>
          <w:rFonts w:ascii="Times New Roman" w:hAnsi="Times New Roman" w:cs="Times New Roman"/>
        </w:rPr>
        <w:t xml:space="preserve"> настоящего пункта, и календарных месяцев после прекращения таких оснований.</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Статус молодого специалиста сохраняется за лицом в случае его увольнения из муниципальной образовательной организации муниципального образования "Город Томск", в которой это лицо имело статус молодого специалиста, при условии:</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поступления на работу в иную муниципальную образовательную организацию муниципального образования "Город Томск" в течение 3 месяцев со дня увольнения;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отсутствия в период (в течение 3 месяцев со дня увольнения) трудовых отношений индивидуальными предпринимателями, юридическими лицами, не подпадающими под определение муниципальной образовательной организации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соблюдения требования к возрасту молодого специалиста, установленного </w:t>
      </w:r>
      <w:hyperlink w:anchor="P4148">
        <w:r w:rsidRPr="004F777F">
          <w:rPr>
            <w:rFonts w:ascii="Times New Roman" w:hAnsi="Times New Roman" w:cs="Times New Roman"/>
          </w:rPr>
          <w:t>абзацем первым</w:t>
        </w:r>
      </w:hyperlink>
      <w:r w:rsidRPr="004F777F">
        <w:rPr>
          <w:rFonts w:ascii="Times New Roman" w:hAnsi="Times New Roman" w:cs="Times New Roman"/>
        </w:rPr>
        <w:t xml:space="preserve"> настоящего пункта;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отсутствия оснований увольнения из муниципальной образовательной организации муниципального образования "Город Томск", исключающих возможность увольнения по основаниям, предусмотренным </w:t>
      </w:r>
      <w:hyperlink r:id="rId288">
        <w:r w:rsidRPr="004F777F">
          <w:rPr>
            <w:rFonts w:ascii="Times New Roman" w:hAnsi="Times New Roman" w:cs="Times New Roman"/>
          </w:rPr>
          <w:t>пунктами 5</w:t>
        </w:r>
      </w:hyperlink>
      <w:r w:rsidRPr="004F777F">
        <w:rPr>
          <w:rFonts w:ascii="Times New Roman" w:hAnsi="Times New Roman" w:cs="Times New Roman"/>
        </w:rPr>
        <w:t xml:space="preserve"> - </w:t>
      </w:r>
      <w:hyperlink r:id="rId289">
        <w:r w:rsidRPr="004F777F">
          <w:rPr>
            <w:rFonts w:ascii="Times New Roman" w:hAnsi="Times New Roman" w:cs="Times New Roman"/>
          </w:rPr>
          <w:t>8</w:t>
        </w:r>
      </w:hyperlink>
      <w:r w:rsidRPr="004F777F">
        <w:rPr>
          <w:rFonts w:ascii="Times New Roman" w:hAnsi="Times New Roman" w:cs="Times New Roman"/>
        </w:rPr>
        <w:t xml:space="preserve">, </w:t>
      </w:r>
      <w:hyperlink r:id="rId290">
        <w:r w:rsidRPr="004F777F">
          <w:rPr>
            <w:rFonts w:ascii="Times New Roman" w:hAnsi="Times New Roman" w:cs="Times New Roman"/>
          </w:rPr>
          <w:t>11 части первой статьи 81</w:t>
        </w:r>
      </w:hyperlink>
      <w:r w:rsidRPr="004F777F">
        <w:rPr>
          <w:rFonts w:ascii="Times New Roman" w:hAnsi="Times New Roman" w:cs="Times New Roman"/>
        </w:rPr>
        <w:t xml:space="preserve">, </w:t>
      </w:r>
      <w:hyperlink r:id="rId291">
        <w:r w:rsidRPr="004F777F">
          <w:rPr>
            <w:rFonts w:ascii="Times New Roman" w:hAnsi="Times New Roman" w:cs="Times New Roman"/>
          </w:rPr>
          <w:t>статьей 336</w:t>
        </w:r>
      </w:hyperlink>
      <w:r w:rsidRPr="004F777F">
        <w:rPr>
          <w:rFonts w:ascii="Times New Roman" w:hAnsi="Times New Roman" w:cs="Times New Roman"/>
        </w:rPr>
        <w:t xml:space="preserve"> Трудового кодекса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Статус молодого специалиста сохраняется на срок, который в сумме с отработанным временем в предыдуще</w:t>
      </w:r>
      <w:proofErr w:type="gramStart"/>
      <w:r w:rsidRPr="004F777F">
        <w:rPr>
          <w:rFonts w:ascii="Times New Roman" w:hAnsi="Times New Roman" w:cs="Times New Roman"/>
        </w:rPr>
        <w:t>й(</w:t>
      </w:r>
      <w:proofErr w:type="gramEnd"/>
      <w:r w:rsidRPr="004F777F">
        <w:rPr>
          <w:rFonts w:ascii="Times New Roman" w:hAnsi="Times New Roman" w:cs="Times New Roman"/>
        </w:rPr>
        <w:t>-их) муниципальной(-ых) образовательной(-ых) организации(-</w:t>
      </w:r>
      <w:proofErr w:type="spellStart"/>
      <w:r w:rsidRPr="004F777F">
        <w:rPr>
          <w:rFonts w:ascii="Times New Roman" w:hAnsi="Times New Roman" w:cs="Times New Roman"/>
        </w:rPr>
        <w:t>ях</w:t>
      </w:r>
      <w:proofErr w:type="spellEnd"/>
      <w:r w:rsidRPr="004F777F">
        <w:rPr>
          <w:rFonts w:ascii="Times New Roman" w:hAnsi="Times New Roman" w:cs="Times New Roman"/>
        </w:rPr>
        <w:t>) муниципального образования "Город Томск" составляет не более трех лет.</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сохраняется при соблюдении требования к возрасту молодого специалиста, установленному </w:t>
      </w:r>
      <w:hyperlink w:anchor="P4148">
        <w:r w:rsidRPr="004F777F">
          <w:rPr>
            <w:rFonts w:ascii="Times New Roman" w:hAnsi="Times New Roman" w:cs="Times New Roman"/>
          </w:rPr>
          <w:t>абзацем первым</w:t>
        </w:r>
      </w:hyperlink>
      <w:r w:rsidRPr="004F777F">
        <w:rPr>
          <w:rFonts w:ascii="Times New Roman" w:hAnsi="Times New Roman" w:cs="Times New Roman"/>
        </w:rPr>
        <w:t xml:space="preserve"> настоящего пункта, на срок, который в сумме со временем работы в муниципальной образовательной организации муниципального образования "Город</w:t>
      </w:r>
      <w:proofErr w:type="gramEnd"/>
      <w:r w:rsidRPr="004F777F">
        <w:rPr>
          <w:rFonts w:ascii="Times New Roman" w:hAnsi="Times New Roman" w:cs="Times New Roman"/>
        </w:rPr>
        <w:t xml:space="preserve"> Томск" до наступления вышеуказанных отпусков составляет не более трех лет.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1.7. Претендовать на участие в Подпрограмме для целей предоставления меры социальной поддержки, предусмотренной </w:t>
      </w:r>
      <w:hyperlink w:anchor="P4222">
        <w:r w:rsidRPr="004F777F">
          <w:rPr>
            <w:rFonts w:ascii="Times New Roman" w:hAnsi="Times New Roman" w:cs="Times New Roman"/>
          </w:rPr>
          <w:t>подпунктом 2.1.2 пункта 2</w:t>
        </w:r>
      </w:hyperlink>
      <w:r w:rsidRPr="004F777F">
        <w:rPr>
          <w:rFonts w:ascii="Times New Roman" w:hAnsi="Times New Roman" w:cs="Times New Roman"/>
        </w:rPr>
        <w:t xml:space="preserve"> настоящего раздела, может: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 отдельный гражданин при соответствии следующим требованиям:</w:t>
      </w:r>
    </w:p>
    <w:p w:rsidR="004F777F" w:rsidRPr="004F777F" w:rsidRDefault="004F777F">
      <w:pPr>
        <w:pStyle w:val="ConsPlusNormal"/>
        <w:spacing w:before="220"/>
        <w:ind w:firstLine="540"/>
        <w:jc w:val="both"/>
        <w:rPr>
          <w:rFonts w:ascii="Times New Roman" w:hAnsi="Times New Roman" w:cs="Times New Roman"/>
        </w:rPr>
      </w:pPr>
      <w:bookmarkStart w:id="26" w:name="P4167"/>
      <w:bookmarkEnd w:id="26"/>
      <w:r w:rsidRPr="004F777F">
        <w:rPr>
          <w:rFonts w:ascii="Times New Roman" w:hAnsi="Times New Roman" w:cs="Times New Roman"/>
        </w:rPr>
        <w:t>а) наличие гражданства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б) наличие на день подачи в уполномоченный орган документов о признании нуждающимся в улучшении жилищных условий, регистрация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 при условии работы не менее 6 месяцев в учреждении, предприятии, организации, зарегистрированно</w:t>
      </w:r>
      <w:proofErr w:type="gramStart"/>
      <w:r w:rsidRPr="004F777F">
        <w:rPr>
          <w:rFonts w:ascii="Times New Roman" w:hAnsi="Times New Roman" w:cs="Times New Roman"/>
        </w:rPr>
        <w:t>м(</w:t>
      </w:r>
      <w:proofErr w:type="gramEnd"/>
      <w:r w:rsidRPr="004F777F">
        <w:rPr>
          <w:rFonts w:ascii="Times New Roman" w:hAnsi="Times New Roman" w:cs="Times New Roman"/>
        </w:rPr>
        <w:t>ой) на территории муниципального образования "Город Томск"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w:t>
      </w:r>
      <w:proofErr w:type="gramStart"/>
      <w:r w:rsidRPr="004F777F">
        <w:rPr>
          <w:rFonts w:ascii="Times New Roman" w:hAnsi="Times New Roman" w:cs="Times New Roman"/>
        </w:rPr>
        <w:t>признанный</w:t>
      </w:r>
      <w:proofErr w:type="gramEnd"/>
      <w:r w:rsidRPr="004F777F">
        <w:rPr>
          <w:rFonts w:ascii="Times New Roman" w:hAnsi="Times New Roman" w:cs="Times New Roman"/>
        </w:rPr>
        <w:t xml:space="preserve"> малообеспеченным в порядке, предусмотренном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возраст до 35 лет (включительно);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 наличие трудовых отношений с муниципальным учреждением/предприятием при условии, что данное место работы является основным;</w:t>
      </w:r>
    </w:p>
    <w:p w:rsidR="004F777F" w:rsidRPr="004F777F" w:rsidRDefault="004F777F">
      <w:pPr>
        <w:pStyle w:val="ConsPlusNormal"/>
        <w:spacing w:before="220"/>
        <w:ind w:firstLine="540"/>
        <w:jc w:val="both"/>
        <w:rPr>
          <w:rFonts w:ascii="Times New Roman" w:hAnsi="Times New Roman" w:cs="Times New Roman"/>
        </w:rPr>
      </w:pPr>
      <w:bookmarkStart w:id="27" w:name="P4172"/>
      <w:bookmarkEnd w:id="27"/>
      <w:r w:rsidRPr="004F777F">
        <w:rPr>
          <w:rFonts w:ascii="Times New Roman" w:hAnsi="Times New Roman" w:cs="Times New Roman"/>
        </w:rPr>
        <w:t xml:space="preserve">е) </w:t>
      </w:r>
      <w:proofErr w:type="gramStart"/>
      <w:r w:rsidRPr="004F777F">
        <w:rPr>
          <w:rFonts w:ascii="Times New Roman" w:hAnsi="Times New Roman" w:cs="Times New Roman"/>
        </w:rPr>
        <w:t>нуждающийся</w:t>
      </w:r>
      <w:proofErr w:type="gramEnd"/>
      <w:r w:rsidRPr="004F777F">
        <w:rPr>
          <w:rFonts w:ascii="Times New Roman" w:hAnsi="Times New Roman" w:cs="Times New Roman"/>
        </w:rPr>
        <w:t xml:space="preserve"> в улучшении жилищных условий;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семья при соответствии следующим требованиям:</w:t>
      </w:r>
    </w:p>
    <w:p w:rsidR="004F777F" w:rsidRPr="004F777F" w:rsidRDefault="004F777F">
      <w:pPr>
        <w:pStyle w:val="ConsPlusNormal"/>
        <w:spacing w:before="220"/>
        <w:ind w:firstLine="540"/>
        <w:jc w:val="both"/>
        <w:rPr>
          <w:rFonts w:ascii="Times New Roman" w:hAnsi="Times New Roman" w:cs="Times New Roman"/>
        </w:rPr>
      </w:pPr>
      <w:bookmarkStart w:id="28" w:name="P4174"/>
      <w:bookmarkEnd w:id="28"/>
      <w:r w:rsidRPr="004F777F">
        <w:rPr>
          <w:rFonts w:ascii="Times New Roman" w:hAnsi="Times New Roman" w:cs="Times New Roman"/>
        </w:rPr>
        <w:t>а) супруги, родитель в неполной семье являютс</w:t>
      </w:r>
      <w:proofErr w:type="gramStart"/>
      <w:r w:rsidRPr="004F777F">
        <w:rPr>
          <w:rFonts w:ascii="Times New Roman" w:hAnsi="Times New Roman" w:cs="Times New Roman"/>
        </w:rPr>
        <w:t>я(</w:t>
      </w:r>
      <w:proofErr w:type="gramEnd"/>
      <w:r w:rsidRPr="004F777F">
        <w:rPr>
          <w:rFonts w:ascii="Times New Roman" w:hAnsi="Times New Roman" w:cs="Times New Roman"/>
        </w:rPr>
        <w:t>-</w:t>
      </w:r>
      <w:proofErr w:type="spellStart"/>
      <w:r w:rsidRPr="004F777F">
        <w:rPr>
          <w:rFonts w:ascii="Times New Roman" w:hAnsi="Times New Roman" w:cs="Times New Roman"/>
        </w:rPr>
        <w:t>ется</w:t>
      </w:r>
      <w:proofErr w:type="spellEnd"/>
      <w:r w:rsidRPr="004F777F">
        <w:rPr>
          <w:rFonts w:ascii="Times New Roman" w:hAnsi="Times New Roman" w:cs="Times New Roman"/>
        </w:rPr>
        <w:t>) гражданином Российской Федерации;</w:t>
      </w:r>
    </w:p>
    <w:p w:rsidR="004F777F" w:rsidRPr="004F777F" w:rsidRDefault="004F777F">
      <w:pPr>
        <w:pStyle w:val="ConsPlusNormal"/>
        <w:spacing w:before="220"/>
        <w:ind w:firstLine="540"/>
        <w:jc w:val="both"/>
        <w:rPr>
          <w:rFonts w:ascii="Times New Roman" w:hAnsi="Times New Roman" w:cs="Times New Roman"/>
        </w:rPr>
      </w:pPr>
      <w:bookmarkStart w:id="29" w:name="P4175"/>
      <w:bookmarkEnd w:id="29"/>
      <w:r w:rsidRPr="004F777F">
        <w:rPr>
          <w:rFonts w:ascii="Times New Roman" w:hAnsi="Times New Roman" w:cs="Times New Roman"/>
        </w:rPr>
        <w:t>б) супруги, родитель в неполной семье на день подачи в уполномоченный орган документов о признании нуждающимс</w:t>
      </w:r>
      <w:proofErr w:type="gramStart"/>
      <w:r w:rsidRPr="004F777F">
        <w:rPr>
          <w:rFonts w:ascii="Times New Roman" w:hAnsi="Times New Roman" w:cs="Times New Roman"/>
        </w:rPr>
        <w:t>я(</w:t>
      </w:r>
      <w:proofErr w:type="spellStart"/>
      <w:proofErr w:type="gramEnd"/>
      <w:r w:rsidRPr="004F777F">
        <w:rPr>
          <w:rFonts w:ascii="Times New Roman" w:hAnsi="Times New Roman" w:cs="Times New Roman"/>
        </w:rPr>
        <w:t>мися</w:t>
      </w:r>
      <w:proofErr w:type="spellEnd"/>
      <w:r w:rsidRPr="004F777F">
        <w:rPr>
          <w:rFonts w:ascii="Times New Roman" w:hAnsi="Times New Roman" w:cs="Times New Roman"/>
        </w:rPr>
        <w:t>) в улучшении жилищных условий зарегистрированы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 при условии работы супругов, родителя в неполной семье не менее 6 месяцев в учреждении, предприятии, организации, зарегистрированном(ой) на территории муниципального образования "Город Томск" либо иного муниципального образования Российской Федерации при условии фактического осуществления учреждением, предприятием, организацией деятельности на территории муниципального образования "Город Томск". Для целей участия в настоящей Подпрограмме допускается наличие регистрации у одного из супругов на территории муниципального образования "Город Томск", а у второго из супругов на территории иного муниципального образования, находящегося на территории Российской Федерации, при условии работы такого супруга не менее 6 месяцев в учреждении, предприятии, организации, зарегистрированно</w:t>
      </w:r>
      <w:proofErr w:type="gramStart"/>
      <w:r w:rsidRPr="004F777F">
        <w:rPr>
          <w:rFonts w:ascii="Times New Roman" w:hAnsi="Times New Roman" w:cs="Times New Roman"/>
        </w:rPr>
        <w:t>м(</w:t>
      </w:r>
      <w:proofErr w:type="gramEnd"/>
      <w:r w:rsidRPr="004F777F">
        <w:rPr>
          <w:rFonts w:ascii="Times New Roman" w:hAnsi="Times New Roman" w:cs="Times New Roman"/>
        </w:rPr>
        <w:t>ой) на территории муниципального образования "Город Томск" либо иного муниципального образования Российской Федерации при условии фактически осуществляемой деятельности на территории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w:t>
      </w:r>
      <w:proofErr w:type="gramStart"/>
      <w:r w:rsidRPr="004F777F">
        <w:rPr>
          <w:rFonts w:ascii="Times New Roman" w:hAnsi="Times New Roman" w:cs="Times New Roman"/>
        </w:rPr>
        <w:t>признанная</w:t>
      </w:r>
      <w:proofErr w:type="gramEnd"/>
      <w:r w:rsidRPr="004F777F">
        <w:rPr>
          <w:rFonts w:ascii="Times New Roman" w:hAnsi="Times New Roman" w:cs="Times New Roman"/>
        </w:rPr>
        <w:t xml:space="preserve"> малообеспеченной в порядке, предусмотренном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bookmarkStart w:id="30" w:name="P4177"/>
      <w:bookmarkEnd w:id="30"/>
      <w:r w:rsidRPr="004F777F">
        <w:rPr>
          <w:rFonts w:ascii="Times New Roman" w:hAnsi="Times New Roman" w:cs="Times New Roman"/>
        </w:rPr>
        <w:t>г) наличие у одного из супругов (супругов, родителя в неполной семье) трудовых отношений с муниципальным учреждением/предприятием при условии, что данное место работы является основным;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 возраст одного из супругов/родителя в неполной семье, имеющего трудовые отношения с муниципальным учреждением/предприятием (при условии, что данное место работы является основным), не превышает 35 лет на момент признания участником Подпрограммы;</w:t>
      </w:r>
    </w:p>
    <w:p w:rsidR="004F777F" w:rsidRPr="004F777F" w:rsidRDefault="004F777F">
      <w:pPr>
        <w:pStyle w:val="ConsPlusNormal"/>
        <w:spacing w:before="220"/>
        <w:ind w:firstLine="540"/>
        <w:jc w:val="both"/>
        <w:rPr>
          <w:rFonts w:ascii="Times New Roman" w:hAnsi="Times New Roman" w:cs="Times New Roman"/>
        </w:rPr>
      </w:pPr>
      <w:bookmarkStart w:id="31" w:name="P4179"/>
      <w:bookmarkEnd w:id="31"/>
      <w:r w:rsidRPr="004F777F">
        <w:rPr>
          <w:rFonts w:ascii="Times New Roman" w:hAnsi="Times New Roman" w:cs="Times New Roman"/>
        </w:rPr>
        <w:t xml:space="preserve">е) </w:t>
      </w:r>
      <w:proofErr w:type="gramStart"/>
      <w:r w:rsidRPr="004F777F">
        <w:rPr>
          <w:rFonts w:ascii="Times New Roman" w:hAnsi="Times New Roman" w:cs="Times New Roman"/>
        </w:rPr>
        <w:t>нуждающаяся</w:t>
      </w:r>
      <w:proofErr w:type="gramEnd"/>
      <w:r w:rsidRPr="004F777F">
        <w:rPr>
          <w:rFonts w:ascii="Times New Roman" w:hAnsi="Times New Roman" w:cs="Times New Roman"/>
        </w:rPr>
        <w:t xml:space="preserve"> в улучшении жилищных условий;</w:t>
      </w:r>
    </w:p>
    <w:p w:rsidR="004F777F" w:rsidRPr="004F777F" w:rsidRDefault="004F777F">
      <w:pPr>
        <w:pStyle w:val="ConsPlusNormal"/>
        <w:spacing w:before="220"/>
        <w:ind w:firstLine="540"/>
        <w:jc w:val="both"/>
        <w:rPr>
          <w:rFonts w:ascii="Times New Roman" w:hAnsi="Times New Roman" w:cs="Times New Roman"/>
        </w:rPr>
      </w:pPr>
      <w:bookmarkStart w:id="32" w:name="P4180"/>
      <w:bookmarkEnd w:id="32"/>
      <w:r w:rsidRPr="004F777F">
        <w:rPr>
          <w:rFonts w:ascii="Times New Roman" w:hAnsi="Times New Roman" w:cs="Times New Roman"/>
        </w:rPr>
        <w:t>3) молодой специалист при соответствии следующим требованиям: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а) </w:t>
      </w:r>
      <w:proofErr w:type="gramStart"/>
      <w:r w:rsidRPr="004F777F">
        <w:rPr>
          <w:rFonts w:ascii="Times New Roman" w:hAnsi="Times New Roman" w:cs="Times New Roman"/>
        </w:rPr>
        <w:t>указанным</w:t>
      </w:r>
      <w:proofErr w:type="gramEnd"/>
      <w:r w:rsidRPr="004F777F">
        <w:rPr>
          <w:rFonts w:ascii="Times New Roman" w:hAnsi="Times New Roman" w:cs="Times New Roman"/>
        </w:rPr>
        <w:t xml:space="preserve"> в </w:t>
      </w:r>
      <w:hyperlink w:anchor="P4148">
        <w:r w:rsidRPr="004F777F">
          <w:rPr>
            <w:rFonts w:ascii="Times New Roman" w:hAnsi="Times New Roman" w:cs="Times New Roman"/>
          </w:rPr>
          <w:t>пункте 1.6</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наличие гражданства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в) наличие на день подачи в уполномоченный орган документов о признании нуждающимся в улучшении жилищных условий регистрации по месту жительства на территории муниципального образования "Город Томск" либо на территории иного муниципального образования, находящегося на территории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наличие трудовых отношений с муниципальной образовательной организацией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 </w:t>
      </w:r>
      <w:proofErr w:type="gramStart"/>
      <w:r w:rsidRPr="004F777F">
        <w:rPr>
          <w:rFonts w:ascii="Times New Roman" w:hAnsi="Times New Roman" w:cs="Times New Roman"/>
        </w:rPr>
        <w:t>нуждающийся</w:t>
      </w:r>
      <w:proofErr w:type="gramEnd"/>
      <w:r w:rsidRPr="004F777F">
        <w:rPr>
          <w:rFonts w:ascii="Times New Roman" w:hAnsi="Times New Roman" w:cs="Times New Roman"/>
        </w:rPr>
        <w:t xml:space="preserve"> в улучшении жилищных условий.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Под </w:t>
      </w:r>
      <w:proofErr w:type="gramStart"/>
      <w:r w:rsidRPr="004F777F">
        <w:rPr>
          <w:rFonts w:ascii="Times New Roman" w:hAnsi="Times New Roman" w:cs="Times New Roman"/>
        </w:rPr>
        <w:t>нуждающимися</w:t>
      </w:r>
      <w:proofErr w:type="gramEnd"/>
      <w:r w:rsidRPr="004F777F">
        <w:rPr>
          <w:rFonts w:ascii="Times New Roman" w:hAnsi="Times New Roman" w:cs="Times New Roman"/>
        </w:rPr>
        <w:t xml:space="preserve"> в улучшении жилищных условий для целей предоставления меры социальной поддержки, предусмотренной </w:t>
      </w:r>
      <w:hyperlink w:anchor="P4222">
        <w:r w:rsidRPr="004F777F">
          <w:rPr>
            <w:rFonts w:ascii="Times New Roman" w:hAnsi="Times New Roman" w:cs="Times New Roman"/>
          </w:rPr>
          <w:t>подпунктом 2.1.2 пункта 2</w:t>
        </w:r>
      </w:hyperlink>
      <w:r w:rsidRPr="004F777F">
        <w:rPr>
          <w:rFonts w:ascii="Times New Roman" w:hAnsi="Times New Roman" w:cs="Times New Roman"/>
        </w:rPr>
        <w:t xml:space="preserve"> настоящего раздела, понимаются: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более 14,0 квадратных метров;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граждане, имеющие основания быть признанными нуждающимися в жилых помещениях в соответствии с </w:t>
      </w:r>
      <w:hyperlink r:id="rId292">
        <w:r w:rsidRPr="004F777F">
          <w:rPr>
            <w:rFonts w:ascii="Times New Roman" w:hAnsi="Times New Roman" w:cs="Times New Roman"/>
          </w:rPr>
          <w:t>пунктами 1</w:t>
        </w:r>
      </w:hyperlink>
      <w:r w:rsidRPr="004F777F">
        <w:rPr>
          <w:rFonts w:ascii="Times New Roman" w:hAnsi="Times New Roman" w:cs="Times New Roman"/>
        </w:rPr>
        <w:t xml:space="preserve">, </w:t>
      </w:r>
      <w:hyperlink r:id="rId293">
        <w:r w:rsidRPr="004F777F">
          <w:rPr>
            <w:rFonts w:ascii="Times New Roman" w:hAnsi="Times New Roman" w:cs="Times New Roman"/>
          </w:rPr>
          <w:t>3</w:t>
        </w:r>
      </w:hyperlink>
      <w:r w:rsidRPr="004F777F">
        <w:rPr>
          <w:rFonts w:ascii="Times New Roman" w:hAnsi="Times New Roman" w:cs="Times New Roman"/>
        </w:rPr>
        <w:t xml:space="preserve">, </w:t>
      </w:r>
      <w:hyperlink r:id="rId294">
        <w:r w:rsidRPr="004F777F">
          <w:rPr>
            <w:rFonts w:ascii="Times New Roman" w:hAnsi="Times New Roman" w:cs="Times New Roman"/>
          </w:rPr>
          <w:t>4 части 1 статьи 51</w:t>
        </w:r>
      </w:hyperlink>
      <w:r w:rsidRPr="004F777F">
        <w:rPr>
          <w:rFonts w:ascii="Times New Roman" w:hAnsi="Times New Roman" w:cs="Times New Roman"/>
        </w:rPr>
        <w:t xml:space="preserve"> Жилищного кодекса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При установлении нуждаемости в улучшении жилищных для целей настоящей Подпрограммы состав членов семьи определяется в соответствии с положениями Жилищного </w:t>
      </w:r>
      <w:hyperlink r:id="rId295">
        <w:r w:rsidRPr="004F777F">
          <w:rPr>
            <w:rFonts w:ascii="Times New Roman" w:hAnsi="Times New Roman" w:cs="Times New Roman"/>
          </w:rPr>
          <w:t>кодекса</w:t>
        </w:r>
      </w:hyperlink>
      <w:r w:rsidRPr="004F777F">
        <w:rPr>
          <w:rFonts w:ascii="Times New Roman" w:hAnsi="Times New Roman" w:cs="Times New Roman"/>
        </w:rPr>
        <w:t xml:space="preserve"> Российской Федерации.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При этом в рамках настоящей Подпрограммы для целей предоставления меры социальной поддержки, предусмотренной </w:t>
      </w:r>
      <w:hyperlink w:anchor="P4222">
        <w:r w:rsidRPr="004F777F">
          <w:rPr>
            <w:rFonts w:ascii="Times New Roman" w:hAnsi="Times New Roman" w:cs="Times New Roman"/>
          </w:rPr>
          <w:t>подпунктом 2.1.2 пункта 2</w:t>
        </w:r>
      </w:hyperlink>
      <w:r w:rsidRPr="004F777F">
        <w:rPr>
          <w:rFonts w:ascii="Times New Roman" w:hAnsi="Times New Roman" w:cs="Times New Roman"/>
        </w:rPr>
        <w:t xml:space="preserve"> настоящего раздела, для граждан, членов семьи, имеющих регистрацию по месту жительства на территории иного муниципального образования Российской Федерации, обеспеченность жилыми помещениями по месту жительства, возникающая на основании договора социального найма, договора найма жилых помещений жилищного фонда социального использования либо на основании отнесения к</w:t>
      </w:r>
      <w:proofErr w:type="gramEnd"/>
      <w:r w:rsidRPr="004F777F">
        <w:rPr>
          <w:rFonts w:ascii="Times New Roman" w:hAnsi="Times New Roman" w:cs="Times New Roman"/>
        </w:rPr>
        <w:t xml:space="preserve"> членам семьи нанимателя таких помещений либо на основании отнесения к членам семьи собственника жилых помещений, при установлении нуждаемости в улучшении жилищных условий не учитывается.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1.8. </w:t>
      </w:r>
      <w:proofErr w:type="gramStart"/>
      <w:r w:rsidRPr="004F777F">
        <w:rPr>
          <w:rFonts w:ascii="Times New Roman" w:hAnsi="Times New Roman" w:cs="Times New Roman"/>
        </w:rPr>
        <w:t xml:space="preserve">Кредитор (далее - Кредитор) - кредитная организация независимо от организационно-правовой формы и формы собственности или иное юридическое лицо независимо от организационно-правовой формы и формы собственности, предметом деятельности которого является организация и координация первичного рынка долгосрочных ипотечных жилищных кредитов, рефинансирование ипотечных кредитов в соответствии с действующим законодательством, привлечение средств инвесторов в сферу жилищного кредитования, заключившее на возмездной основе с гражданами, признанными участниками </w:t>
      </w:r>
      <w:hyperlink r:id="rId296">
        <w:r w:rsidRPr="004F777F">
          <w:rPr>
            <w:rFonts w:ascii="Times New Roman" w:hAnsi="Times New Roman" w:cs="Times New Roman"/>
          </w:rPr>
          <w:t>подпрограммы</w:t>
        </w:r>
        <w:proofErr w:type="gramEnd"/>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до 31.12.2016 ипотечный жилищный кредитный договор, принимающее участие в реализации Подпрограммы посредством заключения трехстороннего соглашения с администрацией Города Томска и Участником (далее - Соглашение).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1.9. Заемщик - отдельный гражданин/семья, с которы</w:t>
      </w:r>
      <w:proofErr w:type="gramStart"/>
      <w:r w:rsidRPr="004F777F">
        <w:rPr>
          <w:rFonts w:ascii="Times New Roman" w:hAnsi="Times New Roman" w:cs="Times New Roman"/>
        </w:rPr>
        <w:t>м(</w:t>
      </w:r>
      <w:proofErr w:type="gramEnd"/>
      <w:r w:rsidRPr="004F777F">
        <w:rPr>
          <w:rFonts w:ascii="Times New Roman" w:hAnsi="Times New Roman" w:cs="Times New Roman"/>
        </w:rPr>
        <w:t>-и) Кредитором заключен ипотечный жилищный кредитный договор (далее - Заемщик).</w:t>
      </w:r>
    </w:p>
    <w:p w:rsidR="004F777F" w:rsidRPr="004F777F" w:rsidRDefault="004F777F">
      <w:pPr>
        <w:pStyle w:val="ConsPlusNormal"/>
        <w:spacing w:before="220"/>
        <w:ind w:firstLine="540"/>
        <w:jc w:val="both"/>
        <w:rPr>
          <w:rFonts w:ascii="Times New Roman" w:hAnsi="Times New Roman" w:cs="Times New Roman"/>
        </w:rPr>
      </w:pPr>
      <w:bookmarkStart w:id="33" w:name="P4193"/>
      <w:bookmarkEnd w:id="33"/>
      <w:r w:rsidRPr="004F777F">
        <w:rPr>
          <w:rFonts w:ascii="Times New Roman" w:hAnsi="Times New Roman" w:cs="Times New Roman"/>
        </w:rPr>
        <w:t>1.10. Работник муниципального учреждения/предприятия - гражданин, соответствующий следующим критериям: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занимает штатную должность на основании заключенного на неопределенный срок с работодателем трудового договора;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работа в муниципальном учреждении/предприятии является основным местом работы.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1.11. Участник Подпрограммы - отдельный гражданин, семья, в отношении которог</w:t>
      </w:r>
      <w:proofErr w:type="gramStart"/>
      <w:r w:rsidRPr="004F777F">
        <w:rPr>
          <w:rFonts w:ascii="Times New Roman" w:hAnsi="Times New Roman" w:cs="Times New Roman"/>
        </w:rPr>
        <w:t>о(</w:t>
      </w:r>
      <w:proofErr w:type="gramEnd"/>
      <w:r w:rsidRPr="004F777F">
        <w:rPr>
          <w:rFonts w:ascii="Times New Roman" w:hAnsi="Times New Roman" w:cs="Times New Roman"/>
        </w:rPr>
        <w:t>ой) Комиссией принято соответствующее решение.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Для целей предоставления меры социальной поддержки, предусмотренной </w:t>
      </w:r>
      <w:hyperlink w:anchor="P4219">
        <w:r w:rsidRPr="004F777F">
          <w:rPr>
            <w:rFonts w:ascii="Times New Roman" w:hAnsi="Times New Roman" w:cs="Times New Roman"/>
          </w:rPr>
          <w:t>подпунктом 2.1.1 пункта 2</w:t>
        </w:r>
      </w:hyperlink>
      <w:r w:rsidRPr="004F777F">
        <w:rPr>
          <w:rFonts w:ascii="Times New Roman" w:hAnsi="Times New Roman" w:cs="Times New Roman"/>
        </w:rPr>
        <w:t xml:space="preserve"> настоящего раздела, под участниками Подпрограммы понимаются граждане, признанные участниками </w:t>
      </w:r>
      <w:hyperlink r:id="rId297">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в установленном муниципальным правовым актом порядке до 31.12.2016.</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1.12. </w:t>
      </w:r>
      <w:proofErr w:type="gramStart"/>
      <w:r w:rsidRPr="004F777F">
        <w:rPr>
          <w:rFonts w:ascii="Times New Roman" w:hAnsi="Times New Roman" w:cs="Times New Roman"/>
        </w:rPr>
        <w:t xml:space="preserve">Возмещение гражданам затрат по ипотечным жилищным кредитам, взятым на строительство жилых помещений или приобретение вновь построенного жилья у застройщиков по договорам купли-продажи, - социальная выплата на возмещение части затрат по уплате процентной ставки по ипотечным жилищным кредитным договорам гражданам, признанным участникам </w:t>
      </w:r>
      <w:hyperlink r:id="rId298">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до</w:t>
      </w:r>
      <w:proofErr w:type="gramEnd"/>
      <w:r w:rsidRPr="004F777F">
        <w:rPr>
          <w:rFonts w:ascii="Times New Roman" w:hAnsi="Times New Roman" w:cs="Times New Roman"/>
        </w:rPr>
        <w:t xml:space="preserve"> 31.12.2016, </w:t>
      </w:r>
      <w:proofErr w:type="gramStart"/>
      <w:r w:rsidRPr="004F777F">
        <w:rPr>
          <w:rFonts w:ascii="Times New Roman" w:hAnsi="Times New Roman" w:cs="Times New Roman"/>
        </w:rPr>
        <w:t>предоставляемая</w:t>
      </w:r>
      <w:proofErr w:type="gramEnd"/>
      <w:r w:rsidRPr="004F777F">
        <w:rPr>
          <w:rFonts w:ascii="Times New Roman" w:hAnsi="Times New Roman" w:cs="Times New Roman"/>
        </w:rPr>
        <w:t xml:space="preserve"> за счет полученных в виде субсидии средств областного бюджета и средств бюджета муниципального образования "Город Томск".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1.13. Компенсация расходов по оплате за </w:t>
      </w:r>
      <w:proofErr w:type="spellStart"/>
      <w:r w:rsidRPr="004F777F">
        <w:rPr>
          <w:rFonts w:ascii="Times New Roman" w:hAnsi="Times New Roman" w:cs="Times New Roman"/>
        </w:rPr>
        <w:t>найм</w:t>
      </w:r>
      <w:proofErr w:type="spellEnd"/>
      <w:r w:rsidRPr="004F777F">
        <w:rPr>
          <w:rFonts w:ascii="Times New Roman" w:hAnsi="Times New Roman" w:cs="Times New Roman"/>
        </w:rPr>
        <w:t xml:space="preserve"> жилого помещения - средства бюджета муниципального образования "Город Томск" по компенсации расходов по оплате по договору найма жилого помещения, предоставляемые в форме бюджетных ассигнований на предоставление социальных выплат гражданам.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1.14. Ипотечный жилищный кредитный договор - договор, заключенный с Кредитором.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1.15. Застройщик - юридическое лицо независимо от его организационно-правовой формы, в результате строительной, инвестиционной или иной законной деятельности которого осуществляется строительство (создание) многоквартирного дома, в котором расположено приобретенное участниками </w:t>
      </w:r>
      <w:hyperlink r:id="rId299">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жилое помещение.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1.16. Жилое помещение - жилое помещение, приобретенное участниками </w:t>
      </w:r>
      <w:hyperlink r:id="rId300">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до 31.12.2016.</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1.17. Расчетная стоимость жилого помещения - стоимость жилого помещения, определяемая для расчета субсидирования части процентной ставки по формуле: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center"/>
        <w:rPr>
          <w:rFonts w:ascii="Times New Roman" w:hAnsi="Times New Roman" w:cs="Times New Roman"/>
        </w:rPr>
      </w:pPr>
      <w:proofErr w:type="spellStart"/>
      <w:r w:rsidRPr="004F777F">
        <w:rPr>
          <w:rFonts w:ascii="Times New Roman" w:hAnsi="Times New Roman" w:cs="Times New Roman"/>
        </w:rPr>
        <w:t>РСтЖ</w:t>
      </w:r>
      <w:proofErr w:type="spellEnd"/>
      <w:r w:rsidRPr="004F777F">
        <w:rPr>
          <w:rFonts w:ascii="Times New Roman" w:hAnsi="Times New Roman" w:cs="Times New Roman"/>
        </w:rPr>
        <w:t xml:space="preserve"> = Н x S, где: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proofErr w:type="gramStart"/>
      <w:r w:rsidRPr="004F777F">
        <w:rPr>
          <w:rFonts w:ascii="Times New Roman" w:hAnsi="Times New Roman" w:cs="Times New Roman"/>
        </w:rPr>
        <w:t>Н - норматив расчетной стоимости 1 квадратного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 за квартал, предшествующий расчетному, по информации Федеральной службы государственной статистики по Томской области, но не более фактической стоимости 1 квадратного метра общей площади приобретаемого жилого помещения, в случае</w:t>
      </w:r>
      <w:proofErr w:type="gramEnd"/>
      <w:r w:rsidRPr="004F777F">
        <w:rPr>
          <w:rFonts w:ascii="Times New Roman" w:hAnsi="Times New Roman" w:cs="Times New Roman"/>
        </w:rPr>
        <w:t>, если она меньше стоимости 1 кв. метра общей площади жилых помещений, определяемой исходя из средней стоимости 1 квадратного метра общей площади жилых помещений по отдельным регионам Сибирского федерального округа для Томской области.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Для расчетов используется норматив расчетной стоимости 1 кв. м общей площади жилых помещений, действующий на момент подачи заявления отдельным гражданином, семьей в Комиссию для признания участником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S - размер общей площади жилого помещения, определяемый в соответствии со следующими нормативами: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 xml:space="preserve">33 </w:t>
      </w:r>
      <w:proofErr w:type="gramStart"/>
      <w:r w:rsidRPr="004F777F">
        <w:rPr>
          <w:rFonts w:ascii="Times New Roman" w:hAnsi="Times New Roman" w:cs="Times New Roman"/>
        </w:rPr>
        <w:t>квадратных</w:t>
      </w:r>
      <w:proofErr w:type="gramEnd"/>
      <w:r w:rsidRPr="004F777F">
        <w:rPr>
          <w:rFonts w:ascii="Times New Roman" w:hAnsi="Times New Roman" w:cs="Times New Roman"/>
        </w:rPr>
        <w:t xml:space="preserve"> метра на одинокого гражданина;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42 квадратных метра на семью из 2 человек;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18 квадратных метров на 1 члена семьи для семей составом 3 и более человек.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1.18. В целях реализации Подпрограммы малообеспеченными признаются отдельный гражданин, семья, в отношении которог</w:t>
      </w:r>
      <w:proofErr w:type="gramStart"/>
      <w:r w:rsidRPr="004F777F">
        <w:rPr>
          <w:rFonts w:ascii="Times New Roman" w:hAnsi="Times New Roman" w:cs="Times New Roman"/>
        </w:rPr>
        <w:t>о(</w:t>
      </w:r>
      <w:proofErr w:type="gramEnd"/>
      <w:r w:rsidRPr="004F777F">
        <w:rPr>
          <w:rFonts w:ascii="Times New Roman" w:hAnsi="Times New Roman" w:cs="Times New Roman"/>
        </w:rPr>
        <w:t xml:space="preserve">ой) Комиссией принято соответствующее решение в порядке, установленном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1.19. Уполномоченный орган администрации Города Томска - управление молодежной политики администрации Города Томска (далее - уполномоченный орган).</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1.20. </w:t>
      </w:r>
      <w:proofErr w:type="gramStart"/>
      <w:r w:rsidRPr="004F777F">
        <w:rPr>
          <w:rFonts w:ascii="Times New Roman" w:hAnsi="Times New Roman" w:cs="Times New Roman"/>
        </w:rPr>
        <w:t xml:space="preserve">Комиссия - комиссия по реализации </w:t>
      </w:r>
      <w:hyperlink r:id="rId301">
        <w:r w:rsidRPr="004F777F">
          <w:rPr>
            <w:rFonts w:ascii="Times New Roman" w:hAnsi="Times New Roman" w:cs="Times New Roman"/>
          </w:rPr>
          <w:t>подпрограммы</w:t>
        </w:r>
      </w:hyperlink>
      <w:r w:rsidRPr="004F777F">
        <w:rPr>
          <w:rFonts w:ascii="Times New Roman" w:hAnsi="Times New Roman" w:cs="Times New Roman"/>
        </w:rPr>
        <w:t xml:space="preserve"> "Улучшение жилищных условий работников социально значимых муниципальных организаций на 2015 - 2025 годы" муниципальной программы "Доступное и комфортное жилье", а с 01.01.2017 - подпрограммы "Улучшение жилищных условий работников социально значимых муниципальных организаций на 2017 - 2025 годы" муниципальной программы "Улучшение жилищных условий отдельных категорий граждан" на 2017 - 2025 годы (далее - Комиссия) созданная в целях решения вопросов, отнесенных к</w:t>
      </w:r>
      <w:proofErr w:type="gramEnd"/>
      <w:r w:rsidRPr="004F777F">
        <w:rPr>
          <w:rFonts w:ascii="Times New Roman" w:hAnsi="Times New Roman" w:cs="Times New Roman"/>
        </w:rPr>
        <w:t xml:space="preserve"> ее компетенции в соответствии с муниципальными правовыми актами администрации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0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02.08.2017 N 672)</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Общие условия Подпрограммы.</w:t>
      </w:r>
    </w:p>
    <w:p w:rsidR="004F777F" w:rsidRPr="004F777F" w:rsidRDefault="004F777F">
      <w:pPr>
        <w:pStyle w:val="ConsPlusNormal"/>
        <w:spacing w:before="220"/>
        <w:ind w:firstLine="540"/>
        <w:jc w:val="both"/>
        <w:rPr>
          <w:rFonts w:ascii="Times New Roman" w:hAnsi="Times New Roman" w:cs="Times New Roman"/>
        </w:rPr>
      </w:pPr>
      <w:bookmarkStart w:id="34" w:name="P4218"/>
      <w:bookmarkEnd w:id="34"/>
      <w:r w:rsidRPr="004F777F">
        <w:rPr>
          <w:rFonts w:ascii="Times New Roman" w:hAnsi="Times New Roman" w:cs="Times New Roman"/>
        </w:rPr>
        <w:t>2.1. В рамках настоящей Подпрограммы осуществляется предоставление отдельным категориям граждан мер социальной поддержки в следующих формах и размерах:</w:t>
      </w:r>
    </w:p>
    <w:p w:rsidR="004F777F" w:rsidRPr="004F777F" w:rsidRDefault="004F777F">
      <w:pPr>
        <w:pStyle w:val="ConsPlusNormal"/>
        <w:spacing w:before="220"/>
        <w:ind w:firstLine="540"/>
        <w:jc w:val="both"/>
        <w:rPr>
          <w:rFonts w:ascii="Times New Roman" w:hAnsi="Times New Roman" w:cs="Times New Roman"/>
        </w:rPr>
      </w:pPr>
      <w:bookmarkStart w:id="35" w:name="P4219"/>
      <w:bookmarkEnd w:id="35"/>
      <w:r w:rsidRPr="004F777F">
        <w:rPr>
          <w:rFonts w:ascii="Times New Roman" w:hAnsi="Times New Roman" w:cs="Times New Roman"/>
        </w:rPr>
        <w:t>2.1.1. Субсидирование процентной ставки по ипотечному жилищному кредитному договору (договору займа):</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2.1.1.1. для категории граждан, являющихся работниками организаций, предусмотренных </w:t>
      </w:r>
      <w:hyperlink w:anchor="P4135">
        <w:r w:rsidRPr="004F777F">
          <w:rPr>
            <w:rFonts w:ascii="Times New Roman" w:hAnsi="Times New Roman" w:cs="Times New Roman"/>
          </w:rPr>
          <w:t>подпунктом 1.3 пункта 1</w:t>
        </w:r>
      </w:hyperlink>
      <w:r w:rsidRPr="004F777F">
        <w:rPr>
          <w:rFonts w:ascii="Times New Roman" w:hAnsi="Times New Roman" w:cs="Times New Roman"/>
        </w:rPr>
        <w:t xml:space="preserve"> настоящего раздела, в размере, составляющем разницу между процентной ставкой, установленной в ипотечном жилищном кредитном договоре, размер которой не может превышать 12%, и ставкой рефинансирования Центрального банка Российской Федерации, установленной на момент признания Участником Подпрограммы, в течение первых 3 лет после признания гражданина/семьи Участником Подпрограммы, но не более</w:t>
      </w:r>
      <w:proofErr w:type="gramEnd"/>
      <w:r w:rsidRPr="004F777F">
        <w:rPr>
          <w:rFonts w:ascii="Times New Roman" w:hAnsi="Times New Roman" w:cs="Times New Roman"/>
        </w:rPr>
        <w:t xml:space="preserve"> срока действия ипотечного жилищного кредитного договора Участника Подпрограммы, в случае, если ипотечный жилищный кредитный договор заключен на срок менее 3-х лет. </w:t>
      </w:r>
      <w:proofErr w:type="gramStart"/>
      <w:r w:rsidRPr="004F777F">
        <w:rPr>
          <w:rFonts w:ascii="Times New Roman" w:hAnsi="Times New Roman" w:cs="Times New Roman"/>
        </w:rPr>
        <w:t>В случае если размер разницы между процентной ставкой, установленной в ипотечном жилищном кредитном договоре, но не более 12%, и ставкой рефинансирования Центрального банка Российской Федерации, установленной на момент признания гражданина/семьи Участником Подпрограммы, составляет менее 2%, то размер субсидирования устанавливается в размере 2%. Данное условие применяется и в ситуации, когда один из супругов является работником социально значимой организации, а второй</w:t>
      </w:r>
      <w:proofErr w:type="gramEnd"/>
      <w:r w:rsidRPr="004F777F">
        <w:rPr>
          <w:rFonts w:ascii="Times New Roman" w:hAnsi="Times New Roman" w:cs="Times New Roman"/>
        </w:rPr>
        <w:t xml:space="preserve"> супруг - работником организации рыночного сектора экономики;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2.1.1.2. для категории граждан, являющихся работниками организаций, предусмотренных </w:t>
      </w:r>
      <w:hyperlink w:anchor="P4146">
        <w:r w:rsidRPr="004F777F">
          <w:rPr>
            <w:rFonts w:ascii="Times New Roman" w:hAnsi="Times New Roman" w:cs="Times New Roman"/>
          </w:rPr>
          <w:t>подпунктом 1.5 пункта 1</w:t>
        </w:r>
      </w:hyperlink>
      <w:r w:rsidRPr="004F777F">
        <w:rPr>
          <w:rFonts w:ascii="Times New Roman" w:hAnsi="Times New Roman" w:cs="Times New Roman"/>
        </w:rPr>
        <w:t xml:space="preserve"> настоящего раздела, в размере 2% от размера процентной ставки по ипотечному жилищному кредитному договору в течение первых 3 лет после признания гражданина/семьи Участником Подпрограммы, но не более срока действия ипотечного жилищного кредитного договора Участника Подпрограммы, в случае, если ипотечный жилищный кредитный договор заключен на срок менее 3-х</w:t>
      </w:r>
      <w:proofErr w:type="gramEnd"/>
      <w:r w:rsidRPr="004F777F">
        <w:rPr>
          <w:rFonts w:ascii="Times New Roman" w:hAnsi="Times New Roman" w:cs="Times New Roman"/>
        </w:rPr>
        <w:t xml:space="preserve"> лет. Данное условие применяется в случаях, когда оба супруга/родитель/гражданин являютс</w:t>
      </w:r>
      <w:proofErr w:type="gramStart"/>
      <w:r w:rsidRPr="004F777F">
        <w:rPr>
          <w:rFonts w:ascii="Times New Roman" w:hAnsi="Times New Roman" w:cs="Times New Roman"/>
        </w:rPr>
        <w:t>я(</w:t>
      </w:r>
      <w:proofErr w:type="spellStart"/>
      <w:proofErr w:type="gramEnd"/>
      <w:r w:rsidRPr="004F777F">
        <w:rPr>
          <w:rFonts w:ascii="Times New Roman" w:hAnsi="Times New Roman" w:cs="Times New Roman"/>
        </w:rPr>
        <w:t>ется</w:t>
      </w:r>
      <w:proofErr w:type="spellEnd"/>
      <w:r w:rsidRPr="004F777F">
        <w:rPr>
          <w:rFonts w:ascii="Times New Roman" w:hAnsi="Times New Roman" w:cs="Times New Roman"/>
        </w:rPr>
        <w:t xml:space="preserve">) сотрудниками организации, указанной в </w:t>
      </w:r>
      <w:hyperlink w:anchor="P4146">
        <w:r w:rsidRPr="004F777F">
          <w:rPr>
            <w:rFonts w:ascii="Times New Roman" w:hAnsi="Times New Roman" w:cs="Times New Roman"/>
          </w:rPr>
          <w:t>подпункте 1.5 пункта 1</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bookmarkStart w:id="36" w:name="P4222"/>
      <w:bookmarkEnd w:id="36"/>
      <w:r w:rsidRPr="004F777F">
        <w:rPr>
          <w:rFonts w:ascii="Times New Roman" w:hAnsi="Times New Roman" w:cs="Times New Roman"/>
        </w:rPr>
        <w:t xml:space="preserve">2.1.2. Возмещение расходов, связанных с оплатой найма жилого помещения гражданам, семьям, отвечающим требования настоящей Подпрограммы (далее - возмещение расходов, связанных с оплатой найма жилого помещения). Мера социальной поддержки в виде возмещения расходов, связанных с оплатой найма жилого помещения, оказывается в соответствии с </w:t>
      </w:r>
      <w:r w:rsidRPr="004F777F">
        <w:rPr>
          <w:rFonts w:ascii="Times New Roman" w:hAnsi="Times New Roman" w:cs="Times New Roman"/>
        </w:rPr>
        <w:lastRenderedPageBreak/>
        <w:t xml:space="preserve">условиями, установленными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2.1.3.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соответствии с условиями, установленными нормативными правовыми актами Томской области и муниципальными правовыми актами муниципального образования "Город Томск".</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2.1.3 </w:t>
      </w:r>
      <w:proofErr w:type="gramStart"/>
      <w:r w:rsidRPr="004F777F">
        <w:rPr>
          <w:rFonts w:ascii="Times New Roman" w:hAnsi="Times New Roman" w:cs="Times New Roman"/>
        </w:rPr>
        <w:t>введен</w:t>
      </w:r>
      <w:proofErr w:type="gramEnd"/>
      <w:r w:rsidRPr="004F777F">
        <w:rPr>
          <w:rFonts w:ascii="Times New Roman" w:hAnsi="Times New Roman" w:cs="Times New Roman"/>
        </w:rPr>
        <w:t xml:space="preserve"> </w:t>
      </w:r>
      <w:hyperlink r:id="rId303">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22.03.2018 N 199)</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2.2. Предоставление мер социальной поддержки осуществляется при условии признания Участником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Информация о предоставлении социальных выплат, предусмотренных </w:t>
      </w:r>
      <w:hyperlink w:anchor="P4218">
        <w:r w:rsidRPr="004F777F">
          <w:rPr>
            <w:rFonts w:ascii="Times New Roman" w:hAnsi="Times New Roman" w:cs="Times New Roman"/>
          </w:rPr>
          <w:t>пунктом 2.1</w:t>
        </w:r>
      </w:hyperlink>
      <w:r w:rsidRPr="004F777F">
        <w:rPr>
          <w:rFonts w:ascii="Times New Roman" w:hAnsi="Times New Roman" w:cs="Times New Roman"/>
        </w:rPr>
        <w:t xml:space="preserve"> настоящего раздела, семьям/гражданам подлежит размещению в Единой государственной информационной системе социального обеспечения (ЕГИССО).</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(абзац введен </w:t>
      </w:r>
      <w:hyperlink r:id="rId304">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2.3. </w:t>
      </w:r>
      <w:proofErr w:type="gramStart"/>
      <w:r w:rsidRPr="004F777F">
        <w:rPr>
          <w:rFonts w:ascii="Times New Roman" w:hAnsi="Times New Roman" w:cs="Times New Roman"/>
        </w:rPr>
        <w:t>Формирование списка Участников Подпрограммы в целях получения социальных выплат в виде возмещения расходов, связанных с оплатой найма жилого помещения гражданам, осуществляется Комиссией в установленном порядке, по мере поступления заявлений граждан на участие в Подпрограмме, в период с 01.01.2017 по 20.12.2017 в пределах бюджетных ассигнований, предусмотренных в бюджете муниципального образования "Город Томск" на соответствующий период на цели возмещения расходов, связанных с</w:t>
      </w:r>
      <w:proofErr w:type="gramEnd"/>
      <w:r w:rsidRPr="004F777F">
        <w:rPr>
          <w:rFonts w:ascii="Times New Roman" w:hAnsi="Times New Roman" w:cs="Times New Roman"/>
        </w:rPr>
        <w:t xml:space="preserve"> оплатой найма жилого помещения.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2.4. Участниками Подпрограммы не могут быть признаны семьи, отдельные граждане, которые приняли участие (принимают участие) в других государственных, региональных и муниципальных программах/подпрограммах по улучшению жилищных условий, финансируемых из бюджетов различных уровней, </w:t>
      </w:r>
      <w:proofErr w:type="gramStart"/>
      <w:r w:rsidRPr="004F777F">
        <w:rPr>
          <w:rFonts w:ascii="Times New Roman" w:hAnsi="Times New Roman" w:cs="Times New Roman"/>
        </w:rPr>
        <w:t>и(</w:t>
      </w:r>
      <w:proofErr w:type="gramEnd"/>
      <w:r w:rsidRPr="004F777F">
        <w:rPr>
          <w:rFonts w:ascii="Times New Roman" w:hAnsi="Times New Roman" w:cs="Times New Roman"/>
        </w:rPr>
        <w:t>или) получившие средства социальной поддержки на приобретение (строительство) жилого помещения за счет средств бюджетов различных уровней.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2.5. Участие супругов в составе семьи в настоящей Подпрограмме исключает возможность их повторного участия в Подпрограмме даже при прекращении брака в установленном порядке.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2.6. В случае если гражданин состоит в зарегистрированном в установленном порядке браке, его участие в настоящей Подпрограмме возможно только в составе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2.7. Наличие нуждаемости в улучшении жилищных условий устанавливается на момент подачи документов в уполномоченный орган для установления нуждаемости в улучшении жилищных условий.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 Предоставление средств субсидирования процентной ставки осуществляется на основании решения Комиссии о признании отдельного гражданина, семьи Участниками Подпрограммы, утвержденного муниципальным правовым актом администрации Города Томска.</w:t>
      </w:r>
    </w:p>
    <w:p w:rsidR="004F777F" w:rsidRPr="004F777F" w:rsidRDefault="004F777F">
      <w:pPr>
        <w:pStyle w:val="ConsPlusNormal"/>
        <w:spacing w:before="220"/>
        <w:ind w:firstLine="540"/>
        <w:jc w:val="both"/>
        <w:rPr>
          <w:rFonts w:ascii="Times New Roman" w:hAnsi="Times New Roman" w:cs="Times New Roman"/>
        </w:rPr>
      </w:pPr>
      <w:bookmarkStart w:id="37" w:name="P4234"/>
      <w:bookmarkEnd w:id="37"/>
      <w:r w:rsidRPr="004F777F">
        <w:rPr>
          <w:rFonts w:ascii="Times New Roman" w:hAnsi="Times New Roman" w:cs="Times New Roman"/>
        </w:rPr>
        <w:t>3.1. Статус Участника Подпрограммы, учитываемый при определении расчетной стоимости жилого помещения, подлежит изменению в следующих случаях: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статус отдельного гражданина </w:t>
      </w:r>
      <w:proofErr w:type="gramStart"/>
      <w:r w:rsidRPr="004F777F">
        <w:rPr>
          <w:rFonts w:ascii="Times New Roman" w:hAnsi="Times New Roman" w:cs="Times New Roman"/>
        </w:rPr>
        <w:t>заменяется на статус</w:t>
      </w:r>
      <w:proofErr w:type="gramEnd"/>
      <w:r w:rsidRPr="004F777F">
        <w:rPr>
          <w:rFonts w:ascii="Times New Roman" w:hAnsi="Times New Roman" w:cs="Times New Roman"/>
        </w:rPr>
        <w:t xml:space="preserve">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с месяца, следующего за месяцем, в котором произошло изменение статуса отдельного гражданина на статус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численный состав семьи </w:t>
      </w:r>
      <w:proofErr w:type="gramStart"/>
      <w:r w:rsidRPr="004F777F">
        <w:rPr>
          <w:rFonts w:ascii="Times New Roman" w:hAnsi="Times New Roman" w:cs="Times New Roman"/>
        </w:rPr>
        <w:t>увеличивается</w:t>
      </w:r>
      <w:proofErr w:type="gramEnd"/>
      <w:r w:rsidRPr="004F777F">
        <w:rPr>
          <w:rFonts w:ascii="Times New Roman" w:hAnsi="Times New Roman" w:cs="Times New Roman"/>
        </w:rPr>
        <w:t>/сокращается по решению Комиссии на основании поданного семьей заявления с приложением документов, свидетельствующих о произошедшем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 xml:space="preserve">- статус семьи может </w:t>
      </w:r>
      <w:proofErr w:type="gramStart"/>
      <w:r w:rsidRPr="004F777F">
        <w:rPr>
          <w:rFonts w:ascii="Times New Roman" w:hAnsi="Times New Roman" w:cs="Times New Roman"/>
        </w:rPr>
        <w:t>заменяться на статус</w:t>
      </w:r>
      <w:proofErr w:type="gramEnd"/>
      <w:r w:rsidRPr="004F777F">
        <w:rPr>
          <w:rFonts w:ascii="Times New Roman" w:hAnsi="Times New Roman" w:cs="Times New Roman"/>
        </w:rPr>
        <w:t xml:space="preserve"> гражданина/неполной семьи по решению Комиссии на основании поданного гражданином заявления с приложением документов, свидетельствующих об утрате семьей Участника Подпрограммы статуса таковой, с месяца, следующего за месяцем, в котором произошла утрата семьей своего статуса.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4. Размер субсидирования процентной ставки Участнику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4.1. Субсидирование процентной ставки Участникам Подпрограммы осуществляется в пределах лимитов бюджетных ассигнований </w:t>
      </w:r>
      <w:proofErr w:type="gramStart"/>
      <w:r w:rsidRPr="004F777F">
        <w:rPr>
          <w:rFonts w:ascii="Times New Roman" w:hAnsi="Times New Roman" w:cs="Times New Roman"/>
        </w:rPr>
        <w:t>и(</w:t>
      </w:r>
      <w:proofErr w:type="gramEnd"/>
      <w:r w:rsidRPr="004F777F">
        <w:rPr>
          <w:rFonts w:ascii="Times New Roman" w:hAnsi="Times New Roman" w:cs="Times New Roman"/>
        </w:rPr>
        <w:t>или) бюджетных обязательств, утвержденных решением о бюджете муниципального образования "Город Томск" на очередной финансовый год и плановый период.</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4.2. Размер субсидирования процентной ставки Участникам Подпрограммы рассчитывается исходя из расчетной стоимости жилого помещения и положений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4.3. </w:t>
      </w:r>
      <w:proofErr w:type="gramStart"/>
      <w:r w:rsidRPr="004F777F">
        <w:rPr>
          <w:rFonts w:ascii="Times New Roman" w:hAnsi="Times New Roman" w:cs="Times New Roman"/>
        </w:rPr>
        <w:t>Субсидирование процентной ставки по ипотечному жилищному кредитному договору осуществляется ежемесячно в период, указанный в муниципальном правовом акте, которым утвержден список участников подпрограммы "Улучшение жилищных условий работников социально значимых муниципальных организаций", но не более срока действия ипотечного жилищного кредитного договора, заключенного Участником, в случае если таковой заключен на срок менее 3 лет.</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4.3.1. В случае если размер расчетной стоимости жилого помещения, определенный в соответствии с положениями настоящего раздела, превышает основной долг из ипотечного жилищного кредитного договора, расчет размера субсидирования процентной ставки осуществляется исходя из размера основного долга.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4.3.2. В случае если размер расчетной стоимости жилого помещения, определенный в соответствии с положениями настоящего раздела, менее размера основного долга и ипотечного жилищного кредитного договора, расчет размера субсидирования процентной ставки осуществляется исходя из размера расчетной стоимости жилого помещения.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4.3.3. В случае наступления событий, указанных в </w:t>
      </w:r>
      <w:hyperlink w:anchor="P4234">
        <w:r w:rsidRPr="004F777F">
          <w:rPr>
            <w:rFonts w:ascii="Times New Roman" w:hAnsi="Times New Roman" w:cs="Times New Roman"/>
          </w:rPr>
          <w:t>подпункте 3.1 пункта 3</w:t>
        </w:r>
      </w:hyperlink>
      <w:r w:rsidRPr="004F777F">
        <w:rPr>
          <w:rFonts w:ascii="Times New Roman" w:hAnsi="Times New Roman" w:cs="Times New Roman"/>
        </w:rPr>
        <w:t xml:space="preserve"> настоящего раздела, размер расчетной стоимости жилого помещения подлежит пересчету исходя из измененной численности </w:t>
      </w:r>
      <w:proofErr w:type="gramStart"/>
      <w:r w:rsidRPr="004F777F">
        <w:rPr>
          <w:rFonts w:ascii="Times New Roman" w:hAnsi="Times New Roman" w:cs="Times New Roman"/>
        </w:rPr>
        <w:t>семьи/изменения статуса семьи/гражданина</w:t>
      </w:r>
      <w:proofErr w:type="gramEnd"/>
      <w:r w:rsidRPr="004F777F">
        <w:rPr>
          <w:rFonts w:ascii="Times New Roman" w:hAnsi="Times New Roman" w:cs="Times New Roman"/>
        </w:rPr>
        <w:t xml:space="preserve"> с месяца, следующего за месяцем, в котором произошли такие изменения.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 Порядок субсидирования процентной ставки по ипотечным жилищным кредитам.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5.1. Средства муниципального образования "Город Томск", в том числе поступившие в виде субсидии из областного бюджета на цели </w:t>
      </w:r>
      <w:proofErr w:type="spellStart"/>
      <w:r w:rsidRPr="004F777F">
        <w:rPr>
          <w:rFonts w:ascii="Times New Roman" w:hAnsi="Times New Roman" w:cs="Times New Roman"/>
        </w:rPr>
        <w:t>софинансирования</w:t>
      </w:r>
      <w:proofErr w:type="spellEnd"/>
      <w:r w:rsidRPr="004F777F">
        <w:rPr>
          <w:rFonts w:ascii="Times New Roman" w:hAnsi="Times New Roman" w:cs="Times New Roman"/>
        </w:rPr>
        <w:t xml:space="preserve"> мероприятий Подпрограммы, предоставляются Участникам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в целях субсидирования части процентной ставки по ипотечным жилищным кредитам в соответствии с условиями заключенного Соглашения - ежемесячно в безналичной форме путем их зачисления на банковский счет гражданина, открытый в кредитной организации в установленном действующим законодательством порядке.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5.2. Кредитор по итогам расчетного периода (при этом под расчетным периодом понимается период времени, определяемый в соответствии с правилами, действующими у Кредитора) представляет в уполномоченный орган реестр граждан, уплативших проценты за пользование кредитными средствами, и расчет суммы субсидирования процентной ставки в соответствии с Соглашением. Перечисление субсидирования процентной ставки осуществляется администрацией Города Томска на основании Соглашения и реестра Участников, уплативших проценты за пользование кредитными средствами, представленными Кредитором.</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both"/>
              <w:rPr>
                <w:rFonts w:ascii="Times New Roman" w:hAnsi="Times New Roman" w:cs="Times New Roman"/>
              </w:rPr>
            </w:pPr>
            <w:proofErr w:type="spellStart"/>
            <w:r w:rsidRPr="004F777F">
              <w:rPr>
                <w:rFonts w:ascii="Times New Roman" w:hAnsi="Times New Roman" w:cs="Times New Roman"/>
              </w:rPr>
              <w:t>КонсультантПлюс</w:t>
            </w:r>
            <w:proofErr w:type="spellEnd"/>
            <w:r w:rsidRPr="004F777F">
              <w:rPr>
                <w:rFonts w:ascii="Times New Roman" w:hAnsi="Times New Roman" w:cs="Times New Roman"/>
              </w:rPr>
              <w:t>: примечание.</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spacing w:before="280"/>
        <w:ind w:firstLine="540"/>
        <w:jc w:val="both"/>
        <w:rPr>
          <w:rFonts w:ascii="Times New Roman" w:hAnsi="Times New Roman" w:cs="Times New Roman"/>
        </w:rPr>
      </w:pPr>
      <w:r w:rsidRPr="004F777F">
        <w:rPr>
          <w:rFonts w:ascii="Times New Roman" w:hAnsi="Times New Roman" w:cs="Times New Roman"/>
        </w:rPr>
        <w:t>5.4. В случае досрочной выплаты Заемщиком суммы основного долга по ипотечному жилищному кредитному договору размер субсидирования процентной ставки подлежит перерасчету в соответствии с суммой процентов, уплаченных Заемщиком в текущем месяце.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5.5. Выплата субсидирования процентной ставки производится при условии своевременного погашения суммы основного долга в соответствии с условиями ипотечного жилищного кредитного договора и полной своевременной оплаты Заемщиком процентной ставки по ипотечному жилищному кредитному договору. В случае несвоевременного и (или) неполного погашения суммы основного долга и (или) процентов за пользование кредитными средствами в соответствии с условиями ипотечного жилищного кредитного договора средства субсидирования процентной ставки по ипотечному жилищному кредитному договору за расчетный период, в который была допущена просрочка, не предоставляются.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5.6. Субсидирование процентной ставки не предоставляется для возмещения сумм процентов, начисленных и уплаченных по просроченной ссудной задолженности.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5.7. Субсидирование процентной ставки осуществляется ежемесячно в период, указанный в муниципальном правовом акте, которым утвержден список участников подпрограммы "Улучшение жилищных условий работников социально значимых муниципальных организаций", но не более срока действия ипотечного жилищного кредитного договора Участника Подпрограммы, в случае если указанный договор заключен на срок менее 3 лет.</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 Приостановление субсидирования процентной ставки по ипотечному жилищному кредитному договору.</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6.1. Приостановление субсидирования процентной ставки по ипотечному жилищному кредитному договору осуществляется по следующим основаниям:</w:t>
      </w:r>
    </w:p>
    <w:p w:rsidR="004F777F" w:rsidRPr="004F777F" w:rsidRDefault="004F777F">
      <w:pPr>
        <w:pStyle w:val="ConsPlusNormal"/>
        <w:spacing w:before="220"/>
        <w:ind w:firstLine="540"/>
        <w:jc w:val="both"/>
        <w:rPr>
          <w:rFonts w:ascii="Times New Roman" w:hAnsi="Times New Roman" w:cs="Times New Roman"/>
        </w:rPr>
      </w:pPr>
      <w:bookmarkStart w:id="38" w:name="P4258"/>
      <w:bookmarkEnd w:id="38"/>
      <w:r w:rsidRPr="004F777F">
        <w:rPr>
          <w:rFonts w:ascii="Times New Roman" w:hAnsi="Times New Roman" w:cs="Times New Roman"/>
        </w:rPr>
        <w:t>а) несвоевременное и (или) неполное погашение суммы основного долга и (или) процентов за пользование кредитными средствами в соответствии с условиями ипотечного жилищного кредитного договора;</w:t>
      </w:r>
    </w:p>
    <w:p w:rsidR="004F777F" w:rsidRPr="004F777F" w:rsidRDefault="004F777F">
      <w:pPr>
        <w:pStyle w:val="ConsPlusNormal"/>
        <w:spacing w:before="220"/>
        <w:ind w:firstLine="540"/>
        <w:jc w:val="both"/>
        <w:rPr>
          <w:rFonts w:ascii="Times New Roman" w:hAnsi="Times New Roman" w:cs="Times New Roman"/>
        </w:rPr>
      </w:pPr>
      <w:bookmarkStart w:id="39" w:name="P4259"/>
      <w:bookmarkEnd w:id="39"/>
      <w:r w:rsidRPr="004F777F">
        <w:rPr>
          <w:rFonts w:ascii="Times New Roman" w:hAnsi="Times New Roman" w:cs="Times New Roman"/>
        </w:rPr>
        <w:t>б) невыполнение иных обязательств, принятых Участником Подпрограммы в соответствии с заключенным Соглашением.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6.2. Приостановление субсидирования процентной ставки осуществляется на основании решения Комиссии и осуществляется: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с месяца, в котором была допущена просрочка.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с месяца, в котором Участник допустил нарушение условий заключенного Соглашения (при условии, что указанные нарушения не являются основаниями для прекращения субсидирования). Средства субсидирования процентной ставки по ипотечному жилищному кредитному договору с указанного месяца до месяца, в котором субсидирование процентной ставки возобновлено, не предоставляются.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6.3. Возобновление субсидирования процентной ставки осуществляется на основании решения Комиссии в следующем порядке: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возобновление субсидирования процентной ставки осуществляется с месяца, следующего за месяцем, в котором Участником Подпрограммы была погашена просроченная задолженность, в случае если приостановление субсидирования процентной ставки произошло по основаниям, </w:t>
      </w:r>
      <w:r w:rsidRPr="004F777F">
        <w:rPr>
          <w:rFonts w:ascii="Times New Roman" w:hAnsi="Times New Roman" w:cs="Times New Roman"/>
        </w:rPr>
        <w:lastRenderedPageBreak/>
        <w:t xml:space="preserve">предусмотренным в </w:t>
      </w:r>
      <w:hyperlink w:anchor="P4258">
        <w:r w:rsidRPr="004F777F">
          <w:rPr>
            <w:rFonts w:ascii="Times New Roman" w:hAnsi="Times New Roman" w:cs="Times New Roman"/>
          </w:rPr>
          <w:t>подпункте "а" пункта 6.1</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возобновление субсидирования процентной ставки осуществляется с месяца, следующего за месяцем, в котором Участником Подпрограммы были выполнены обязательства по заключенному Соглашению, в случае если приостановление субсидирования процентной ставки произошло по основаниям, предусмотренным в </w:t>
      </w:r>
      <w:hyperlink w:anchor="P4259">
        <w:r w:rsidRPr="004F777F">
          <w:rPr>
            <w:rFonts w:ascii="Times New Roman" w:hAnsi="Times New Roman" w:cs="Times New Roman"/>
          </w:rPr>
          <w:t>подпункте "б" пункта 6.1</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6.4. Прекращение субсидирования процентной ставки по ипотечному жилищному кредитному договору.</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Решение об окончательном прекращении субсидирования процентной ставки по ипотечному жилищному кредитному договору принимается Комиссией. На основании соответствующего решения Комиссии принимается муниципальный правовой акт администрации Города Томска об исключении из списка Участников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6.4.1. Прекращение субсидирования процентной ставки по ипотечному жилищному кредитному договору осуществляется по следующим основаниям:</w:t>
      </w:r>
    </w:p>
    <w:p w:rsidR="004F777F" w:rsidRPr="004F777F" w:rsidRDefault="004F777F">
      <w:pPr>
        <w:pStyle w:val="ConsPlusNormal"/>
        <w:spacing w:before="220"/>
        <w:ind w:firstLine="540"/>
        <w:jc w:val="both"/>
        <w:rPr>
          <w:rFonts w:ascii="Times New Roman" w:hAnsi="Times New Roman" w:cs="Times New Roman"/>
        </w:rPr>
      </w:pPr>
      <w:bookmarkStart w:id="40" w:name="P4269"/>
      <w:bookmarkEnd w:id="40"/>
      <w:r w:rsidRPr="004F777F">
        <w:rPr>
          <w:rFonts w:ascii="Times New Roman" w:hAnsi="Times New Roman" w:cs="Times New Roman"/>
        </w:rPr>
        <w:t>6.4.1.1. установление факта неполноты и (или) недостоверности сведений, представленных заявителем в целях назначения мер социальной поддержки, при условии, что наличие указанных данных стало бы основанием для отказа в их назначении;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6.4.1.2. прекращение обязательств из ипотечного жилищного кредитного договора в период субсидирования процентной ставки по ипотечному жилищному кредитному договору (за исключением случая досрочного выполнения Заемщиком всех обязательств из ипотечного жилищного кредитного договора);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6.4.1.3. внесение в период субсидирования процентной ставки по ипотечному жилищному кредитному договору по соглашению сторон изменений в ипотечный жилищный кредитный договор в отношении: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увеличения суммы кредита (денежных средств, предоставляемых кредитором в соответствии с заключенным ипотечным жилищным кредитным договором);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характеристики объекта, в целях приобретения которого осуществлялось кредитование (площадь, адрес места нахождения);</w:t>
      </w:r>
    </w:p>
    <w:p w:rsidR="004F777F" w:rsidRPr="004F777F" w:rsidRDefault="004F777F">
      <w:pPr>
        <w:pStyle w:val="ConsPlusNormal"/>
        <w:spacing w:before="220"/>
        <w:ind w:firstLine="540"/>
        <w:jc w:val="both"/>
        <w:rPr>
          <w:rFonts w:ascii="Times New Roman" w:hAnsi="Times New Roman" w:cs="Times New Roman"/>
        </w:rPr>
      </w:pPr>
      <w:bookmarkStart w:id="41" w:name="P4274"/>
      <w:bookmarkEnd w:id="41"/>
      <w:r w:rsidRPr="004F777F">
        <w:rPr>
          <w:rFonts w:ascii="Times New Roman" w:hAnsi="Times New Roman" w:cs="Times New Roman"/>
        </w:rPr>
        <w:t>6.4.1.4. расторжение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 прекращение права требования/собственности на жилое помещение, приобретенное с использованием средств ипотечного жилищного кредитного договора, в период субсидирования процентной ставки по ипотечному жилищному кредитному договору.</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6.5. </w:t>
      </w:r>
      <w:proofErr w:type="gramStart"/>
      <w:r w:rsidRPr="004F777F">
        <w:rPr>
          <w:rFonts w:ascii="Times New Roman" w:hAnsi="Times New Roman" w:cs="Times New Roman"/>
        </w:rPr>
        <w:t xml:space="preserve">В случае прекращения субсидирования процентной ставки по ипотечному жилищному кредитному договору по основаниям, предусмотренным </w:t>
      </w:r>
      <w:hyperlink w:anchor="P4269">
        <w:r w:rsidRPr="004F777F">
          <w:rPr>
            <w:rFonts w:ascii="Times New Roman" w:hAnsi="Times New Roman" w:cs="Times New Roman"/>
          </w:rPr>
          <w:t>подпунктами 6.4.1.1</w:t>
        </w:r>
      </w:hyperlink>
      <w:r w:rsidRPr="004F777F">
        <w:rPr>
          <w:rFonts w:ascii="Times New Roman" w:hAnsi="Times New Roman" w:cs="Times New Roman"/>
        </w:rPr>
        <w:t xml:space="preserve"> - </w:t>
      </w:r>
      <w:hyperlink w:anchor="P4274">
        <w:r w:rsidRPr="004F777F">
          <w:rPr>
            <w:rFonts w:ascii="Times New Roman" w:hAnsi="Times New Roman" w:cs="Times New Roman"/>
          </w:rPr>
          <w:t>6.4.1.4 пункта 6.4</w:t>
        </w:r>
      </w:hyperlink>
      <w:r w:rsidRPr="004F777F">
        <w:rPr>
          <w:rFonts w:ascii="Times New Roman" w:hAnsi="Times New Roman" w:cs="Times New Roman"/>
        </w:rPr>
        <w:t xml:space="preserve"> настоящего раздела, денежные средства, полученные Участником Подпрограммы в виде субсидирования части процентной ставки по ипотечному кредиту и первоначального взноса, подлежат возврату в бюджет муниципального образования "Город Томск" в полном объеме в течение 30 календарных дней с даты принятия Комиссией соответствующего решения.</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6.6. По соглашению сторон могут быть изменены в период субсидирования процентной </w:t>
      </w:r>
      <w:proofErr w:type="gramStart"/>
      <w:r w:rsidRPr="004F777F">
        <w:rPr>
          <w:rFonts w:ascii="Times New Roman" w:hAnsi="Times New Roman" w:cs="Times New Roman"/>
        </w:rPr>
        <w:t>ставки</w:t>
      </w:r>
      <w:proofErr w:type="gramEnd"/>
      <w:r w:rsidRPr="004F777F">
        <w:rPr>
          <w:rFonts w:ascii="Times New Roman" w:hAnsi="Times New Roman" w:cs="Times New Roman"/>
        </w:rPr>
        <w:t xml:space="preserve"> по ипотечному жилищному кредитному договору следующие условия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жилого дома):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адреса объекта долевого строительства (за исключением случаев присвоения нового адреса объекту капитального строительства в установленном порядке);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б) площади (за исключением уточнения площади по результатам проведенной в установленном порядке технической инвентаризации объекта капитального строительства).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6.7. Изменение по соглашению сторон в период субсидирования процентной ставки по ипотечному жилищному кредитному договору цены и (или) предмета договора долевого участия в строительстве многоквартирного дома (договора уступки прав требования из договора долевого участия в строительстве многоквартирного дома)/договора купли-продажи жилого помещения не допускается.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6.8. Пересмотр размера субсидирования. Размер субсидирования может быть пересмотрен Комиссией в случае </w:t>
      </w:r>
      <w:proofErr w:type="gramStart"/>
      <w:r w:rsidRPr="004F777F">
        <w:rPr>
          <w:rFonts w:ascii="Times New Roman" w:hAnsi="Times New Roman" w:cs="Times New Roman"/>
        </w:rPr>
        <w:t>изменения места работы Участника Подпрограммы</w:t>
      </w:r>
      <w:proofErr w:type="gramEnd"/>
      <w:r w:rsidRPr="004F777F">
        <w:rPr>
          <w:rFonts w:ascii="Times New Roman" w:hAnsi="Times New Roman" w:cs="Times New Roman"/>
        </w:rPr>
        <w:t xml:space="preserve"> и изменения численного состава семьи/статуса семьи/гражданина.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6.8.1. В случае предоставления мер социальной поддержки, предусмотренных </w:t>
      </w:r>
      <w:hyperlink w:anchor="P4219">
        <w:r w:rsidRPr="004F777F">
          <w:rPr>
            <w:rFonts w:ascii="Times New Roman" w:hAnsi="Times New Roman" w:cs="Times New Roman"/>
          </w:rPr>
          <w:t>подпунктом 2.1.1 пункта 2</w:t>
        </w:r>
      </w:hyperlink>
      <w:r w:rsidRPr="004F777F">
        <w:rPr>
          <w:rFonts w:ascii="Times New Roman" w:hAnsi="Times New Roman" w:cs="Times New Roman"/>
        </w:rPr>
        <w:t xml:space="preserve"> настоящего раздела, при изменении места работы в период субсидирования Участник Подпрограммы обязан в течение 10 рабочих дней </w:t>
      </w:r>
      <w:proofErr w:type="gramStart"/>
      <w:r w:rsidRPr="004F777F">
        <w:rPr>
          <w:rFonts w:ascii="Times New Roman" w:hAnsi="Times New Roman" w:cs="Times New Roman"/>
        </w:rPr>
        <w:t>с даты</w:t>
      </w:r>
      <w:proofErr w:type="gramEnd"/>
      <w:r w:rsidRPr="004F777F">
        <w:rPr>
          <w:rFonts w:ascii="Times New Roman" w:hAnsi="Times New Roman" w:cs="Times New Roman"/>
        </w:rPr>
        <w:t xml:space="preserve"> такого изменения представить указанные сведения в уполномоченный орган для рассмотрения Комиссией вопроса об определении размера субсидирования.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6.8.2. При непредставлении сведений об изменении места работы в установленный срок в случае, если это повлекло: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предоставление меры социальной поддержки в виде субсидирования части процентной ставки в размере, превышающем размер, определенный </w:t>
      </w:r>
      <w:hyperlink w:anchor="P4219">
        <w:r w:rsidRPr="004F777F">
          <w:rPr>
            <w:rFonts w:ascii="Times New Roman" w:hAnsi="Times New Roman" w:cs="Times New Roman"/>
          </w:rPr>
          <w:t>подпунктом 2.1.1 пункта 2</w:t>
        </w:r>
      </w:hyperlink>
      <w:r w:rsidRPr="004F777F">
        <w:rPr>
          <w:rFonts w:ascii="Times New Roman" w:hAnsi="Times New Roman" w:cs="Times New Roman"/>
        </w:rPr>
        <w:t xml:space="preserve"> настоящего раздела, излишне уплаченные средства субсидирования процентной ставки по ипотечному жилищному кредитному договору подлежат перераспределению в счет последующих сумм субсидирования в следующем месяце в порядке, предусмотренном действующим законодательством и заключенным Соглашением;</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предоставление меры социальной поддержки в виде субсидирования части процентной ставки в размере менее размера, исчисленного в соответствии с положениями настоящей Подпрограммы, средства субсидирования процентной ставки по ипотечному жилищному кредитному договору подлежат перерасчету и уплате Участнику Подпрограммы с месяца, следующего за тем, в котором фактически были представлены сведения об изменении места работы.</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6.8.3. </w:t>
      </w:r>
      <w:proofErr w:type="gramStart"/>
      <w:r w:rsidRPr="004F777F">
        <w:rPr>
          <w:rFonts w:ascii="Times New Roman" w:hAnsi="Times New Roman" w:cs="Times New Roman"/>
        </w:rPr>
        <w:t xml:space="preserve">В случае предоставления мер социальной поддержки, предусмотренных </w:t>
      </w:r>
      <w:hyperlink w:anchor="P4219">
        <w:r w:rsidRPr="004F777F">
          <w:rPr>
            <w:rFonts w:ascii="Times New Roman" w:hAnsi="Times New Roman" w:cs="Times New Roman"/>
          </w:rPr>
          <w:t>подпунктом 2.1.1 пункта 2</w:t>
        </w:r>
      </w:hyperlink>
      <w:r w:rsidRPr="004F777F">
        <w:rPr>
          <w:rFonts w:ascii="Times New Roman" w:hAnsi="Times New Roman" w:cs="Times New Roman"/>
        </w:rPr>
        <w:t xml:space="preserve"> настоящего раздела, при изменении численного состава семьи/статуса гражданина/семьи, если такое изменение влечет изменение размера расчетной стоимости жилья, гражданин/семья/родитель в неполной семье обязан в срок до 10 числа месяца, следующего за тем, в котором произошли указанные изменения, представить документы, свидетельствующие о таком изменении, в уполномоченный орган.</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6.8.4. При непредставлении сведений об изменении численного состава семьи/статуса гражданина/семьи, если такое изменение повлекло предоставление меры социальной поддержки в виде субсидирования части процентной ставки: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в размере, превышающем размер, исчисленный в соответствии с положениями настоящей Подпрограммы, излишне уплаченные средства субсидирования процентной ставки по ипотечному жилищному кредитному договору подлежат перераспределению в счет последующих сумм субсидирования в следующем месяце, предусмотренном действующим законодательством и заключенным Соглашением;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в размере менее размера, исчисленного в соответствии с положениями настоящей Подпрограммы, подлежат перерасчету и уплате Участнику Подпрограммы с месяца, следующего за тем, в котором фактически были представлены сведения об изменении численного </w:t>
      </w:r>
      <w:proofErr w:type="gramStart"/>
      <w:r w:rsidRPr="004F777F">
        <w:rPr>
          <w:rFonts w:ascii="Times New Roman" w:hAnsi="Times New Roman" w:cs="Times New Roman"/>
        </w:rPr>
        <w:t>состава семьи/статуса гражданина/семьи</w:t>
      </w:r>
      <w:proofErr w:type="gram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42" w:name="P4289"/>
      <w:bookmarkEnd w:id="42"/>
      <w:r w:rsidRPr="004F777F">
        <w:rPr>
          <w:rFonts w:ascii="Times New Roman" w:hAnsi="Times New Roman" w:cs="Times New Roman"/>
        </w:rPr>
        <w:t xml:space="preserve">7. Для получения меры социальной поддержки в виде возмещения расходов, связанных с </w:t>
      </w:r>
      <w:r w:rsidRPr="004F777F">
        <w:rPr>
          <w:rFonts w:ascii="Times New Roman" w:hAnsi="Times New Roman" w:cs="Times New Roman"/>
        </w:rPr>
        <w:lastRenderedPageBreak/>
        <w:t>оплатой найма жилого помещения (</w:t>
      </w:r>
      <w:hyperlink w:anchor="P4222">
        <w:r w:rsidRPr="004F777F">
          <w:rPr>
            <w:rFonts w:ascii="Times New Roman" w:hAnsi="Times New Roman" w:cs="Times New Roman"/>
          </w:rPr>
          <w:t>подпункта 2.1.2 пункта 2</w:t>
        </w:r>
      </w:hyperlink>
      <w:r w:rsidRPr="004F777F">
        <w:rPr>
          <w:rFonts w:ascii="Times New Roman" w:hAnsi="Times New Roman" w:cs="Times New Roman"/>
        </w:rPr>
        <w:t xml:space="preserve"> настоящего раздела) (далее по тексту допускается использование общей формулировки "денежная компенсация"), отдельный гражданин/семья представляе</w:t>
      </w:r>
      <w:proofErr w:type="gramStart"/>
      <w:r w:rsidRPr="004F777F">
        <w:rPr>
          <w:rFonts w:ascii="Times New Roman" w:hAnsi="Times New Roman" w:cs="Times New Roman"/>
        </w:rPr>
        <w:t>т(</w:t>
      </w:r>
      <w:proofErr w:type="gramEnd"/>
      <w:r w:rsidRPr="004F777F">
        <w:rPr>
          <w:rFonts w:ascii="Times New Roman" w:hAnsi="Times New Roman" w:cs="Times New Roman"/>
        </w:rPr>
        <w:t>-ют) в уполномоченный орган следующие документы: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 исключен. - </w:t>
      </w:r>
      <w:hyperlink r:id="rId305">
        <w:r w:rsidRPr="004F777F">
          <w:rPr>
            <w:rFonts w:ascii="Times New Roman" w:hAnsi="Times New Roman" w:cs="Times New Roman"/>
          </w:rPr>
          <w:t>Постановление</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spacing w:before="220"/>
        <w:ind w:firstLine="540"/>
        <w:jc w:val="both"/>
        <w:rPr>
          <w:rFonts w:ascii="Times New Roman" w:hAnsi="Times New Roman" w:cs="Times New Roman"/>
        </w:rPr>
      </w:pPr>
      <w:bookmarkStart w:id="43" w:name="P4291"/>
      <w:bookmarkEnd w:id="43"/>
      <w:r w:rsidRPr="004F777F">
        <w:rPr>
          <w:rFonts w:ascii="Times New Roman" w:hAnsi="Times New Roman" w:cs="Times New Roman"/>
        </w:rPr>
        <w:t>2) копии всех страниц паспорта (копии всех страниц паспортов супругов), в том числе чистых;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3) копия свидетельства о заключении брака (при наличии);</w:t>
      </w:r>
    </w:p>
    <w:p w:rsidR="004F777F" w:rsidRPr="004F777F" w:rsidRDefault="004F777F">
      <w:pPr>
        <w:pStyle w:val="ConsPlusNormal"/>
        <w:spacing w:before="220"/>
        <w:ind w:firstLine="540"/>
        <w:jc w:val="both"/>
        <w:rPr>
          <w:rFonts w:ascii="Times New Roman" w:hAnsi="Times New Roman" w:cs="Times New Roman"/>
        </w:rPr>
      </w:pPr>
      <w:bookmarkStart w:id="44" w:name="P4293"/>
      <w:bookmarkEnd w:id="44"/>
      <w:r w:rsidRPr="004F777F">
        <w:rPr>
          <w:rFonts w:ascii="Times New Roman" w:hAnsi="Times New Roman" w:cs="Times New Roman"/>
        </w:rPr>
        <w:t>4) копия свидетельства о рождении ребенка (документ, подтверждающий усыновление ребенка / копия всех страниц паспорта (в том числе чистых) ребенка (при наличии), а при нахождении у семьи на иждивении совершеннолетнего инвалида 1, 2 группы, проживающего совместно с родителем (родителями), - копии всех страниц паспорта (в том числе чистых) указанного лица;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0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bookmarkStart w:id="45" w:name="P4295"/>
      <w:bookmarkEnd w:id="45"/>
      <w:r w:rsidRPr="004F777F">
        <w:rPr>
          <w:rFonts w:ascii="Times New Roman" w:hAnsi="Times New Roman" w:cs="Times New Roman"/>
        </w:rPr>
        <w:t>5) сведения о нахождении на иждивении совершеннолетнего инвалида 1, 2 группы, проживающего совместно с родителем (родителями) (отдельное заявление в свободной форме за подписью заявителя);</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w:t>
      </w:r>
      <w:proofErr w:type="spellStart"/>
      <w:r w:rsidRPr="004F777F">
        <w:rPr>
          <w:rFonts w:ascii="Times New Roman" w:hAnsi="Times New Roman" w:cs="Times New Roman"/>
        </w:rPr>
        <w:t>пп</w:t>
      </w:r>
      <w:proofErr w:type="spellEnd"/>
      <w:r w:rsidRPr="004F777F">
        <w:rPr>
          <w:rFonts w:ascii="Times New Roman" w:hAnsi="Times New Roman" w:cs="Times New Roman"/>
        </w:rPr>
        <w:t xml:space="preserve">. 5 в ред. </w:t>
      </w:r>
      <w:hyperlink r:id="rId307">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bookmarkStart w:id="46" w:name="P4297"/>
      <w:bookmarkEnd w:id="46"/>
      <w:r w:rsidRPr="004F777F">
        <w:rPr>
          <w:rFonts w:ascii="Times New Roman" w:hAnsi="Times New Roman" w:cs="Times New Roman"/>
        </w:rPr>
        <w:t>6) копия диплома об образовании (для молодых специалистов);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 заверенную копию трудовой книжки. В случае предоставления трудовой книжки только одним из супругов второй супруг представляет следующие документы: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справку из учреждения, уполномоченного на постановку на учет безработных граждан и выплат им пособий о его нахождении на учете в указанной организации (справка берется по месту регистрации);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расписка об информированном </w:t>
      </w:r>
      <w:proofErr w:type="gramStart"/>
      <w:r w:rsidRPr="004F777F">
        <w:rPr>
          <w:rFonts w:ascii="Times New Roman" w:hAnsi="Times New Roman" w:cs="Times New Roman"/>
        </w:rPr>
        <w:t>согласии</w:t>
      </w:r>
      <w:proofErr w:type="gramEnd"/>
      <w:r w:rsidRPr="004F777F">
        <w:rPr>
          <w:rFonts w:ascii="Times New Roman" w:hAnsi="Times New Roman" w:cs="Times New Roman"/>
        </w:rPr>
        <w:t xml:space="preserve"> о необходимости предоставления достоверных сведений о наличии трудовых отношений / ведении предпринимательской деятельности для целей получения социальной выплаты в виде возмещения расходов, связанных с оплатой найма жилого помещения;</w:t>
      </w:r>
    </w:p>
    <w:p w:rsidR="004F777F" w:rsidRPr="004F777F" w:rsidRDefault="004F777F">
      <w:pPr>
        <w:pStyle w:val="ConsPlusNormal"/>
        <w:spacing w:before="220"/>
        <w:ind w:firstLine="540"/>
        <w:jc w:val="both"/>
        <w:rPr>
          <w:rFonts w:ascii="Times New Roman" w:hAnsi="Times New Roman" w:cs="Times New Roman"/>
        </w:rPr>
      </w:pPr>
      <w:bookmarkStart w:id="47" w:name="P4301"/>
      <w:bookmarkEnd w:id="47"/>
      <w:r w:rsidRPr="004F777F">
        <w:rPr>
          <w:rFonts w:ascii="Times New Roman" w:hAnsi="Times New Roman" w:cs="Times New Roman"/>
        </w:rPr>
        <w:t>8) копия договора найма жилого помещения;</w:t>
      </w:r>
    </w:p>
    <w:p w:rsidR="004F777F" w:rsidRPr="004F777F" w:rsidRDefault="004F777F">
      <w:pPr>
        <w:pStyle w:val="ConsPlusNormal"/>
        <w:spacing w:before="220"/>
        <w:ind w:firstLine="540"/>
        <w:jc w:val="both"/>
        <w:rPr>
          <w:rFonts w:ascii="Times New Roman" w:hAnsi="Times New Roman" w:cs="Times New Roman"/>
        </w:rPr>
      </w:pPr>
      <w:bookmarkStart w:id="48" w:name="P4302"/>
      <w:bookmarkEnd w:id="48"/>
      <w:r w:rsidRPr="004F777F">
        <w:rPr>
          <w:rFonts w:ascii="Times New Roman" w:hAnsi="Times New Roman" w:cs="Times New Roman"/>
        </w:rPr>
        <w:t>9) реквизиты счета, на который будут ежемесячно перечисляться средства компенсации (в форме отдельного заявления за подписью заявителя);</w:t>
      </w:r>
    </w:p>
    <w:p w:rsidR="004F777F" w:rsidRPr="004F777F" w:rsidRDefault="004F777F">
      <w:pPr>
        <w:pStyle w:val="ConsPlusNormal"/>
        <w:spacing w:before="220"/>
        <w:ind w:firstLine="540"/>
        <w:jc w:val="both"/>
        <w:rPr>
          <w:rFonts w:ascii="Times New Roman" w:hAnsi="Times New Roman" w:cs="Times New Roman"/>
        </w:rPr>
      </w:pPr>
      <w:bookmarkStart w:id="49" w:name="P4303"/>
      <w:bookmarkEnd w:id="49"/>
      <w:r w:rsidRPr="004F777F">
        <w:rPr>
          <w:rFonts w:ascii="Times New Roman" w:hAnsi="Times New Roman" w:cs="Times New Roman"/>
        </w:rPr>
        <w:t>10) документы, подтверждающие доходы членов семьи или отдельного гражданина за три последних календарных месяца, предшествующих месяцу обращения (данное требование не распространяется на молодых специалистов);</w:t>
      </w:r>
    </w:p>
    <w:p w:rsidR="004F777F" w:rsidRPr="004F777F" w:rsidRDefault="004F777F">
      <w:pPr>
        <w:pStyle w:val="ConsPlusNormal"/>
        <w:spacing w:before="220"/>
        <w:ind w:firstLine="540"/>
        <w:jc w:val="both"/>
        <w:rPr>
          <w:rFonts w:ascii="Times New Roman" w:hAnsi="Times New Roman" w:cs="Times New Roman"/>
        </w:rPr>
      </w:pPr>
      <w:bookmarkStart w:id="50" w:name="P4304"/>
      <w:bookmarkEnd w:id="50"/>
      <w:r w:rsidRPr="004F777F">
        <w:rPr>
          <w:rFonts w:ascii="Times New Roman" w:hAnsi="Times New Roman" w:cs="Times New Roman"/>
        </w:rPr>
        <w:t>11) расписка с указанием отсутствия использованного права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4F777F" w:rsidRPr="004F777F" w:rsidRDefault="004F777F">
      <w:pPr>
        <w:pStyle w:val="ConsPlusNormal"/>
        <w:spacing w:before="220"/>
        <w:ind w:firstLine="540"/>
        <w:jc w:val="both"/>
        <w:rPr>
          <w:rFonts w:ascii="Times New Roman" w:hAnsi="Times New Roman" w:cs="Times New Roman"/>
        </w:rPr>
      </w:pPr>
      <w:bookmarkStart w:id="51" w:name="P4305"/>
      <w:bookmarkEnd w:id="51"/>
      <w:r w:rsidRPr="004F777F">
        <w:rPr>
          <w:rFonts w:ascii="Times New Roman" w:hAnsi="Times New Roman" w:cs="Times New Roman"/>
        </w:rPr>
        <w:t xml:space="preserve">12) </w:t>
      </w:r>
      <w:hyperlink w:anchor="P5551">
        <w:r w:rsidRPr="004F777F">
          <w:rPr>
            <w:rFonts w:ascii="Times New Roman" w:hAnsi="Times New Roman" w:cs="Times New Roman"/>
          </w:rPr>
          <w:t>акт</w:t>
        </w:r>
      </w:hyperlink>
      <w:r w:rsidRPr="004F777F">
        <w:rPr>
          <w:rFonts w:ascii="Times New Roman" w:hAnsi="Times New Roman" w:cs="Times New Roman"/>
        </w:rPr>
        <w:t xml:space="preserve"> (по форме согласно приложению 3 к настоящему постановлению), подтверждающий факт проживания заявителя в арендуемом жилом помещении. Акт, подтверждающий либо не подтверждающий факт проживания гражданина, всех членов семьи в арендуемом жилом помещении, составляется и подписывается членами комиссии по обследованию жилых помещений. Порядок формирования, состав комиссии по обследованию жилых помещений, а также порядок деятельности определяются муниципальным правовым актом руководителя органа администрации Города Томска, осуществляющего функции и полномочия учредителя в отношении муниципального учреждения, руководителем отраслевого органа администрации </w:t>
      </w:r>
      <w:r w:rsidRPr="004F777F">
        <w:rPr>
          <w:rFonts w:ascii="Times New Roman" w:hAnsi="Times New Roman" w:cs="Times New Roman"/>
        </w:rPr>
        <w:lastRenderedPageBreak/>
        <w:t>Города Томска в отношении муниципального унитарного предприятия (в зависимости от места работы заявителя).</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Для получения акта, подтверждающего факт проживания в арендуемом жилом помещении гражданин, родитель в неполной семье, супруг (если в составе семьи только один супруг является работником муниципального учреждения/предприятия), супруги, претендующий/претендующие на получение меры социальной поддержки в виде возмещения расходов, связанных с оплатой найма жилого помещения либо уже получающий/получающие меру социальной поддержки в виде возмещения расходов, связанных с оплатой</w:t>
      </w:r>
      <w:proofErr w:type="gramEnd"/>
      <w:r w:rsidRPr="004F777F">
        <w:rPr>
          <w:rFonts w:ascii="Times New Roman" w:hAnsi="Times New Roman" w:cs="Times New Roman"/>
        </w:rPr>
        <w:t xml:space="preserve"> найма жилого помещения, обращаетс</w:t>
      </w:r>
      <w:proofErr w:type="gramStart"/>
      <w:r w:rsidRPr="004F777F">
        <w:rPr>
          <w:rFonts w:ascii="Times New Roman" w:hAnsi="Times New Roman" w:cs="Times New Roman"/>
        </w:rPr>
        <w:t>я(</w:t>
      </w:r>
      <w:proofErr w:type="gramEnd"/>
      <w:r w:rsidRPr="004F777F">
        <w:rPr>
          <w:rFonts w:ascii="Times New Roman" w:hAnsi="Times New Roman" w:cs="Times New Roman"/>
        </w:rPr>
        <w:t>-</w:t>
      </w:r>
      <w:proofErr w:type="spellStart"/>
      <w:r w:rsidRPr="004F777F">
        <w:rPr>
          <w:rFonts w:ascii="Times New Roman" w:hAnsi="Times New Roman" w:cs="Times New Roman"/>
        </w:rPr>
        <w:t>ются</w:t>
      </w:r>
      <w:proofErr w:type="spellEnd"/>
      <w:r w:rsidRPr="004F777F">
        <w:rPr>
          <w:rFonts w:ascii="Times New Roman" w:hAnsi="Times New Roman" w:cs="Times New Roman"/>
        </w:rPr>
        <w:t>) в орган администрации Города Томска, осуществляющий функции и полномочия учредителя в отношении муниципального учреждения, в котором работает заявитель (отраслевой орган администрации Города Томска в отношении муниципального унитарного предприятия, в котором работает заявитель), с заявлением в письменной форме о проведении обследования его жилищных условий по месту проживания в арендуемом жилом помещении: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для получения акта, подтверждающего факт проживания в арендуемом жилом помещении в целях его дальнейшего представления в уполномоченный орган для признания участником подпрограммы и получения меры социальной поддержки в виде возмещения затрат по найму жилых помещений, - однократно;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после признания участником подпрограммы и получения мер социальной поддержки в виде возмещения затрат по найму жилых помещений для получения акта, подтверждающего факт проживания в арендуемом жилом помещении в целях его дальнейшего предоставления </w:t>
      </w:r>
      <w:proofErr w:type="gramStart"/>
      <w:r w:rsidRPr="004F777F">
        <w:rPr>
          <w:rFonts w:ascii="Times New Roman" w:hAnsi="Times New Roman" w:cs="Times New Roman"/>
        </w:rPr>
        <w:t>в</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уполномоченный</w:t>
      </w:r>
      <w:proofErr w:type="gramEnd"/>
      <w:r w:rsidRPr="004F777F">
        <w:rPr>
          <w:rFonts w:ascii="Times New Roman" w:hAnsi="Times New Roman" w:cs="Times New Roman"/>
        </w:rPr>
        <w:t xml:space="preserve"> орган, - ежеквартально.</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Копии документов, указанных в </w:t>
      </w:r>
      <w:hyperlink w:anchor="P4291">
        <w:r w:rsidRPr="004F777F">
          <w:rPr>
            <w:rFonts w:ascii="Times New Roman" w:hAnsi="Times New Roman" w:cs="Times New Roman"/>
          </w:rPr>
          <w:t>подпунктах 2</w:t>
        </w:r>
      </w:hyperlink>
      <w:r w:rsidRPr="004F777F">
        <w:rPr>
          <w:rFonts w:ascii="Times New Roman" w:hAnsi="Times New Roman" w:cs="Times New Roman"/>
        </w:rPr>
        <w:t xml:space="preserve"> - </w:t>
      </w:r>
      <w:hyperlink w:anchor="P4293">
        <w:r w:rsidRPr="004F777F">
          <w:rPr>
            <w:rFonts w:ascii="Times New Roman" w:hAnsi="Times New Roman" w:cs="Times New Roman"/>
          </w:rPr>
          <w:t>4</w:t>
        </w:r>
      </w:hyperlink>
      <w:r w:rsidRPr="004F777F">
        <w:rPr>
          <w:rFonts w:ascii="Times New Roman" w:hAnsi="Times New Roman" w:cs="Times New Roman"/>
        </w:rPr>
        <w:t xml:space="preserve">, </w:t>
      </w:r>
      <w:hyperlink w:anchor="P4297">
        <w:r w:rsidRPr="004F777F">
          <w:rPr>
            <w:rFonts w:ascii="Times New Roman" w:hAnsi="Times New Roman" w:cs="Times New Roman"/>
          </w:rPr>
          <w:t>6</w:t>
        </w:r>
      </w:hyperlink>
      <w:r w:rsidRPr="004F777F">
        <w:rPr>
          <w:rFonts w:ascii="Times New Roman" w:hAnsi="Times New Roman" w:cs="Times New Roman"/>
        </w:rPr>
        <w:t xml:space="preserve">, </w:t>
      </w:r>
      <w:hyperlink w:anchor="P4301">
        <w:r w:rsidRPr="004F777F">
          <w:rPr>
            <w:rFonts w:ascii="Times New Roman" w:hAnsi="Times New Roman" w:cs="Times New Roman"/>
          </w:rPr>
          <w:t>8 пункта 7</w:t>
        </w:r>
      </w:hyperlink>
      <w:r w:rsidRPr="004F777F">
        <w:rPr>
          <w:rFonts w:ascii="Times New Roman" w:hAnsi="Times New Roman" w:cs="Times New Roman"/>
        </w:rPr>
        <w:t xml:space="preserve"> настоящего раздела Подпрограммы, представляются заявителями в уполномоченный орган вместе с оригиналами документов для сверки.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08">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целях проверки сведений об инвалидности лица, находящегося на иждивении, представленных в соответствии с </w:t>
      </w:r>
      <w:hyperlink w:anchor="P4295">
        <w:r w:rsidRPr="004F777F">
          <w:rPr>
            <w:rFonts w:ascii="Times New Roman" w:hAnsi="Times New Roman" w:cs="Times New Roman"/>
          </w:rPr>
          <w:t>подпунктом 5 пункта 7</w:t>
        </w:r>
      </w:hyperlink>
      <w:r w:rsidRPr="004F777F">
        <w:rPr>
          <w:rFonts w:ascii="Times New Roman" w:hAnsi="Times New Roman" w:cs="Times New Roman"/>
        </w:rPr>
        <w:t xml:space="preserve"> настоящего раздела Подпрограммы, уполномоченный орган в течение 1 рабочего дня со дня их предоставления запрашивает сведения об инвалидности из федеральной информационной системы - федерального реестра инвалидов.</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09">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При отсутствии соответствующих сведений об инвалидности в федеральном реестре инвалидов уполномоченный орган в течение 1 рабочего дня со дня получения информации из федерального реестра инвалидов об отсутствии сведений об инвалидности лица, находящегося на иждивении, направляет запрос семье о предоставлении документа, подтверждающего указанные сведения. Срок для предоставления документа, подтверждающего наличие инвалидности лица, находящегося на иждивении в семье, устанавливается уполномоченным органом в запросе, но не может превышать 3 рабочих дней </w:t>
      </w:r>
      <w:proofErr w:type="gramStart"/>
      <w:r w:rsidRPr="004F777F">
        <w:rPr>
          <w:rFonts w:ascii="Times New Roman" w:hAnsi="Times New Roman" w:cs="Times New Roman"/>
        </w:rPr>
        <w:t>с даты получения</w:t>
      </w:r>
      <w:proofErr w:type="gramEnd"/>
      <w:r w:rsidRPr="004F777F">
        <w:rPr>
          <w:rFonts w:ascii="Times New Roman" w:hAnsi="Times New Roman" w:cs="Times New Roman"/>
        </w:rPr>
        <w:t xml:space="preserve"> запроса.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В случае </w:t>
      </w:r>
      <w:proofErr w:type="spellStart"/>
      <w:r w:rsidRPr="004F777F">
        <w:rPr>
          <w:rFonts w:ascii="Times New Roman" w:hAnsi="Times New Roman" w:cs="Times New Roman"/>
        </w:rPr>
        <w:t>непоступления</w:t>
      </w:r>
      <w:proofErr w:type="spellEnd"/>
      <w:r w:rsidRPr="004F777F">
        <w:rPr>
          <w:rFonts w:ascii="Times New Roman" w:hAnsi="Times New Roman" w:cs="Times New Roman"/>
        </w:rPr>
        <w:t xml:space="preserve"> запрашиваемого документа в указанный в запросе срок, расчет среднедушевого дохода семьи осуществляется без учета дохода лица, находящегося у семьи на иждивении, являющегося совершеннолетним инвалидом 1, 2 группы, проживающего совместно с родителем (родителями).</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1">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целях признания Участником Подпрограммы уполномоченный орган в соответствии с методикой расчета </w:t>
      </w:r>
      <w:proofErr w:type="spellStart"/>
      <w:r w:rsidRPr="004F777F">
        <w:rPr>
          <w:rFonts w:ascii="Times New Roman" w:hAnsi="Times New Roman" w:cs="Times New Roman"/>
        </w:rPr>
        <w:t>малообеспеченности</w:t>
      </w:r>
      <w:proofErr w:type="spellEnd"/>
      <w:r w:rsidRPr="004F777F">
        <w:rPr>
          <w:rFonts w:ascii="Times New Roman" w:hAnsi="Times New Roman" w:cs="Times New Roman"/>
        </w:rPr>
        <w:t xml:space="preserve">, предусмотренной настоящей Подпрограммой, принимает решение о </w:t>
      </w:r>
      <w:proofErr w:type="spellStart"/>
      <w:r w:rsidRPr="004F777F">
        <w:rPr>
          <w:rFonts w:ascii="Times New Roman" w:hAnsi="Times New Roman" w:cs="Times New Roman"/>
        </w:rPr>
        <w:t>малообеспеченности</w:t>
      </w:r>
      <w:proofErr w:type="spellEnd"/>
      <w:r w:rsidRPr="004F777F">
        <w:rPr>
          <w:rFonts w:ascii="Times New Roman" w:hAnsi="Times New Roman" w:cs="Times New Roman"/>
        </w:rPr>
        <w:t xml:space="preserve"> семьи/гражданина. Решение уполномоченного органа о признании/непризнании заявителя малообеспеченным оформляется муниципальным правовым актом руководителя уполномоченного органа в течение 7 рабочих дней </w:t>
      </w:r>
      <w:proofErr w:type="gramStart"/>
      <w:r w:rsidRPr="004F777F">
        <w:rPr>
          <w:rFonts w:ascii="Times New Roman" w:hAnsi="Times New Roman" w:cs="Times New Roman"/>
        </w:rPr>
        <w:t>с даты получения</w:t>
      </w:r>
      <w:proofErr w:type="gramEnd"/>
      <w:r w:rsidRPr="004F777F">
        <w:rPr>
          <w:rFonts w:ascii="Times New Roman" w:hAnsi="Times New Roman" w:cs="Times New Roman"/>
        </w:rPr>
        <w:t xml:space="preserve"> уполномоченным органом документов, указанных в </w:t>
      </w:r>
      <w:hyperlink w:anchor="P4303">
        <w:r w:rsidRPr="004F777F">
          <w:rPr>
            <w:rFonts w:ascii="Times New Roman" w:hAnsi="Times New Roman" w:cs="Times New Roman"/>
          </w:rPr>
          <w:t>подпункте 10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2">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При расчете среднедушевого дохода семьи/гражданина учитывается сумма доходов каждого члена семьи/гражданина, полученных в денежной форме.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Доходы каждого члена семьи/гражданина учитываются за вычетом налогов и сборов в соответствии с законодательством Российской Федерации.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состав семьи при расчете среднедушевого дохода включаются супруги/родитель в неполной семье, их несовершеннолетние дети и иные иждивенцы при наличии документов, свидетельствующих о наличии у заявител</w:t>
      </w:r>
      <w:proofErr w:type="gramStart"/>
      <w:r w:rsidRPr="004F777F">
        <w:rPr>
          <w:rFonts w:ascii="Times New Roman" w:hAnsi="Times New Roman" w:cs="Times New Roman"/>
        </w:rPr>
        <w:t>я(</w:t>
      </w:r>
      <w:proofErr w:type="gramEnd"/>
      <w:r w:rsidRPr="004F777F">
        <w:rPr>
          <w:rFonts w:ascii="Times New Roman" w:hAnsi="Times New Roman" w:cs="Times New Roman"/>
        </w:rPr>
        <w:t>-ей) иных иждивенцев. В случае если одиноко проживающий гражданин представит документы о нахождении у него на иждивении иного лица, то при расчете среднедушевого дохода такое лицо, находящееся на иждивении у гражданина, равно как и доходы, получаемые на его содержание гражданином, будут учитываться.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Среднедушевой доход семьи/гражданина при решении вопроса о признании ее/его малообеспеченно</w:t>
      </w:r>
      <w:proofErr w:type="gramStart"/>
      <w:r w:rsidRPr="004F777F">
        <w:rPr>
          <w:rFonts w:ascii="Times New Roman" w:hAnsi="Times New Roman" w:cs="Times New Roman"/>
        </w:rPr>
        <w:t>й(</w:t>
      </w:r>
      <w:proofErr w:type="gramEnd"/>
      <w:r w:rsidRPr="004F777F">
        <w:rPr>
          <w:rFonts w:ascii="Times New Roman" w:hAnsi="Times New Roman" w:cs="Times New Roman"/>
        </w:rPr>
        <w:t>-ым) рассчитывается по формуле: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center"/>
        <w:rPr>
          <w:rFonts w:ascii="Times New Roman" w:hAnsi="Times New Roman" w:cs="Times New Roman"/>
        </w:rPr>
      </w:pPr>
      <w:proofErr w:type="spellStart"/>
      <w:r w:rsidRPr="004F777F">
        <w:rPr>
          <w:rFonts w:ascii="Times New Roman" w:hAnsi="Times New Roman" w:cs="Times New Roman"/>
        </w:rPr>
        <w:t>СрД</w:t>
      </w:r>
      <w:proofErr w:type="spellEnd"/>
      <w:r w:rsidRPr="004F777F">
        <w:rPr>
          <w:rFonts w:ascii="Times New Roman" w:hAnsi="Times New Roman" w:cs="Times New Roman"/>
        </w:rPr>
        <w:t xml:space="preserve"> = (Д / 3 - ОНЖ) / N;</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proofErr w:type="spellStart"/>
      <w:r w:rsidRPr="004F777F">
        <w:rPr>
          <w:rFonts w:ascii="Times New Roman" w:hAnsi="Times New Roman" w:cs="Times New Roman"/>
        </w:rPr>
        <w:t>СрД</w:t>
      </w:r>
      <w:proofErr w:type="spellEnd"/>
      <w:r w:rsidRPr="004F777F">
        <w:rPr>
          <w:rFonts w:ascii="Times New Roman" w:hAnsi="Times New Roman" w:cs="Times New Roman"/>
        </w:rPr>
        <w:t xml:space="preserve"> - среднедушевой доход;</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 - суммарный доход семьи/гражданина за 3 </w:t>
      </w:r>
      <w:proofErr w:type="gramStart"/>
      <w:r w:rsidRPr="004F777F">
        <w:rPr>
          <w:rFonts w:ascii="Times New Roman" w:hAnsi="Times New Roman" w:cs="Times New Roman"/>
        </w:rPr>
        <w:t>календарных</w:t>
      </w:r>
      <w:proofErr w:type="gramEnd"/>
      <w:r w:rsidRPr="004F777F">
        <w:rPr>
          <w:rFonts w:ascii="Times New Roman" w:hAnsi="Times New Roman" w:cs="Times New Roman"/>
        </w:rPr>
        <w:t xml:space="preserve"> месяца, предшествующих месяцу, в котором осуществляется расчет среднедушевого дохода;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ОНЖ - размер ежемесячного платежа, предусмотренного договором найма жилого помещения (за исключением стоимости коммунальных услуг), предоставленного согласно </w:t>
      </w:r>
      <w:hyperlink w:anchor="P4301">
        <w:r w:rsidRPr="004F777F">
          <w:rPr>
            <w:rFonts w:ascii="Times New Roman" w:hAnsi="Times New Roman" w:cs="Times New Roman"/>
          </w:rPr>
          <w:t>подпункту 8 пункта 7</w:t>
        </w:r>
      </w:hyperlink>
      <w:r w:rsidRPr="004F777F">
        <w:rPr>
          <w:rFonts w:ascii="Times New Roman" w:hAnsi="Times New Roman" w:cs="Times New Roman"/>
        </w:rPr>
        <w:t xml:space="preserve"> настоящего раздела, но не более: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- 10000 рублей для одиноко проживающего гражданина;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- 12000 рублей для семьи из двух человек (в том числе и гражданин с иждивенцем);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- 15000 рублей для семьи из 3-х человек;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- 18000 рублей для семьи из 4-х человек;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- 21000 рублей для семьи из 5 человек;</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N - количество членов семьи (включая иждивенцев), учитываемых при расчете среднедушевого дохода.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случае если среднедушевой доход семьи или гражданина, рассчитанный по данной формуле, менее 1,5 размера прожиточного минимума на душу населения, установленного на территории Томской области распоряжением Губернатора Томской области на момент подачи документов в целях признания Участником Подпрограммы, такая семья или гражданин признается малообеспеченно</w:t>
      </w:r>
      <w:proofErr w:type="gramStart"/>
      <w:r w:rsidRPr="004F777F">
        <w:rPr>
          <w:rFonts w:ascii="Times New Roman" w:hAnsi="Times New Roman" w:cs="Times New Roman"/>
        </w:rPr>
        <w:t>й(</w:t>
      </w:r>
      <w:proofErr w:type="gramEnd"/>
      <w:r w:rsidRPr="004F777F">
        <w:rPr>
          <w:rFonts w:ascii="Times New Roman" w:hAnsi="Times New Roman" w:cs="Times New Roman"/>
        </w:rPr>
        <w:t>-ым) для целей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Мера социальной поддержки в виде возмещения расходов, связанных с оплатой найма жилого помещения, предоставляется в случае заключения договора найма жилого помещения в письменной форме с физическим лицом, юридическим лицом или индивидуальным предпринимателем.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Для целей назначения и предоставления меры социальной поддержки не допускается заключение договора найма жилого помещения с физическим лицом/индивидуальным предпринимателем/юридическим лицом, который/участник которого является супруго</w:t>
      </w:r>
      <w:proofErr w:type="gramStart"/>
      <w:r w:rsidRPr="004F777F">
        <w:rPr>
          <w:rFonts w:ascii="Times New Roman" w:hAnsi="Times New Roman" w:cs="Times New Roman"/>
        </w:rPr>
        <w:t>м(</w:t>
      </w:r>
      <w:proofErr w:type="gramEnd"/>
      <w:r w:rsidRPr="004F777F">
        <w:rPr>
          <w:rFonts w:ascii="Times New Roman" w:hAnsi="Times New Roman" w:cs="Times New Roman"/>
        </w:rPr>
        <w:t>-ой), ребенком, родителем гражданина/одного из супругов либо зарегистрирован по месту жительства заявителя.</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Документы, указанные в </w:t>
      </w:r>
      <w:hyperlink w:anchor="P4291">
        <w:r w:rsidRPr="004F777F">
          <w:rPr>
            <w:rFonts w:ascii="Times New Roman" w:hAnsi="Times New Roman" w:cs="Times New Roman"/>
          </w:rPr>
          <w:t>подпунктах 2</w:t>
        </w:r>
      </w:hyperlink>
      <w:r w:rsidRPr="004F777F">
        <w:rPr>
          <w:rFonts w:ascii="Times New Roman" w:hAnsi="Times New Roman" w:cs="Times New Roman"/>
        </w:rPr>
        <w:t xml:space="preserve"> - </w:t>
      </w:r>
      <w:hyperlink w:anchor="P4302">
        <w:r w:rsidRPr="004F777F">
          <w:rPr>
            <w:rFonts w:ascii="Times New Roman" w:hAnsi="Times New Roman" w:cs="Times New Roman"/>
          </w:rPr>
          <w:t>9</w:t>
        </w:r>
      </w:hyperlink>
      <w:r w:rsidRPr="004F777F">
        <w:rPr>
          <w:rFonts w:ascii="Times New Roman" w:hAnsi="Times New Roman" w:cs="Times New Roman"/>
        </w:rPr>
        <w:t xml:space="preserve">, </w:t>
      </w:r>
      <w:hyperlink w:anchor="P4304">
        <w:r w:rsidRPr="004F777F">
          <w:rPr>
            <w:rFonts w:ascii="Times New Roman" w:hAnsi="Times New Roman" w:cs="Times New Roman"/>
          </w:rPr>
          <w:t>11</w:t>
        </w:r>
      </w:hyperlink>
      <w:r w:rsidRPr="004F777F">
        <w:rPr>
          <w:rFonts w:ascii="Times New Roman" w:hAnsi="Times New Roman" w:cs="Times New Roman"/>
        </w:rPr>
        <w:t xml:space="preserve"> - </w:t>
      </w:r>
      <w:hyperlink w:anchor="P4305">
        <w:r w:rsidRPr="004F777F">
          <w:rPr>
            <w:rFonts w:ascii="Times New Roman" w:hAnsi="Times New Roman" w:cs="Times New Roman"/>
          </w:rPr>
          <w:t>12 пункта 7</w:t>
        </w:r>
      </w:hyperlink>
      <w:r w:rsidRPr="004F777F">
        <w:rPr>
          <w:rFonts w:ascii="Times New Roman" w:hAnsi="Times New Roman" w:cs="Times New Roman"/>
        </w:rPr>
        <w:t xml:space="preserve"> настоящего раздела, и решение Уполномоченного органа о признании/непризнании заявителя малообеспеченным для целей </w:t>
      </w:r>
      <w:r w:rsidRPr="004F777F">
        <w:rPr>
          <w:rFonts w:ascii="Times New Roman" w:hAnsi="Times New Roman" w:cs="Times New Roman"/>
        </w:rPr>
        <w:lastRenderedPageBreak/>
        <w:t xml:space="preserve">настоящей Подпрограммы передаются Уполномоченным органом на рассмотрение в Комиссию в течение 10 рабочих дней с даты поступления документов, указанных в </w:t>
      </w:r>
      <w:hyperlink w:anchor="P4291">
        <w:r w:rsidRPr="004F777F">
          <w:rPr>
            <w:rFonts w:ascii="Times New Roman" w:hAnsi="Times New Roman" w:cs="Times New Roman"/>
          </w:rPr>
          <w:t>подпунктах 2</w:t>
        </w:r>
      </w:hyperlink>
      <w:r w:rsidRPr="004F777F">
        <w:rPr>
          <w:rFonts w:ascii="Times New Roman" w:hAnsi="Times New Roman" w:cs="Times New Roman"/>
        </w:rPr>
        <w:t xml:space="preserve"> - </w:t>
      </w:r>
      <w:hyperlink w:anchor="P4304">
        <w:r w:rsidRPr="004F777F">
          <w:rPr>
            <w:rFonts w:ascii="Times New Roman" w:hAnsi="Times New Roman" w:cs="Times New Roman"/>
          </w:rPr>
          <w:t>11 пункта 7</w:t>
        </w:r>
      </w:hyperlink>
      <w:r w:rsidRPr="004F777F">
        <w:rPr>
          <w:rFonts w:ascii="Times New Roman" w:hAnsi="Times New Roman" w:cs="Times New Roman"/>
        </w:rPr>
        <w:t xml:space="preserve"> настоящего раздела, в Уполномоченный орган.</w:t>
      </w:r>
      <w:proofErr w:type="gramEnd"/>
      <w:r w:rsidRPr="004F777F">
        <w:rPr>
          <w:rFonts w:ascii="Times New Roman" w:hAnsi="Times New Roman" w:cs="Times New Roman"/>
        </w:rPr>
        <w:t xml:space="preserve"> Срок принятия Комиссией решения о признании/непризнании гражданина/семьи Участником Подпрограммы в целях получения меры социальной поддержки в виде возмещения расходов, связанных с оплатой найма жилого помещения, не может превышать 10 рабочих дней </w:t>
      </w:r>
      <w:proofErr w:type="gramStart"/>
      <w:r w:rsidRPr="004F777F">
        <w:rPr>
          <w:rFonts w:ascii="Times New Roman" w:hAnsi="Times New Roman" w:cs="Times New Roman"/>
        </w:rPr>
        <w:t>с даты получения</w:t>
      </w:r>
      <w:proofErr w:type="gramEnd"/>
      <w:r w:rsidRPr="004F777F">
        <w:rPr>
          <w:rFonts w:ascii="Times New Roman" w:hAnsi="Times New Roman" w:cs="Times New Roman"/>
        </w:rPr>
        <w:t xml:space="preserve"> от Уполномоченного органа указанных документов. 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3">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18.05.2020 N 400)</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7.1. Предоставление меры социальной поддержки в виде возмещения расходов, связанных с наймом жилого помещения, предоставляется за счет средств бюджета муниципального образования "Город Томск" в течение:</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а) 10 лет с месяца, следующего за месяцем, в котором Комиссией принято решение о назначении настоящей меры социальной поддержки гражданину, признанному малообеспеченным в порядке, предусмотренном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настоящего раздела, в возрасте до 35 лет (включительно), являющемуся работником муниципального учреждения/предприятия, или семье, признанной малообеспеченной в порядке, предусмотренном пунктом 7 настоящего раздела, один из супругов которой (супруги, родитель в неполной семье</w:t>
      </w:r>
      <w:proofErr w:type="gramEnd"/>
      <w:r w:rsidRPr="004F777F">
        <w:rPr>
          <w:rFonts w:ascii="Times New Roman" w:hAnsi="Times New Roman" w:cs="Times New Roman"/>
        </w:rPr>
        <w:t>) в возрасте до 35 лет (включительно) являетс</w:t>
      </w:r>
      <w:proofErr w:type="gramStart"/>
      <w:r w:rsidRPr="004F777F">
        <w:rPr>
          <w:rFonts w:ascii="Times New Roman" w:hAnsi="Times New Roman" w:cs="Times New Roman"/>
        </w:rPr>
        <w:t>я(</w:t>
      </w:r>
      <w:proofErr w:type="gramEnd"/>
      <w:r w:rsidRPr="004F777F">
        <w:rPr>
          <w:rFonts w:ascii="Times New Roman" w:hAnsi="Times New Roman" w:cs="Times New Roman"/>
        </w:rPr>
        <w:t>-</w:t>
      </w:r>
      <w:proofErr w:type="spellStart"/>
      <w:r w:rsidRPr="004F777F">
        <w:rPr>
          <w:rFonts w:ascii="Times New Roman" w:hAnsi="Times New Roman" w:cs="Times New Roman"/>
        </w:rPr>
        <w:t>ются</w:t>
      </w:r>
      <w:proofErr w:type="spellEnd"/>
      <w:r w:rsidRPr="004F777F">
        <w:rPr>
          <w:rFonts w:ascii="Times New Roman" w:hAnsi="Times New Roman" w:cs="Times New Roman"/>
        </w:rPr>
        <w:t>) работником(-</w:t>
      </w:r>
      <w:proofErr w:type="spellStart"/>
      <w:r w:rsidRPr="004F777F">
        <w:rPr>
          <w:rFonts w:ascii="Times New Roman" w:hAnsi="Times New Roman" w:cs="Times New Roman"/>
        </w:rPr>
        <w:t>ами</w:t>
      </w:r>
      <w:proofErr w:type="spellEnd"/>
      <w:r w:rsidRPr="004F777F">
        <w:rPr>
          <w:rFonts w:ascii="Times New Roman" w:hAnsi="Times New Roman" w:cs="Times New Roman"/>
        </w:rPr>
        <w:t>) муниципального учреждения/предприятия, но не более периода действия Подпрограммы, а также не более периода, указанного в заявлении;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02.08.2017 N 672)</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3-х лет с месяца, следующего за месяцем, в котором Комиссией принято решение о назначении настоящей меры социальной поддержки молодому специалисту, являющемуся работником муниципальной образовательной организации муниципального образования "Город Томск", но не более периода действия Подпрограммы, а также не более периода, указанного в заявлении.</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02.08.2017 N 672)</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Для целей настоящей программы допускается получение указанных мер социальной поддержки молодыми специалистами после утраты оснований для признания таковыми либо окончанием 3-летнего периода и возникновения иных оснований для получения мер социальной поддержки в виде возмещения расходов, связанных с наймом жилого помещения. При этом общий суммарный срок получения таких мер не может превышать 10 лет и не превышать период действия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случае утраты оснований для получения мер социальной поддержки в виде возмещения расходов, связанных с наймом жилого помещения молодым специалистом, и наличия намерения получения указанных мер в дальнейшем гражданин/семья, претендующие на получение таких мер социальной поддержки, обращаются в порядке, предусмотренном </w:t>
      </w:r>
      <w:hyperlink w:anchor="P4289">
        <w:r w:rsidRPr="004F777F">
          <w:rPr>
            <w:rFonts w:ascii="Times New Roman" w:hAnsi="Times New Roman" w:cs="Times New Roman"/>
          </w:rPr>
          <w:t>пунктом 7</w:t>
        </w:r>
      </w:hyperlink>
      <w:r w:rsidRPr="004F777F">
        <w:rPr>
          <w:rFonts w:ascii="Times New Roman" w:hAnsi="Times New Roman" w:cs="Times New Roman"/>
        </w:rPr>
        <w:t xml:space="preserve">, </w:t>
      </w:r>
      <w:proofErr w:type="gramStart"/>
      <w:r w:rsidRPr="004F777F">
        <w:rPr>
          <w:rFonts w:ascii="Times New Roman" w:hAnsi="Times New Roman" w:cs="Times New Roman"/>
        </w:rPr>
        <w:t>в</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уполномоченный</w:t>
      </w:r>
      <w:proofErr w:type="gramEnd"/>
      <w:r w:rsidRPr="004F777F">
        <w:rPr>
          <w:rFonts w:ascii="Times New Roman" w:hAnsi="Times New Roman" w:cs="Times New Roman"/>
        </w:rPr>
        <w:t xml:space="preserve"> орган.</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Предоставление меры социальной поддержки в виде возмещения расходов, связанных с оплатой найма жилого помещения, осуществляется на основании решения Комиссии о признании отдельного гражданина, семьи Участниками Подпрограммы в целях получения указанной меры социальной поддержки. Комиссия определяет размер предоставляемой меры социальной поддержки исходя из положений настоящего раздела. Решение Комиссии утверждается муниципальным правовым актом администрации Города Томска.</w:t>
      </w:r>
    </w:p>
    <w:p w:rsidR="004F777F" w:rsidRPr="004F777F" w:rsidRDefault="004F777F">
      <w:pPr>
        <w:pStyle w:val="ConsPlusNormal"/>
        <w:spacing w:before="220"/>
        <w:ind w:firstLine="540"/>
        <w:jc w:val="both"/>
        <w:rPr>
          <w:rFonts w:ascii="Times New Roman" w:hAnsi="Times New Roman" w:cs="Times New Roman"/>
        </w:rPr>
      </w:pPr>
      <w:bookmarkStart w:id="52" w:name="P4348"/>
      <w:bookmarkEnd w:id="52"/>
      <w:r w:rsidRPr="004F777F">
        <w:rPr>
          <w:rFonts w:ascii="Times New Roman" w:hAnsi="Times New Roman" w:cs="Times New Roman"/>
        </w:rPr>
        <w:t xml:space="preserve">7.1.1. Статус Участника Подпрограммы (за исключением Участника Подпрограммы - молодого специалиста), учитываемый при определении размера социальной поддержки в виде возмещения расходов, связанных с оплатой найма жилого помещения, подлежит изменению в </w:t>
      </w:r>
      <w:r w:rsidRPr="004F777F">
        <w:rPr>
          <w:rFonts w:ascii="Times New Roman" w:hAnsi="Times New Roman" w:cs="Times New Roman"/>
        </w:rPr>
        <w:lastRenderedPageBreak/>
        <w:t>следующих случаях: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 статус отдельного гражданина изменяется на статус семьи по решению Комиссии на основании поданного гражданином заявления с приложением документов, свидетельствующих о произошедшем изменении статуса отдельного гражданина на статус семьи и соответствия такой семьи требованиям </w:t>
      </w:r>
      <w:hyperlink w:anchor="P4174">
        <w:r w:rsidRPr="004F777F">
          <w:rPr>
            <w:rFonts w:ascii="Times New Roman" w:hAnsi="Times New Roman" w:cs="Times New Roman"/>
          </w:rPr>
          <w:t>абзацев 10</w:t>
        </w:r>
      </w:hyperlink>
      <w:r w:rsidRPr="004F777F">
        <w:rPr>
          <w:rFonts w:ascii="Times New Roman" w:hAnsi="Times New Roman" w:cs="Times New Roman"/>
        </w:rPr>
        <w:t xml:space="preserve"> - </w:t>
      </w:r>
      <w:hyperlink w:anchor="P4177">
        <w:r w:rsidRPr="004F777F">
          <w:rPr>
            <w:rFonts w:ascii="Times New Roman" w:hAnsi="Times New Roman" w:cs="Times New Roman"/>
          </w:rPr>
          <w:t>13</w:t>
        </w:r>
      </w:hyperlink>
      <w:r w:rsidRPr="004F777F">
        <w:rPr>
          <w:rFonts w:ascii="Times New Roman" w:hAnsi="Times New Roman" w:cs="Times New Roman"/>
        </w:rPr>
        <w:t xml:space="preserve">, </w:t>
      </w:r>
      <w:hyperlink w:anchor="P4179">
        <w:r w:rsidRPr="004F777F">
          <w:rPr>
            <w:rFonts w:ascii="Times New Roman" w:hAnsi="Times New Roman" w:cs="Times New Roman"/>
          </w:rPr>
          <w:t>15</w:t>
        </w:r>
      </w:hyperlink>
      <w:r w:rsidRPr="004F777F">
        <w:rPr>
          <w:rFonts w:ascii="Times New Roman" w:hAnsi="Times New Roman" w:cs="Times New Roman"/>
        </w:rPr>
        <w:t xml:space="preserve">, </w:t>
      </w:r>
      <w:hyperlink w:anchor="P4180">
        <w:r w:rsidRPr="004F777F">
          <w:rPr>
            <w:rFonts w:ascii="Times New Roman" w:hAnsi="Times New Roman" w:cs="Times New Roman"/>
          </w:rPr>
          <w:t>16 подпункта 1.7</w:t>
        </w:r>
      </w:hyperlink>
      <w:r w:rsidRPr="004F777F">
        <w:rPr>
          <w:rFonts w:ascii="Times New Roman" w:hAnsi="Times New Roman" w:cs="Times New Roman"/>
        </w:rPr>
        <w:t xml:space="preserve"> настоящего раздела Подпрограммы. При этом соответствие требованию, указанному в </w:t>
      </w:r>
      <w:hyperlink w:anchor="P4175">
        <w:r w:rsidRPr="004F777F">
          <w:rPr>
            <w:rFonts w:ascii="Times New Roman" w:hAnsi="Times New Roman" w:cs="Times New Roman"/>
          </w:rPr>
          <w:t>абзаце 11 подпункта 1.7</w:t>
        </w:r>
      </w:hyperlink>
      <w:r w:rsidRPr="004F777F">
        <w:rPr>
          <w:rFonts w:ascii="Times New Roman" w:hAnsi="Times New Roman" w:cs="Times New Roman"/>
        </w:rPr>
        <w:t xml:space="preserve"> настоящего раздела, устанавливается на момент изменения статуса отдельного гражданина на статус семьи.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Статус отдельного гражданина изменяется на статус семьи с месяца, следующего за месяцем, в котором произошло изменение такого статуса;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2) численный состав семьи изменяется (</w:t>
      </w:r>
      <w:proofErr w:type="gramStart"/>
      <w:r w:rsidRPr="004F777F">
        <w:rPr>
          <w:rFonts w:ascii="Times New Roman" w:hAnsi="Times New Roman" w:cs="Times New Roman"/>
        </w:rPr>
        <w:t>увеличивается</w:t>
      </w:r>
      <w:proofErr w:type="gramEnd"/>
      <w:r w:rsidRPr="004F777F">
        <w:rPr>
          <w:rFonts w:ascii="Times New Roman" w:hAnsi="Times New Roman" w:cs="Times New Roman"/>
        </w:rPr>
        <w:t xml:space="preserve">/сокращается) по решению Комиссии на основании поданного семьей заявления с приложением документов, свидетельствующих о произошедшем изменении (увеличении/сокращении) численного состава семьи Участника Подпрограммы, с месяца, следующего за месяцем, в котором произошло изменение состава семьи Участника Подпрограммы и при условии соответствия семьи требованиям </w:t>
      </w:r>
      <w:hyperlink w:anchor="P4174">
        <w:r w:rsidRPr="004F777F">
          <w:rPr>
            <w:rFonts w:ascii="Times New Roman" w:hAnsi="Times New Roman" w:cs="Times New Roman"/>
          </w:rPr>
          <w:t>абзацев 10</w:t>
        </w:r>
      </w:hyperlink>
      <w:r w:rsidRPr="004F777F">
        <w:rPr>
          <w:rFonts w:ascii="Times New Roman" w:hAnsi="Times New Roman" w:cs="Times New Roman"/>
        </w:rPr>
        <w:t xml:space="preserve"> - </w:t>
      </w:r>
      <w:hyperlink w:anchor="P4177">
        <w:r w:rsidRPr="004F777F">
          <w:rPr>
            <w:rFonts w:ascii="Times New Roman" w:hAnsi="Times New Roman" w:cs="Times New Roman"/>
          </w:rPr>
          <w:t>13</w:t>
        </w:r>
      </w:hyperlink>
      <w:r w:rsidRPr="004F777F">
        <w:rPr>
          <w:rFonts w:ascii="Times New Roman" w:hAnsi="Times New Roman" w:cs="Times New Roman"/>
        </w:rPr>
        <w:t xml:space="preserve">, </w:t>
      </w:r>
      <w:hyperlink w:anchor="P4179">
        <w:r w:rsidRPr="004F777F">
          <w:rPr>
            <w:rFonts w:ascii="Times New Roman" w:hAnsi="Times New Roman" w:cs="Times New Roman"/>
          </w:rPr>
          <w:t>15</w:t>
        </w:r>
      </w:hyperlink>
      <w:r w:rsidRPr="004F777F">
        <w:rPr>
          <w:rFonts w:ascii="Times New Roman" w:hAnsi="Times New Roman" w:cs="Times New Roman"/>
        </w:rPr>
        <w:t xml:space="preserve">, </w:t>
      </w:r>
      <w:hyperlink w:anchor="P4180">
        <w:r w:rsidRPr="004F777F">
          <w:rPr>
            <w:rFonts w:ascii="Times New Roman" w:hAnsi="Times New Roman" w:cs="Times New Roman"/>
          </w:rPr>
          <w:t>16 подпункта 1.7</w:t>
        </w:r>
      </w:hyperlink>
      <w:r w:rsidRPr="004F777F">
        <w:rPr>
          <w:rFonts w:ascii="Times New Roman" w:hAnsi="Times New Roman" w:cs="Times New Roman"/>
        </w:rPr>
        <w:t xml:space="preserve"> настоящего раздела Подпрограммы. При этом соответствие требованию, указанному в </w:t>
      </w:r>
      <w:hyperlink w:anchor="P4175">
        <w:r w:rsidRPr="004F777F">
          <w:rPr>
            <w:rFonts w:ascii="Times New Roman" w:hAnsi="Times New Roman" w:cs="Times New Roman"/>
          </w:rPr>
          <w:t>абзаце 11 подпункта 1.7</w:t>
        </w:r>
      </w:hyperlink>
      <w:r w:rsidRPr="004F777F">
        <w:rPr>
          <w:rFonts w:ascii="Times New Roman" w:hAnsi="Times New Roman" w:cs="Times New Roman"/>
        </w:rPr>
        <w:t xml:space="preserve"> настоящего раздела, устанавливается на момент изменения статуса отдельного гражданина на статус семьи;</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3) статус семьи изменяется на статус отдельного гражданина по решению Комиссии на основании поданного гражданином заявления с приложением документов, свидетельствующих об изменении у Участника Подпрограммы статуса семьи на статус отдельного гражданина, с месяца, следующего за месяцем, в котором произошло указанное изменение и при условии соответствия отдельного гражданина требованиям </w:t>
      </w:r>
      <w:hyperlink w:anchor="P4167">
        <w:r w:rsidRPr="004F777F">
          <w:rPr>
            <w:rFonts w:ascii="Times New Roman" w:hAnsi="Times New Roman" w:cs="Times New Roman"/>
          </w:rPr>
          <w:t>абзацев 3</w:t>
        </w:r>
      </w:hyperlink>
      <w:r w:rsidRPr="004F777F">
        <w:rPr>
          <w:rFonts w:ascii="Times New Roman" w:hAnsi="Times New Roman" w:cs="Times New Roman"/>
        </w:rPr>
        <w:t xml:space="preserve"> - </w:t>
      </w:r>
      <w:hyperlink w:anchor="P4172">
        <w:r w:rsidRPr="004F777F">
          <w:rPr>
            <w:rFonts w:ascii="Times New Roman" w:hAnsi="Times New Roman" w:cs="Times New Roman"/>
          </w:rPr>
          <w:t>8 подпункта 1.7</w:t>
        </w:r>
      </w:hyperlink>
      <w:r w:rsidRPr="004F777F">
        <w:rPr>
          <w:rFonts w:ascii="Times New Roman" w:hAnsi="Times New Roman" w:cs="Times New Roman"/>
        </w:rPr>
        <w:t xml:space="preserve"> настоящего раздела Подпрограммы.</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На основании указанного решения Комиссии вносятся соответствующие изменения в муниципальный правовой акт администрации Города Томска, которым утвержден список Участников Подпрограммы в целях получения мер социальной поддержки в виде возмещения расходов, связанных с оплатой найма жилого помещения.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7.2. Выплата денежной компенсации производится ежемесячно в срок до 30 числа месяца, следующего за месяцем, в котором заявитель осуществил оплату по договору найма жилого помещения и представил документы, подтверждающие факт произведенной оплаты, путем перечисления на банковский счет, указанный в заявлении заявителя.</w:t>
      </w:r>
    </w:p>
    <w:p w:rsidR="004F777F" w:rsidRPr="004F777F" w:rsidRDefault="004F777F">
      <w:pPr>
        <w:pStyle w:val="ConsPlusNormal"/>
        <w:spacing w:before="220"/>
        <w:ind w:firstLine="540"/>
        <w:jc w:val="both"/>
        <w:rPr>
          <w:rFonts w:ascii="Times New Roman" w:hAnsi="Times New Roman" w:cs="Times New Roman"/>
        </w:rPr>
      </w:pPr>
      <w:bookmarkStart w:id="53" w:name="P4355"/>
      <w:bookmarkEnd w:id="53"/>
      <w:r w:rsidRPr="004F777F">
        <w:rPr>
          <w:rFonts w:ascii="Times New Roman" w:hAnsi="Times New Roman" w:cs="Times New Roman"/>
        </w:rPr>
        <w:t>7.3. Денежная компенсация назначается в размере оплаты услуг по найму жилого помещения, предусмотренном договором найма жилого помещения, но не более: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6000 рублей - в случае найма однокомнатной квартиры/комнаты в квартире;</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8000 рублей - в случае найма двухкомнатной квартиры/жилого дома;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10000 рублей - в случае найма 3-, 4-комнатной квартиры/жилого дома.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При этом денежная компенсация гражданину или семье, состоящей из двух супругов,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за </w:t>
      </w:r>
      <w:proofErr w:type="spellStart"/>
      <w:r w:rsidRPr="004F777F">
        <w:rPr>
          <w:rFonts w:ascii="Times New Roman" w:hAnsi="Times New Roman" w:cs="Times New Roman"/>
        </w:rPr>
        <w:t>найм</w:t>
      </w:r>
      <w:proofErr w:type="spellEnd"/>
      <w:r w:rsidRPr="004F777F">
        <w:rPr>
          <w:rFonts w:ascii="Times New Roman" w:hAnsi="Times New Roman" w:cs="Times New Roman"/>
        </w:rPr>
        <w:t xml:space="preserve"> 1-комнатной квартиры.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Денежная компенсация неполной семье, гражданину, имеющему иждивенца, или семье, состоящей из 3-х членов семьи,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2-комнатной квартиры/жилого дома. Денежная компенсация семье, состоящей из 4-х и более человек, независимо от площади жилого помещения, занимаемого по договору найма жилого помещения, не может превышать размера денежной компенсации, предусмотренного настоящей Подпрограммой, в случае найма 3-, </w:t>
      </w:r>
      <w:r w:rsidRPr="004F777F">
        <w:rPr>
          <w:rFonts w:ascii="Times New Roman" w:hAnsi="Times New Roman" w:cs="Times New Roman"/>
        </w:rPr>
        <w:lastRenderedPageBreak/>
        <w:t>4-комнатной квартиры/жилого дома.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Размер компенсации не может быть больше размера оплаты найма жилого помещения, установленного договором найма жилого помещения. Расходы по оплате коммунальных услуг, содержанию и ремонту жилого помещения не компенсируются.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случае наступления событий, указанных в </w:t>
      </w:r>
      <w:hyperlink w:anchor="P4348">
        <w:r w:rsidRPr="004F777F">
          <w:rPr>
            <w:rFonts w:ascii="Times New Roman" w:hAnsi="Times New Roman" w:cs="Times New Roman"/>
          </w:rPr>
          <w:t>подпункте 7.1.1 пункта 7.1</w:t>
        </w:r>
      </w:hyperlink>
      <w:r w:rsidRPr="004F777F">
        <w:rPr>
          <w:rFonts w:ascii="Times New Roman" w:hAnsi="Times New Roman" w:cs="Times New Roman"/>
        </w:rPr>
        <w:t xml:space="preserve"> настоящего раздела Подпрограммы, размер денежной компенсации подлежит перерасчету исходя из положений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7.4. Выплата компенсации за неполный месяц производится пропорционально дням, в течение которых Участник Подпрограммы являлся нанимателем жилого помещения.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случае </w:t>
      </w:r>
      <w:proofErr w:type="gramStart"/>
      <w:r w:rsidRPr="004F777F">
        <w:rPr>
          <w:rFonts w:ascii="Times New Roman" w:hAnsi="Times New Roman" w:cs="Times New Roman"/>
        </w:rPr>
        <w:t>изменения цены договора найма жилого помещения</w:t>
      </w:r>
      <w:proofErr w:type="gramEnd"/>
      <w:r w:rsidRPr="004F777F">
        <w:rPr>
          <w:rFonts w:ascii="Times New Roman" w:hAnsi="Times New Roman" w:cs="Times New Roman"/>
        </w:rPr>
        <w:t xml:space="preserve"> денежная компенсация в новом размере выплачивается получателю пропорционально со дня наступления такого изменения на основании письменного заявления Участника Подпрограммы с приложением документов, подтверждающих изменение цены договора, но не может превышать размеров, установленных </w:t>
      </w:r>
      <w:hyperlink w:anchor="P4355">
        <w:r w:rsidRPr="004F777F">
          <w:rPr>
            <w:rFonts w:ascii="Times New Roman" w:hAnsi="Times New Roman" w:cs="Times New Roman"/>
          </w:rPr>
          <w:t>подпунктом 7.3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bookmarkStart w:id="54" w:name="P4365"/>
      <w:bookmarkEnd w:id="54"/>
      <w:r w:rsidRPr="004F777F">
        <w:rPr>
          <w:rFonts w:ascii="Times New Roman" w:hAnsi="Times New Roman" w:cs="Times New Roman"/>
        </w:rPr>
        <w:t xml:space="preserve">7.5. Выплата денежной компенсации устанавливается на срок действия договора найма жилого помещения, при этом общий период предоставления выплаты не может превышать срок действия Подпрограммы. </w:t>
      </w:r>
      <w:proofErr w:type="gramStart"/>
      <w:r w:rsidRPr="004F777F">
        <w:rPr>
          <w:rFonts w:ascii="Times New Roman" w:hAnsi="Times New Roman" w:cs="Times New Roman"/>
        </w:rPr>
        <w:t xml:space="preserve">В случае если договор найма расторгнут ранее срока, указанного в договоре, Участник Подпрограммы для дальнейшего получения денежной компенсации в срок, не превышающий 3 месяцев с даты расторжения/прекращения действия договора найма жилого помещения, представляет новый договор найма жилого помещения и </w:t>
      </w:r>
      <w:hyperlink w:anchor="P5551">
        <w:r w:rsidRPr="004F777F">
          <w:rPr>
            <w:rFonts w:ascii="Times New Roman" w:hAnsi="Times New Roman" w:cs="Times New Roman"/>
          </w:rPr>
          <w:t>акт</w:t>
        </w:r>
      </w:hyperlink>
      <w:r w:rsidRPr="004F777F">
        <w:rPr>
          <w:rFonts w:ascii="Times New Roman" w:hAnsi="Times New Roman" w:cs="Times New Roman"/>
        </w:rPr>
        <w:t xml:space="preserve"> (по форме согласно приложению 3 к настоящему постановлению), подтверждающий факт проживания заявителя в арендуемом жилом помещении.</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При досрочном расторжении/прекращении договора найма жилого помещения и непредставлении документов, указанных в </w:t>
      </w:r>
      <w:hyperlink w:anchor="P4365">
        <w:r w:rsidRPr="004F777F">
          <w:rPr>
            <w:rFonts w:ascii="Times New Roman" w:hAnsi="Times New Roman" w:cs="Times New Roman"/>
          </w:rPr>
          <w:t>абзаце первом подпункта 7.5 пункта 7</w:t>
        </w:r>
      </w:hyperlink>
      <w:r w:rsidRPr="004F777F">
        <w:rPr>
          <w:rFonts w:ascii="Times New Roman" w:hAnsi="Times New Roman" w:cs="Times New Roman"/>
        </w:rPr>
        <w:t xml:space="preserve"> настоящего раздела, выплаты денежной компенсации прекращаются с момента расторжения/прекращения действия указанного договора.</w:t>
      </w:r>
    </w:p>
    <w:p w:rsidR="004F777F" w:rsidRPr="004F777F" w:rsidRDefault="004F777F">
      <w:pPr>
        <w:pStyle w:val="ConsPlusNormal"/>
        <w:spacing w:before="220"/>
        <w:ind w:firstLine="540"/>
        <w:jc w:val="both"/>
        <w:rPr>
          <w:rFonts w:ascii="Times New Roman" w:hAnsi="Times New Roman" w:cs="Times New Roman"/>
        </w:rPr>
      </w:pPr>
      <w:bookmarkStart w:id="55" w:name="P4367"/>
      <w:bookmarkEnd w:id="55"/>
      <w:r w:rsidRPr="004F777F">
        <w:rPr>
          <w:rFonts w:ascii="Times New Roman" w:hAnsi="Times New Roman" w:cs="Times New Roman"/>
        </w:rPr>
        <w:t>7.6. Семья/гражданин/молодой специалист, признанные Участником Подпрограммы, в целях получения денежной компенсации ежегодно представляе</w:t>
      </w:r>
      <w:proofErr w:type="gramStart"/>
      <w:r w:rsidRPr="004F777F">
        <w:rPr>
          <w:rFonts w:ascii="Times New Roman" w:hAnsi="Times New Roman" w:cs="Times New Roman"/>
        </w:rPr>
        <w:t>т(</w:t>
      </w:r>
      <w:proofErr w:type="gramEnd"/>
      <w:r w:rsidRPr="004F777F">
        <w:rPr>
          <w:rFonts w:ascii="Times New Roman" w:hAnsi="Times New Roman" w:cs="Times New Roman"/>
        </w:rPr>
        <w:t>-ют) в уполномоченный орган следующие документы: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ежегодно, в период с 1 по 10 декабря текущего года: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Участники подпрограммы, подпадающие под определение "молодой специалист", предусмотренное в рамках Подпрограммы, - документы, подтверждающие наличие нуждаемости в жилых помещениях;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Участники подпрограммы - документы, подтверждающие наличие нуждаемости в жилых помещениях и </w:t>
      </w:r>
      <w:proofErr w:type="spellStart"/>
      <w:r w:rsidRPr="004F777F">
        <w:rPr>
          <w:rFonts w:ascii="Times New Roman" w:hAnsi="Times New Roman" w:cs="Times New Roman"/>
        </w:rPr>
        <w:t>малообеспеченности</w:t>
      </w:r>
      <w:proofErr w:type="spell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ежеквартально, в срок до 10 числа месяца, следующего за кварталом: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документы, подтверждающие наличие трудовых отношений с муниципальным учреждением/предприятием;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документы, указанные в </w:t>
      </w:r>
      <w:hyperlink w:anchor="P4291">
        <w:r w:rsidRPr="004F777F">
          <w:rPr>
            <w:rFonts w:ascii="Times New Roman" w:hAnsi="Times New Roman" w:cs="Times New Roman"/>
          </w:rPr>
          <w:t>подпунктах 2</w:t>
        </w:r>
      </w:hyperlink>
      <w:r w:rsidRPr="004F777F">
        <w:rPr>
          <w:rFonts w:ascii="Times New Roman" w:hAnsi="Times New Roman" w:cs="Times New Roman"/>
        </w:rPr>
        <w:t xml:space="preserve"> - </w:t>
      </w:r>
      <w:hyperlink w:anchor="P4295">
        <w:r w:rsidRPr="004F777F">
          <w:rPr>
            <w:rFonts w:ascii="Times New Roman" w:hAnsi="Times New Roman" w:cs="Times New Roman"/>
          </w:rPr>
          <w:t>5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документы, указанные в </w:t>
      </w:r>
      <w:hyperlink w:anchor="P4305">
        <w:r w:rsidRPr="004F777F">
          <w:rPr>
            <w:rFonts w:ascii="Times New Roman" w:hAnsi="Times New Roman" w:cs="Times New Roman"/>
          </w:rPr>
          <w:t>подпункте 12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документы, подтверждающие выполнение обязательств Участником Подпрограммы по оплате по договору найма жилого помещения, - ежемесячно, в срок до 15 числа месяца, следующего за месяцем, в котором была произведена оплата.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7.7. Основаниями для отказа в назначении денежной компенсации являются: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несоответствие заявителя и представленных документов требованиям, предусмотренным Подпрограммой;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непредставление или представление не в полном объеме документов, предусмотренных настоящей Подпрограммой;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в) установление недостоверной информации в представленных документах;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ранее реализованное право на улучшение жилищных условий с использованием средств социальной поддержки из бюджетов различных уровней либо иной формы государственной, муниципальной поддержки за счет бюджетов соответствующих уровней.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7.8. Для целей получения меры социальной поддержки, указанной в </w:t>
      </w:r>
      <w:hyperlink w:anchor="P4222">
        <w:r w:rsidRPr="004F777F">
          <w:rPr>
            <w:rFonts w:ascii="Times New Roman" w:hAnsi="Times New Roman" w:cs="Times New Roman"/>
          </w:rPr>
          <w:t>подпункте 2.1.2 пункта 2</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а) гражданин, один из супругов, родитель в неполной семье должны находиться в трудовых отношениях с муниципальным учреждением/предприятием с момента подачи в уполномоченный орган документов о признании нуждающимс</w:t>
      </w:r>
      <w:proofErr w:type="gramStart"/>
      <w:r w:rsidRPr="004F777F">
        <w:rPr>
          <w:rFonts w:ascii="Times New Roman" w:hAnsi="Times New Roman" w:cs="Times New Roman"/>
        </w:rPr>
        <w:t>я(</w:t>
      </w:r>
      <w:proofErr w:type="gramEnd"/>
      <w:r w:rsidRPr="004F777F">
        <w:rPr>
          <w:rFonts w:ascii="Times New Roman" w:hAnsi="Times New Roman" w:cs="Times New Roman"/>
        </w:rPr>
        <w:t>-</w:t>
      </w:r>
      <w:proofErr w:type="spellStart"/>
      <w:r w:rsidRPr="004F777F">
        <w:rPr>
          <w:rFonts w:ascii="Times New Roman" w:hAnsi="Times New Roman" w:cs="Times New Roman"/>
        </w:rPr>
        <w:t>ися</w:t>
      </w:r>
      <w:proofErr w:type="spellEnd"/>
      <w:r w:rsidRPr="004F777F">
        <w:rPr>
          <w:rFonts w:ascii="Times New Roman" w:hAnsi="Times New Roman" w:cs="Times New Roman"/>
        </w:rPr>
        <w:t xml:space="preserve">) в улучшении жилищных условий и находиться в трудовых отношениях с муниципальным учреждением/предприятием не менее 10 лет с момента признания в качестве Участника Подпрограммы либо не менее срока действия договора найма жилого помещения, в случае если указанный договор </w:t>
      </w:r>
      <w:proofErr w:type="gramStart"/>
      <w:r w:rsidRPr="004F777F">
        <w:rPr>
          <w:rFonts w:ascii="Times New Roman" w:hAnsi="Times New Roman" w:cs="Times New Roman"/>
        </w:rPr>
        <w:t>был</w:t>
      </w:r>
      <w:proofErr w:type="gramEnd"/>
      <w:r w:rsidRPr="004F777F">
        <w:rPr>
          <w:rFonts w:ascii="Times New Roman" w:hAnsi="Times New Roman" w:cs="Times New Roman"/>
        </w:rPr>
        <w:t xml:space="preserve"> расторгнут/прекращен ранее срока, на который он был заключен, и Участником Подпрограммы не представлены документы, указанные в </w:t>
      </w:r>
      <w:hyperlink w:anchor="P4367">
        <w:r w:rsidRPr="004F777F">
          <w:rPr>
            <w:rFonts w:ascii="Times New Roman" w:hAnsi="Times New Roman" w:cs="Times New Roman"/>
          </w:rPr>
          <w:t>абзаце первом подпункта 7.6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rPr>
          <w:rFonts w:ascii="Times New Roman" w:hAnsi="Times New Roman" w:cs="Times New Roman"/>
        </w:rPr>
      </w:pPr>
      <w:r w:rsidRPr="004F777F">
        <w:rPr>
          <w:rFonts w:ascii="Times New Roman" w:hAnsi="Times New Roman" w:cs="Times New Roman"/>
        </w:rPr>
        <w:t>б) молодой специалист должен находиться в трудовых отношениях с муниципальным учреждением с момента подачи в уполномоченный орган документов о признании нуждающимс</w:t>
      </w:r>
      <w:proofErr w:type="gramStart"/>
      <w:r w:rsidRPr="004F777F">
        <w:rPr>
          <w:rFonts w:ascii="Times New Roman" w:hAnsi="Times New Roman" w:cs="Times New Roman"/>
        </w:rPr>
        <w:t>я(</w:t>
      </w:r>
      <w:proofErr w:type="gramEnd"/>
      <w:r w:rsidRPr="004F777F">
        <w:rPr>
          <w:rFonts w:ascii="Times New Roman" w:hAnsi="Times New Roman" w:cs="Times New Roman"/>
        </w:rPr>
        <w:t>-</w:t>
      </w:r>
      <w:proofErr w:type="spellStart"/>
      <w:r w:rsidRPr="004F777F">
        <w:rPr>
          <w:rFonts w:ascii="Times New Roman" w:hAnsi="Times New Roman" w:cs="Times New Roman"/>
        </w:rPr>
        <w:t>ися</w:t>
      </w:r>
      <w:proofErr w:type="spellEnd"/>
      <w:r w:rsidRPr="004F777F">
        <w:rPr>
          <w:rFonts w:ascii="Times New Roman" w:hAnsi="Times New Roman" w:cs="Times New Roman"/>
        </w:rPr>
        <w:t xml:space="preserve">) в улучшении жилищных условий и находиться в трудовых отношениях с муниципальным учреждением не менее 3-х лет с момента признания в качестве Участника Подпрограммы, подпадающего под определение "молодой специалист", либо не менее срока действия договора найма жилого помещения, в случае если указанный договор </w:t>
      </w:r>
      <w:proofErr w:type="gramStart"/>
      <w:r w:rsidRPr="004F777F">
        <w:rPr>
          <w:rFonts w:ascii="Times New Roman" w:hAnsi="Times New Roman" w:cs="Times New Roman"/>
        </w:rPr>
        <w:t>был</w:t>
      </w:r>
      <w:proofErr w:type="gramEnd"/>
      <w:r w:rsidRPr="004F777F">
        <w:rPr>
          <w:rFonts w:ascii="Times New Roman" w:hAnsi="Times New Roman" w:cs="Times New Roman"/>
        </w:rPr>
        <w:t xml:space="preserve"> расторгнут/прекращен ранее срока, на который он был заключен, и таким Участником Подпрограммы не представлены документы, указанные в </w:t>
      </w:r>
      <w:hyperlink w:anchor="P4365">
        <w:r w:rsidRPr="004F777F">
          <w:rPr>
            <w:rFonts w:ascii="Times New Roman" w:hAnsi="Times New Roman" w:cs="Times New Roman"/>
          </w:rPr>
          <w:t>абзаце первом подпункта 7.5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7.9. Для целей участия в настоящей Подпрограмме допускается: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 прекращение трудовых отношений </w:t>
      </w:r>
      <w:proofErr w:type="gramStart"/>
      <w:r w:rsidRPr="004F777F">
        <w:rPr>
          <w:rFonts w:ascii="Times New Roman" w:hAnsi="Times New Roman" w:cs="Times New Roman"/>
        </w:rPr>
        <w:t>с муниципальным учреждением/предприятием одним из супругов в семье при условии наличия у второго супруга</w:t>
      </w:r>
      <w:proofErr w:type="gramEnd"/>
      <w:r w:rsidRPr="004F777F">
        <w:rPr>
          <w:rFonts w:ascii="Times New Roman" w:hAnsi="Times New Roman" w:cs="Times New Roman"/>
        </w:rPr>
        <w:t xml:space="preserve"> трудовых отношений с муниципальным учреждением/предприятием на условиях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прекращение трудовых отношений с муниципальным учреждением/предприятием гражданином, родителем в неполной семье, супругом в семье (в которой только один из супругов является работником муниципального учреждения/предприятия), супругами при условии заключения в течение 3 месяцев с момента прекращения указанных трудовых отношений иного трудового договора с муниципальным учреждением/предприятием на условиях, предусмотренных </w:t>
      </w:r>
      <w:hyperlink w:anchor="P4193">
        <w:r w:rsidRPr="004F777F">
          <w:rPr>
            <w:rFonts w:ascii="Times New Roman" w:hAnsi="Times New Roman" w:cs="Times New Roman"/>
          </w:rPr>
          <w:t>подпунктом 1.10 пункта 1 раздела V</w:t>
        </w:r>
      </w:hyperlink>
      <w:r w:rsidRPr="004F777F">
        <w:rPr>
          <w:rFonts w:ascii="Times New Roman" w:hAnsi="Times New Roman" w:cs="Times New Roman"/>
        </w:rPr>
        <w:t>;</w:t>
      </w:r>
      <w:proofErr w:type="gramEnd"/>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1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 прекращение трудовых отношений с муниципальным учреждением/предприятием по основаниям, предусмотренным </w:t>
      </w:r>
      <w:hyperlink r:id="rId317">
        <w:r w:rsidRPr="004F777F">
          <w:rPr>
            <w:rFonts w:ascii="Times New Roman" w:hAnsi="Times New Roman" w:cs="Times New Roman"/>
          </w:rPr>
          <w:t>пунктами 1</w:t>
        </w:r>
      </w:hyperlink>
      <w:r w:rsidRPr="004F777F">
        <w:rPr>
          <w:rFonts w:ascii="Times New Roman" w:hAnsi="Times New Roman" w:cs="Times New Roman"/>
        </w:rPr>
        <w:t xml:space="preserve">, </w:t>
      </w:r>
      <w:hyperlink r:id="rId318">
        <w:r w:rsidRPr="004F777F">
          <w:rPr>
            <w:rFonts w:ascii="Times New Roman" w:hAnsi="Times New Roman" w:cs="Times New Roman"/>
          </w:rPr>
          <w:t>2</w:t>
        </w:r>
      </w:hyperlink>
      <w:r w:rsidRPr="004F777F">
        <w:rPr>
          <w:rFonts w:ascii="Times New Roman" w:hAnsi="Times New Roman" w:cs="Times New Roman"/>
        </w:rPr>
        <w:t xml:space="preserve">, </w:t>
      </w:r>
      <w:hyperlink r:id="rId319">
        <w:r w:rsidRPr="004F777F">
          <w:rPr>
            <w:rFonts w:ascii="Times New Roman" w:hAnsi="Times New Roman" w:cs="Times New Roman"/>
          </w:rPr>
          <w:t>4 статьи 81</w:t>
        </w:r>
      </w:hyperlink>
      <w:r w:rsidRPr="004F777F">
        <w:rPr>
          <w:rFonts w:ascii="Times New Roman" w:hAnsi="Times New Roman" w:cs="Times New Roman"/>
        </w:rPr>
        <w:t xml:space="preserve"> ТК РФ, гражданином, родителем в неполной семье, супругом в семье (в которой только один из супругов является работником муниципального учреждения или предприятия), обоими супругами при условии заключения иного трудового договора с муниципальным учреждением или предприятием в течение 6 месяцев с момента прекращения прежних трудовых</w:t>
      </w:r>
      <w:proofErr w:type="gramEnd"/>
      <w:r w:rsidRPr="004F777F">
        <w:rPr>
          <w:rFonts w:ascii="Times New Roman" w:hAnsi="Times New Roman" w:cs="Times New Roman"/>
        </w:rPr>
        <w:t xml:space="preserve"> отношений на условиях, предусмотренных </w:t>
      </w:r>
      <w:hyperlink w:anchor="P4193">
        <w:r w:rsidRPr="004F777F">
          <w:rPr>
            <w:rFonts w:ascii="Times New Roman" w:hAnsi="Times New Roman" w:cs="Times New Roman"/>
          </w:rPr>
          <w:t>подпунктом 1.10 пункта 1</w:t>
        </w:r>
      </w:hyperlink>
      <w:r w:rsidRPr="004F777F">
        <w:rPr>
          <w:rFonts w:ascii="Times New Roman" w:hAnsi="Times New Roman" w:cs="Times New Roman"/>
        </w:rPr>
        <w:t xml:space="preserve"> настоящего раздела;</w:t>
      </w:r>
    </w:p>
    <w:p w:rsidR="004F777F" w:rsidRPr="004F777F" w:rsidRDefault="004F777F">
      <w:pPr>
        <w:pStyle w:val="ConsPlusNormal"/>
        <w:jc w:val="both"/>
        <w:rPr>
          <w:rFonts w:ascii="Times New Roman" w:hAnsi="Times New Roman" w:cs="Times New Roman"/>
        </w:rPr>
      </w:pPr>
      <w:r w:rsidRPr="004F777F">
        <w:rPr>
          <w:rFonts w:ascii="Times New Roman" w:hAnsi="Times New Roman" w:cs="Times New Roman"/>
        </w:rPr>
        <w:t xml:space="preserve">(в ред. </w:t>
      </w:r>
      <w:hyperlink r:id="rId320">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 от 24.12.2018 N 1191)</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 прекращение действия/расторжение договора найма жилого помещения при условии заключения иного договора найма жилого помещения, соответствующего условиям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7.10. Основаниями приостановления выплаты денежной компенсации являются:</w:t>
      </w:r>
    </w:p>
    <w:p w:rsidR="004F777F" w:rsidRPr="004F777F" w:rsidRDefault="004F777F">
      <w:pPr>
        <w:pStyle w:val="ConsPlusNormal"/>
        <w:spacing w:before="220"/>
        <w:ind w:firstLine="540"/>
        <w:jc w:val="both"/>
        <w:rPr>
          <w:rFonts w:ascii="Times New Roman" w:hAnsi="Times New Roman" w:cs="Times New Roman"/>
        </w:rPr>
      </w:pPr>
      <w:bookmarkStart w:id="56" w:name="P4392"/>
      <w:bookmarkEnd w:id="56"/>
      <w:r w:rsidRPr="004F777F">
        <w:rPr>
          <w:rFonts w:ascii="Times New Roman" w:hAnsi="Times New Roman" w:cs="Times New Roman"/>
        </w:rPr>
        <w:t>1) непредставление документа, подтверждающего оплату услуг найма жилого помещения по договору найма жилого помещения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такого документа (болезнь, командировка и т.п. обстоятельства, имеющие документальное подтверждение);</w:t>
      </w:r>
    </w:p>
    <w:p w:rsidR="004F777F" w:rsidRPr="004F777F" w:rsidRDefault="004F777F">
      <w:pPr>
        <w:pStyle w:val="ConsPlusNormal"/>
        <w:spacing w:before="220"/>
        <w:ind w:firstLine="540"/>
        <w:jc w:val="both"/>
        <w:rPr>
          <w:rFonts w:ascii="Times New Roman" w:hAnsi="Times New Roman" w:cs="Times New Roman"/>
        </w:rPr>
      </w:pPr>
      <w:bookmarkStart w:id="57" w:name="P4393"/>
      <w:bookmarkEnd w:id="57"/>
      <w:proofErr w:type="gramStart"/>
      <w:r w:rsidRPr="004F777F">
        <w:rPr>
          <w:rFonts w:ascii="Times New Roman" w:hAnsi="Times New Roman" w:cs="Times New Roman"/>
        </w:rPr>
        <w:t>2) непредставление документов, свидетельствующих о наличии трудовых отношений в течение 1 месяца с даты, установленной условиями настоящей Подпрограммы для предоставления указанных документов, при условии наличия объективных причин непредставления таких документов (болезнь, командировка и т.п. обстоятельств, имеющих документальное подтверждение);</w:t>
      </w:r>
      <w:proofErr w:type="gramEnd"/>
    </w:p>
    <w:p w:rsidR="004F777F" w:rsidRPr="004F777F" w:rsidRDefault="004F777F">
      <w:pPr>
        <w:pStyle w:val="ConsPlusNormal"/>
        <w:spacing w:before="220"/>
        <w:ind w:firstLine="540"/>
        <w:jc w:val="both"/>
        <w:rPr>
          <w:rFonts w:ascii="Times New Roman" w:hAnsi="Times New Roman" w:cs="Times New Roman"/>
        </w:rPr>
      </w:pPr>
      <w:bookmarkStart w:id="58" w:name="P4394"/>
      <w:bookmarkEnd w:id="58"/>
      <w:r w:rsidRPr="004F777F">
        <w:rPr>
          <w:rFonts w:ascii="Times New Roman" w:hAnsi="Times New Roman" w:cs="Times New Roman"/>
        </w:rPr>
        <w:t xml:space="preserve">3) прекращение действия/расторжение договора найма жилого помещения. Срок приостановления выплаты не может превышать 3 месяцев с даты </w:t>
      </w:r>
      <w:proofErr w:type="gramStart"/>
      <w:r w:rsidRPr="004F777F">
        <w:rPr>
          <w:rFonts w:ascii="Times New Roman" w:hAnsi="Times New Roman" w:cs="Times New Roman"/>
        </w:rPr>
        <w:t>расторжения/прекращения действия договора найма жилого помещения</w:t>
      </w:r>
      <w:proofErr w:type="gram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bookmarkStart w:id="59" w:name="P4395"/>
      <w:bookmarkEnd w:id="59"/>
      <w:proofErr w:type="gramStart"/>
      <w:r w:rsidRPr="004F777F">
        <w:rPr>
          <w:rFonts w:ascii="Times New Roman" w:hAnsi="Times New Roman" w:cs="Times New Roman"/>
        </w:rPr>
        <w:t xml:space="preserve">4)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и </w:t>
      </w:r>
      <w:proofErr w:type="spellStart"/>
      <w:r w:rsidRPr="004F777F">
        <w:rPr>
          <w:rFonts w:ascii="Times New Roman" w:hAnsi="Times New Roman" w:cs="Times New Roman"/>
        </w:rPr>
        <w:t>незаключение</w:t>
      </w:r>
      <w:proofErr w:type="spellEnd"/>
      <w:r w:rsidRPr="004F777F">
        <w:rPr>
          <w:rFonts w:ascii="Times New Roman" w:hAnsi="Times New Roman" w:cs="Times New Roman"/>
        </w:rPr>
        <w:t xml:space="preserve"> в течение 3-х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321">
        <w:r w:rsidRPr="004F777F">
          <w:rPr>
            <w:rFonts w:ascii="Times New Roman" w:hAnsi="Times New Roman" w:cs="Times New Roman"/>
          </w:rPr>
          <w:t>пунктами 1</w:t>
        </w:r>
      </w:hyperlink>
      <w:r w:rsidRPr="004F777F">
        <w:rPr>
          <w:rFonts w:ascii="Times New Roman" w:hAnsi="Times New Roman" w:cs="Times New Roman"/>
        </w:rPr>
        <w:t xml:space="preserve">, </w:t>
      </w:r>
      <w:hyperlink r:id="rId322">
        <w:r w:rsidRPr="004F777F">
          <w:rPr>
            <w:rFonts w:ascii="Times New Roman" w:hAnsi="Times New Roman" w:cs="Times New Roman"/>
          </w:rPr>
          <w:t>2</w:t>
        </w:r>
      </w:hyperlink>
      <w:r w:rsidRPr="004F777F">
        <w:rPr>
          <w:rFonts w:ascii="Times New Roman" w:hAnsi="Times New Roman" w:cs="Times New Roman"/>
        </w:rPr>
        <w:t xml:space="preserve">, </w:t>
      </w:r>
      <w:hyperlink r:id="rId323">
        <w:r w:rsidRPr="004F777F">
          <w:rPr>
            <w:rFonts w:ascii="Times New Roman" w:hAnsi="Times New Roman" w:cs="Times New Roman"/>
          </w:rPr>
          <w:t>4</w:t>
        </w:r>
        <w:proofErr w:type="gramEnd"/>
        <w:r w:rsidRPr="004F777F">
          <w:rPr>
            <w:rFonts w:ascii="Times New Roman" w:hAnsi="Times New Roman" w:cs="Times New Roman"/>
          </w:rPr>
          <w:t xml:space="preserve"> статьи 81</w:t>
        </w:r>
      </w:hyperlink>
      <w:r w:rsidRPr="004F777F">
        <w:rPr>
          <w:rFonts w:ascii="Times New Roman" w:hAnsi="Times New Roman" w:cs="Times New Roman"/>
        </w:rPr>
        <w:t xml:space="preserve"> ТК РФ). Приостановление выплаты денежной компенсации осуществляется с месяца, следующего за месяцем, в котором были прекращены указанные трудовые отношения;</w:t>
      </w:r>
    </w:p>
    <w:p w:rsidR="004F777F" w:rsidRPr="004F777F" w:rsidRDefault="004F777F">
      <w:pPr>
        <w:pStyle w:val="ConsPlusNormal"/>
        <w:spacing w:before="220"/>
        <w:ind w:firstLine="540"/>
        <w:jc w:val="both"/>
        <w:rPr>
          <w:rFonts w:ascii="Times New Roman" w:hAnsi="Times New Roman" w:cs="Times New Roman"/>
        </w:rPr>
      </w:pPr>
      <w:bookmarkStart w:id="60" w:name="P4396"/>
      <w:bookmarkEnd w:id="60"/>
      <w:proofErr w:type="gramStart"/>
      <w:r w:rsidRPr="004F777F">
        <w:rPr>
          <w:rFonts w:ascii="Times New Roman" w:hAnsi="Times New Roman" w:cs="Times New Roman"/>
        </w:rPr>
        <w:t xml:space="preserve">5)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по основаниям, предусмотренным </w:t>
      </w:r>
      <w:hyperlink r:id="rId324">
        <w:r w:rsidRPr="004F777F">
          <w:rPr>
            <w:rFonts w:ascii="Times New Roman" w:hAnsi="Times New Roman" w:cs="Times New Roman"/>
          </w:rPr>
          <w:t>пунктами 1</w:t>
        </w:r>
      </w:hyperlink>
      <w:r w:rsidRPr="004F777F">
        <w:rPr>
          <w:rFonts w:ascii="Times New Roman" w:hAnsi="Times New Roman" w:cs="Times New Roman"/>
        </w:rPr>
        <w:t xml:space="preserve">, </w:t>
      </w:r>
      <w:hyperlink r:id="rId325">
        <w:r w:rsidRPr="004F777F">
          <w:rPr>
            <w:rFonts w:ascii="Times New Roman" w:hAnsi="Times New Roman" w:cs="Times New Roman"/>
          </w:rPr>
          <w:t>2</w:t>
        </w:r>
      </w:hyperlink>
      <w:r w:rsidRPr="004F777F">
        <w:rPr>
          <w:rFonts w:ascii="Times New Roman" w:hAnsi="Times New Roman" w:cs="Times New Roman"/>
        </w:rPr>
        <w:t xml:space="preserve">, </w:t>
      </w:r>
      <w:hyperlink r:id="rId326">
        <w:r w:rsidRPr="004F777F">
          <w:rPr>
            <w:rFonts w:ascii="Times New Roman" w:hAnsi="Times New Roman" w:cs="Times New Roman"/>
          </w:rPr>
          <w:t>4 статьи 81</w:t>
        </w:r>
      </w:hyperlink>
      <w:r w:rsidRPr="004F777F">
        <w:rPr>
          <w:rFonts w:ascii="Times New Roman" w:hAnsi="Times New Roman" w:cs="Times New Roman"/>
        </w:rPr>
        <w:t xml:space="preserve"> ТК РФ, и </w:t>
      </w:r>
      <w:proofErr w:type="spellStart"/>
      <w:r w:rsidRPr="004F777F">
        <w:rPr>
          <w:rFonts w:ascii="Times New Roman" w:hAnsi="Times New Roman" w:cs="Times New Roman"/>
        </w:rPr>
        <w:t>незаключение</w:t>
      </w:r>
      <w:proofErr w:type="spellEnd"/>
      <w:r w:rsidRPr="004F777F">
        <w:rPr>
          <w:rFonts w:ascii="Times New Roman" w:hAnsi="Times New Roman" w:cs="Times New Roman"/>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w:t>
      </w:r>
      <w:proofErr w:type="gramEnd"/>
      <w:r w:rsidRPr="004F777F">
        <w:rPr>
          <w:rFonts w:ascii="Times New Roman" w:hAnsi="Times New Roman" w:cs="Times New Roman"/>
        </w:rPr>
        <w:t xml:space="preserve"> Приостановление выплаты денежной компенсации осуществляется через 2 месяца </w:t>
      </w:r>
      <w:proofErr w:type="gramStart"/>
      <w:r w:rsidRPr="004F777F">
        <w:rPr>
          <w:rFonts w:ascii="Times New Roman" w:hAnsi="Times New Roman" w:cs="Times New Roman"/>
        </w:rPr>
        <w:t>с даты прекращения</w:t>
      </w:r>
      <w:proofErr w:type="gramEnd"/>
      <w:r w:rsidRPr="004F777F">
        <w:rPr>
          <w:rFonts w:ascii="Times New Roman" w:hAnsi="Times New Roman" w:cs="Times New Roman"/>
        </w:rPr>
        <w:t xml:space="preserve"> указанных трудовых отношений с муниципальным учреждением/предприятием при условии отсутствия иных трудовых отношений в течение этого периода;</w:t>
      </w:r>
    </w:p>
    <w:p w:rsidR="004F777F" w:rsidRPr="004F777F" w:rsidRDefault="004F777F">
      <w:pPr>
        <w:pStyle w:val="ConsPlusNormal"/>
        <w:spacing w:before="220"/>
        <w:ind w:firstLine="540"/>
        <w:jc w:val="both"/>
        <w:rPr>
          <w:rFonts w:ascii="Times New Roman" w:hAnsi="Times New Roman" w:cs="Times New Roman"/>
        </w:rPr>
      </w:pPr>
      <w:bookmarkStart w:id="61" w:name="P4397"/>
      <w:bookmarkEnd w:id="61"/>
      <w:proofErr w:type="gramStart"/>
      <w:r w:rsidRPr="004F777F">
        <w:rPr>
          <w:rFonts w:ascii="Times New Roman" w:hAnsi="Times New Roman" w:cs="Times New Roman"/>
        </w:rPr>
        <w:t>6) непредставление акта, свидетельствующего о проживании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в жилом помещении, занимаемом по договору найма жилого помещения, компенсация по найму которого осуществляется за счет средств бюджета муниципального образования "Город Томск", в течение 1 месяца с даты, установленной условиями настоящей Подпрограммы для предоставления указанных</w:t>
      </w:r>
      <w:proofErr w:type="gramEnd"/>
      <w:r w:rsidRPr="004F777F">
        <w:rPr>
          <w:rFonts w:ascii="Times New Roman" w:hAnsi="Times New Roman" w:cs="Times New Roman"/>
        </w:rPr>
        <w:t xml:space="preserve"> документов, при условии наличия объективных причин непредставления таких документов, без уважительных причин (болезнь, командировка и т.п. обстоятельств, имеющих документальное подтверждение);</w:t>
      </w:r>
    </w:p>
    <w:p w:rsidR="004F777F" w:rsidRPr="004F777F" w:rsidRDefault="004F777F">
      <w:pPr>
        <w:pStyle w:val="ConsPlusNormal"/>
        <w:spacing w:before="220"/>
        <w:ind w:firstLine="540"/>
        <w:jc w:val="both"/>
        <w:rPr>
          <w:rFonts w:ascii="Times New Roman" w:hAnsi="Times New Roman" w:cs="Times New Roman"/>
        </w:rPr>
      </w:pPr>
      <w:bookmarkStart w:id="62" w:name="P4398"/>
      <w:bookmarkEnd w:id="62"/>
      <w:r w:rsidRPr="004F777F">
        <w:rPr>
          <w:rFonts w:ascii="Times New Roman" w:hAnsi="Times New Roman" w:cs="Times New Roman"/>
        </w:rPr>
        <w:t>7) непредставление документов, подтверждающих оплату услуг найма жилого помещения по договору найма жилого помещения по истечении срока, установленного условиями настоящей Подпрограммы для предоставления указанных документов;</w:t>
      </w:r>
    </w:p>
    <w:p w:rsidR="004F777F" w:rsidRPr="004F777F" w:rsidRDefault="004F777F">
      <w:pPr>
        <w:pStyle w:val="ConsPlusNormal"/>
        <w:spacing w:before="220"/>
        <w:ind w:firstLine="540"/>
        <w:jc w:val="both"/>
        <w:rPr>
          <w:rFonts w:ascii="Times New Roman" w:hAnsi="Times New Roman" w:cs="Times New Roman"/>
        </w:rPr>
      </w:pPr>
      <w:bookmarkStart w:id="63" w:name="P4399"/>
      <w:bookmarkEnd w:id="63"/>
      <w:r w:rsidRPr="004F777F">
        <w:rPr>
          <w:rFonts w:ascii="Times New Roman" w:hAnsi="Times New Roman" w:cs="Times New Roman"/>
        </w:rPr>
        <w:t>8) непредставление документов, свидетельствующих о наличии трудовых отношений по истечении срока, установленного условиями настоящей Подпрограммы для предоставления указанных документов.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7.11. Возобновление выплат денежной компенсации:</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 по основаниям, предусмотренным </w:t>
      </w:r>
      <w:hyperlink w:anchor="P4392">
        <w:r w:rsidRPr="004F777F">
          <w:rPr>
            <w:rFonts w:ascii="Times New Roman" w:hAnsi="Times New Roman" w:cs="Times New Roman"/>
          </w:rPr>
          <w:t>подпунктами 1</w:t>
        </w:r>
      </w:hyperlink>
      <w:r w:rsidRPr="004F777F">
        <w:rPr>
          <w:rFonts w:ascii="Times New Roman" w:hAnsi="Times New Roman" w:cs="Times New Roman"/>
        </w:rPr>
        <w:t xml:space="preserve"> и </w:t>
      </w:r>
      <w:hyperlink w:anchor="P4393">
        <w:r w:rsidRPr="004F777F">
          <w:rPr>
            <w:rFonts w:ascii="Times New Roman" w:hAnsi="Times New Roman" w:cs="Times New Roman"/>
          </w:rPr>
          <w:t>2 подпункта 7.10 пункта 7</w:t>
        </w:r>
      </w:hyperlink>
      <w:r w:rsidRPr="004F777F">
        <w:rPr>
          <w:rFonts w:ascii="Times New Roman" w:hAnsi="Times New Roman" w:cs="Times New Roman"/>
        </w:rPr>
        <w:t xml:space="preserve"> настоящего раздела в месяце, следующем за месяцем, в котором были представлены документы, указанные в данных пунктах, при условии их предоставления в течение 4-х месяцев после срока, установленного для представления данных документов. Выплата осуществляется за период, в течение которого выплата не предоставлялась по данным основаниям;</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2) по основанию, предусмотренному </w:t>
      </w:r>
      <w:hyperlink w:anchor="P4394">
        <w:r w:rsidRPr="004F777F">
          <w:rPr>
            <w:rFonts w:ascii="Times New Roman" w:hAnsi="Times New Roman" w:cs="Times New Roman"/>
          </w:rPr>
          <w:t>подпунктом 3 подпункта 7.10 пункта 7</w:t>
        </w:r>
      </w:hyperlink>
      <w:r w:rsidRPr="004F777F">
        <w:rPr>
          <w:rFonts w:ascii="Times New Roman" w:hAnsi="Times New Roman" w:cs="Times New Roman"/>
        </w:rPr>
        <w:t xml:space="preserve"> настоящего раздела в месяце, следующем за месяцем, в котором были представлены документы, указанные в </w:t>
      </w:r>
      <w:hyperlink w:anchor="P4365">
        <w:r w:rsidRPr="004F777F">
          <w:rPr>
            <w:rFonts w:ascii="Times New Roman" w:hAnsi="Times New Roman" w:cs="Times New Roman"/>
          </w:rPr>
          <w:t>абзаце первом подпункта 7.5 пункта 7</w:t>
        </w:r>
      </w:hyperlink>
      <w:r w:rsidRPr="004F777F">
        <w:rPr>
          <w:rFonts w:ascii="Times New Roman" w:hAnsi="Times New Roman" w:cs="Times New Roman"/>
        </w:rPr>
        <w:t xml:space="preserve"> настоящего раздела, при условии их предоставления в течение 3-х месяцев с даты </w:t>
      </w:r>
      <w:proofErr w:type="gramStart"/>
      <w:r w:rsidRPr="004F777F">
        <w:rPr>
          <w:rFonts w:ascii="Times New Roman" w:hAnsi="Times New Roman" w:cs="Times New Roman"/>
        </w:rPr>
        <w:t>расторжения/прекращения действия договора найма жилого помещения</w:t>
      </w:r>
      <w:proofErr w:type="gramEnd"/>
      <w:r w:rsidRPr="004F777F">
        <w:rPr>
          <w:rFonts w:ascii="Times New Roman" w:hAnsi="Times New Roman" w:cs="Times New Roman"/>
        </w:rPr>
        <w:t>;</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3) по основанию, предусмотренному </w:t>
      </w:r>
      <w:hyperlink w:anchor="P4395">
        <w:r w:rsidRPr="004F777F">
          <w:rPr>
            <w:rFonts w:ascii="Times New Roman" w:hAnsi="Times New Roman" w:cs="Times New Roman"/>
          </w:rPr>
          <w:t>подпунктом 4 подпункта 7.10 пункта 7</w:t>
        </w:r>
      </w:hyperlink>
      <w:r w:rsidRPr="004F777F">
        <w:rPr>
          <w:rFonts w:ascii="Times New Roman" w:hAnsi="Times New Roman" w:cs="Times New Roman"/>
        </w:rPr>
        <w:t xml:space="preserve"> настоящего раздела в месяце, следующем за месяцем, в котором возникли трудовые отношения на условиях настоящей Подпрограммы. За период, в котором отсутствовали трудовые отношения с муниципальным учреждением/предприятием, компенсация затрат по найму жилого помещения не осуществляется;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4) по основанию, предусмотренному </w:t>
      </w:r>
      <w:hyperlink w:anchor="P4396">
        <w:r w:rsidRPr="004F777F">
          <w:rPr>
            <w:rFonts w:ascii="Times New Roman" w:hAnsi="Times New Roman" w:cs="Times New Roman"/>
          </w:rPr>
          <w:t>подпунктом 5 подпункта 7.10 пункта 7</w:t>
        </w:r>
      </w:hyperlink>
      <w:r w:rsidRPr="004F777F">
        <w:rPr>
          <w:rFonts w:ascii="Times New Roman" w:hAnsi="Times New Roman" w:cs="Times New Roman"/>
        </w:rPr>
        <w:t xml:space="preserve"> настоящего раздела в месяце, следующем за месяцем, в котором возникли трудовые отношения на условиях настоящей Подпрограммы;</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5) по основанию, предусмотренному </w:t>
      </w:r>
      <w:hyperlink w:anchor="P4397">
        <w:r w:rsidRPr="004F777F">
          <w:rPr>
            <w:rFonts w:ascii="Times New Roman" w:hAnsi="Times New Roman" w:cs="Times New Roman"/>
          </w:rPr>
          <w:t>подпунктом 6 подпункта 7.10 пункта 7</w:t>
        </w:r>
      </w:hyperlink>
      <w:r w:rsidRPr="004F777F">
        <w:rPr>
          <w:rFonts w:ascii="Times New Roman" w:hAnsi="Times New Roman" w:cs="Times New Roman"/>
        </w:rPr>
        <w:t xml:space="preserve"> настоящего раздела в месяце, следующем за месяцем, в котором был представлен акт, свидетельствующий о проживании гражданина/членов семьи в жилом помещении, занимаемом по договору найма жилого помещения, при условии его предоставления не позднее 2-х месяцев по истечении срока, установленного условиями настоящей Подпрограммы для предоставления указанных документов;</w:t>
      </w:r>
      <w:proofErr w:type="gramEnd"/>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 xml:space="preserve">6) по основанию, предусмотренному </w:t>
      </w:r>
      <w:hyperlink w:anchor="P4398">
        <w:r w:rsidRPr="004F777F">
          <w:rPr>
            <w:rFonts w:ascii="Times New Roman" w:hAnsi="Times New Roman" w:cs="Times New Roman"/>
          </w:rPr>
          <w:t>подпунктом 7 подпункта 7.10 пункта 7</w:t>
        </w:r>
      </w:hyperlink>
      <w:r w:rsidRPr="004F777F">
        <w:rPr>
          <w:rFonts w:ascii="Times New Roman" w:hAnsi="Times New Roman" w:cs="Times New Roman"/>
        </w:rPr>
        <w:t xml:space="preserve"> настоящего раздела в месяце, следующем за тем, в котором были представлены соответствующие документы, свидетельствующие об оплате услуг по найму жилого помещения, при условии их предоставления не позднее чем в течение 4-х месяцев после срока, установленного условиями настоящей Подпрограммы для представления данных документов.</w:t>
      </w:r>
      <w:proofErr w:type="gramEnd"/>
      <w:r w:rsidRPr="004F777F">
        <w:rPr>
          <w:rFonts w:ascii="Times New Roman" w:hAnsi="Times New Roman" w:cs="Times New Roman"/>
        </w:rPr>
        <w:t xml:space="preserve"> Выплата за период, в который она не осуществлялась по данным основаниям, не предоставляется;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7) по основанию, предусмотренному </w:t>
      </w:r>
      <w:hyperlink w:anchor="P4399">
        <w:r w:rsidRPr="004F777F">
          <w:rPr>
            <w:rFonts w:ascii="Times New Roman" w:hAnsi="Times New Roman" w:cs="Times New Roman"/>
          </w:rPr>
          <w:t>подпунктом 8 подпункта 7.10 пункта 7</w:t>
        </w:r>
      </w:hyperlink>
      <w:r w:rsidRPr="004F777F">
        <w:rPr>
          <w:rFonts w:ascii="Times New Roman" w:hAnsi="Times New Roman" w:cs="Times New Roman"/>
        </w:rPr>
        <w:t xml:space="preserve"> настоящего раздела в месяце, следующем за тем, в котором были представлены документы, указанные в данном пункте, при условии их предоставления в течение 1 месяца после срока, установленного условиями настоящей Подпрограммы для представления данных документов. Выплата за период, в который она не осуществлялась по данным основаниям, не предоставляется.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7.12. Основаниями прекращения выплаты денежной компенсации являются:</w:t>
      </w:r>
    </w:p>
    <w:p w:rsidR="004F777F" w:rsidRPr="004F777F" w:rsidRDefault="004F777F">
      <w:pPr>
        <w:pStyle w:val="ConsPlusNormal"/>
        <w:spacing w:before="220"/>
        <w:ind w:firstLine="540"/>
        <w:jc w:val="both"/>
        <w:rPr>
          <w:rFonts w:ascii="Times New Roman" w:hAnsi="Times New Roman" w:cs="Times New Roman"/>
        </w:rPr>
      </w:pPr>
      <w:bookmarkStart w:id="64" w:name="P4409"/>
      <w:bookmarkEnd w:id="64"/>
      <w:r w:rsidRPr="004F777F">
        <w:rPr>
          <w:rFonts w:ascii="Times New Roman" w:hAnsi="Times New Roman" w:cs="Times New Roman"/>
        </w:rPr>
        <w:t xml:space="preserve">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 при условии отсутствия оснований, предусмотренных </w:t>
      </w:r>
      <w:hyperlink w:anchor="P4392">
        <w:r w:rsidRPr="004F777F">
          <w:rPr>
            <w:rFonts w:ascii="Times New Roman" w:hAnsi="Times New Roman" w:cs="Times New Roman"/>
          </w:rPr>
          <w:t>подпунктом 1 подпункта 7.10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2) непредставление документов, свидетельствующих о наличии трудовых отношений, предусмотренных Подпрограммой, в течение 2-х месяцев с момента, установленного условиями настоящей Подпрограммы для предоставления указанных документов, при условии отсутствия оснований, предусмотренных </w:t>
      </w:r>
      <w:hyperlink w:anchor="P4393">
        <w:r w:rsidRPr="004F777F">
          <w:rPr>
            <w:rFonts w:ascii="Times New Roman" w:hAnsi="Times New Roman" w:cs="Times New Roman"/>
          </w:rPr>
          <w:t>подпунктом 2 пункта 7.10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3) расторжение/прекращение действия договора найма жилого помещения и непредставление в течение 3-х месяцев документов, указанных в </w:t>
      </w:r>
      <w:hyperlink w:anchor="P4365">
        <w:r w:rsidRPr="004F777F">
          <w:rPr>
            <w:rFonts w:ascii="Times New Roman" w:hAnsi="Times New Roman" w:cs="Times New Roman"/>
          </w:rPr>
          <w:t>абзаце первом подпункта 7.5 пункта 7</w:t>
        </w:r>
      </w:hyperlink>
      <w:r w:rsidRPr="004F777F">
        <w:rPr>
          <w:rFonts w:ascii="Times New Roman" w:hAnsi="Times New Roman" w:cs="Times New Roman"/>
        </w:rPr>
        <w:t xml:space="preserve"> настоящего раздела;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4) утрата оснований для постановки на учет в качестве нуждающихся в жилых помещениях;</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5) утрата оснований для признания гражданина/семьи малообеспеченны</w:t>
      </w:r>
      <w:proofErr w:type="gramStart"/>
      <w:r w:rsidRPr="004F777F">
        <w:rPr>
          <w:rFonts w:ascii="Times New Roman" w:hAnsi="Times New Roman" w:cs="Times New Roman"/>
        </w:rPr>
        <w:t>м(</w:t>
      </w:r>
      <w:proofErr w:type="gramEnd"/>
      <w:r w:rsidRPr="004F777F">
        <w:rPr>
          <w:rFonts w:ascii="Times New Roman" w:hAnsi="Times New Roman" w:cs="Times New Roman"/>
        </w:rPr>
        <w:t>-ой);</w:t>
      </w:r>
    </w:p>
    <w:p w:rsidR="004F777F" w:rsidRPr="004F777F" w:rsidRDefault="004F777F">
      <w:pPr>
        <w:pStyle w:val="ConsPlusNormal"/>
        <w:spacing w:before="220"/>
        <w:ind w:firstLine="540"/>
        <w:jc w:val="both"/>
        <w:rPr>
          <w:rFonts w:ascii="Times New Roman" w:hAnsi="Times New Roman" w:cs="Times New Roman"/>
        </w:rPr>
      </w:pPr>
      <w:bookmarkStart w:id="65" w:name="P4414"/>
      <w:bookmarkEnd w:id="65"/>
      <w:proofErr w:type="gramStart"/>
      <w:r w:rsidRPr="004F777F">
        <w:rPr>
          <w:rFonts w:ascii="Times New Roman" w:hAnsi="Times New Roman" w:cs="Times New Roman"/>
        </w:rPr>
        <w:t xml:space="preserve">6)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и </w:t>
      </w:r>
      <w:proofErr w:type="spellStart"/>
      <w:r w:rsidRPr="004F777F">
        <w:rPr>
          <w:rFonts w:ascii="Times New Roman" w:hAnsi="Times New Roman" w:cs="Times New Roman"/>
        </w:rPr>
        <w:t>незаключение</w:t>
      </w:r>
      <w:proofErr w:type="spellEnd"/>
      <w:r w:rsidRPr="004F777F">
        <w:rPr>
          <w:rFonts w:ascii="Times New Roman" w:hAnsi="Times New Roman" w:cs="Times New Roman"/>
        </w:rPr>
        <w:t xml:space="preserve"> в течение трех месяцев с момента прекращения указанных трудовых отношений иного трудового договора с муниципальным учреждением/предприятием (за исключением случаев прекращения трудовых отношений по основаниям, предусмотренным </w:t>
      </w:r>
      <w:hyperlink r:id="rId327">
        <w:r w:rsidRPr="004F777F">
          <w:rPr>
            <w:rFonts w:ascii="Times New Roman" w:hAnsi="Times New Roman" w:cs="Times New Roman"/>
          </w:rPr>
          <w:t>1</w:t>
        </w:r>
      </w:hyperlink>
      <w:r w:rsidRPr="004F777F">
        <w:rPr>
          <w:rFonts w:ascii="Times New Roman" w:hAnsi="Times New Roman" w:cs="Times New Roman"/>
        </w:rPr>
        <w:t xml:space="preserve">, </w:t>
      </w:r>
      <w:hyperlink r:id="rId328">
        <w:r w:rsidRPr="004F777F">
          <w:rPr>
            <w:rFonts w:ascii="Times New Roman" w:hAnsi="Times New Roman" w:cs="Times New Roman"/>
          </w:rPr>
          <w:t>2</w:t>
        </w:r>
      </w:hyperlink>
      <w:r w:rsidRPr="004F777F">
        <w:rPr>
          <w:rFonts w:ascii="Times New Roman" w:hAnsi="Times New Roman" w:cs="Times New Roman"/>
        </w:rPr>
        <w:t xml:space="preserve">, </w:t>
      </w:r>
      <w:hyperlink r:id="rId329">
        <w:r w:rsidRPr="004F777F">
          <w:rPr>
            <w:rFonts w:ascii="Times New Roman" w:hAnsi="Times New Roman" w:cs="Times New Roman"/>
          </w:rPr>
          <w:t>4 статьи</w:t>
        </w:r>
        <w:proofErr w:type="gramEnd"/>
        <w:r w:rsidRPr="004F777F">
          <w:rPr>
            <w:rFonts w:ascii="Times New Roman" w:hAnsi="Times New Roman" w:cs="Times New Roman"/>
          </w:rPr>
          <w:t xml:space="preserve"> </w:t>
        </w:r>
        <w:proofErr w:type="gramStart"/>
        <w:r w:rsidRPr="004F777F">
          <w:rPr>
            <w:rFonts w:ascii="Times New Roman" w:hAnsi="Times New Roman" w:cs="Times New Roman"/>
          </w:rPr>
          <w:t>81</w:t>
        </w:r>
      </w:hyperlink>
      <w:r w:rsidRPr="004F777F">
        <w:rPr>
          <w:rFonts w:ascii="Times New Roman" w:hAnsi="Times New Roman" w:cs="Times New Roman"/>
        </w:rPr>
        <w:t xml:space="preserve"> ТК РФ ТК РФ);</w:t>
      </w:r>
      <w:proofErr w:type="gramEnd"/>
    </w:p>
    <w:p w:rsidR="004F777F" w:rsidRPr="004F777F" w:rsidRDefault="004F777F">
      <w:pPr>
        <w:pStyle w:val="ConsPlusNormal"/>
        <w:spacing w:before="220"/>
        <w:ind w:firstLine="540"/>
        <w:jc w:val="both"/>
        <w:rPr>
          <w:rFonts w:ascii="Times New Roman" w:hAnsi="Times New Roman" w:cs="Times New Roman"/>
        </w:rPr>
      </w:pPr>
      <w:bookmarkStart w:id="66" w:name="P4415"/>
      <w:bookmarkEnd w:id="66"/>
      <w:proofErr w:type="gramStart"/>
      <w:r w:rsidRPr="004F777F">
        <w:rPr>
          <w:rFonts w:ascii="Times New Roman" w:hAnsi="Times New Roman" w:cs="Times New Roman"/>
        </w:rPr>
        <w:t xml:space="preserve">7) прекращение у гражданина, родителя в неполной семье, супруга (если в составе семьи только один супруг является работником муниципального учреждения/предприятия), супругов трудовых отношений с муниципальным учреждением/предприятием по основаниям, предусмотренным </w:t>
      </w:r>
      <w:hyperlink r:id="rId330">
        <w:r w:rsidRPr="004F777F">
          <w:rPr>
            <w:rFonts w:ascii="Times New Roman" w:hAnsi="Times New Roman" w:cs="Times New Roman"/>
          </w:rPr>
          <w:t>пунктами 1</w:t>
        </w:r>
      </w:hyperlink>
      <w:r w:rsidRPr="004F777F">
        <w:rPr>
          <w:rFonts w:ascii="Times New Roman" w:hAnsi="Times New Roman" w:cs="Times New Roman"/>
        </w:rPr>
        <w:t xml:space="preserve">, </w:t>
      </w:r>
      <w:hyperlink r:id="rId331">
        <w:r w:rsidRPr="004F777F">
          <w:rPr>
            <w:rFonts w:ascii="Times New Roman" w:hAnsi="Times New Roman" w:cs="Times New Roman"/>
          </w:rPr>
          <w:t>2</w:t>
        </w:r>
      </w:hyperlink>
      <w:r w:rsidRPr="004F777F">
        <w:rPr>
          <w:rFonts w:ascii="Times New Roman" w:hAnsi="Times New Roman" w:cs="Times New Roman"/>
        </w:rPr>
        <w:t xml:space="preserve">, </w:t>
      </w:r>
      <w:hyperlink r:id="rId332">
        <w:r w:rsidRPr="004F777F">
          <w:rPr>
            <w:rFonts w:ascii="Times New Roman" w:hAnsi="Times New Roman" w:cs="Times New Roman"/>
          </w:rPr>
          <w:t>4 статьи 81</w:t>
        </w:r>
      </w:hyperlink>
      <w:r w:rsidRPr="004F777F">
        <w:rPr>
          <w:rFonts w:ascii="Times New Roman" w:hAnsi="Times New Roman" w:cs="Times New Roman"/>
        </w:rPr>
        <w:t xml:space="preserve"> ТК РФ, и </w:t>
      </w:r>
      <w:proofErr w:type="spellStart"/>
      <w:r w:rsidRPr="004F777F">
        <w:rPr>
          <w:rFonts w:ascii="Times New Roman" w:hAnsi="Times New Roman" w:cs="Times New Roman"/>
        </w:rPr>
        <w:t>незаключение</w:t>
      </w:r>
      <w:proofErr w:type="spellEnd"/>
      <w:r w:rsidRPr="004F777F">
        <w:rPr>
          <w:rFonts w:ascii="Times New Roman" w:hAnsi="Times New Roman" w:cs="Times New Roman"/>
        </w:rPr>
        <w:t xml:space="preserve"> в течение 6 месяцев с момента прекращения указанных трудовых отношений иного трудового договора с муниципальным учреждением/предприятием;</w:t>
      </w:r>
      <w:proofErr w:type="gramEnd"/>
    </w:p>
    <w:p w:rsidR="004F777F" w:rsidRPr="004F777F" w:rsidRDefault="004F777F">
      <w:pPr>
        <w:pStyle w:val="ConsPlusNormal"/>
        <w:spacing w:before="220"/>
        <w:ind w:firstLine="540"/>
        <w:jc w:val="both"/>
        <w:rPr>
          <w:rFonts w:ascii="Times New Roman" w:hAnsi="Times New Roman" w:cs="Times New Roman"/>
        </w:rPr>
      </w:pPr>
      <w:bookmarkStart w:id="67" w:name="P4416"/>
      <w:bookmarkEnd w:id="67"/>
      <w:r w:rsidRPr="004F777F">
        <w:rPr>
          <w:rFonts w:ascii="Times New Roman" w:hAnsi="Times New Roman" w:cs="Times New Roman"/>
        </w:rPr>
        <w:t>8) установление факта неполноты и (или) недостоверности сведений, представленных заявителем в целях назначения меры социальной поддержки при условии, что наличие указанных данных стало бы основанием для отказа в их назначении;</w:t>
      </w:r>
    </w:p>
    <w:p w:rsidR="004F777F" w:rsidRPr="004F777F" w:rsidRDefault="004F777F">
      <w:pPr>
        <w:pStyle w:val="ConsPlusNormal"/>
        <w:spacing w:before="220"/>
        <w:ind w:firstLine="540"/>
        <w:jc w:val="both"/>
        <w:rPr>
          <w:rFonts w:ascii="Times New Roman" w:hAnsi="Times New Roman" w:cs="Times New Roman"/>
        </w:rPr>
      </w:pPr>
      <w:bookmarkStart w:id="68" w:name="P4417"/>
      <w:bookmarkEnd w:id="68"/>
      <w:r w:rsidRPr="004F777F">
        <w:rPr>
          <w:rFonts w:ascii="Times New Roman" w:hAnsi="Times New Roman" w:cs="Times New Roman"/>
        </w:rPr>
        <w:t>9) непредставление акта, свидетельствующего о проживании гражданина/членов семьи в жилом помещении, занимаемом по договору найма жилого помещения, в течение более чем 2-х месяцев с даты, установленной условиями настоящей Подпрограммы для предоставления указанного документа;</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10) предоставление акта о </w:t>
      </w:r>
      <w:proofErr w:type="spellStart"/>
      <w:r w:rsidRPr="004F777F">
        <w:rPr>
          <w:rFonts w:ascii="Times New Roman" w:hAnsi="Times New Roman" w:cs="Times New Roman"/>
        </w:rPr>
        <w:t>неподтверждении</w:t>
      </w:r>
      <w:proofErr w:type="spellEnd"/>
      <w:r w:rsidRPr="004F777F">
        <w:rPr>
          <w:rFonts w:ascii="Times New Roman" w:hAnsi="Times New Roman" w:cs="Times New Roman"/>
        </w:rPr>
        <w:t xml:space="preserve"> факта проживания гражданина/членов семьи в жилом помещении, занимаемом по договору найма жилого помещения;</w:t>
      </w:r>
    </w:p>
    <w:p w:rsidR="004F777F" w:rsidRPr="004F777F" w:rsidRDefault="004F777F">
      <w:pPr>
        <w:pStyle w:val="ConsPlusNormal"/>
        <w:spacing w:before="220"/>
        <w:ind w:firstLine="540"/>
        <w:jc w:val="both"/>
        <w:rPr>
          <w:rFonts w:ascii="Times New Roman" w:hAnsi="Times New Roman" w:cs="Times New Roman"/>
        </w:rPr>
      </w:pPr>
      <w:bookmarkStart w:id="69" w:name="P4419"/>
      <w:bookmarkEnd w:id="69"/>
      <w:r w:rsidRPr="004F777F">
        <w:rPr>
          <w:rFonts w:ascii="Times New Roman" w:hAnsi="Times New Roman" w:cs="Times New Roman"/>
        </w:rPr>
        <w:t>11) непредставление документа, подтверждающего оплату по договору найма жилого помещения, в течение 4-х месяцев с даты, установленной условиями настоящей Подпрограммы для предоставления указанных документов.</w:t>
      </w:r>
    </w:p>
    <w:p w:rsidR="004F777F" w:rsidRPr="004F777F" w:rsidRDefault="004F777F">
      <w:pPr>
        <w:pStyle w:val="ConsPlusNormal"/>
        <w:spacing w:before="220"/>
        <w:ind w:firstLine="540"/>
        <w:jc w:val="both"/>
        <w:rPr>
          <w:rFonts w:ascii="Times New Roman" w:hAnsi="Times New Roman" w:cs="Times New Roman"/>
        </w:rPr>
      </w:pPr>
      <w:bookmarkStart w:id="70" w:name="P4420"/>
      <w:bookmarkEnd w:id="70"/>
      <w:r w:rsidRPr="004F777F">
        <w:rPr>
          <w:rFonts w:ascii="Times New Roman" w:hAnsi="Times New Roman" w:cs="Times New Roman"/>
        </w:rPr>
        <w:t>7.13. Выплата денежной компенсации прекращается: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а) по основаниям, предусмотренным </w:t>
      </w:r>
      <w:hyperlink w:anchor="P4409">
        <w:r w:rsidRPr="004F777F">
          <w:rPr>
            <w:rFonts w:ascii="Times New Roman" w:hAnsi="Times New Roman" w:cs="Times New Roman"/>
          </w:rPr>
          <w:t>абзацами 2</w:t>
        </w:r>
      </w:hyperlink>
      <w:r w:rsidRPr="004F777F">
        <w:rPr>
          <w:rFonts w:ascii="Times New Roman" w:hAnsi="Times New Roman" w:cs="Times New Roman"/>
        </w:rPr>
        <w:t xml:space="preserve"> - </w:t>
      </w:r>
      <w:hyperlink w:anchor="P4414">
        <w:r w:rsidRPr="004F777F">
          <w:rPr>
            <w:rFonts w:ascii="Times New Roman" w:hAnsi="Times New Roman" w:cs="Times New Roman"/>
          </w:rPr>
          <w:t>7 подпункта 7.12 пункта 7</w:t>
        </w:r>
      </w:hyperlink>
      <w:r w:rsidRPr="004F777F">
        <w:rPr>
          <w:rFonts w:ascii="Times New Roman" w:hAnsi="Times New Roman" w:cs="Times New Roman"/>
        </w:rPr>
        <w:t xml:space="preserve"> настоящего раздела, - </w:t>
      </w:r>
      <w:proofErr w:type="gramStart"/>
      <w:r w:rsidRPr="004F777F">
        <w:rPr>
          <w:rFonts w:ascii="Times New Roman" w:hAnsi="Times New Roman" w:cs="Times New Roman"/>
        </w:rPr>
        <w:t>с даты возникновения</w:t>
      </w:r>
      <w:proofErr w:type="gramEnd"/>
      <w:r w:rsidRPr="004F777F">
        <w:rPr>
          <w:rFonts w:ascii="Times New Roman" w:hAnsi="Times New Roman" w:cs="Times New Roman"/>
        </w:rPr>
        <w:t xml:space="preserve"> таких оснований;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б) по основаниям, предусмотренным </w:t>
      </w:r>
      <w:hyperlink w:anchor="P4415">
        <w:r w:rsidRPr="004F777F">
          <w:rPr>
            <w:rFonts w:ascii="Times New Roman" w:hAnsi="Times New Roman" w:cs="Times New Roman"/>
          </w:rPr>
          <w:t>абзацем 8 подпункта 7.12 пункта 7</w:t>
        </w:r>
      </w:hyperlink>
      <w:r w:rsidRPr="004F777F">
        <w:rPr>
          <w:rFonts w:ascii="Times New Roman" w:hAnsi="Times New Roman" w:cs="Times New Roman"/>
        </w:rPr>
        <w:t xml:space="preserve"> настоящего раздела, - через 2 месяца </w:t>
      </w:r>
      <w:proofErr w:type="gramStart"/>
      <w:r w:rsidRPr="004F777F">
        <w:rPr>
          <w:rFonts w:ascii="Times New Roman" w:hAnsi="Times New Roman" w:cs="Times New Roman"/>
        </w:rPr>
        <w:t>с даты возникновения</w:t>
      </w:r>
      <w:proofErr w:type="gramEnd"/>
      <w:r w:rsidRPr="004F777F">
        <w:rPr>
          <w:rFonts w:ascii="Times New Roman" w:hAnsi="Times New Roman" w:cs="Times New Roman"/>
        </w:rPr>
        <w:t xml:space="preserve"> таких оснований. Средства денежной компенсации подлежат возврату Участником Подпрограммы в бюджет муниципального образования "Город Томск" в полном объеме за весь период получения меры социальной поддержки в порядке, предусмотренном действующим законодательством, в срок не позднее 30 календарных дней со дня наступления указанных обстоятельств;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в) по основаниям, предусмотренным </w:t>
      </w:r>
      <w:hyperlink w:anchor="P4416">
        <w:r w:rsidRPr="004F777F">
          <w:rPr>
            <w:rFonts w:ascii="Times New Roman" w:hAnsi="Times New Roman" w:cs="Times New Roman"/>
          </w:rPr>
          <w:t>абзацем 9 подпункта 7.12 пункта 7</w:t>
        </w:r>
      </w:hyperlink>
      <w:r w:rsidRPr="004F777F">
        <w:rPr>
          <w:rFonts w:ascii="Times New Roman" w:hAnsi="Times New Roman" w:cs="Times New Roman"/>
        </w:rPr>
        <w:t xml:space="preserve"> настоящего раздела, - </w:t>
      </w:r>
      <w:proofErr w:type="gramStart"/>
      <w:r w:rsidRPr="004F777F">
        <w:rPr>
          <w:rFonts w:ascii="Times New Roman" w:hAnsi="Times New Roman" w:cs="Times New Roman"/>
        </w:rPr>
        <w:t>с даты возникновения</w:t>
      </w:r>
      <w:proofErr w:type="gramEnd"/>
      <w:r w:rsidRPr="004F777F">
        <w:rPr>
          <w:rFonts w:ascii="Times New Roman" w:hAnsi="Times New Roman" w:cs="Times New Roman"/>
        </w:rPr>
        <w:t xml:space="preserve"> таких оснований.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г) по основаниям, предусмотренным </w:t>
      </w:r>
      <w:hyperlink w:anchor="P4417">
        <w:r w:rsidRPr="004F777F">
          <w:rPr>
            <w:rFonts w:ascii="Times New Roman" w:hAnsi="Times New Roman" w:cs="Times New Roman"/>
          </w:rPr>
          <w:t>абзацами 10</w:t>
        </w:r>
      </w:hyperlink>
      <w:r w:rsidRPr="004F777F">
        <w:rPr>
          <w:rFonts w:ascii="Times New Roman" w:hAnsi="Times New Roman" w:cs="Times New Roman"/>
        </w:rPr>
        <w:t xml:space="preserve"> - </w:t>
      </w:r>
      <w:hyperlink w:anchor="P4419">
        <w:r w:rsidRPr="004F777F">
          <w:rPr>
            <w:rFonts w:ascii="Times New Roman" w:hAnsi="Times New Roman" w:cs="Times New Roman"/>
          </w:rPr>
          <w:t>12 подпункта 7.12 пункта 7</w:t>
        </w:r>
      </w:hyperlink>
      <w:r w:rsidRPr="004F777F">
        <w:rPr>
          <w:rFonts w:ascii="Times New Roman" w:hAnsi="Times New Roman" w:cs="Times New Roman"/>
        </w:rPr>
        <w:t xml:space="preserve"> настоящего раздела, - </w:t>
      </w:r>
      <w:proofErr w:type="gramStart"/>
      <w:r w:rsidRPr="004F777F">
        <w:rPr>
          <w:rFonts w:ascii="Times New Roman" w:hAnsi="Times New Roman" w:cs="Times New Roman"/>
        </w:rPr>
        <w:t>с даты возникновения</w:t>
      </w:r>
      <w:proofErr w:type="gramEnd"/>
      <w:r w:rsidRPr="004F777F">
        <w:rPr>
          <w:rFonts w:ascii="Times New Roman" w:hAnsi="Times New Roman" w:cs="Times New Roman"/>
        </w:rPr>
        <w:t xml:space="preserve"> таких оснований.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7.14. В случае получения денежной компенсации после сроков, указанных в </w:t>
      </w:r>
      <w:hyperlink w:anchor="P4420">
        <w:r w:rsidRPr="004F777F">
          <w:rPr>
            <w:rFonts w:ascii="Times New Roman" w:hAnsi="Times New Roman" w:cs="Times New Roman"/>
          </w:rPr>
          <w:t>подпункте 7.13 пункта 7</w:t>
        </w:r>
      </w:hyperlink>
      <w:r w:rsidRPr="004F777F">
        <w:rPr>
          <w:rFonts w:ascii="Times New Roman" w:hAnsi="Times New Roman" w:cs="Times New Roman"/>
        </w:rPr>
        <w:t xml:space="preserve"> настоящего раздела, гражданин/семья обяза</w:t>
      </w:r>
      <w:proofErr w:type="gramStart"/>
      <w:r w:rsidRPr="004F777F">
        <w:rPr>
          <w:rFonts w:ascii="Times New Roman" w:hAnsi="Times New Roman" w:cs="Times New Roman"/>
        </w:rPr>
        <w:t>н(</w:t>
      </w:r>
      <w:proofErr w:type="gramEnd"/>
      <w:r w:rsidRPr="004F777F">
        <w:rPr>
          <w:rFonts w:ascii="Times New Roman" w:hAnsi="Times New Roman" w:cs="Times New Roman"/>
        </w:rPr>
        <w:t>-а) вернуть излишне выплаченные денежные средства на единый счет бюджета муниципального образования "Город Томск" в срок не позднее 15 календарных дней со дня наступления таких обстоятельств.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8. </w:t>
      </w:r>
      <w:proofErr w:type="gramStart"/>
      <w:r w:rsidRPr="004F777F">
        <w:rPr>
          <w:rFonts w:ascii="Times New Roman" w:hAnsi="Times New Roman" w:cs="Times New Roman"/>
        </w:rPr>
        <w:t xml:space="preserve">В результате реализации Подпрограммы предусматривается создание правовых, организационно-управленческих, финансовых и материально-технических условий, </w:t>
      </w:r>
      <w:r w:rsidRPr="004F777F">
        <w:rPr>
          <w:rFonts w:ascii="Times New Roman" w:hAnsi="Times New Roman" w:cs="Times New Roman"/>
        </w:rPr>
        <w:lastRenderedPageBreak/>
        <w:t xml:space="preserve">способствующих повышению уровня и качества жизни граждан - работников организаций/учреждений/предприятий, привлечению в значимые отрасли молодых специалистов и решению проблемы дефицита специалистов в муниципальных учреждениях/предприятиях, деятельность которых направлена на решение социальных задач по санитарному содержанию города, перевозке пассажиров </w:t>
      </w:r>
      <w:proofErr w:type="spellStart"/>
      <w:r w:rsidRPr="004F777F">
        <w:rPr>
          <w:rFonts w:ascii="Times New Roman" w:hAnsi="Times New Roman" w:cs="Times New Roman"/>
        </w:rPr>
        <w:t>горэлектротранспортом</w:t>
      </w:r>
      <w:proofErr w:type="spellEnd"/>
      <w:r w:rsidRPr="004F777F">
        <w:rPr>
          <w:rFonts w:ascii="Times New Roman" w:hAnsi="Times New Roman" w:cs="Times New Roman"/>
        </w:rPr>
        <w:t xml:space="preserve"> в городе Томске.</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 xml:space="preserve">9. Оценка эффективности реализации Подпрограммы производится в </w:t>
      </w:r>
      <w:hyperlink r:id="rId333">
        <w:r w:rsidRPr="004F777F">
          <w:rPr>
            <w:rFonts w:ascii="Times New Roman" w:hAnsi="Times New Roman" w:cs="Times New Roman"/>
          </w:rPr>
          <w:t>Порядке</w:t>
        </w:r>
      </w:hyperlink>
      <w:r w:rsidRPr="004F777F">
        <w:rPr>
          <w:rFonts w:ascii="Times New Roman" w:hAnsi="Times New Roman" w:cs="Times New Roman"/>
        </w:rPr>
        <w:t>, установленном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2"/>
        <w:rPr>
          <w:rFonts w:ascii="Times New Roman" w:hAnsi="Times New Roman" w:cs="Times New Roman"/>
        </w:rPr>
      </w:pPr>
      <w:r w:rsidRPr="004F777F">
        <w:rPr>
          <w:rFonts w:ascii="Times New Roman" w:hAnsi="Times New Roman" w:cs="Times New Roman"/>
        </w:rPr>
        <w:t>Приложение 1</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работников социально значимых</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и иных организаций" 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71" w:name="P4438"/>
      <w:bookmarkEnd w:id="71"/>
      <w:r w:rsidRPr="004F777F">
        <w:rPr>
          <w:rFonts w:ascii="Times New Roman" w:hAnsi="Times New Roman" w:cs="Times New Roman"/>
        </w:rPr>
        <w:t>ПОКАЗАТЕЛИ</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ЦЕЛИ, ЗАДАЧ, МЕРОПРИЯТИЙ ПОДПРОГРАММЫ "УЛУЧШЕНИЕ ЖИЛИЩНЫХ</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УСЛОВИЙ РАБОТНИКОВ СОЦИАЛЬНО ЗНАЧИМЫХ И ИНЫХ ОРГАНИЗАЦИЙ"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334">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rPr>
          <w:rFonts w:ascii="Times New Roman" w:hAnsi="Times New Roman" w:cs="Times New Roman"/>
        </w:rPr>
        <w:sectPr w:rsidR="004F777F" w:rsidRPr="004F777F">
          <w:pgSz w:w="11905" w:h="16838"/>
          <w:pgMar w:top="1134" w:right="850" w:bottom="1134" w:left="1701" w:header="0" w:footer="0" w:gutter="0"/>
          <w:cols w:space="720"/>
          <w:titlePg/>
        </w:sectPr>
      </w:pPr>
    </w:p>
    <w:tbl>
      <w:tblPr>
        <w:tblW w:w="1638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278"/>
        <w:gridCol w:w="992"/>
        <w:gridCol w:w="851"/>
        <w:gridCol w:w="992"/>
        <w:gridCol w:w="709"/>
        <w:gridCol w:w="425"/>
        <w:gridCol w:w="567"/>
        <w:gridCol w:w="425"/>
        <w:gridCol w:w="567"/>
        <w:gridCol w:w="567"/>
        <w:gridCol w:w="567"/>
        <w:gridCol w:w="425"/>
        <w:gridCol w:w="567"/>
        <w:gridCol w:w="567"/>
        <w:gridCol w:w="709"/>
        <w:gridCol w:w="709"/>
        <w:gridCol w:w="567"/>
        <w:gridCol w:w="425"/>
        <w:gridCol w:w="709"/>
        <w:gridCol w:w="709"/>
        <w:gridCol w:w="708"/>
        <w:gridCol w:w="963"/>
        <w:gridCol w:w="963"/>
      </w:tblGrid>
      <w:tr w:rsidR="004F777F" w:rsidRPr="004F777F" w:rsidTr="004F777F">
        <w:tc>
          <w:tcPr>
            <w:tcW w:w="42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N</w:t>
            </w:r>
          </w:p>
        </w:tc>
        <w:tc>
          <w:tcPr>
            <w:tcW w:w="1278"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задачи и мероприятия (ведомственные целевые программы) подпрограммы</w:t>
            </w:r>
          </w:p>
        </w:tc>
        <w:tc>
          <w:tcPr>
            <w:tcW w:w="992"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Метод сбора информации о достижении показателя</w:t>
            </w:r>
          </w:p>
        </w:tc>
        <w:tc>
          <w:tcPr>
            <w:tcW w:w="992"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Фактическое значение показателей на момент разработки муниципальной программы</w:t>
            </w:r>
          </w:p>
        </w:tc>
        <w:tc>
          <w:tcPr>
            <w:tcW w:w="11139" w:type="dxa"/>
            <w:gridSpan w:val="1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Плановые значения показателей по годам реализации муниципальной программы</w:t>
            </w:r>
          </w:p>
        </w:tc>
      </w:tr>
      <w:tr w:rsidR="004F777F" w:rsidRPr="004F777F" w:rsidTr="004F777F">
        <w:tblPrEx>
          <w:tblBorders>
            <w:left w:val="nil"/>
          </w:tblBorders>
        </w:tblPrEx>
        <w:tc>
          <w:tcPr>
            <w:tcW w:w="424" w:type="dxa"/>
            <w:vMerge/>
          </w:tcPr>
          <w:p w:rsidR="004F777F" w:rsidRPr="004F777F" w:rsidRDefault="004F777F">
            <w:pPr>
              <w:pStyle w:val="ConsPlusNormal"/>
              <w:rPr>
                <w:rFonts w:ascii="Times New Roman" w:hAnsi="Times New Roman" w:cs="Times New Roman"/>
              </w:rPr>
            </w:pPr>
          </w:p>
        </w:tc>
        <w:tc>
          <w:tcPr>
            <w:tcW w:w="1278"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992"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27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27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134"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417"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926"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r>
      <w:tr w:rsidR="004F777F" w:rsidRPr="004F777F" w:rsidTr="004F777F">
        <w:tblPrEx>
          <w:tblBorders>
            <w:left w:val="nil"/>
          </w:tblBorders>
        </w:tblPrEx>
        <w:tc>
          <w:tcPr>
            <w:tcW w:w="424" w:type="dxa"/>
            <w:vMerge/>
          </w:tcPr>
          <w:p w:rsidR="004F777F" w:rsidRPr="004F777F" w:rsidRDefault="004F777F">
            <w:pPr>
              <w:pStyle w:val="ConsPlusNormal"/>
              <w:rPr>
                <w:rFonts w:ascii="Times New Roman" w:hAnsi="Times New Roman" w:cs="Times New Roman"/>
              </w:rPr>
            </w:pPr>
          </w:p>
        </w:tc>
        <w:tc>
          <w:tcPr>
            <w:tcW w:w="1278"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851" w:type="dxa"/>
            <w:vMerge/>
          </w:tcPr>
          <w:p w:rsidR="004F777F" w:rsidRPr="004F777F" w:rsidRDefault="004F777F">
            <w:pPr>
              <w:pStyle w:val="ConsPlusNormal"/>
              <w:rPr>
                <w:rFonts w:ascii="Times New Roman" w:hAnsi="Times New Roman" w:cs="Times New Roman"/>
              </w:rPr>
            </w:pPr>
          </w:p>
        </w:tc>
        <w:tc>
          <w:tcPr>
            <w:tcW w:w="992" w:type="dxa"/>
            <w:vMerge/>
          </w:tcPr>
          <w:p w:rsidR="004F777F" w:rsidRPr="004F777F" w:rsidRDefault="004F777F">
            <w:pPr>
              <w:pStyle w:val="ConsPlusNormal"/>
              <w:rPr>
                <w:rFonts w:ascii="Times New Roman" w:hAnsi="Times New Roman" w:cs="Times New Roman"/>
              </w:rPr>
            </w:pPr>
          </w:p>
        </w:tc>
        <w:tc>
          <w:tcPr>
            <w:tcW w:w="709" w:type="dxa"/>
            <w:vMerge/>
          </w:tcPr>
          <w:p w:rsidR="004F777F" w:rsidRPr="004F777F" w:rsidRDefault="004F777F">
            <w:pPr>
              <w:pStyle w:val="ConsPlusNormal"/>
              <w:rPr>
                <w:rFonts w:ascii="Times New Roman" w:hAnsi="Times New Roman" w:cs="Times New Roman"/>
              </w:rPr>
            </w:pP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потребностью</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соответствии с утвержденным финансированием</w:t>
            </w:r>
          </w:p>
        </w:tc>
      </w:tr>
      <w:tr w:rsidR="004F777F" w:rsidRPr="004F777F" w:rsidTr="004F777F">
        <w:tc>
          <w:tcPr>
            <w:tcW w:w="4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Цель Подпрограммы: Улучшение жилищных условий и социальная поддержка работников социально значимых и иных организаций</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социальных выплат в рамках подпрограммы "Улучшение жилищных условий </w:t>
            </w:r>
            <w:r w:rsidRPr="004F777F">
              <w:rPr>
                <w:rFonts w:ascii="Times New Roman" w:hAnsi="Times New Roman" w:cs="Times New Roman"/>
              </w:rPr>
              <w:lastRenderedPageBreak/>
              <w:t>работников социально значимых и иных организаций на 2017 - 2025 годы", чел.</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615</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164</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r>
      <w:tr w:rsidR="004F777F" w:rsidRPr="004F777F" w:rsidTr="004F777F">
        <w:tc>
          <w:tcPr>
            <w:tcW w:w="4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1.1</w:t>
            </w: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1 Подпрограммы. Улучшение жилищных условий работников социально значимых и иных организаций, зарегистрированных на территории муниципального образования "Город Томск"</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социальной выплаты на цели возмещения затрат по ипотечным жилищным кредитным договорам, заключенным на </w:t>
            </w:r>
            <w:r w:rsidRPr="004F777F">
              <w:rPr>
                <w:rFonts w:ascii="Times New Roman" w:hAnsi="Times New Roman" w:cs="Times New Roman"/>
              </w:rPr>
              <w:lastRenderedPageBreak/>
              <w:t>цели строительства жилья или приобретение вновь построенного жилья у застройщиков по договорам купли-продажи, чел.</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424" w:type="dxa"/>
            <w:vAlign w:val="center"/>
          </w:tcPr>
          <w:p w:rsidR="004F777F" w:rsidRPr="004F777F" w:rsidRDefault="004F777F">
            <w:pPr>
              <w:pStyle w:val="ConsPlusNormal"/>
              <w:rPr>
                <w:rFonts w:ascii="Times New Roman" w:hAnsi="Times New Roman" w:cs="Times New Roman"/>
              </w:rPr>
            </w:pP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 Возмещение гражданам затрат по ипотечным жилищным кредитам, взятым на строительство жилых помещений или приобретение вновь построенно</w:t>
            </w:r>
            <w:r w:rsidRPr="004F777F">
              <w:rPr>
                <w:rFonts w:ascii="Times New Roman" w:hAnsi="Times New Roman" w:cs="Times New Roman"/>
              </w:rPr>
              <w:lastRenderedPageBreak/>
              <w:t>го жилья у застройщиков по договорам купли-продажи</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предоставленных социальных выплат, ед.</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r>
      <w:tr w:rsidR="004F777F" w:rsidRPr="004F777F" w:rsidTr="004F777F">
        <w:tc>
          <w:tcPr>
            <w:tcW w:w="4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1.2</w:t>
            </w: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2 Подпрограммы. Социальная поддержка работников социально значимых муниципальных организаций для оплаты найма жилого помещения</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Показатель 1. Количество получателей социальных выплат на цели возмещения затрат по найму жилых помещений, в </w:t>
            </w:r>
            <w:proofErr w:type="spellStart"/>
            <w:r w:rsidRPr="004F777F">
              <w:rPr>
                <w:rFonts w:ascii="Times New Roman" w:hAnsi="Times New Roman" w:cs="Times New Roman"/>
              </w:rPr>
              <w:t>т.ч</w:t>
            </w:r>
            <w:proofErr w:type="spellEnd"/>
            <w:r w:rsidRPr="004F777F">
              <w:rPr>
                <w:rFonts w:ascii="Times New Roman" w:hAnsi="Times New Roman" w:cs="Times New Roman"/>
              </w:rPr>
              <w:t>. молодых специалистов, чел.</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r>
      <w:tr w:rsidR="004F777F" w:rsidRPr="004F777F" w:rsidTr="004F777F">
        <w:tc>
          <w:tcPr>
            <w:tcW w:w="424" w:type="dxa"/>
            <w:vAlign w:val="center"/>
          </w:tcPr>
          <w:p w:rsidR="004F777F" w:rsidRPr="004F777F" w:rsidRDefault="004F777F">
            <w:pPr>
              <w:pStyle w:val="ConsPlusNormal"/>
              <w:rPr>
                <w:rFonts w:ascii="Times New Roman" w:hAnsi="Times New Roman" w:cs="Times New Roman"/>
              </w:rPr>
            </w:pP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1. Возмещение расходов, связанных с оплатой найма </w:t>
            </w:r>
            <w:r w:rsidRPr="004F777F">
              <w:rPr>
                <w:rFonts w:ascii="Times New Roman" w:hAnsi="Times New Roman" w:cs="Times New Roman"/>
              </w:rPr>
              <w:lastRenderedPageBreak/>
              <w:t>жилого помещения работникам социально значимых муниципальных организаций</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Показатель 1. Количество получателей социаль</w:t>
            </w:r>
            <w:r w:rsidRPr="004F777F">
              <w:rPr>
                <w:rFonts w:ascii="Times New Roman" w:hAnsi="Times New Roman" w:cs="Times New Roman"/>
              </w:rPr>
              <w:lastRenderedPageBreak/>
              <w:t xml:space="preserve">ных выплат на цели возмещения затрат по найму жилых помещений, в </w:t>
            </w:r>
            <w:proofErr w:type="spellStart"/>
            <w:r w:rsidRPr="004F777F">
              <w:rPr>
                <w:rFonts w:ascii="Times New Roman" w:hAnsi="Times New Roman" w:cs="Times New Roman"/>
              </w:rPr>
              <w:t>т.ч</w:t>
            </w:r>
            <w:proofErr w:type="spellEnd"/>
            <w:r w:rsidRPr="004F777F">
              <w:rPr>
                <w:rFonts w:ascii="Times New Roman" w:hAnsi="Times New Roman" w:cs="Times New Roman"/>
              </w:rPr>
              <w:t>. молодых специалистов, чел.</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w:t>
            </w:r>
            <w:r w:rsidRPr="004F777F">
              <w:rPr>
                <w:rFonts w:ascii="Times New Roman" w:hAnsi="Times New Roman" w:cs="Times New Roman"/>
              </w:rPr>
              <w:lastRenderedPageBreak/>
              <w:t>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65/50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66/20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59/13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48/13</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27/2</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r>
      <w:tr w:rsidR="004F777F" w:rsidRPr="004F777F" w:rsidTr="004F777F">
        <w:tc>
          <w:tcPr>
            <w:tcW w:w="4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1.3</w:t>
            </w: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Задача 3 Подпрограммы.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w:t>
            </w:r>
            <w:r w:rsidRPr="004F777F">
              <w:rPr>
                <w:rFonts w:ascii="Times New Roman" w:hAnsi="Times New Roman" w:cs="Times New Roman"/>
              </w:rPr>
              <w:lastRenderedPageBreak/>
              <w:t>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 xml:space="preserve">Показатель 1. Количество получателей социальных выплат на цели частичного возмещения процентной ставки, частичной оплаты первоначального </w:t>
            </w:r>
            <w:r w:rsidRPr="004F777F">
              <w:rPr>
                <w:rFonts w:ascii="Times New Roman" w:hAnsi="Times New Roman" w:cs="Times New Roman"/>
              </w:rPr>
              <w:lastRenderedPageBreak/>
              <w:t>взноса по ипотечным жилищным кредитам, взятым на приобретение вновь построенного жилья у застройщиков по договорам купли-продажи, чел.</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r>
      <w:tr w:rsidR="004F777F" w:rsidRPr="004F777F" w:rsidTr="004F777F">
        <w:tc>
          <w:tcPr>
            <w:tcW w:w="424" w:type="dxa"/>
            <w:vAlign w:val="center"/>
          </w:tcPr>
          <w:p w:rsidR="004F777F" w:rsidRPr="004F777F" w:rsidRDefault="004F777F">
            <w:pPr>
              <w:pStyle w:val="ConsPlusNormal"/>
              <w:rPr>
                <w:rFonts w:ascii="Times New Roman" w:hAnsi="Times New Roman" w:cs="Times New Roman"/>
              </w:rPr>
            </w:pPr>
          </w:p>
        </w:tc>
        <w:tc>
          <w:tcPr>
            <w:tcW w:w="127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1. Частичное возмещение процентной ставки, частичная оплата первоначального взноса по ипотечным </w:t>
            </w:r>
            <w:r w:rsidRPr="004F777F">
              <w:rPr>
                <w:rFonts w:ascii="Times New Roman" w:hAnsi="Times New Roman" w:cs="Times New Roman"/>
              </w:rPr>
              <w:lastRenderedPageBreak/>
              <w:t>жилищным кредитам, взятым на приобретение вновь построенного жилья у застройщиков по договорам купли-продажи</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Количество предоставленных социальных выплат, % от числа заявок, %</w:t>
            </w:r>
          </w:p>
        </w:tc>
        <w:tc>
          <w:tcPr>
            <w:tcW w:w="851"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Финансовая отчетность</w:t>
            </w:r>
          </w:p>
        </w:tc>
        <w:tc>
          <w:tcPr>
            <w:tcW w:w="992"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56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425"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9"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708"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c>
          <w:tcPr>
            <w:tcW w:w="96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100</w:t>
            </w: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right"/>
        <w:outlineLvl w:val="2"/>
        <w:rPr>
          <w:rFonts w:ascii="Times New Roman" w:hAnsi="Times New Roman" w:cs="Times New Roman"/>
        </w:rPr>
      </w:pPr>
      <w:r>
        <w:rPr>
          <w:rFonts w:ascii="Times New Roman" w:hAnsi="Times New Roman" w:cs="Times New Roman"/>
        </w:rPr>
        <w:lastRenderedPageBreak/>
        <w:t>П</w:t>
      </w:r>
      <w:r w:rsidRPr="004F777F">
        <w:rPr>
          <w:rFonts w:ascii="Times New Roman" w:hAnsi="Times New Roman" w:cs="Times New Roman"/>
        </w:rPr>
        <w:t>риложение 2</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работников социально значимых</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и иных организаций" 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72" w:name="P4658"/>
      <w:bookmarkEnd w:id="72"/>
      <w:r w:rsidRPr="004F777F">
        <w:rPr>
          <w:rFonts w:ascii="Times New Roman" w:hAnsi="Times New Roman" w:cs="Times New Roman"/>
        </w:rPr>
        <w:t>ПЕРЕЧЕНЬ</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МЕРОПРИЯТИЙ И РЕСУРСНОЕ ОБЕСПЕЧЕНИЕ ПОДПРОГРАММЫ "УЛУЧШЕНИЕ</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ЖИЛИЩНЫХ УСЛОВИЙ РАБОТНИКОВ СОЦИАЛЬНО ЗНАЧИМЫХ И ИНЫХ</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ОРГАНИЗАЦИЙ"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335">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23.01.2024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04"/>
        <w:gridCol w:w="1684"/>
        <w:gridCol w:w="1020"/>
        <w:gridCol w:w="1134"/>
        <w:gridCol w:w="737"/>
        <w:gridCol w:w="1024"/>
        <w:gridCol w:w="1024"/>
        <w:gridCol w:w="904"/>
        <w:gridCol w:w="904"/>
        <w:gridCol w:w="510"/>
        <w:gridCol w:w="510"/>
        <w:gridCol w:w="904"/>
        <w:gridCol w:w="904"/>
        <w:gridCol w:w="1024"/>
        <w:gridCol w:w="1024"/>
        <w:gridCol w:w="1293"/>
      </w:tblGrid>
      <w:tr w:rsidR="004F777F" w:rsidRPr="004F777F" w:rsidTr="004F777F">
        <w:tc>
          <w:tcPr>
            <w:tcW w:w="34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N</w:t>
            </w: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Наименования целей, задач, ведомственных целевых программ, мероприятий подпрограммы</w:t>
            </w:r>
          </w:p>
        </w:tc>
        <w:tc>
          <w:tcPr>
            <w:tcW w:w="16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Код бюджетной классификации (КЦСР, КВР)</w:t>
            </w:r>
          </w:p>
        </w:tc>
        <w:tc>
          <w:tcPr>
            <w:tcW w:w="102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Уровень приоритетности мероприятий</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Критерий уровня приоритетности мероприятий</w:t>
            </w:r>
          </w:p>
        </w:tc>
        <w:tc>
          <w:tcPr>
            <w:tcW w:w="737"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Срок исполнения</w:t>
            </w:r>
          </w:p>
        </w:tc>
        <w:tc>
          <w:tcPr>
            <w:tcW w:w="2048" w:type="dxa"/>
            <w:gridSpan w:val="2"/>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Объем финансирования (тыс. рублей)</w:t>
            </w:r>
          </w:p>
        </w:tc>
        <w:tc>
          <w:tcPr>
            <w:tcW w:w="6684" w:type="dxa"/>
            <w:gridSpan w:val="8"/>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 том числе за счет средств</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Ответственный исполнитель, соисполнители, участники</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Merge/>
          </w:tcPr>
          <w:p w:rsidR="004F777F" w:rsidRPr="004F777F" w:rsidRDefault="004F777F">
            <w:pPr>
              <w:pStyle w:val="ConsPlusNormal"/>
              <w:rPr>
                <w:rFonts w:ascii="Times New Roman" w:hAnsi="Times New Roman" w:cs="Times New Roman"/>
              </w:rPr>
            </w:pPr>
          </w:p>
        </w:tc>
        <w:tc>
          <w:tcPr>
            <w:tcW w:w="2048" w:type="dxa"/>
            <w:gridSpan w:val="2"/>
            <w:vMerge/>
          </w:tcPr>
          <w:p w:rsidR="004F777F" w:rsidRPr="004F777F" w:rsidRDefault="004F777F">
            <w:pPr>
              <w:pStyle w:val="ConsPlusNormal"/>
              <w:rPr>
                <w:rFonts w:ascii="Times New Roman" w:hAnsi="Times New Roman" w:cs="Times New Roman"/>
              </w:rPr>
            </w:pPr>
          </w:p>
        </w:tc>
        <w:tc>
          <w:tcPr>
            <w:tcW w:w="180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местного бюджета</w:t>
            </w:r>
          </w:p>
        </w:tc>
        <w:tc>
          <w:tcPr>
            <w:tcW w:w="1020"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федерального бюджета</w:t>
            </w:r>
          </w:p>
        </w:tc>
        <w:tc>
          <w:tcPr>
            <w:tcW w:w="180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областного бюджета</w:t>
            </w:r>
          </w:p>
        </w:tc>
        <w:tc>
          <w:tcPr>
            <w:tcW w:w="2048" w:type="dxa"/>
            <w:gridSpan w:val="2"/>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внебюджетных источников</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Merge/>
          </w:tcPr>
          <w:p w:rsidR="004F777F" w:rsidRPr="004F777F" w:rsidRDefault="004F777F">
            <w:pPr>
              <w:pStyle w:val="ConsPlusNormal"/>
              <w:rPr>
                <w:rFonts w:ascii="Times New Roman" w:hAnsi="Times New Roman" w:cs="Times New Roman"/>
              </w:rPr>
            </w:pP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утверждено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потребность</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план</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5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w:t>
            </w:r>
          </w:p>
        </w:tc>
        <w:tc>
          <w:tcPr>
            <w:tcW w:w="168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w:t>
            </w:r>
          </w:p>
        </w:tc>
        <w:tc>
          <w:tcPr>
            <w:tcW w:w="102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w:t>
            </w:r>
          </w:p>
        </w:tc>
        <w:tc>
          <w:tcPr>
            <w:tcW w:w="113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w:t>
            </w: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w:t>
            </w:r>
          </w:p>
        </w:tc>
        <w:tc>
          <w:tcPr>
            <w:tcW w:w="1293"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w:t>
            </w:r>
          </w:p>
        </w:tc>
      </w:tr>
      <w:tr w:rsidR="004F777F" w:rsidRPr="004F777F" w:rsidTr="004F777F">
        <w:tc>
          <w:tcPr>
            <w:tcW w:w="340"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1</w:t>
            </w:r>
          </w:p>
        </w:tc>
        <w:tc>
          <w:tcPr>
            <w:tcW w:w="14811" w:type="dxa"/>
            <w:gridSpan w:val="15"/>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Цель: Улучшение жилищных условий и социальная поддержка работников социально значимых и иных организаций</w:t>
            </w:r>
          </w:p>
        </w:tc>
        <w:tc>
          <w:tcPr>
            <w:tcW w:w="1293" w:type="dxa"/>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w:t>
            </w: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Укрупненное мероприятие (основное мероприятие) "Улучшение жилищных </w:t>
            </w:r>
            <w:r w:rsidRPr="004F777F">
              <w:rPr>
                <w:rFonts w:ascii="Times New Roman" w:hAnsi="Times New Roman" w:cs="Times New Roman"/>
              </w:rPr>
              <w:lastRenderedPageBreak/>
              <w:t>условий и социальная поддержка работников социально значимых и иных организаций" (решается в рамках задач 1, 2 и 3)</w:t>
            </w:r>
          </w:p>
        </w:tc>
        <w:tc>
          <w:tcPr>
            <w:tcW w:w="1684" w:type="dxa"/>
            <w:vMerge w:val="restart"/>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lastRenderedPageBreak/>
              <w:t xml:space="preserve">КЦСР 1220100799, КВР 322; КЦСР 1220110330, КВР 313; КЦСР 1220120550, </w:t>
            </w:r>
            <w:r w:rsidRPr="004F777F">
              <w:rPr>
                <w:rFonts w:ascii="Times New Roman" w:hAnsi="Times New Roman" w:cs="Times New Roman"/>
              </w:rPr>
              <w:lastRenderedPageBreak/>
              <w:t>КВР 322; КЦСР 1220140890, КВР 322 КЦСР 1220120580 КВР 322, КЦСР 1230110330 КВР 313, КЦСР 1230120550 КВР 322, КЦСР 1230120580 КВР 322, КЦСР 1230140830 КВР 322, КЦСР 1230140890 КВР 322,</w:t>
            </w:r>
          </w:p>
        </w:tc>
        <w:tc>
          <w:tcPr>
            <w:tcW w:w="1020" w:type="dxa"/>
            <w:vMerge w:val="restart"/>
            <w:vAlign w:val="center"/>
          </w:tcPr>
          <w:p w:rsidR="004F777F" w:rsidRPr="004F777F" w:rsidRDefault="004F777F">
            <w:pPr>
              <w:pStyle w:val="ConsPlusNormal"/>
              <w:rPr>
                <w:rFonts w:ascii="Times New Roman" w:hAnsi="Times New Roman" w:cs="Times New Roman"/>
              </w:rPr>
            </w:pPr>
          </w:p>
        </w:tc>
        <w:tc>
          <w:tcPr>
            <w:tcW w:w="1134" w:type="dxa"/>
            <w:vMerge w:val="restart"/>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283827,2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195576,3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38450,7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23779,3</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72426,9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58847,4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172949,6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112949,6</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24508,7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24508,7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3556,8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3556,8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20951,9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20951,9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35049,6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35049,6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4228,3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4228,3</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30821,3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30821,3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49703,9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49703,9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4610,2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4610,2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3573,7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3573,7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44815,4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44815,4</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2935,4</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2935,4</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39889,6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35003,6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2054,0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8460,0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1053,6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989,4</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741,5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705,2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37400,0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4360,0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2350,0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2</w:t>
            </w:r>
          </w:p>
        </w:tc>
        <w:tc>
          <w:tcPr>
            <w:tcW w:w="16104" w:type="dxa"/>
            <w:gridSpan w:val="16"/>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Задача 1 Подпрограммы. Улучшение жилищных условий работников социально значимых и иных организаций, зарегистрированных на территории муниципального образования "Город Томск"</w:t>
            </w: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1.1 Возмещение гражданам затрат по ипотечным жилищным кредитам, взятым на строительство жилых помещений или приобретение вновь построенного жилья у </w:t>
            </w:r>
            <w:r w:rsidRPr="004F777F">
              <w:rPr>
                <w:rFonts w:ascii="Times New Roman" w:hAnsi="Times New Roman" w:cs="Times New Roman"/>
              </w:rPr>
              <w:lastRenderedPageBreak/>
              <w:t>застройщиков по договорам купли-продажи</w:t>
            </w:r>
          </w:p>
        </w:tc>
        <w:tc>
          <w:tcPr>
            <w:tcW w:w="16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КЦСР 1220120550, КВР 322, КЦСР 1230120550, КВР 322, КЦСР 1230140830, КВР 322</w:t>
            </w:r>
          </w:p>
        </w:tc>
        <w:tc>
          <w:tcPr>
            <w:tcW w:w="102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A</w:t>
            </w: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11301,1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11301,1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11011,1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11011,1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7118,9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7118,9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157,0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6961,9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6961,9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3630,3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3515,5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3515,5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551,9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533,7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533,7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1</w:t>
            </w:r>
          </w:p>
        </w:tc>
        <w:tc>
          <w:tcPr>
            <w:tcW w:w="1684" w:type="dxa"/>
            <w:vMerge w:val="restart"/>
            <w:vAlign w:val="center"/>
          </w:tcPr>
          <w:p w:rsidR="004F777F" w:rsidRPr="004F777F" w:rsidRDefault="004F777F">
            <w:pPr>
              <w:pStyle w:val="ConsPlusNormal"/>
              <w:rPr>
                <w:rFonts w:ascii="Times New Roman" w:hAnsi="Times New Roman" w:cs="Times New Roman"/>
              </w:rPr>
            </w:pPr>
          </w:p>
        </w:tc>
        <w:tc>
          <w:tcPr>
            <w:tcW w:w="1020" w:type="dxa"/>
            <w:vMerge w:val="restart"/>
            <w:vAlign w:val="center"/>
          </w:tcPr>
          <w:p w:rsidR="004F777F" w:rsidRPr="004F777F" w:rsidRDefault="004F777F">
            <w:pPr>
              <w:pStyle w:val="ConsPlusNormal"/>
              <w:rPr>
                <w:rFonts w:ascii="Times New Roman" w:hAnsi="Times New Roman" w:cs="Times New Roman"/>
              </w:rPr>
            </w:pPr>
          </w:p>
        </w:tc>
        <w:tc>
          <w:tcPr>
            <w:tcW w:w="1134" w:type="dxa"/>
            <w:vMerge w:val="restart"/>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11301,1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11301,1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290,0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11011,1</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11011,1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7118,9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7118,9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157,0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6961,9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6961,9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3630,3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3630,3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114,8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3515,5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3515,5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551,9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533,7</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533,7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3</w:t>
            </w:r>
          </w:p>
        </w:tc>
        <w:tc>
          <w:tcPr>
            <w:tcW w:w="16104" w:type="dxa"/>
            <w:gridSpan w:val="16"/>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2 Подпрограммы. Социальная поддержка работников социально значимых муниципальных организаций для оплаты найма жилого помещения</w:t>
            </w: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Мероприятие 1.2 Возмещение расходов, связанных с оплатой найма жилого помещения работникам социально значимых муниципальных организаций</w:t>
            </w:r>
          </w:p>
        </w:tc>
        <w:tc>
          <w:tcPr>
            <w:tcW w:w="16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КЦСР 1220110330, КВР 313, КЦСР 1230110330, КВР 313</w:t>
            </w:r>
          </w:p>
        </w:tc>
        <w:tc>
          <w:tcPr>
            <w:tcW w:w="102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A</w:t>
            </w: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30389,9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18728,2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30389,9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18728,2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1294,0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1294,0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957,3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957,3</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687,0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687,0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2</w:t>
            </w:r>
          </w:p>
        </w:tc>
        <w:tc>
          <w:tcPr>
            <w:tcW w:w="1684" w:type="dxa"/>
            <w:vMerge w:val="restart"/>
            <w:vAlign w:val="center"/>
          </w:tcPr>
          <w:p w:rsidR="004F777F" w:rsidRPr="004F777F" w:rsidRDefault="004F777F">
            <w:pPr>
              <w:pStyle w:val="ConsPlusNormal"/>
              <w:rPr>
                <w:rFonts w:ascii="Times New Roman" w:hAnsi="Times New Roman" w:cs="Times New Roman"/>
              </w:rPr>
            </w:pPr>
          </w:p>
        </w:tc>
        <w:tc>
          <w:tcPr>
            <w:tcW w:w="1020" w:type="dxa"/>
            <w:vMerge w:val="restart"/>
            <w:vAlign w:val="center"/>
          </w:tcPr>
          <w:p w:rsidR="004F777F" w:rsidRPr="004F777F" w:rsidRDefault="004F777F">
            <w:pPr>
              <w:pStyle w:val="ConsPlusNormal"/>
              <w:rPr>
                <w:rFonts w:ascii="Times New Roman" w:hAnsi="Times New Roman" w:cs="Times New Roman"/>
              </w:rPr>
            </w:pPr>
          </w:p>
        </w:tc>
        <w:tc>
          <w:tcPr>
            <w:tcW w:w="1134" w:type="dxa"/>
            <w:vMerge w:val="restart"/>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30389,9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18728,2</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30389,9</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18728,2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val="restart"/>
            <w:vAlign w:val="center"/>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3399,8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4113,5</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3072,0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2004,6</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1294,0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1294,0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957,3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3900,0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957,3</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687,0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687,0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3600,0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1600,0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Align w:val="center"/>
          </w:tcPr>
          <w:p w:rsidR="004F777F" w:rsidRPr="004F777F" w:rsidRDefault="004F777F">
            <w:pPr>
              <w:pStyle w:val="ConsPlusNormal"/>
              <w:jc w:val="center"/>
              <w:outlineLvl w:val="3"/>
              <w:rPr>
                <w:rFonts w:ascii="Times New Roman" w:hAnsi="Times New Roman" w:cs="Times New Roman"/>
              </w:rPr>
            </w:pPr>
            <w:r w:rsidRPr="004F777F">
              <w:rPr>
                <w:rFonts w:ascii="Times New Roman" w:hAnsi="Times New Roman" w:cs="Times New Roman"/>
              </w:rPr>
              <w:t>4</w:t>
            </w:r>
          </w:p>
        </w:tc>
        <w:tc>
          <w:tcPr>
            <w:tcW w:w="16104" w:type="dxa"/>
            <w:gridSpan w:val="16"/>
            <w:vAlign w:val="center"/>
          </w:tcPr>
          <w:p w:rsidR="004F777F" w:rsidRPr="004F777F" w:rsidRDefault="004F777F">
            <w:pPr>
              <w:pStyle w:val="ConsPlusNormal"/>
              <w:rPr>
                <w:rFonts w:ascii="Times New Roman" w:hAnsi="Times New Roman" w:cs="Times New Roman"/>
              </w:rPr>
            </w:pPr>
            <w:r w:rsidRPr="004F777F">
              <w:rPr>
                <w:rFonts w:ascii="Times New Roman" w:hAnsi="Times New Roman" w:cs="Times New Roman"/>
              </w:rPr>
              <w:t>Задача 3 Подпрограммы. Оказание социальной поддержки в улучшении жилищных условий граждан, имеющих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Томской области"</w:t>
            </w: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 xml:space="preserve">Мероприятие 1.3 Частичное возмещение процентной ставки, частичная оплата первоначального взноса по ипотечным жилищным кредитам, взятым на приобретение вновь </w:t>
            </w:r>
            <w:r w:rsidRPr="004F777F">
              <w:rPr>
                <w:rFonts w:ascii="Times New Roman" w:hAnsi="Times New Roman" w:cs="Times New Roman"/>
              </w:rPr>
              <w:lastRenderedPageBreak/>
              <w:t>построенного жилья у застройщиков по договорам купли-продажи</w:t>
            </w:r>
          </w:p>
        </w:tc>
        <w:tc>
          <w:tcPr>
            <w:tcW w:w="168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lastRenderedPageBreak/>
              <w:t>КЦСР 1220120550, КВР 000; КЦСР 1220140890, КВР 322; КЦСР 1220120580 КВР 322, КЦСР 1230120580 КВР 322, КЦСР 1230140890, КВР 322;</w:t>
            </w:r>
          </w:p>
        </w:tc>
        <w:tc>
          <w:tcPr>
            <w:tcW w:w="1020"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II</w:t>
            </w:r>
          </w:p>
        </w:tc>
        <w:tc>
          <w:tcPr>
            <w:tcW w:w="113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A</w:t>
            </w: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242136,2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165547,0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7770,8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4761,1</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61415,8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47836,3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172949,6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112949,6</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46080,0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46080,0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42810,8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42810,8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930,8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35989,6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33709,6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4560,0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32,1</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tcBorders>
              <w:bottom w:val="nil"/>
            </w:tcBorders>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tcBorders>
              <w:top w:val="nil"/>
            </w:tcBorders>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1504"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Итого по задаче 3</w:t>
            </w:r>
          </w:p>
        </w:tc>
        <w:tc>
          <w:tcPr>
            <w:tcW w:w="1684" w:type="dxa"/>
            <w:vMerge w:val="restart"/>
            <w:vAlign w:val="center"/>
          </w:tcPr>
          <w:p w:rsidR="004F777F" w:rsidRPr="004F777F" w:rsidRDefault="004F777F">
            <w:pPr>
              <w:pStyle w:val="ConsPlusNormal"/>
              <w:rPr>
                <w:rFonts w:ascii="Times New Roman" w:hAnsi="Times New Roman" w:cs="Times New Roman"/>
              </w:rPr>
            </w:pPr>
          </w:p>
        </w:tc>
        <w:tc>
          <w:tcPr>
            <w:tcW w:w="1020" w:type="dxa"/>
            <w:vMerge w:val="restart"/>
            <w:vAlign w:val="center"/>
          </w:tcPr>
          <w:p w:rsidR="004F777F" w:rsidRPr="004F777F" w:rsidRDefault="004F777F">
            <w:pPr>
              <w:pStyle w:val="ConsPlusNormal"/>
              <w:rPr>
                <w:rFonts w:ascii="Times New Roman" w:hAnsi="Times New Roman" w:cs="Times New Roman"/>
              </w:rPr>
            </w:pPr>
          </w:p>
        </w:tc>
        <w:tc>
          <w:tcPr>
            <w:tcW w:w="1134" w:type="dxa"/>
            <w:vMerge w:val="restart"/>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242136,2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165547,0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7770,8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4761,1</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61415,8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47836,3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172949,6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112949,6</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13990,0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27305,8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46080,0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46080,0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41520,0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42810,8</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42810,8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930,8</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930,8</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1880,0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40000,0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35989,6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33709,6</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31429,6</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4560,0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96,3</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1520,0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32,1</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64,2</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54,5</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18,2</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36,3</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1504" w:type="dxa"/>
            <w:vMerge/>
          </w:tcPr>
          <w:p w:rsidR="004F777F" w:rsidRPr="004F777F" w:rsidRDefault="004F777F">
            <w:pPr>
              <w:pStyle w:val="ConsPlusNormal"/>
              <w:rPr>
                <w:rFonts w:ascii="Times New Roman" w:hAnsi="Times New Roman" w:cs="Times New Roman"/>
              </w:rPr>
            </w:pPr>
          </w:p>
        </w:tc>
        <w:tc>
          <w:tcPr>
            <w:tcW w:w="1684" w:type="dxa"/>
            <w:vMerge/>
          </w:tcPr>
          <w:p w:rsidR="004F777F" w:rsidRPr="004F777F" w:rsidRDefault="004F777F">
            <w:pPr>
              <w:pStyle w:val="ConsPlusNormal"/>
              <w:rPr>
                <w:rFonts w:ascii="Times New Roman" w:hAnsi="Times New Roman" w:cs="Times New Roman"/>
              </w:rPr>
            </w:pPr>
          </w:p>
        </w:tc>
        <w:tc>
          <w:tcPr>
            <w:tcW w:w="1020" w:type="dxa"/>
            <w:vMerge/>
          </w:tcPr>
          <w:p w:rsidR="004F777F" w:rsidRPr="004F777F" w:rsidRDefault="004F777F">
            <w:pPr>
              <w:pStyle w:val="ConsPlusNormal"/>
              <w:rPr>
                <w:rFonts w:ascii="Times New Roman" w:hAnsi="Times New Roman" w:cs="Times New Roman"/>
              </w:rPr>
            </w:pPr>
          </w:p>
        </w:tc>
        <w:tc>
          <w:tcPr>
            <w:tcW w:w="1134" w:type="dxa"/>
            <w:vMerge/>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33800,0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760,0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750,0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val="restart"/>
            <w:vAlign w:val="center"/>
          </w:tcPr>
          <w:p w:rsidR="004F777F" w:rsidRPr="004F777F" w:rsidRDefault="004F777F">
            <w:pPr>
              <w:pStyle w:val="ConsPlusNormal"/>
              <w:rPr>
                <w:rFonts w:ascii="Times New Roman" w:hAnsi="Times New Roman" w:cs="Times New Roman"/>
              </w:rPr>
            </w:pPr>
          </w:p>
        </w:tc>
        <w:tc>
          <w:tcPr>
            <w:tcW w:w="3188" w:type="dxa"/>
            <w:gridSpan w:val="2"/>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 ПО ПОДПРОГРАММЕ</w:t>
            </w: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всего</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283827,2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195576,3</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38450,7</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23779,3</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72426,9</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58847,4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172949,6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112949,6</w:t>
            </w:r>
          </w:p>
        </w:tc>
        <w:tc>
          <w:tcPr>
            <w:tcW w:w="1293" w:type="dxa"/>
            <w:vMerge w:val="restart"/>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Управление молодежной политики администрации Города Томска</w:t>
            </w: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24508,7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24508,7</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3556,8</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3556,8</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20951,9</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20951,9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2018</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35049,6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35049,6</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4228,3</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4228,3</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30821,3</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30821,3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2019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49703,9</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49703,9</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4610,2</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4610,2</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3573,7</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3573,7</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41520,0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44815,4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44815,4</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2935,4</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2935,4</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1880,0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1880,0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40000,0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2021</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39889,6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35003,6</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5420,0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2054,0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1520,0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31429,6</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31429,6</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8460,0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1053,6</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5420,0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989,4</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64,2</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741,5</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3960,0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705,2</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36,3</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2024</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37000,0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3960,0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r w:rsidR="004F777F" w:rsidRPr="004F777F" w:rsidTr="004F777F">
        <w:tc>
          <w:tcPr>
            <w:tcW w:w="340" w:type="dxa"/>
            <w:vMerge/>
          </w:tcPr>
          <w:p w:rsidR="004F777F" w:rsidRPr="004F777F" w:rsidRDefault="004F777F">
            <w:pPr>
              <w:pStyle w:val="ConsPlusNormal"/>
              <w:rPr>
                <w:rFonts w:ascii="Times New Roman" w:hAnsi="Times New Roman" w:cs="Times New Roman"/>
              </w:rPr>
            </w:pPr>
          </w:p>
        </w:tc>
        <w:tc>
          <w:tcPr>
            <w:tcW w:w="3188" w:type="dxa"/>
            <w:gridSpan w:val="2"/>
            <w:vMerge/>
          </w:tcPr>
          <w:p w:rsidR="004F777F" w:rsidRPr="004F777F" w:rsidRDefault="004F777F">
            <w:pPr>
              <w:pStyle w:val="ConsPlusNormal"/>
              <w:rPr>
                <w:rFonts w:ascii="Times New Roman" w:hAnsi="Times New Roman" w:cs="Times New Roman"/>
              </w:rPr>
            </w:pPr>
          </w:p>
        </w:tc>
        <w:tc>
          <w:tcPr>
            <w:tcW w:w="1020" w:type="dxa"/>
            <w:vAlign w:val="center"/>
          </w:tcPr>
          <w:p w:rsidR="004F777F" w:rsidRPr="004F777F" w:rsidRDefault="004F777F">
            <w:pPr>
              <w:pStyle w:val="ConsPlusNormal"/>
              <w:rPr>
                <w:rFonts w:ascii="Times New Roman" w:hAnsi="Times New Roman" w:cs="Times New Roman"/>
              </w:rPr>
            </w:pPr>
          </w:p>
        </w:tc>
        <w:tc>
          <w:tcPr>
            <w:tcW w:w="1134" w:type="dxa"/>
            <w:vAlign w:val="center"/>
          </w:tcPr>
          <w:p w:rsidR="004F777F" w:rsidRPr="004F777F" w:rsidRDefault="004F777F">
            <w:pPr>
              <w:pStyle w:val="ConsPlusNormal"/>
              <w:rPr>
                <w:rFonts w:ascii="Times New Roman" w:hAnsi="Times New Roman" w:cs="Times New Roman"/>
              </w:rPr>
            </w:pPr>
          </w:p>
        </w:tc>
        <w:tc>
          <w:tcPr>
            <w:tcW w:w="737" w:type="dxa"/>
            <w:vAlign w:val="cente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2025</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37400,0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4360,0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2350,0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510"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3040,0</w:t>
            </w:r>
          </w:p>
        </w:tc>
        <w:tc>
          <w:tcPr>
            <w:tcW w:w="90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30000,0</w:t>
            </w:r>
          </w:p>
        </w:tc>
        <w:tc>
          <w:tcPr>
            <w:tcW w:w="1024" w:type="dxa"/>
            <w:vAlign w:val="center"/>
          </w:tcPr>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0,0</w:t>
            </w:r>
          </w:p>
        </w:tc>
        <w:tc>
          <w:tcPr>
            <w:tcW w:w="1293" w:type="dxa"/>
            <w:vMerge/>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rPr>
          <w:rFonts w:ascii="Times New Roman" w:hAnsi="Times New Roman" w:cs="Times New Roman"/>
        </w:rPr>
        <w:sectPr w:rsidR="004F777F" w:rsidRPr="004F777F">
          <w:pgSz w:w="16838" w:h="11905" w:orient="landscape"/>
          <w:pgMar w:top="1701" w:right="1134" w:bottom="850" w:left="1134" w:header="0" w:footer="0" w:gutter="0"/>
          <w:cols w:space="720"/>
          <w:titlePg/>
        </w:sect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2"/>
        <w:rPr>
          <w:rFonts w:ascii="Times New Roman" w:hAnsi="Times New Roman" w:cs="Times New Roman"/>
        </w:rPr>
      </w:pPr>
      <w:r w:rsidRPr="004F777F">
        <w:rPr>
          <w:rFonts w:ascii="Times New Roman" w:hAnsi="Times New Roman" w:cs="Times New Roman"/>
        </w:rPr>
        <w:t>Приложение 3</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работников социально значимых</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муниципальных организаций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 ред. </w:t>
            </w:r>
            <w:hyperlink r:id="rId336">
              <w:r w:rsidRPr="004F777F">
                <w:rPr>
                  <w:rFonts w:ascii="Times New Roman" w:hAnsi="Times New Roman" w:cs="Times New Roman"/>
                </w:rPr>
                <w:t>постановления</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17.09.2019 N 824)</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УТВЕРЖДАЮ</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должность</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подпись</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"__" ______________________ </w:t>
      </w:r>
      <w:proofErr w:type="gramStart"/>
      <w:r w:rsidRPr="004F777F">
        <w:rPr>
          <w:rFonts w:ascii="Times New Roman" w:hAnsi="Times New Roman" w:cs="Times New Roman"/>
        </w:rPr>
        <w:t>г</w:t>
      </w:r>
      <w:proofErr w:type="gramEnd"/>
      <w:r w:rsidRPr="004F777F">
        <w:rPr>
          <w:rFonts w:ascii="Times New Roman" w:hAnsi="Times New Roman" w:cs="Times New Roman"/>
        </w:rPr>
        <w:t>.</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М.П.</w:t>
      </w:r>
    </w:p>
    <w:p w:rsidR="004F777F" w:rsidRPr="004F777F" w:rsidRDefault="004F777F">
      <w:pPr>
        <w:pStyle w:val="ConsPlusNonformat"/>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bookmarkStart w:id="73" w:name="P5551"/>
      <w:bookmarkEnd w:id="73"/>
      <w:r w:rsidRPr="004F777F">
        <w:rPr>
          <w:rFonts w:ascii="Times New Roman" w:hAnsi="Times New Roman" w:cs="Times New Roman"/>
        </w:rPr>
        <w:t xml:space="preserve">                                    Акт</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подтверждения/</w:t>
      </w:r>
      <w:proofErr w:type="spellStart"/>
      <w:r w:rsidRPr="004F777F">
        <w:rPr>
          <w:rFonts w:ascii="Times New Roman" w:hAnsi="Times New Roman" w:cs="Times New Roman"/>
        </w:rPr>
        <w:t>неподтверждения</w:t>
      </w:r>
      <w:proofErr w:type="spellEnd"/>
      <w:r w:rsidRPr="004F777F">
        <w:rPr>
          <w:rFonts w:ascii="Times New Roman" w:hAnsi="Times New Roman" w:cs="Times New Roman"/>
        </w:rPr>
        <w:t xml:space="preserve"> факта проживания в </w:t>
      </w:r>
      <w:proofErr w:type="gramStart"/>
      <w:r w:rsidRPr="004F777F">
        <w:rPr>
          <w:rFonts w:ascii="Times New Roman" w:hAnsi="Times New Roman" w:cs="Times New Roman"/>
        </w:rPr>
        <w:t>арендуемом</w:t>
      </w:r>
      <w:proofErr w:type="gramEnd"/>
      <w:r w:rsidRPr="004F777F">
        <w:rPr>
          <w:rFonts w:ascii="Times New Roman" w:hAnsi="Times New Roman" w:cs="Times New Roman"/>
        </w:rPr>
        <w:t xml:space="preserve"> жилом</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w:t>
      </w:r>
      <w:proofErr w:type="gramStart"/>
      <w:r w:rsidRPr="004F777F">
        <w:rPr>
          <w:rFonts w:ascii="Times New Roman" w:hAnsi="Times New Roman" w:cs="Times New Roman"/>
        </w:rPr>
        <w:t>помещении</w:t>
      </w:r>
      <w:proofErr w:type="gramEnd"/>
    </w:p>
    <w:p w:rsidR="004F777F" w:rsidRPr="004F777F" w:rsidRDefault="004F777F">
      <w:pPr>
        <w:pStyle w:val="ConsPlusNonformat"/>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Мы,       нижеподписавшиеся      члены      комиссии,      утвержденной</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_______________________________________________________________, в составе:</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наименование и реквизиты распорядительного документа</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о создании комиссии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составили настоящий акт от "__" _________ г. о том, что</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______________________________________________ вместе с членами семьи: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работника муниципального учреждения)</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______________________________________</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супру</w:t>
      </w:r>
      <w:proofErr w:type="gramStart"/>
      <w:r w:rsidRPr="004F777F">
        <w:rPr>
          <w:rFonts w:ascii="Times New Roman" w:hAnsi="Times New Roman" w:cs="Times New Roman"/>
        </w:rPr>
        <w:t>г(</w:t>
      </w:r>
      <w:proofErr w:type="gramEnd"/>
      <w:r w:rsidRPr="004F777F">
        <w:rPr>
          <w:rFonts w:ascii="Times New Roman" w:hAnsi="Times New Roman" w:cs="Times New Roman"/>
        </w:rPr>
        <w:t>-а) ______________________________________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дети ______________________________________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дети ______________________________________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дети ______________________________________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(Ф.И.О. (последнее - при наличии))</w:t>
      </w:r>
    </w:p>
    <w:p w:rsidR="004F777F" w:rsidRPr="004F777F" w:rsidRDefault="004F777F">
      <w:pPr>
        <w:pStyle w:val="ConsPlusNonformat"/>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действительно </w:t>
      </w:r>
      <w:proofErr w:type="gramStart"/>
      <w:r w:rsidRPr="004F777F">
        <w:rPr>
          <w:rFonts w:ascii="Times New Roman" w:hAnsi="Times New Roman" w:cs="Times New Roman"/>
        </w:rPr>
        <w:t>проживает</w:t>
      </w:r>
      <w:proofErr w:type="gramEnd"/>
      <w:r w:rsidRPr="004F777F">
        <w:rPr>
          <w:rFonts w:ascii="Times New Roman" w:hAnsi="Times New Roman" w:cs="Times New Roman"/>
        </w:rPr>
        <w:t>/не проживает в арендуемом жилом помещении согласно</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(ненужное зачеркнуть/удалить)</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договору  аренды  жилого  помещения от "__" ___ г. N __, </w:t>
      </w:r>
      <w:proofErr w:type="gramStart"/>
      <w:r w:rsidRPr="004F777F">
        <w:rPr>
          <w:rFonts w:ascii="Times New Roman" w:hAnsi="Times New Roman" w:cs="Times New Roman"/>
        </w:rPr>
        <w:t>находящемся</w:t>
      </w:r>
      <w:proofErr w:type="gramEnd"/>
      <w:r w:rsidRPr="004F777F">
        <w:rPr>
          <w:rFonts w:ascii="Times New Roman" w:hAnsi="Times New Roman" w:cs="Times New Roman"/>
        </w:rPr>
        <w:t xml:space="preserve"> по</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адресу: __________________________.</w:t>
      </w:r>
    </w:p>
    <w:p w:rsidR="004F777F" w:rsidRPr="004F777F" w:rsidRDefault="004F777F">
      <w:pPr>
        <w:pStyle w:val="ConsPlusNonformat"/>
        <w:jc w:val="both"/>
        <w:rPr>
          <w:rFonts w:ascii="Times New Roman" w:hAnsi="Times New Roman" w:cs="Times New Roman"/>
        </w:rPr>
      </w:pP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Подписи членов комиссии: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 __________________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lastRenderedPageBreak/>
        <w:t xml:space="preserve">  подпись</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 __________________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подпись</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__________________/ __________________ (Ф.И.О. (последнее - при наличии))</w:t>
      </w:r>
    </w:p>
    <w:p w:rsidR="004F777F" w:rsidRPr="004F777F" w:rsidRDefault="004F777F">
      <w:pPr>
        <w:pStyle w:val="ConsPlusNonformat"/>
        <w:jc w:val="both"/>
        <w:rPr>
          <w:rFonts w:ascii="Times New Roman" w:hAnsi="Times New Roman" w:cs="Times New Roman"/>
        </w:rPr>
      </w:pPr>
      <w:r w:rsidRPr="004F777F">
        <w:rPr>
          <w:rFonts w:ascii="Times New Roman" w:hAnsi="Times New Roman" w:cs="Times New Roman"/>
        </w:rPr>
        <w:t xml:space="preserve">  подпись</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2"/>
        <w:rPr>
          <w:rFonts w:ascii="Times New Roman" w:hAnsi="Times New Roman" w:cs="Times New Roman"/>
        </w:rPr>
      </w:pPr>
      <w:r w:rsidRPr="004F777F">
        <w:rPr>
          <w:rFonts w:ascii="Times New Roman" w:hAnsi="Times New Roman" w:cs="Times New Roman"/>
        </w:rPr>
        <w:t>Приложение 4</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подпрограмме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работников социально</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значимых муниципальных организаций 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ЗАЯВЛЕНИЕ</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 xml:space="preserve">Исключено. - </w:t>
      </w:r>
      <w:hyperlink r:id="rId337">
        <w:r w:rsidRPr="004F777F">
          <w:rPr>
            <w:rFonts w:ascii="Times New Roman" w:hAnsi="Times New Roman" w:cs="Times New Roman"/>
          </w:rPr>
          <w:t>Постановление</w:t>
        </w:r>
      </w:hyperlink>
      <w:r w:rsidRPr="004F777F">
        <w:rPr>
          <w:rFonts w:ascii="Times New Roman" w:hAnsi="Times New Roman" w:cs="Times New Roman"/>
        </w:rPr>
        <w:t xml:space="preserve"> администрации г. Томска от 03.04.2019 N 273.</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right"/>
        <w:outlineLvl w:val="1"/>
        <w:rPr>
          <w:rFonts w:ascii="Times New Roman" w:hAnsi="Times New Roman" w:cs="Times New Roman"/>
        </w:rPr>
      </w:pPr>
      <w:r w:rsidRPr="004F777F">
        <w:rPr>
          <w:rFonts w:ascii="Times New Roman" w:hAnsi="Times New Roman" w:cs="Times New Roman"/>
        </w:rPr>
        <w:t>Приложение 5</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к муниципальной программе</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"Улучшение жилищных условий отдельных категорий граждан"</w:t>
      </w:r>
    </w:p>
    <w:p w:rsidR="004F777F" w:rsidRPr="004F777F" w:rsidRDefault="004F777F">
      <w:pPr>
        <w:pStyle w:val="ConsPlusNormal"/>
        <w:jc w:val="right"/>
        <w:rPr>
          <w:rFonts w:ascii="Times New Roman" w:hAnsi="Times New Roman" w:cs="Times New Roman"/>
        </w:rPr>
      </w:pPr>
      <w:r w:rsidRPr="004F777F">
        <w:rPr>
          <w:rFonts w:ascii="Times New Roman" w:hAnsi="Times New Roman" w:cs="Times New Roman"/>
        </w:rPr>
        <w:t>на 2017 - 2025 годы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rPr>
          <w:rFonts w:ascii="Times New Roman" w:hAnsi="Times New Roman" w:cs="Times New Roman"/>
        </w:rPr>
      </w:pPr>
      <w:bookmarkStart w:id="74" w:name="P5615"/>
      <w:bookmarkEnd w:id="74"/>
      <w:r w:rsidRPr="004F777F">
        <w:rPr>
          <w:rFonts w:ascii="Times New Roman" w:hAnsi="Times New Roman" w:cs="Times New Roman"/>
        </w:rPr>
        <w:t>ПОРЯДОК</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ОПРЕДЕЛЕНИЯ КРИТЕРИЕВ ПРИОРИТЕТНОСТИ МЕРОПРИЯТИЙ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МУНИЦИПАЛЬНОЙ ПРОГРАММЫ "УЛУЧШЕНИЕ ЖИЛИЩНЫХ УСЛОВИЙ</w:t>
      </w:r>
    </w:p>
    <w:p w:rsidR="004F777F" w:rsidRPr="004F777F" w:rsidRDefault="004F777F">
      <w:pPr>
        <w:pStyle w:val="ConsPlusTitle"/>
        <w:jc w:val="center"/>
        <w:rPr>
          <w:rFonts w:ascii="Times New Roman" w:hAnsi="Times New Roman" w:cs="Times New Roman"/>
        </w:rPr>
      </w:pPr>
      <w:r w:rsidRPr="004F777F">
        <w:rPr>
          <w:rFonts w:ascii="Times New Roman" w:hAnsi="Times New Roman" w:cs="Times New Roman"/>
        </w:rPr>
        <w:t>ОТДЕЛЬНЫХ КАТЕГОРИЙ ГРАЖДАН" НА 2017 - 2025 ГОДЫ</w:t>
      </w:r>
    </w:p>
    <w:p w:rsidR="004F777F" w:rsidRPr="004F777F" w:rsidRDefault="004F777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777F" w:rsidRPr="004F777F">
        <w:tc>
          <w:tcPr>
            <w:tcW w:w="60" w:type="dxa"/>
            <w:tcBorders>
              <w:top w:val="nil"/>
              <w:left w:val="nil"/>
              <w:bottom w:val="nil"/>
              <w:right w:val="nil"/>
            </w:tcBorders>
            <w:shd w:val="clear" w:color="auto" w:fill="CED3F1"/>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Список изменяющих документов</w:t>
            </w:r>
          </w:p>
          <w:p w:rsidR="004F777F" w:rsidRPr="004F777F" w:rsidRDefault="004F777F">
            <w:pPr>
              <w:pStyle w:val="ConsPlusNormal"/>
              <w:jc w:val="center"/>
              <w:rPr>
                <w:rFonts w:ascii="Times New Roman" w:hAnsi="Times New Roman" w:cs="Times New Roman"/>
              </w:rPr>
            </w:pPr>
            <w:proofErr w:type="gramStart"/>
            <w:r w:rsidRPr="004F777F">
              <w:rPr>
                <w:rFonts w:ascii="Times New Roman" w:hAnsi="Times New Roman" w:cs="Times New Roman"/>
              </w:rPr>
              <w:t xml:space="preserve">(введен </w:t>
            </w:r>
            <w:hyperlink r:id="rId338">
              <w:r w:rsidRPr="004F777F">
                <w:rPr>
                  <w:rFonts w:ascii="Times New Roman" w:hAnsi="Times New Roman" w:cs="Times New Roman"/>
                </w:rPr>
                <w:t>постановлением</w:t>
              </w:r>
            </w:hyperlink>
            <w:r w:rsidRPr="004F777F">
              <w:rPr>
                <w:rFonts w:ascii="Times New Roman" w:hAnsi="Times New Roman" w:cs="Times New Roman"/>
              </w:rPr>
              <w:t xml:space="preserve"> администрации г. Томска</w:t>
            </w:r>
            <w:proofErr w:type="gramEnd"/>
          </w:p>
          <w:p w:rsidR="004F777F" w:rsidRPr="004F777F" w:rsidRDefault="004F777F">
            <w:pPr>
              <w:pStyle w:val="ConsPlusNormal"/>
              <w:jc w:val="center"/>
              <w:rPr>
                <w:rFonts w:ascii="Times New Roman" w:hAnsi="Times New Roman" w:cs="Times New Roman"/>
              </w:rPr>
            </w:pPr>
            <w:r w:rsidRPr="004F777F">
              <w:rPr>
                <w:rFonts w:ascii="Times New Roman" w:hAnsi="Times New Roman" w:cs="Times New Roman"/>
              </w:rPr>
              <w:t>от 09.03.2021 N 153)</w:t>
            </w:r>
          </w:p>
        </w:tc>
        <w:tc>
          <w:tcPr>
            <w:tcW w:w="113" w:type="dxa"/>
            <w:tcBorders>
              <w:top w:val="nil"/>
              <w:left w:val="nil"/>
              <w:bottom w:val="nil"/>
              <w:right w:val="nil"/>
            </w:tcBorders>
            <w:shd w:val="clear" w:color="auto" w:fill="F4F3F8"/>
            <w:tcMar>
              <w:top w:w="0" w:type="dxa"/>
              <w:left w:w="0" w:type="dxa"/>
              <w:bottom w:w="0" w:type="dxa"/>
              <w:right w:w="0" w:type="dxa"/>
            </w:tcMar>
          </w:tcPr>
          <w:p w:rsidR="004F777F" w:rsidRPr="004F777F" w:rsidRDefault="004F777F">
            <w:pPr>
              <w:pStyle w:val="ConsPlusNormal"/>
              <w:rPr>
                <w:rFonts w:ascii="Times New Roman" w:hAnsi="Times New Roman" w:cs="Times New Roman"/>
              </w:rPr>
            </w:pPr>
          </w:p>
        </w:tc>
      </w:tr>
    </w:tbl>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 Первый уровень приоритетности</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 xml:space="preserve">А. Мероприятия, реализация которых направлена на исполнение публичных нормативных обязательств администрации Города Томска, </w:t>
      </w:r>
      <w:proofErr w:type="gramStart"/>
      <w:r w:rsidRPr="004F777F">
        <w:rPr>
          <w:rFonts w:ascii="Times New Roman" w:hAnsi="Times New Roman" w:cs="Times New Roman"/>
        </w:rPr>
        <w:t>расходы</w:t>
      </w:r>
      <w:proofErr w:type="gramEnd"/>
      <w:r w:rsidRPr="004F777F">
        <w:rPr>
          <w:rFonts w:ascii="Times New Roman" w:hAnsi="Times New Roman" w:cs="Times New Roman"/>
        </w:rPr>
        <w:t xml:space="preserve"> на исполнение которых включены в муниципальную программу "Улучшение жилищных условий отдельных категорий граждан" на 2017 - 2025 годы.</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4F777F" w:rsidRPr="004F777F" w:rsidRDefault="004F777F">
      <w:pPr>
        <w:pStyle w:val="ConsPlusNormal"/>
        <w:spacing w:before="220"/>
        <w:ind w:firstLine="540"/>
        <w:jc w:val="both"/>
        <w:rPr>
          <w:rFonts w:ascii="Times New Roman" w:hAnsi="Times New Roman" w:cs="Times New Roman"/>
        </w:rPr>
      </w:pPr>
      <w:proofErr w:type="gramStart"/>
      <w:r w:rsidRPr="004F777F">
        <w:rPr>
          <w:rFonts w:ascii="Times New Roman" w:hAnsi="Times New Roman" w:cs="Times New Roman"/>
        </w:rPr>
        <w:t>В.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roofErr w:type="gramEnd"/>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Г. Мероприятия, направленные на повышение доступности жилья и качества жилищного обеспечения населения.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Д.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lastRenderedPageBreak/>
        <w:t>Е. Мероприятия, реализация которых осуществляется без финансирования.</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Ж. Объекты и мероприятия, направленные на достижение показателей национальных и региональных проектов, цели муниципальной программы.</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 Второй уровень приоритетности</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А.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w:t>
      </w:r>
      <w:proofErr w:type="spellStart"/>
      <w:r w:rsidRPr="004F777F">
        <w:rPr>
          <w:rFonts w:ascii="Times New Roman" w:hAnsi="Times New Roman" w:cs="Times New Roman"/>
        </w:rPr>
        <w:t>софинансирование</w:t>
      </w:r>
      <w:proofErr w:type="spellEnd"/>
      <w:r w:rsidRPr="004F777F">
        <w:rPr>
          <w:rFonts w:ascii="Times New Roman" w:hAnsi="Times New Roman" w:cs="Times New Roman"/>
        </w:rPr>
        <w:t xml:space="preserve"> из внебюджетных источников).</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Title"/>
        <w:jc w:val="center"/>
        <w:outlineLvl w:val="2"/>
        <w:rPr>
          <w:rFonts w:ascii="Times New Roman" w:hAnsi="Times New Roman" w:cs="Times New Roman"/>
        </w:rPr>
      </w:pPr>
      <w:r w:rsidRPr="004F777F">
        <w:rPr>
          <w:rFonts w:ascii="Times New Roman" w:hAnsi="Times New Roman" w:cs="Times New Roman"/>
        </w:rPr>
        <w:t>III. Третий уровень приоритетности</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ind w:firstLine="540"/>
        <w:jc w:val="both"/>
        <w:rPr>
          <w:rFonts w:ascii="Times New Roman" w:hAnsi="Times New Roman" w:cs="Times New Roman"/>
        </w:rPr>
      </w:pPr>
      <w:r w:rsidRPr="004F777F">
        <w:rPr>
          <w:rFonts w:ascii="Times New Roman" w:hAnsi="Times New Roman" w:cs="Times New Roman"/>
        </w:rPr>
        <w:t xml:space="preserve">А. Мероприятия, не обеспеченные </w:t>
      </w:r>
      <w:proofErr w:type="spellStart"/>
      <w:r w:rsidRPr="004F777F">
        <w:rPr>
          <w:rFonts w:ascii="Times New Roman" w:hAnsi="Times New Roman" w:cs="Times New Roman"/>
        </w:rPr>
        <w:t>софинансированием</w:t>
      </w:r>
      <w:proofErr w:type="spellEnd"/>
      <w:r w:rsidRPr="004F777F">
        <w:rPr>
          <w:rFonts w:ascii="Times New Roman" w:hAnsi="Times New Roman" w:cs="Times New Roman"/>
        </w:rPr>
        <w:t xml:space="preserve"> из бюджетов вышестоящих уровней.</w:t>
      </w:r>
    </w:p>
    <w:p w:rsidR="004F777F" w:rsidRPr="004F777F" w:rsidRDefault="004F777F">
      <w:pPr>
        <w:pStyle w:val="ConsPlusNormal"/>
        <w:spacing w:before="220"/>
        <w:ind w:firstLine="540"/>
        <w:jc w:val="both"/>
        <w:rPr>
          <w:rFonts w:ascii="Times New Roman" w:hAnsi="Times New Roman" w:cs="Times New Roman"/>
        </w:rPr>
      </w:pPr>
      <w:r w:rsidRPr="004F777F">
        <w:rPr>
          <w:rFonts w:ascii="Times New Roman" w:hAnsi="Times New Roman" w:cs="Times New Roman"/>
        </w:rPr>
        <w:t>Б. Иные мероприятия.</w:t>
      </w: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jc w:val="both"/>
        <w:rPr>
          <w:rFonts w:ascii="Times New Roman" w:hAnsi="Times New Roman" w:cs="Times New Roman"/>
        </w:rPr>
      </w:pPr>
    </w:p>
    <w:p w:rsidR="004F777F" w:rsidRPr="004F777F" w:rsidRDefault="004F777F">
      <w:pPr>
        <w:pStyle w:val="ConsPlusNormal"/>
        <w:pBdr>
          <w:bottom w:val="single" w:sz="6" w:space="0" w:color="auto"/>
        </w:pBdr>
        <w:spacing w:before="100" w:after="100"/>
        <w:jc w:val="both"/>
        <w:rPr>
          <w:rFonts w:ascii="Times New Roman" w:hAnsi="Times New Roman" w:cs="Times New Roman"/>
          <w:sz w:val="2"/>
          <w:szCs w:val="2"/>
        </w:rPr>
      </w:pPr>
    </w:p>
    <w:p w:rsidR="00CF4761" w:rsidRDefault="00CF4761"/>
    <w:sectPr w:rsidR="00CF476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7F"/>
    <w:rsid w:val="00344B4D"/>
    <w:rsid w:val="003C23E1"/>
    <w:rsid w:val="004F777F"/>
    <w:rsid w:val="00CF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777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F77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77F"/>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777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F77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77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62774&amp;dst=100013" TargetMode="External"/><Relationship Id="rId299" Type="http://schemas.openxmlformats.org/officeDocument/2006/relationships/hyperlink" Target="https://login.consultant.ru/link/?req=doc&amp;base=RLAW091&amp;n=106862&amp;dst=110556" TargetMode="External"/><Relationship Id="rId21" Type="http://schemas.openxmlformats.org/officeDocument/2006/relationships/hyperlink" Target="https://login.consultant.ru/link/?req=doc&amp;base=RLAW091&amp;n=144397&amp;dst=100006" TargetMode="External"/><Relationship Id="rId63" Type="http://schemas.openxmlformats.org/officeDocument/2006/relationships/hyperlink" Target="https://login.consultant.ru/link/?req=doc&amp;base=RLAW091&amp;n=180707&amp;dst=100007" TargetMode="External"/><Relationship Id="rId159" Type="http://schemas.openxmlformats.org/officeDocument/2006/relationships/hyperlink" Target="https://login.consultant.ru/link/?req=doc&amp;base=RLAW091&amp;n=146056&amp;dst=100018" TargetMode="External"/><Relationship Id="rId324" Type="http://schemas.openxmlformats.org/officeDocument/2006/relationships/hyperlink" Target="https://login.consultant.ru/link/?req=doc&amp;base=LAW&amp;n=464875&amp;dst=496" TargetMode="External"/><Relationship Id="rId170" Type="http://schemas.openxmlformats.org/officeDocument/2006/relationships/hyperlink" Target="https://login.consultant.ru/link/?req=doc&amp;base=RLAW091&amp;n=134228&amp;dst=100046" TargetMode="External"/><Relationship Id="rId226" Type="http://schemas.openxmlformats.org/officeDocument/2006/relationships/hyperlink" Target="https://login.consultant.ru/link/?req=doc&amp;base=RLAW091&amp;n=144229&amp;dst=100014" TargetMode="External"/><Relationship Id="rId268" Type="http://schemas.openxmlformats.org/officeDocument/2006/relationships/hyperlink" Target="https://login.consultant.ru/link/?req=doc&amp;base=RLAW091&amp;n=130026&amp;dst=100032" TargetMode="External"/><Relationship Id="rId32" Type="http://schemas.openxmlformats.org/officeDocument/2006/relationships/hyperlink" Target="https://login.consultant.ru/link/?req=doc&amp;base=RLAW091&amp;n=162774&amp;dst=100006" TargetMode="External"/><Relationship Id="rId74" Type="http://schemas.openxmlformats.org/officeDocument/2006/relationships/hyperlink" Target="https://login.consultant.ru/link/?req=doc&amp;base=RLAW091&amp;n=134228&amp;dst=100042" TargetMode="External"/><Relationship Id="rId128" Type="http://schemas.openxmlformats.org/officeDocument/2006/relationships/hyperlink" Target="https://login.consultant.ru/link/?req=doc&amp;base=RLAW091&amp;n=134228&amp;dst=100046" TargetMode="External"/><Relationship Id="rId335" Type="http://schemas.openxmlformats.org/officeDocument/2006/relationships/hyperlink" Target="https://login.consultant.ru/link/?req=doc&amp;base=RLAW091&amp;n=180707&amp;dst=100016" TargetMode="External"/><Relationship Id="rId5" Type="http://schemas.openxmlformats.org/officeDocument/2006/relationships/hyperlink" Target="https://login.consultant.ru/link/?req=doc&amp;base=RLAW091&amp;n=111536&amp;dst=100005" TargetMode="External"/><Relationship Id="rId181" Type="http://schemas.openxmlformats.org/officeDocument/2006/relationships/hyperlink" Target="https://login.consultant.ru/link/?req=doc&amp;base=RLAW091&amp;n=146056&amp;dst=100036" TargetMode="External"/><Relationship Id="rId237" Type="http://schemas.openxmlformats.org/officeDocument/2006/relationships/hyperlink" Target="https://login.consultant.ru/link/?req=doc&amp;base=RLAW091&amp;n=164346&amp;dst=100011" TargetMode="External"/><Relationship Id="rId279" Type="http://schemas.openxmlformats.org/officeDocument/2006/relationships/hyperlink" Target="https://login.consultant.ru/link/?req=doc&amp;base=RLAW091&amp;n=180565&amp;dst=100518" TargetMode="External"/><Relationship Id="rId43" Type="http://schemas.openxmlformats.org/officeDocument/2006/relationships/hyperlink" Target="https://login.consultant.ru/link/?req=doc&amp;base=RLAW091&amp;n=169913" TargetMode="External"/><Relationship Id="rId139" Type="http://schemas.openxmlformats.org/officeDocument/2006/relationships/hyperlink" Target="https://login.consultant.ru/link/?req=doc&amp;base=RLAW091&amp;n=134228&amp;dst=100046" TargetMode="External"/><Relationship Id="rId290" Type="http://schemas.openxmlformats.org/officeDocument/2006/relationships/hyperlink" Target="https://login.consultant.ru/link/?req=doc&amp;base=LAW&amp;n=464875&amp;dst=504" TargetMode="External"/><Relationship Id="rId304" Type="http://schemas.openxmlformats.org/officeDocument/2006/relationships/hyperlink" Target="https://login.consultant.ru/link/?req=doc&amp;base=RLAW091&amp;n=127075&amp;dst=100126" TargetMode="External"/><Relationship Id="rId85" Type="http://schemas.openxmlformats.org/officeDocument/2006/relationships/hyperlink" Target="https://login.consultant.ru/link/?req=doc&amp;base=RLAW091&amp;n=150715&amp;dst=100010" TargetMode="External"/><Relationship Id="rId150" Type="http://schemas.openxmlformats.org/officeDocument/2006/relationships/hyperlink" Target="https://login.consultant.ru/link/?req=doc&amp;base=RLAW091&amp;n=134228&amp;dst=100046" TargetMode="External"/><Relationship Id="rId192" Type="http://schemas.openxmlformats.org/officeDocument/2006/relationships/hyperlink" Target="https://login.consultant.ru/link/?req=doc&amp;base=RLAW091&amp;n=146056&amp;dst=100049" TargetMode="External"/><Relationship Id="rId206" Type="http://schemas.openxmlformats.org/officeDocument/2006/relationships/hyperlink" Target="https://login.consultant.ru/link/?req=doc&amp;base=RLAW091&amp;n=140942&amp;dst=51" TargetMode="External"/><Relationship Id="rId248" Type="http://schemas.openxmlformats.org/officeDocument/2006/relationships/hyperlink" Target="https://login.consultant.ru/link/?req=doc&amp;base=RLAW091&amp;n=137852&amp;dst=100019" TargetMode="External"/><Relationship Id="rId12" Type="http://schemas.openxmlformats.org/officeDocument/2006/relationships/hyperlink" Target="https://login.consultant.ru/link/?req=doc&amp;base=RLAW091&amp;n=129283&amp;dst=100006" TargetMode="External"/><Relationship Id="rId108" Type="http://schemas.openxmlformats.org/officeDocument/2006/relationships/hyperlink" Target="https://login.consultant.ru/link/?req=doc&amp;base=LAW&amp;n=466124&amp;dst=100019" TargetMode="External"/><Relationship Id="rId315" Type="http://schemas.openxmlformats.org/officeDocument/2006/relationships/hyperlink" Target="https://login.consultant.ru/link/?req=doc&amp;base=RLAW091&amp;n=112336&amp;dst=100023" TargetMode="External"/><Relationship Id="rId54" Type="http://schemas.openxmlformats.org/officeDocument/2006/relationships/hyperlink" Target="https://login.consultant.ru/link/?req=doc&amp;base=RLAW091&amp;n=119461&amp;dst=100010" TargetMode="External"/><Relationship Id="rId96" Type="http://schemas.openxmlformats.org/officeDocument/2006/relationships/hyperlink" Target="https://login.consultant.ru/link/?req=doc&amp;base=RLAW091&amp;n=170891&amp;dst=100010" TargetMode="External"/><Relationship Id="rId161" Type="http://schemas.openxmlformats.org/officeDocument/2006/relationships/hyperlink" Target="https://login.consultant.ru/link/?req=doc&amp;base=RLAW091&amp;n=134228&amp;dst=100046" TargetMode="External"/><Relationship Id="rId217" Type="http://schemas.openxmlformats.org/officeDocument/2006/relationships/hyperlink" Target="https://login.consultant.ru/link/?req=doc&amp;base=RLAW091&amp;n=127075&amp;dst=100125" TargetMode="External"/><Relationship Id="rId259" Type="http://schemas.openxmlformats.org/officeDocument/2006/relationships/hyperlink" Target="https://login.consultant.ru/link/?req=doc&amp;base=RLAW091&amp;n=137852&amp;dst=100026" TargetMode="External"/><Relationship Id="rId23" Type="http://schemas.openxmlformats.org/officeDocument/2006/relationships/hyperlink" Target="https://login.consultant.ru/link/?req=doc&amp;base=RLAW091&amp;n=147020&amp;dst=100006" TargetMode="External"/><Relationship Id="rId119" Type="http://schemas.openxmlformats.org/officeDocument/2006/relationships/hyperlink" Target="https://login.consultant.ru/link/?req=doc&amp;base=RLAW091&amp;n=150715&amp;dst=100012" TargetMode="External"/><Relationship Id="rId270" Type="http://schemas.openxmlformats.org/officeDocument/2006/relationships/hyperlink" Target="https://login.consultant.ru/link/?req=doc&amp;base=RLAW091&amp;n=130026&amp;dst=100034" TargetMode="External"/><Relationship Id="rId326" Type="http://schemas.openxmlformats.org/officeDocument/2006/relationships/hyperlink" Target="https://login.consultant.ru/link/?req=doc&amp;base=LAW&amp;n=464875&amp;dst=100593" TargetMode="External"/><Relationship Id="rId65" Type="http://schemas.openxmlformats.org/officeDocument/2006/relationships/hyperlink" Target="https://login.consultant.ru/link/?req=doc&amp;base=RLAW091&amp;n=111536&amp;dst=100009" TargetMode="External"/><Relationship Id="rId130" Type="http://schemas.openxmlformats.org/officeDocument/2006/relationships/hyperlink" Target="https://login.consultant.ru/link/?req=doc&amp;base=RLAW091&amp;n=134228&amp;dst=100046" TargetMode="External"/><Relationship Id="rId172" Type="http://schemas.openxmlformats.org/officeDocument/2006/relationships/hyperlink" Target="https://login.consultant.ru/link/?req=doc&amp;base=RLAW091&amp;n=146056&amp;dst=100031" TargetMode="External"/><Relationship Id="rId228" Type="http://schemas.openxmlformats.org/officeDocument/2006/relationships/hyperlink" Target="https://login.consultant.ru/link/?req=doc&amp;base=RLAW091&amp;n=147020&amp;dst=100012" TargetMode="External"/><Relationship Id="rId281" Type="http://schemas.openxmlformats.org/officeDocument/2006/relationships/hyperlink" Target="https://login.consultant.ru/link/?req=doc&amp;base=RLAW091&amp;n=111536&amp;dst=100016" TargetMode="External"/><Relationship Id="rId337" Type="http://schemas.openxmlformats.org/officeDocument/2006/relationships/hyperlink" Target="https://login.consultant.ru/link/?req=doc&amp;base=RLAW091&amp;n=130026&amp;dst=100057" TargetMode="External"/><Relationship Id="rId34" Type="http://schemas.openxmlformats.org/officeDocument/2006/relationships/hyperlink" Target="https://login.consultant.ru/link/?req=doc&amp;base=RLAW091&amp;n=165236&amp;dst=100006" TargetMode="External"/><Relationship Id="rId76" Type="http://schemas.openxmlformats.org/officeDocument/2006/relationships/hyperlink" Target="https://login.consultant.ru/link/?req=doc&amp;base=RLAW091&amp;n=138854&amp;dst=100009" TargetMode="External"/><Relationship Id="rId141" Type="http://schemas.openxmlformats.org/officeDocument/2006/relationships/hyperlink" Target="https://login.consultant.ru/link/?req=doc&amp;base=RLAW091&amp;n=134228&amp;dst=100046" TargetMode="External"/><Relationship Id="rId7" Type="http://schemas.openxmlformats.org/officeDocument/2006/relationships/hyperlink" Target="https://login.consultant.ru/link/?req=doc&amp;base=RLAW091&amp;n=117016&amp;dst=100005" TargetMode="External"/><Relationship Id="rId183" Type="http://schemas.openxmlformats.org/officeDocument/2006/relationships/hyperlink" Target="https://login.consultant.ru/link/?req=doc&amp;base=RLAW091&amp;n=146056&amp;dst=100038" TargetMode="External"/><Relationship Id="rId239" Type="http://schemas.openxmlformats.org/officeDocument/2006/relationships/hyperlink" Target="https://login.consultant.ru/link/?req=doc&amp;base=RLAW091&amp;n=170891&amp;dst=100014" TargetMode="External"/><Relationship Id="rId250" Type="http://schemas.openxmlformats.org/officeDocument/2006/relationships/hyperlink" Target="https://login.consultant.ru/link/?req=doc&amp;base=RLAW091&amp;n=137852&amp;dst=100021" TargetMode="External"/><Relationship Id="rId292" Type="http://schemas.openxmlformats.org/officeDocument/2006/relationships/hyperlink" Target="https://login.consultant.ru/link/?req=doc&amp;base=LAW&amp;n=460029&amp;dst=101285" TargetMode="External"/><Relationship Id="rId306" Type="http://schemas.openxmlformats.org/officeDocument/2006/relationships/hyperlink" Target="https://login.consultant.ru/link/?req=doc&amp;base=RLAW091&amp;n=141911&amp;dst=100007" TargetMode="External"/><Relationship Id="rId45" Type="http://schemas.openxmlformats.org/officeDocument/2006/relationships/hyperlink" Target="https://login.consultant.ru/link/?req=doc&amp;base=LAW&amp;n=308069&amp;dst=100669" TargetMode="External"/><Relationship Id="rId87" Type="http://schemas.openxmlformats.org/officeDocument/2006/relationships/hyperlink" Target="https://login.consultant.ru/link/?req=doc&amp;base=RLAW091&amp;n=152738&amp;dst=100009" TargetMode="External"/><Relationship Id="rId110" Type="http://schemas.openxmlformats.org/officeDocument/2006/relationships/hyperlink" Target="https://login.consultant.ru/link/?req=doc&amp;base=RLAW091&amp;n=134228&amp;dst=100043" TargetMode="External"/><Relationship Id="rId152" Type="http://schemas.openxmlformats.org/officeDocument/2006/relationships/hyperlink" Target="https://login.consultant.ru/link/?req=doc&amp;base=RLAW091&amp;n=146056&amp;dst=100013" TargetMode="External"/><Relationship Id="rId173" Type="http://schemas.openxmlformats.org/officeDocument/2006/relationships/hyperlink" Target="https://login.consultant.ru/link/?req=doc&amp;base=RLAW091&amp;n=118775&amp;dst=100011" TargetMode="External"/><Relationship Id="rId194" Type="http://schemas.openxmlformats.org/officeDocument/2006/relationships/hyperlink" Target="https://login.consultant.ru/link/?req=doc&amp;base=RLAW091&amp;n=118775&amp;dst=100011" TargetMode="External"/><Relationship Id="rId208" Type="http://schemas.openxmlformats.org/officeDocument/2006/relationships/hyperlink" Target="https://login.consultant.ru/link/?req=doc&amp;base=RLAW091&amp;n=127075&amp;dst=100124" TargetMode="External"/><Relationship Id="rId229" Type="http://schemas.openxmlformats.org/officeDocument/2006/relationships/hyperlink" Target="https://login.consultant.ru/link/?req=doc&amp;base=RLAW091&amp;n=148942&amp;dst=100012" TargetMode="External"/><Relationship Id="rId240" Type="http://schemas.openxmlformats.org/officeDocument/2006/relationships/hyperlink" Target="https://login.consultant.ru/link/?req=doc&amp;base=RLAW091&amp;n=172466&amp;dst=100013" TargetMode="External"/><Relationship Id="rId261" Type="http://schemas.openxmlformats.org/officeDocument/2006/relationships/hyperlink" Target="https://login.consultant.ru/link/?req=doc&amp;base=RLAW091&amp;n=137852&amp;dst=100028" TargetMode="External"/><Relationship Id="rId14" Type="http://schemas.openxmlformats.org/officeDocument/2006/relationships/hyperlink" Target="https://login.consultant.ru/link/?req=doc&amp;base=RLAW091&amp;n=130026&amp;dst=100006" TargetMode="External"/><Relationship Id="rId35" Type="http://schemas.openxmlformats.org/officeDocument/2006/relationships/hyperlink" Target="https://login.consultant.ru/link/?req=doc&amp;base=RLAW091&amp;n=166303&amp;dst=100006" TargetMode="External"/><Relationship Id="rId56" Type="http://schemas.openxmlformats.org/officeDocument/2006/relationships/hyperlink" Target="https://login.consultant.ru/link/?req=doc&amp;base=RLAW091&amp;n=180565&amp;dst=100461" TargetMode="External"/><Relationship Id="rId77" Type="http://schemas.openxmlformats.org/officeDocument/2006/relationships/hyperlink" Target="https://login.consultant.ru/link/?req=doc&amp;base=RLAW091&amp;n=141574&amp;dst=100010" TargetMode="External"/><Relationship Id="rId100" Type="http://schemas.openxmlformats.org/officeDocument/2006/relationships/hyperlink" Target="https://login.consultant.ru/link/?req=doc&amp;base=RLAW091&amp;n=180707&amp;dst=100010" TargetMode="External"/><Relationship Id="rId282" Type="http://schemas.openxmlformats.org/officeDocument/2006/relationships/hyperlink" Target="https://login.consultant.ru/link/?req=doc&amp;base=RLAW091&amp;n=119461&amp;dst=100042" TargetMode="External"/><Relationship Id="rId317" Type="http://schemas.openxmlformats.org/officeDocument/2006/relationships/hyperlink" Target="https://login.consultant.ru/link/?req=doc&amp;base=LAW&amp;n=464875&amp;dst=496" TargetMode="External"/><Relationship Id="rId338" Type="http://schemas.openxmlformats.org/officeDocument/2006/relationships/hyperlink" Target="https://login.consultant.ru/link/?req=doc&amp;base=RLAW091&amp;n=150715&amp;dst=100022" TargetMode="External"/><Relationship Id="rId8" Type="http://schemas.openxmlformats.org/officeDocument/2006/relationships/hyperlink" Target="https://login.consultant.ru/link/?req=doc&amp;base=RLAW091&amp;n=118775&amp;dst=100006" TargetMode="External"/><Relationship Id="rId98" Type="http://schemas.openxmlformats.org/officeDocument/2006/relationships/hyperlink" Target="https://login.consultant.ru/link/?req=doc&amp;base=RLAW091&amp;n=174359&amp;dst=100009" TargetMode="External"/><Relationship Id="rId121" Type="http://schemas.openxmlformats.org/officeDocument/2006/relationships/hyperlink" Target="https://login.consultant.ru/link/?req=doc&amp;base=RLAW091&amp;n=118775&amp;dst=100011" TargetMode="External"/><Relationship Id="rId142" Type="http://schemas.openxmlformats.org/officeDocument/2006/relationships/hyperlink" Target="https://login.consultant.ru/link/?req=doc&amp;base=RLAW091&amp;n=171902" TargetMode="External"/><Relationship Id="rId163" Type="http://schemas.openxmlformats.org/officeDocument/2006/relationships/hyperlink" Target="https://login.consultant.ru/link/?req=doc&amp;base=RLAW091&amp;n=146056&amp;dst=100030" TargetMode="External"/><Relationship Id="rId184" Type="http://schemas.openxmlformats.org/officeDocument/2006/relationships/hyperlink" Target="https://login.consultant.ru/link/?req=doc&amp;base=RLAW091&amp;n=127075&amp;dst=100117" TargetMode="External"/><Relationship Id="rId219" Type="http://schemas.openxmlformats.org/officeDocument/2006/relationships/hyperlink" Target="https://login.consultant.ru/link/?req=doc&amp;base=RLAW091&amp;n=129941&amp;dst=100013" TargetMode="External"/><Relationship Id="rId230" Type="http://schemas.openxmlformats.org/officeDocument/2006/relationships/hyperlink" Target="https://login.consultant.ru/link/?req=doc&amp;base=RLAW091&amp;n=149148&amp;dst=100013" TargetMode="External"/><Relationship Id="rId251" Type="http://schemas.openxmlformats.org/officeDocument/2006/relationships/hyperlink" Target="https://login.consultant.ru/link/?req=doc&amp;base=RLAW091&amp;n=137852&amp;dst=100022" TargetMode="External"/><Relationship Id="rId25" Type="http://schemas.openxmlformats.org/officeDocument/2006/relationships/hyperlink" Target="https://login.consultant.ru/link/?req=doc&amp;base=RLAW091&amp;n=149148&amp;dst=100006" TargetMode="External"/><Relationship Id="rId46" Type="http://schemas.openxmlformats.org/officeDocument/2006/relationships/hyperlink" Target="https://login.consultant.ru/link/?req=doc&amp;base=RLAW091&amp;n=144115&amp;dst=100925" TargetMode="External"/><Relationship Id="rId67" Type="http://schemas.openxmlformats.org/officeDocument/2006/relationships/hyperlink" Target="https://login.consultant.ru/link/?req=doc&amp;base=RLAW091&amp;n=117016&amp;dst=100021" TargetMode="External"/><Relationship Id="rId272" Type="http://schemas.openxmlformats.org/officeDocument/2006/relationships/hyperlink" Target="https://login.consultant.ru/link/?req=doc&amp;base=RLAW091&amp;n=130026&amp;dst=100036" TargetMode="External"/><Relationship Id="rId293" Type="http://schemas.openxmlformats.org/officeDocument/2006/relationships/hyperlink" Target="https://login.consultant.ru/link/?req=doc&amp;base=LAW&amp;n=460029&amp;dst=100365" TargetMode="External"/><Relationship Id="rId307" Type="http://schemas.openxmlformats.org/officeDocument/2006/relationships/hyperlink" Target="https://login.consultant.ru/link/?req=doc&amp;base=RLAW091&amp;n=141911&amp;dst=100008" TargetMode="External"/><Relationship Id="rId328" Type="http://schemas.openxmlformats.org/officeDocument/2006/relationships/hyperlink" Target="https://login.consultant.ru/link/?req=doc&amp;base=LAW&amp;n=464875&amp;dst=497" TargetMode="External"/><Relationship Id="rId88" Type="http://schemas.openxmlformats.org/officeDocument/2006/relationships/hyperlink" Target="https://login.consultant.ru/link/?req=doc&amp;base=RLAW091&amp;n=159874&amp;dst=100010" TargetMode="External"/><Relationship Id="rId111" Type="http://schemas.openxmlformats.org/officeDocument/2006/relationships/hyperlink" Target="https://login.consultant.ru/link/?req=doc&amp;base=RLAW091&amp;n=144397&amp;dst=100008" TargetMode="External"/><Relationship Id="rId132" Type="http://schemas.openxmlformats.org/officeDocument/2006/relationships/hyperlink" Target="https://login.consultant.ru/link/?req=doc&amp;base=RLAW091&amp;n=134228&amp;dst=100046" TargetMode="External"/><Relationship Id="rId153" Type="http://schemas.openxmlformats.org/officeDocument/2006/relationships/hyperlink" Target="https://login.consultant.ru/link/?req=doc&amp;base=LAW&amp;n=451267&amp;dst=1667" TargetMode="External"/><Relationship Id="rId174" Type="http://schemas.openxmlformats.org/officeDocument/2006/relationships/hyperlink" Target="https://login.consultant.ru/link/?req=doc&amp;base=RLAW091&amp;n=134228&amp;dst=100046" TargetMode="External"/><Relationship Id="rId195" Type="http://schemas.openxmlformats.org/officeDocument/2006/relationships/hyperlink" Target="https://login.consultant.ru/link/?req=doc&amp;base=RLAW091&amp;n=134228&amp;dst=100051" TargetMode="External"/><Relationship Id="rId209" Type="http://schemas.openxmlformats.org/officeDocument/2006/relationships/hyperlink" Target="https://login.consultant.ru/link/?req=doc&amp;base=RLAW091&amp;n=129283&amp;dst=100032" TargetMode="External"/><Relationship Id="rId220" Type="http://schemas.openxmlformats.org/officeDocument/2006/relationships/hyperlink" Target="https://login.consultant.ru/link/?req=doc&amp;base=RLAW091&amp;n=130026&amp;dst=100017" TargetMode="External"/><Relationship Id="rId241" Type="http://schemas.openxmlformats.org/officeDocument/2006/relationships/hyperlink" Target="https://login.consultant.ru/link/?req=doc&amp;base=RLAW091&amp;n=174359&amp;dst=100013" TargetMode="External"/><Relationship Id="rId15" Type="http://schemas.openxmlformats.org/officeDocument/2006/relationships/hyperlink" Target="https://login.consultant.ru/link/?req=doc&amp;base=RLAW091&amp;n=134228&amp;dst=100042" TargetMode="External"/><Relationship Id="rId36" Type="http://schemas.openxmlformats.org/officeDocument/2006/relationships/hyperlink" Target="https://login.consultant.ru/link/?req=doc&amp;base=RLAW091&amp;n=168150&amp;dst=100006" TargetMode="External"/><Relationship Id="rId57" Type="http://schemas.openxmlformats.org/officeDocument/2006/relationships/hyperlink" Target="https://login.consultant.ru/link/?req=doc&amp;base=LAW&amp;n=466124&amp;dst=100019" TargetMode="External"/><Relationship Id="rId262" Type="http://schemas.openxmlformats.org/officeDocument/2006/relationships/hyperlink" Target="https://login.consultant.ru/link/?req=doc&amp;base=RLAW091&amp;n=137852&amp;dst=100029" TargetMode="External"/><Relationship Id="rId283" Type="http://schemas.openxmlformats.org/officeDocument/2006/relationships/hyperlink" Target="https://login.consultant.ru/link/?req=doc&amp;base=RLAW091&amp;n=119461&amp;dst=100043" TargetMode="External"/><Relationship Id="rId318" Type="http://schemas.openxmlformats.org/officeDocument/2006/relationships/hyperlink" Target="https://login.consultant.ru/link/?req=doc&amp;base=LAW&amp;n=464875&amp;dst=497" TargetMode="External"/><Relationship Id="rId339" Type="http://schemas.openxmlformats.org/officeDocument/2006/relationships/fontTable" Target="fontTable.xml"/><Relationship Id="rId78" Type="http://schemas.openxmlformats.org/officeDocument/2006/relationships/hyperlink" Target="https://login.consultant.ru/link/?req=doc&amp;base=RLAW091&amp;n=144229&amp;dst=100010" TargetMode="External"/><Relationship Id="rId99" Type="http://schemas.openxmlformats.org/officeDocument/2006/relationships/hyperlink" Target="https://login.consultant.ru/link/?req=doc&amp;base=RLAW091&amp;n=180707&amp;dst=100009" TargetMode="External"/><Relationship Id="rId101" Type="http://schemas.openxmlformats.org/officeDocument/2006/relationships/hyperlink" Target="https://login.consultant.ru/link/?req=doc&amp;base=RLAW091&amp;n=144115&amp;dst=100925" TargetMode="External"/><Relationship Id="rId122" Type="http://schemas.openxmlformats.org/officeDocument/2006/relationships/hyperlink" Target="https://login.consultant.ru/link/?req=doc&amp;base=RLAW091&amp;n=134228&amp;dst=100046" TargetMode="External"/><Relationship Id="rId143" Type="http://schemas.openxmlformats.org/officeDocument/2006/relationships/hyperlink" Target="https://login.consultant.ru/link/?req=doc&amp;base=RLAW091&amp;n=127075&amp;dst=100105" TargetMode="External"/><Relationship Id="rId164" Type="http://schemas.openxmlformats.org/officeDocument/2006/relationships/hyperlink" Target="https://login.consultant.ru/link/?req=doc&amp;base=RLAW091&amp;n=118775&amp;dst=100011" TargetMode="External"/><Relationship Id="rId185" Type="http://schemas.openxmlformats.org/officeDocument/2006/relationships/hyperlink" Target="https://login.consultant.ru/link/?req=doc&amp;base=RLAW091&amp;n=146056&amp;dst=100036" TargetMode="External"/><Relationship Id="rId9" Type="http://schemas.openxmlformats.org/officeDocument/2006/relationships/hyperlink" Target="https://login.consultant.ru/link/?req=doc&amp;base=RLAW091&amp;n=119461&amp;dst=100006" TargetMode="External"/><Relationship Id="rId210" Type="http://schemas.openxmlformats.org/officeDocument/2006/relationships/hyperlink" Target="https://login.consultant.ru/link/?req=doc&amp;base=RLAW091&amp;n=119461&amp;dst=100022" TargetMode="External"/><Relationship Id="rId26" Type="http://schemas.openxmlformats.org/officeDocument/2006/relationships/hyperlink" Target="https://login.consultant.ru/link/?req=doc&amp;base=RLAW091&amp;n=149747&amp;dst=100006" TargetMode="External"/><Relationship Id="rId231" Type="http://schemas.openxmlformats.org/officeDocument/2006/relationships/hyperlink" Target="https://login.consultant.ru/link/?req=doc&amp;base=RLAW091&amp;n=149747&amp;dst=100012" TargetMode="External"/><Relationship Id="rId252" Type="http://schemas.openxmlformats.org/officeDocument/2006/relationships/hyperlink" Target="https://login.consultant.ru/link/?req=doc&amp;base=RLAW091&amp;n=137852&amp;dst=100023" TargetMode="External"/><Relationship Id="rId273" Type="http://schemas.openxmlformats.org/officeDocument/2006/relationships/hyperlink" Target="https://login.consultant.ru/link/?req=doc&amp;base=RLAW091&amp;n=130026&amp;dst=100037" TargetMode="External"/><Relationship Id="rId294" Type="http://schemas.openxmlformats.org/officeDocument/2006/relationships/hyperlink" Target="https://login.consultant.ru/link/?req=doc&amp;base=LAW&amp;n=460029&amp;dst=101287" TargetMode="External"/><Relationship Id="rId308" Type="http://schemas.openxmlformats.org/officeDocument/2006/relationships/hyperlink" Target="https://login.consultant.ru/link/?req=doc&amp;base=RLAW091&amp;n=141911&amp;dst=100010" TargetMode="External"/><Relationship Id="rId329" Type="http://schemas.openxmlformats.org/officeDocument/2006/relationships/hyperlink" Target="https://login.consultant.ru/link/?req=doc&amp;base=LAW&amp;n=464875&amp;dst=100593" TargetMode="External"/><Relationship Id="rId47" Type="http://schemas.openxmlformats.org/officeDocument/2006/relationships/hyperlink" Target="https://login.consultant.ru/link/?req=doc&amp;base=RLAW091&amp;n=129283&amp;dst=100009" TargetMode="External"/><Relationship Id="rId68" Type="http://schemas.openxmlformats.org/officeDocument/2006/relationships/hyperlink" Target="https://login.consultant.ru/link/?req=doc&amp;base=RLAW091&amp;n=118775&amp;dst=100006" TargetMode="External"/><Relationship Id="rId89" Type="http://schemas.openxmlformats.org/officeDocument/2006/relationships/hyperlink" Target="https://login.consultant.ru/link/?req=doc&amp;base=RLAW091&amp;n=160442&amp;dst=100010" TargetMode="External"/><Relationship Id="rId112" Type="http://schemas.openxmlformats.org/officeDocument/2006/relationships/hyperlink" Target="https://login.consultant.ru/link/?req=doc&amp;base=RLAW091&amp;n=138133&amp;dst=102071" TargetMode="External"/><Relationship Id="rId133" Type="http://schemas.openxmlformats.org/officeDocument/2006/relationships/hyperlink" Target="https://login.consultant.ru/link/?req=doc&amp;base=RLAW091&amp;n=118775&amp;dst=100011" TargetMode="External"/><Relationship Id="rId154" Type="http://schemas.openxmlformats.org/officeDocument/2006/relationships/hyperlink" Target="https://login.consultant.ru/link/?req=doc&amp;base=RLAW091&amp;n=127075&amp;dst=100108" TargetMode="External"/><Relationship Id="rId175" Type="http://schemas.openxmlformats.org/officeDocument/2006/relationships/hyperlink" Target="https://login.consultant.ru/link/?req=doc&amp;base=RLAW091&amp;n=118775&amp;dst=100011" TargetMode="External"/><Relationship Id="rId340" Type="http://schemas.openxmlformats.org/officeDocument/2006/relationships/theme" Target="theme/theme1.xml"/><Relationship Id="rId196" Type="http://schemas.openxmlformats.org/officeDocument/2006/relationships/hyperlink" Target="https://login.consultant.ru/link/?req=doc&amp;base=RLAW091&amp;n=127075&amp;dst=100120" TargetMode="External"/><Relationship Id="rId200" Type="http://schemas.openxmlformats.org/officeDocument/2006/relationships/hyperlink" Target="https://login.consultant.ru/link/?req=doc&amp;base=RLAW091&amp;n=144397&amp;dst=100013" TargetMode="External"/><Relationship Id="rId16" Type="http://schemas.openxmlformats.org/officeDocument/2006/relationships/hyperlink" Target="https://login.consultant.ru/link/?req=doc&amp;base=RLAW091&amp;n=137852&amp;dst=100006" TargetMode="External"/><Relationship Id="rId221" Type="http://schemas.openxmlformats.org/officeDocument/2006/relationships/hyperlink" Target="https://login.consultant.ru/link/?req=doc&amp;base=RLAW091&amp;n=134228&amp;dst=100060" TargetMode="External"/><Relationship Id="rId242" Type="http://schemas.openxmlformats.org/officeDocument/2006/relationships/hyperlink" Target="https://login.consultant.ru/link/?req=doc&amp;base=RLAW091&amp;n=180707&amp;dst=100013" TargetMode="External"/><Relationship Id="rId263" Type="http://schemas.openxmlformats.org/officeDocument/2006/relationships/hyperlink" Target="https://login.consultant.ru/link/?req=doc&amp;base=RLAW091&amp;n=137852&amp;dst=100030" TargetMode="External"/><Relationship Id="rId284" Type="http://schemas.openxmlformats.org/officeDocument/2006/relationships/hyperlink" Target="https://login.consultant.ru/link/?req=doc&amp;base=RLAW091&amp;n=119461&amp;dst=100044" TargetMode="External"/><Relationship Id="rId319" Type="http://schemas.openxmlformats.org/officeDocument/2006/relationships/hyperlink" Target="https://login.consultant.ru/link/?req=doc&amp;base=LAW&amp;n=464875&amp;dst=100593" TargetMode="External"/><Relationship Id="rId37" Type="http://schemas.openxmlformats.org/officeDocument/2006/relationships/hyperlink" Target="https://login.consultant.ru/link/?req=doc&amp;base=RLAW091&amp;n=169561&amp;dst=100006" TargetMode="External"/><Relationship Id="rId58" Type="http://schemas.openxmlformats.org/officeDocument/2006/relationships/hyperlink" Target="https://login.consultant.ru/link/?req=doc&amp;base=RLAW091&amp;n=129283&amp;dst=100019" TargetMode="External"/><Relationship Id="rId79" Type="http://schemas.openxmlformats.org/officeDocument/2006/relationships/hyperlink" Target="https://login.consultant.ru/link/?req=doc&amp;base=RLAW091&amp;n=144397&amp;dst=100007" TargetMode="External"/><Relationship Id="rId102" Type="http://schemas.openxmlformats.org/officeDocument/2006/relationships/hyperlink" Target="https://login.consultant.ru/link/?req=doc&amp;base=LAW&amp;n=451267&amp;dst=1284" TargetMode="External"/><Relationship Id="rId123" Type="http://schemas.openxmlformats.org/officeDocument/2006/relationships/hyperlink" Target="https://login.consultant.ru/link/?req=doc&amp;base=RLAW091&amp;n=118775&amp;dst=100011" TargetMode="External"/><Relationship Id="rId144" Type="http://schemas.openxmlformats.org/officeDocument/2006/relationships/hyperlink" Target="https://login.consultant.ru/link/?req=doc&amp;base=RLAW091&amp;n=134228&amp;dst=100046" TargetMode="External"/><Relationship Id="rId330" Type="http://schemas.openxmlformats.org/officeDocument/2006/relationships/hyperlink" Target="https://login.consultant.ru/link/?req=doc&amp;base=LAW&amp;n=464875&amp;dst=496" TargetMode="External"/><Relationship Id="rId90" Type="http://schemas.openxmlformats.org/officeDocument/2006/relationships/hyperlink" Target="https://login.consultant.ru/link/?req=doc&amp;base=RLAW091&amp;n=162774&amp;dst=100010" TargetMode="External"/><Relationship Id="rId165" Type="http://schemas.openxmlformats.org/officeDocument/2006/relationships/hyperlink" Target="https://login.consultant.ru/link/?req=doc&amp;base=RLAW091&amp;n=134228&amp;dst=100046" TargetMode="External"/><Relationship Id="rId186" Type="http://schemas.openxmlformats.org/officeDocument/2006/relationships/hyperlink" Target="https://login.consultant.ru/link/?req=doc&amp;base=RLAW091&amp;n=146056&amp;dst=100041" TargetMode="External"/><Relationship Id="rId211" Type="http://schemas.openxmlformats.org/officeDocument/2006/relationships/hyperlink" Target="https://login.consultant.ru/link/?req=doc&amp;base=RLAW091&amp;n=180707&amp;dst=100011" TargetMode="External"/><Relationship Id="rId232" Type="http://schemas.openxmlformats.org/officeDocument/2006/relationships/hyperlink" Target="https://login.consultant.ru/link/?req=doc&amp;base=RLAW091&amp;n=150715&amp;dst=100016" TargetMode="External"/><Relationship Id="rId253" Type="http://schemas.openxmlformats.org/officeDocument/2006/relationships/hyperlink" Target="https://login.consultant.ru/link/?req=doc&amp;base=RLAW091&amp;n=137852&amp;dst=100024" TargetMode="External"/><Relationship Id="rId274" Type="http://schemas.openxmlformats.org/officeDocument/2006/relationships/hyperlink" Target="https://login.consultant.ru/link/?req=doc&amp;base=RLAW091&amp;n=130026&amp;dst=100038" TargetMode="External"/><Relationship Id="rId295" Type="http://schemas.openxmlformats.org/officeDocument/2006/relationships/hyperlink" Target="https://login.consultant.ru/link/?req=doc&amp;base=LAW&amp;n=460029" TargetMode="External"/><Relationship Id="rId309" Type="http://schemas.openxmlformats.org/officeDocument/2006/relationships/hyperlink" Target="https://login.consultant.ru/link/?req=doc&amp;base=RLAW091&amp;n=141911&amp;dst=100012" TargetMode="External"/><Relationship Id="rId27" Type="http://schemas.openxmlformats.org/officeDocument/2006/relationships/hyperlink" Target="https://login.consultant.ru/link/?req=doc&amp;base=RLAW091&amp;n=150715&amp;dst=100006" TargetMode="External"/><Relationship Id="rId48" Type="http://schemas.openxmlformats.org/officeDocument/2006/relationships/hyperlink" Target="https://login.consultant.ru/link/?req=doc&amp;base=RLAW091&amp;n=129283&amp;dst=100013" TargetMode="External"/><Relationship Id="rId69" Type="http://schemas.openxmlformats.org/officeDocument/2006/relationships/hyperlink" Target="https://login.consultant.ru/link/?req=doc&amp;base=RLAW091&amp;n=119461&amp;dst=100020" TargetMode="External"/><Relationship Id="rId113" Type="http://schemas.openxmlformats.org/officeDocument/2006/relationships/hyperlink" Target="https://login.consultant.ru/link/?req=doc&amp;base=RLAW091&amp;n=140942&amp;dst=51" TargetMode="External"/><Relationship Id="rId134" Type="http://schemas.openxmlformats.org/officeDocument/2006/relationships/hyperlink" Target="https://login.consultant.ru/link/?req=doc&amp;base=RLAW091&amp;n=134228&amp;dst=100046" TargetMode="External"/><Relationship Id="rId320" Type="http://schemas.openxmlformats.org/officeDocument/2006/relationships/hyperlink" Target="https://login.consultant.ru/link/?req=doc&amp;base=RLAW091&amp;n=127075&amp;dst=100128" TargetMode="External"/><Relationship Id="rId80" Type="http://schemas.openxmlformats.org/officeDocument/2006/relationships/hyperlink" Target="https://login.consultant.ru/link/?req=doc&amp;base=RLAW091&amp;n=146056&amp;dst=100006" TargetMode="External"/><Relationship Id="rId155" Type="http://schemas.openxmlformats.org/officeDocument/2006/relationships/hyperlink" Target="https://login.consultant.ru/link/?req=doc&amp;base=RLAW091&amp;n=134228&amp;dst=100046" TargetMode="External"/><Relationship Id="rId176" Type="http://schemas.openxmlformats.org/officeDocument/2006/relationships/hyperlink" Target="https://login.consultant.ru/link/?req=doc&amp;base=RLAW091&amp;n=134228&amp;dst=100046" TargetMode="External"/><Relationship Id="rId197" Type="http://schemas.openxmlformats.org/officeDocument/2006/relationships/hyperlink" Target="https://login.consultant.ru/link/?req=doc&amp;base=RLAW091&amp;n=127075&amp;dst=100121" TargetMode="External"/><Relationship Id="rId201" Type="http://schemas.openxmlformats.org/officeDocument/2006/relationships/hyperlink" Target="https://login.consultant.ru/link/?req=doc&amp;base=RLAW091&amp;n=127163&amp;dst=100005" TargetMode="External"/><Relationship Id="rId222" Type="http://schemas.openxmlformats.org/officeDocument/2006/relationships/hyperlink" Target="https://login.consultant.ru/link/?req=doc&amp;base=RLAW091&amp;n=137852&amp;dst=100012" TargetMode="External"/><Relationship Id="rId243" Type="http://schemas.openxmlformats.org/officeDocument/2006/relationships/hyperlink" Target="https://login.consultant.ru/link/?req=doc&amp;base=RLAW091&amp;n=180707&amp;dst=100014" TargetMode="External"/><Relationship Id="rId264" Type="http://schemas.openxmlformats.org/officeDocument/2006/relationships/hyperlink" Target="https://login.consultant.ru/link/?req=doc&amp;base=RLAW091&amp;n=130026&amp;dst=100026" TargetMode="External"/><Relationship Id="rId285" Type="http://schemas.openxmlformats.org/officeDocument/2006/relationships/hyperlink" Target="https://login.consultant.ru/link/?req=doc&amp;base=RLAW091&amp;n=119461&amp;dst=100045" TargetMode="External"/><Relationship Id="rId17" Type="http://schemas.openxmlformats.org/officeDocument/2006/relationships/hyperlink" Target="https://login.consultant.ru/link/?req=doc&amp;base=RLAW091&amp;n=138854&amp;dst=100006" TargetMode="External"/><Relationship Id="rId38" Type="http://schemas.openxmlformats.org/officeDocument/2006/relationships/hyperlink" Target="https://login.consultant.ru/link/?req=doc&amp;base=RLAW091&amp;n=170891&amp;dst=100006" TargetMode="External"/><Relationship Id="rId59" Type="http://schemas.openxmlformats.org/officeDocument/2006/relationships/hyperlink" Target="https://login.consultant.ru/link/?req=doc&amp;base=RLAW091&amp;n=144397&amp;dst=100006" TargetMode="External"/><Relationship Id="rId103" Type="http://schemas.openxmlformats.org/officeDocument/2006/relationships/hyperlink" Target="https://login.consultant.ru/link/?req=doc&amp;base=LAW&amp;n=451267&amp;dst=1284" TargetMode="External"/><Relationship Id="rId124" Type="http://schemas.openxmlformats.org/officeDocument/2006/relationships/hyperlink" Target="https://login.consultant.ru/link/?req=doc&amp;base=RLAW091&amp;n=134228&amp;dst=100046" TargetMode="External"/><Relationship Id="rId310" Type="http://schemas.openxmlformats.org/officeDocument/2006/relationships/hyperlink" Target="https://login.consultant.ru/link/?req=doc&amp;base=RLAW091&amp;n=141911&amp;dst=100013" TargetMode="External"/><Relationship Id="rId70" Type="http://schemas.openxmlformats.org/officeDocument/2006/relationships/hyperlink" Target="https://login.consultant.ru/link/?req=doc&amp;base=RLAW091&amp;n=127075&amp;dst=100103" TargetMode="External"/><Relationship Id="rId91" Type="http://schemas.openxmlformats.org/officeDocument/2006/relationships/hyperlink" Target="https://login.consultant.ru/link/?req=doc&amp;base=RLAW091&amp;n=164346&amp;dst=100010" TargetMode="External"/><Relationship Id="rId145" Type="http://schemas.openxmlformats.org/officeDocument/2006/relationships/hyperlink" Target="https://login.consultant.ru/link/?req=doc&amp;base=RLAW091&amp;n=144397&amp;dst=100009" TargetMode="External"/><Relationship Id="rId166" Type="http://schemas.openxmlformats.org/officeDocument/2006/relationships/hyperlink" Target="https://login.consultant.ru/link/?req=doc&amp;base=RLAW091&amp;n=171902&amp;dst=100711" TargetMode="External"/><Relationship Id="rId187" Type="http://schemas.openxmlformats.org/officeDocument/2006/relationships/hyperlink" Target="https://login.consultant.ru/link/?req=doc&amp;base=LAW&amp;n=454012&amp;dst=100848" TargetMode="External"/><Relationship Id="rId331" Type="http://schemas.openxmlformats.org/officeDocument/2006/relationships/hyperlink" Target="https://login.consultant.ru/link/?req=doc&amp;base=LAW&amp;n=464875&amp;dst=497" TargetMode="External"/><Relationship Id="rId1" Type="http://schemas.openxmlformats.org/officeDocument/2006/relationships/styles" Target="styles.xml"/><Relationship Id="rId212" Type="http://schemas.openxmlformats.org/officeDocument/2006/relationships/hyperlink" Target="https://login.consultant.ru/link/?req=doc&amp;base=RLAW091&amp;n=180707&amp;dst=100012" TargetMode="External"/><Relationship Id="rId233" Type="http://schemas.openxmlformats.org/officeDocument/2006/relationships/hyperlink" Target="https://login.consultant.ru/link/?req=doc&amp;base=RLAW091&amp;n=151897&amp;dst=100012" TargetMode="External"/><Relationship Id="rId254" Type="http://schemas.openxmlformats.org/officeDocument/2006/relationships/hyperlink" Target="https://login.consultant.ru/link/?req=doc&amp;base=RLAW091&amp;n=177489" TargetMode="External"/><Relationship Id="rId28" Type="http://schemas.openxmlformats.org/officeDocument/2006/relationships/hyperlink" Target="https://login.consultant.ru/link/?req=doc&amp;base=RLAW091&amp;n=151897&amp;dst=100006" TargetMode="External"/><Relationship Id="rId49" Type="http://schemas.openxmlformats.org/officeDocument/2006/relationships/hyperlink" Target="https://login.consultant.ru/link/?req=doc&amp;base=RLAW091&amp;n=129283&amp;dst=100014" TargetMode="External"/><Relationship Id="rId114" Type="http://schemas.openxmlformats.org/officeDocument/2006/relationships/hyperlink" Target="https://login.consultant.ru/link/?req=doc&amp;base=RLAW091&amp;n=118775&amp;dst=100009" TargetMode="External"/><Relationship Id="rId275" Type="http://schemas.openxmlformats.org/officeDocument/2006/relationships/hyperlink" Target="https://login.consultant.ru/link/?req=doc&amp;base=RLAW091&amp;n=130026&amp;dst=100039" TargetMode="External"/><Relationship Id="rId296" Type="http://schemas.openxmlformats.org/officeDocument/2006/relationships/hyperlink" Target="https://login.consultant.ru/link/?req=doc&amp;base=RLAW091&amp;n=106862&amp;dst=110556" TargetMode="External"/><Relationship Id="rId300" Type="http://schemas.openxmlformats.org/officeDocument/2006/relationships/hyperlink" Target="https://login.consultant.ru/link/?req=doc&amp;base=RLAW091&amp;n=106862&amp;dst=110556" TargetMode="External"/><Relationship Id="rId60" Type="http://schemas.openxmlformats.org/officeDocument/2006/relationships/hyperlink" Target="https://login.consultant.ru/link/?req=doc&amp;base=LAW&amp;n=466124&amp;dst=100019" TargetMode="External"/><Relationship Id="rId81" Type="http://schemas.openxmlformats.org/officeDocument/2006/relationships/hyperlink" Target="https://login.consultant.ru/link/?req=doc&amp;base=RLAW091&amp;n=147020&amp;dst=100009" TargetMode="External"/><Relationship Id="rId135" Type="http://schemas.openxmlformats.org/officeDocument/2006/relationships/hyperlink" Target="https://login.consultant.ru/link/?req=doc&amp;base=RLAW091&amp;n=118775&amp;dst=100011" TargetMode="External"/><Relationship Id="rId156" Type="http://schemas.openxmlformats.org/officeDocument/2006/relationships/hyperlink" Target="https://login.consultant.ru/link/?req=doc&amp;base=RLAW091&amp;n=146056&amp;dst=100015" TargetMode="External"/><Relationship Id="rId177" Type="http://schemas.openxmlformats.org/officeDocument/2006/relationships/hyperlink" Target="https://login.consultant.ru/link/?req=doc&amp;base=LAW&amp;n=451267&amp;dst=1529" TargetMode="External"/><Relationship Id="rId198" Type="http://schemas.openxmlformats.org/officeDocument/2006/relationships/hyperlink" Target="https://login.consultant.ru/link/?req=doc&amp;base=RLAW091&amp;n=146056&amp;dst=100051" TargetMode="External"/><Relationship Id="rId321" Type="http://schemas.openxmlformats.org/officeDocument/2006/relationships/hyperlink" Target="https://login.consultant.ru/link/?req=doc&amp;base=LAW&amp;n=464875&amp;dst=496" TargetMode="External"/><Relationship Id="rId202" Type="http://schemas.openxmlformats.org/officeDocument/2006/relationships/hyperlink" Target="https://login.consultant.ru/link/?req=doc&amp;base=RLAW091&amp;n=144397&amp;dst=100015" TargetMode="External"/><Relationship Id="rId223" Type="http://schemas.openxmlformats.org/officeDocument/2006/relationships/hyperlink" Target="https://login.consultant.ru/link/?req=doc&amp;base=RLAW091&amp;n=138854&amp;dst=100012" TargetMode="External"/><Relationship Id="rId244" Type="http://schemas.openxmlformats.org/officeDocument/2006/relationships/hyperlink" Target="https://login.consultant.ru/link/?req=doc&amp;base=RLAW091&amp;n=144115&amp;dst=100925" TargetMode="External"/><Relationship Id="rId18" Type="http://schemas.openxmlformats.org/officeDocument/2006/relationships/hyperlink" Target="https://login.consultant.ru/link/?req=doc&amp;base=RLAW091&amp;n=141574&amp;dst=100006" TargetMode="External"/><Relationship Id="rId39" Type="http://schemas.openxmlformats.org/officeDocument/2006/relationships/hyperlink" Target="https://login.consultant.ru/link/?req=doc&amp;base=RLAW091&amp;n=172466&amp;dst=100005" TargetMode="External"/><Relationship Id="rId265" Type="http://schemas.openxmlformats.org/officeDocument/2006/relationships/hyperlink" Target="https://login.consultant.ru/link/?req=doc&amp;base=RLAW091&amp;n=130026&amp;dst=100028" TargetMode="External"/><Relationship Id="rId286" Type="http://schemas.openxmlformats.org/officeDocument/2006/relationships/hyperlink" Target="https://login.consultant.ru/link/?req=doc&amp;base=LAW&amp;n=190647&amp;dst=100015" TargetMode="External"/><Relationship Id="rId50" Type="http://schemas.openxmlformats.org/officeDocument/2006/relationships/hyperlink" Target="https://login.consultant.ru/link/?req=doc&amp;base=RLAW091&amp;n=129283&amp;dst=100015" TargetMode="External"/><Relationship Id="rId104" Type="http://schemas.openxmlformats.org/officeDocument/2006/relationships/hyperlink" Target="https://login.consultant.ru/link/?req=doc&amp;base=RLAW091&amp;n=129283&amp;dst=100027" TargetMode="External"/><Relationship Id="rId125" Type="http://schemas.openxmlformats.org/officeDocument/2006/relationships/hyperlink" Target="https://login.consultant.ru/link/?req=doc&amp;base=RLAW091&amp;n=118775&amp;dst=100011" TargetMode="External"/><Relationship Id="rId146" Type="http://schemas.openxmlformats.org/officeDocument/2006/relationships/hyperlink" Target="https://login.consultant.ru/link/?req=doc&amp;base=RLAW091&amp;n=146056&amp;dst=100008" TargetMode="External"/><Relationship Id="rId167" Type="http://schemas.openxmlformats.org/officeDocument/2006/relationships/hyperlink" Target="https://login.consultant.ru/link/?req=doc&amp;base=LAW&amp;n=466124&amp;dst=100019" TargetMode="External"/><Relationship Id="rId188" Type="http://schemas.openxmlformats.org/officeDocument/2006/relationships/hyperlink" Target="https://login.consultant.ru/link/?req=doc&amp;base=RLAW091&amp;n=146056&amp;dst=100043" TargetMode="External"/><Relationship Id="rId311" Type="http://schemas.openxmlformats.org/officeDocument/2006/relationships/hyperlink" Target="https://login.consultant.ru/link/?req=doc&amp;base=RLAW091&amp;n=141911&amp;dst=100014" TargetMode="External"/><Relationship Id="rId332" Type="http://schemas.openxmlformats.org/officeDocument/2006/relationships/hyperlink" Target="https://login.consultant.ru/link/?req=doc&amp;base=LAW&amp;n=464875&amp;dst=100593" TargetMode="External"/><Relationship Id="rId71" Type="http://schemas.openxmlformats.org/officeDocument/2006/relationships/hyperlink" Target="https://login.consultant.ru/link/?req=doc&amp;base=RLAW091&amp;n=127163&amp;dst=100005" TargetMode="External"/><Relationship Id="rId92" Type="http://schemas.openxmlformats.org/officeDocument/2006/relationships/hyperlink" Target="https://login.consultant.ru/link/?req=doc&amp;base=RLAW091&amp;n=165236&amp;dst=100009" TargetMode="External"/><Relationship Id="rId213" Type="http://schemas.openxmlformats.org/officeDocument/2006/relationships/hyperlink" Target="https://login.consultant.ru/link/?req=doc&amp;base=RLAW091&amp;n=111536&amp;dst=100014" TargetMode="External"/><Relationship Id="rId234" Type="http://schemas.openxmlformats.org/officeDocument/2006/relationships/hyperlink" Target="https://login.consultant.ru/link/?req=doc&amp;base=RLAW091&amp;n=159874&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52738&amp;dst=100006" TargetMode="External"/><Relationship Id="rId255" Type="http://schemas.openxmlformats.org/officeDocument/2006/relationships/hyperlink" Target="https://login.consultant.ru/link/?req=doc&amp;base=RLAW091&amp;n=137852&amp;dst=100025" TargetMode="External"/><Relationship Id="rId276" Type="http://schemas.openxmlformats.org/officeDocument/2006/relationships/hyperlink" Target="https://login.consultant.ru/link/?req=doc&amp;base=RLAW091&amp;n=130026&amp;dst=100040" TargetMode="External"/><Relationship Id="rId297" Type="http://schemas.openxmlformats.org/officeDocument/2006/relationships/hyperlink" Target="https://login.consultant.ru/link/?req=doc&amp;base=RLAW091&amp;n=106862&amp;dst=110556" TargetMode="External"/><Relationship Id="rId40" Type="http://schemas.openxmlformats.org/officeDocument/2006/relationships/hyperlink" Target="https://login.consultant.ru/link/?req=doc&amp;base=RLAW091&amp;n=174359&amp;dst=100005" TargetMode="External"/><Relationship Id="rId115" Type="http://schemas.openxmlformats.org/officeDocument/2006/relationships/hyperlink" Target="https://login.consultant.ru/link/?req=doc&amp;base=RLAW091&amp;n=134228&amp;dst=100044" TargetMode="External"/><Relationship Id="rId136" Type="http://schemas.openxmlformats.org/officeDocument/2006/relationships/hyperlink" Target="https://login.consultant.ru/link/?req=doc&amp;base=RLAW091&amp;n=134228&amp;dst=100046" TargetMode="External"/><Relationship Id="rId157" Type="http://schemas.openxmlformats.org/officeDocument/2006/relationships/hyperlink" Target="https://login.consultant.ru/link/?req=doc&amp;base=RLAW091&amp;n=146056&amp;dst=100016" TargetMode="External"/><Relationship Id="rId178" Type="http://schemas.openxmlformats.org/officeDocument/2006/relationships/hyperlink" Target="https://login.consultant.ru/link/?req=doc&amp;base=LAW&amp;n=351313" TargetMode="External"/><Relationship Id="rId301" Type="http://schemas.openxmlformats.org/officeDocument/2006/relationships/hyperlink" Target="https://login.consultant.ru/link/?req=doc&amp;base=RLAW091&amp;n=106862&amp;dst=110556" TargetMode="External"/><Relationship Id="rId322" Type="http://schemas.openxmlformats.org/officeDocument/2006/relationships/hyperlink" Target="https://login.consultant.ru/link/?req=doc&amp;base=LAW&amp;n=464875&amp;dst=497" TargetMode="External"/><Relationship Id="rId61" Type="http://schemas.openxmlformats.org/officeDocument/2006/relationships/hyperlink" Target="https://login.consultant.ru/link/?req=doc&amp;base=RLAW091&amp;n=129283&amp;dst=100021" TargetMode="External"/><Relationship Id="rId82" Type="http://schemas.openxmlformats.org/officeDocument/2006/relationships/hyperlink" Target="https://login.consultant.ru/link/?req=doc&amp;base=RLAW091&amp;n=148942&amp;dst=100009" TargetMode="External"/><Relationship Id="rId199" Type="http://schemas.openxmlformats.org/officeDocument/2006/relationships/hyperlink" Target="https://login.consultant.ru/link/?req=doc&amp;base=RLAW091&amp;n=144397&amp;dst=100013" TargetMode="External"/><Relationship Id="rId203" Type="http://schemas.openxmlformats.org/officeDocument/2006/relationships/hyperlink" Target="https://login.consultant.ru/link/?req=doc&amp;base=LAW&amp;n=466124&amp;dst=100019" TargetMode="External"/><Relationship Id="rId19" Type="http://schemas.openxmlformats.org/officeDocument/2006/relationships/hyperlink" Target="https://login.consultant.ru/link/?req=doc&amp;base=RLAW091&amp;n=141911&amp;dst=100006" TargetMode="External"/><Relationship Id="rId224" Type="http://schemas.openxmlformats.org/officeDocument/2006/relationships/hyperlink" Target="https://login.consultant.ru/link/?req=doc&amp;base=RLAW091&amp;n=141574&amp;dst=100014" TargetMode="External"/><Relationship Id="rId245" Type="http://schemas.openxmlformats.org/officeDocument/2006/relationships/hyperlink" Target="https://login.consultant.ru/link/?req=doc&amp;base=RLAW091&amp;n=137852&amp;dst=100015" TargetMode="External"/><Relationship Id="rId266" Type="http://schemas.openxmlformats.org/officeDocument/2006/relationships/hyperlink" Target="https://login.consultant.ru/link/?req=doc&amp;base=RLAW091&amp;n=130026&amp;dst=100029" TargetMode="External"/><Relationship Id="rId287" Type="http://schemas.openxmlformats.org/officeDocument/2006/relationships/hyperlink" Target="https://login.consultant.ru/link/?req=doc&amp;base=RLAW091&amp;n=130026&amp;dst=100046" TargetMode="External"/><Relationship Id="rId30" Type="http://schemas.openxmlformats.org/officeDocument/2006/relationships/hyperlink" Target="https://login.consultant.ru/link/?req=doc&amp;base=RLAW091&amp;n=159874&amp;dst=100006" TargetMode="External"/><Relationship Id="rId105" Type="http://schemas.openxmlformats.org/officeDocument/2006/relationships/hyperlink" Target="https://login.consultant.ru/link/?req=doc&amp;base=RLAW091&amp;n=129283&amp;dst=100029" TargetMode="External"/><Relationship Id="rId126" Type="http://schemas.openxmlformats.org/officeDocument/2006/relationships/hyperlink" Target="https://login.consultant.ru/link/?req=doc&amp;base=RLAW091&amp;n=134228&amp;dst=100046" TargetMode="External"/><Relationship Id="rId147" Type="http://schemas.openxmlformats.org/officeDocument/2006/relationships/hyperlink" Target="https://login.consultant.ru/link/?req=doc&amp;base=RLAW091&amp;n=146056&amp;dst=100009" TargetMode="External"/><Relationship Id="rId168" Type="http://schemas.openxmlformats.org/officeDocument/2006/relationships/hyperlink" Target="https://login.consultant.ru/link/?req=doc&amp;base=RLAW091&amp;n=118775&amp;dst=100011" TargetMode="External"/><Relationship Id="rId312" Type="http://schemas.openxmlformats.org/officeDocument/2006/relationships/hyperlink" Target="https://login.consultant.ru/link/?req=doc&amp;base=RLAW091&amp;n=141911&amp;dst=100015" TargetMode="External"/><Relationship Id="rId333" Type="http://schemas.openxmlformats.org/officeDocument/2006/relationships/hyperlink" Target="https://login.consultant.ru/link/?req=doc&amp;base=RLAW091&amp;n=180565&amp;dst=100518" TargetMode="External"/><Relationship Id="rId51" Type="http://schemas.openxmlformats.org/officeDocument/2006/relationships/hyperlink" Target="https://login.consultant.ru/link/?req=doc&amp;base=RLAW091&amp;n=180567&amp;dst=104992" TargetMode="External"/><Relationship Id="rId72" Type="http://schemas.openxmlformats.org/officeDocument/2006/relationships/hyperlink" Target="https://login.consultant.ru/link/?req=doc&amp;base=RLAW091&amp;n=129283&amp;dst=100024" TargetMode="External"/><Relationship Id="rId93" Type="http://schemas.openxmlformats.org/officeDocument/2006/relationships/hyperlink" Target="https://login.consultant.ru/link/?req=doc&amp;base=RLAW091&amp;n=166303&amp;dst=100009" TargetMode="External"/><Relationship Id="rId189" Type="http://schemas.openxmlformats.org/officeDocument/2006/relationships/hyperlink" Target="https://login.consultant.ru/link/?req=doc&amp;base=RLAW091&amp;n=146056&amp;dst=100044" TargetMode="External"/><Relationship Id="rId3" Type="http://schemas.openxmlformats.org/officeDocument/2006/relationships/settings" Target="settings.xml"/><Relationship Id="rId214" Type="http://schemas.openxmlformats.org/officeDocument/2006/relationships/hyperlink" Target="https://login.consultant.ru/link/?req=doc&amp;base=RLAW091&amp;n=112336&amp;dst=100017" TargetMode="External"/><Relationship Id="rId235" Type="http://schemas.openxmlformats.org/officeDocument/2006/relationships/hyperlink" Target="https://login.consultant.ru/link/?req=doc&amp;base=RLAW091&amp;n=160442&amp;dst=100014" TargetMode="External"/><Relationship Id="rId256" Type="http://schemas.openxmlformats.org/officeDocument/2006/relationships/hyperlink" Target="https://login.consultant.ru/link/?req=doc&amp;base=RLAW091&amp;n=144397&amp;dst=100019" TargetMode="External"/><Relationship Id="rId277" Type="http://schemas.openxmlformats.org/officeDocument/2006/relationships/hyperlink" Target="https://login.consultant.ru/link/?req=doc&amp;base=RLAW091&amp;n=144397&amp;dst=100021" TargetMode="External"/><Relationship Id="rId298" Type="http://schemas.openxmlformats.org/officeDocument/2006/relationships/hyperlink" Target="https://login.consultant.ru/link/?req=doc&amp;base=RLAW091&amp;n=106862&amp;dst=110556" TargetMode="External"/><Relationship Id="rId116" Type="http://schemas.openxmlformats.org/officeDocument/2006/relationships/hyperlink" Target="https://login.consultant.ru/link/?req=doc&amp;base=RLAW091&amp;n=162774&amp;dst=100012" TargetMode="External"/><Relationship Id="rId137" Type="http://schemas.openxmlformats.org/officeDocument/2006/relationships/hyperlink" Target="https://login.consultant.ru/link/?req=doc&amp;base=LAW&amp;n=460029&amp;dst=100361" TargetMode="External"/><Relationship Id="rId158" Type="http://schemas.openxmlformats.org/officeDocument/2006/relationships/hyperlink" Target="https://login.consultant.ru/link/?req=doc&amp;base=LAW&amp;n=451267&amp;dst=1667" TargetMode="External"/><Relationship Id="rId302" Type="http://schemas.openxmlformats.org/officeDocument/2006/relationships/hyperlink" Target="https://login.consultant.ru/link/?req=doc&amp;base=RLAW091&amp;n=112336&amp;dst=100022" TargetMode="External"/><Relationship Id="rId323" Type="http://schemas.openxmlformats.org/officeDocument/2006/relationships/hyperlink" Target="https://login.consultant.ru/link/?req=doc&amp;base=LAW&amp;n=464875&amp;dst=100593" TargetMode="External"/><Relationship Id="rId20" Type="http://schemas.openxmlformats.org/officeDocument/2006/relationships/hyperlink" Target="https://login.consultant.ru/link/?req=doc&amp;base=RLAW091&amp;n=144229&amp;dst=100006" TargetMode="External"/><Relationship Id="rId41" Type="http://schemas.openxmlformats.org/officeDocument/2006/relationships/hyperlink" Target="https://login.consultant.ru/link/?req=doc&amp;base=RLAW091&amp;n=180707&amp;dst=100005" TargetMode="External"/><Relationship Id="rId62" Type="http://schemas.openxmlformats.org/officeDocument/2006/relationships/hyperlink" Target="https://login.consultant.ru/link/?req=doc&amp;base=RLAW091&amp;n=144397&amp;dst=100006" TargetMode="External"/><Relationship Id="rId83" Type="http://schemas.openxmlformats.org/officeDocument/2006/relationships/hyperlink" Target="https://login.consultant.ru/link/?req=doc&amp;base=RLAW091&amp;n=149148&amp;dst=100009" TargetMode="External"/><Relationship Id="rId179" Type="http://schemas.openxmlformats.org/officeDocument/2006/relationships/hyperlink" Target="https://login.consultant.ru/link/?req=doc&amp;base=RLAW091&amp;n=146056&amp;dst=100032" TargetMode="External"/><Relationship Id="rId190" Type="http://schemas.openxmlformats.org/officeDocument/2006/relationships/hyperlink" Target="https://login.consultant.ru/link/?req=doc&amp;base=RLAW091&amp;n=146056&amp;dst=100046" TargetMode="External"/><Relationship Id="rId204" Type="http://schemas.openxmlformats.org/officeDocument/2006/relationships/hyperlink" Target="https://login.consultant.ru/link/?req=doc&amp;base=RLAW091&amp;n=144397&amp;dst=100016" TargetMode="External"/><Relationship Id="rId225" Type="http://schemas.openxmlformats.org/officeDocument/2006/relationships/hyperlink" Target="https://login.consultant.ru/link/?req=doc&amp;base=RLAW091&amp;n=141911&amp;dst=100006" TargetMode="External"/><Relationship Id="rId246" Type="http://schemas.openxmlformats.org/officeDocument/2006/relationships/hyperlink" Target="https://login.consultant.ru/link/?req=doc&amp;base=RLAW091&amp;n=137852&amp;dst=100017" TargetMode="External"/><Relationship Id="rId267" Type="http://schemas.openxmlformats.org/officeDocument/2006/relationships/hyperlink" Target="https://login.consultant.ru/link/?req=doc&amp;base=RLAW091&amp;n=130026&amp;dst=100031" TargetMode="External"/><Relationship Id="rId288" Type="http://schemas.openxmlformats.org/officeDocument/2006/relationships/hyperlink" Target="https://login.consultant.ru/link/?req=doc&amp;base=LAW&amp;n=464875&amp;dst=100594" TargetMode="External"/><Relationship Id="rId106" Type="http://schemas.openxmlformats.org/officeDocument/2006/relationships/hyperlink" Target="https://login.consultant.ru/link/?req=doc&amp;base=RLAW091&amp;n=129283&amp;dst=100031" TargetMode="External"/><Relationship Id="rId127" Type="http://schemas.openxmlformats.org/officeDocument/2006/relationships/hyperlink" Target="https://login.consultant.ru/link/?req=doc&amp;base=RLAW091&amp;n=118775&amp;dst=100011" TargetMode="External"/><Relationship Id="rId313" Type="http://schemas.openxmlformats.org/officeDocument/2006/relationships/hyperlink" Target="https://login.consultant.ru/link/?req=doc&amp;base=RLAW091&amp;n=141911&amp;dst=100016" TargetMode="External"/><Relationship Id="rId10" Type="http://schemas.openxmlformats.org/officeDocument/2006/relationships/hyperlink" Target="https://login.consultant.ru/link/?req=doc&amp;base=RLAW091&amp;n=127075&amp;dst=100103" TargetMode="External"/><Relationship Id="rId31" Type="http://schemas.openxmlformats.org/officeDocument/2006/relationships/hyperlink" Target="https://login.consultant.ru/link/?req=doc&amp;base=RLAW091&amp;n=160442&amp;dst=100006" TargetMode="External"/><Relationship Id="rId52" Type="http://schemas.openxmlformats.org/officeDocument/2006/relationships/hyperlink" Target="https://login.consultant.ru/link/?req=doc&amp;base=RLAW091&amp;n=129283&amp;dst=100016" TargetMode="External"/><Relationship Id="rId73" Type="http://schemas.openxmlformats.org/officeDocument/2006/relationships/hyperlink" Target="https://login.consultant.ru/link/?req=doc&amp;base=RLAW091&amp;n=129941&amp;dst=100010" TargetMode="External"/><Relationship Id="rId94" Type="http://schemas.openxmlformats.org/officeDocument/2006/relationships/hyperlink" Target="https://login.consultant.ru/link/?req=doc&amp;base=RLAW091&amp;n=168150&amp;dst=100009" TargetMode="External"/><Relationship Id="rId148" Type="http://schemas.openxmlformats.org/officeDocument/2006/relationships/hyperlink" Target="https://login.consultant.ru/link/?req=doc&amp;base=LAW&amp;n=451267&amp;dst=1529" TargetMode="External"/><Relationship Id="rId169" Type="http://schemas.openxmlformats.org/officeDocument/2006/relationships/hyperlink" Target="https://login.consultant.ru/link/?req=doc&amp;base=RLAW091&amp;n=127075&amp;dst=100116" TargetMode="External"/><Relationship Id="rId334" Type="http://schemas.openxmlformats.org/officeDocument/2006/relationships/hyperlink" Target="https://login.consultant.ru/link/?req=doc&amp;base=RLAW091&amp;n=180707&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RLAW091&amp;n=146056&amp;dst=100035" TargetMode="External"/><Relationship Id="rId215" Type="http://schemas.openxmlformats.org/officeDocument/2006/relationships/hyperlink" Target="https://login.consultant.ru/link/?req=doc&amp;base=RLAW091&amp;n=117016&amp;dst=100028" TargetMode="External"/><Relationship Id="rId236" Type="http://schemas.openxmlformats.org/officeDocument/2006/relationships/hyperlink" Target="https://login.consultant.ru/link/?req=doc&amp;base=RLAW091&amp;n=162774&amp;dst=100016" TargetMode="External"/><Relationship Id="rId257" Type="http://schemas.openxmlformats.org/officeDocument/2006/relationships/hyperlink" Target="https://login.consultant.ru/link/?req=doc&amp;base=RLAW091&amp;n=78018&amp;dst=100496" TargetMode="External"/><Relationship Id="rId278" Type="http://schemas.openxmlformats.org/officeDocument/2006/relationships/hyperlink" Target="https://login.consultant.ru/link/?req=doc&amp;base=RLAW091&amp;n=137852&amp;dst=100031" TargetMode="External"/><Relationship Id="rId303" Type="http://schemas.openxmlformats.org/officeDocument/2006/relationships/hyperlink" Target="https://login.consultant.ru/link/?req=doc&amp;base=RLAW091&amp;n=119461&amp;dst=100046" TargetMode="External"/><Relationship Id="rId42" Type="http://schemas.openxmlformats.org/officeDocument/2006/relationships/hyperlink" Target="https://login.consultant.ru/link/?req=doc&amp;base=RLAW091&amp;n=180707&amp;dst=100006" TargetMode="External"/><Relationship Id="rId84" Type="http://schemas.openxmlformats.org/officeDocument/2006/relationships/hyperlink" Target="https://login.consultant.ru/link/?req=doc&amp;base=RLAW091&amp;n=149747&amp;dst=100009" TargetMode="External"/><Relationship Id="rId138" Type="http://schemas.openxmlformats.org/officeDocument/2006/relationships/hyperlink" Target="https://login.consultant.ru/link/?req=doc&amp;base=RLAW091&amp;n=118775&amp;dst=100011" TargetMode="External"/><Relationship Id="rId191" Type="http://schemas.openxmlformats.org/officeDocument/2006/relationships/hyperlink" Target="https://login.consultant.ru/link/?req=doc&amp;base=RLAW091&amp;n=146056&amp;dst=100047" TargetMode="External"/><Relationship Id="rId205" Type="http://schemas.openxmlformats.org/officeDocument/2006/relationships/hyperlink" Target="https://login.consultant.ru/link/?req=doc&amp;base=RLAW091&amp;n=134228&amp;dst=100052" TargetMode="External"/><Relationship Id="rId247" Type="http://schemas.openxmlformats.org/officeDocument/2006/relationships/hyperlink" Target="https://login.consultant.ru/link/?req=doc&amp;base=RLAW091&amp;n=137852&amp;dst=100018" TargetMode="External"/><Relationship Id="rId107" Type="http://schemas.openxmlformats.org/officeDocument/2006/relationships/hyperlink" Target="https://login.consultant.ru/link/?req=doc&amp;base=RLAW091&amp;n=140942&amp;dst=51" TargetMode="External"/><Relationship Id="rId289" Type="http://schemas.openxmlformats.org/officeDocument/2006/relationships/hyperlink" Target="https://login.consultant.ru/link/?req=doc&amp;base=LAW&amp;n=464875&amp;dst=100602" TargetMode="External"/><Relationship Id="rId11" Type="http://schemas.openxmlformats.org/officeDocument/2006/relationships/hyperlink" Target="https://login.consultant.ru/link/?req=doc&amp;base=RLAW091&amp;n=127163&amp;dst=100005" TargetMode="External"/><Relationship Id="rId53" Type="http://schemas.openxmlformats.org/officeDocument/2006/relationships/hyperlink" Target="https://login.consultant.ru/link/?req=doc&amp;base=RLAW091&amp;n=129283&amp;dst=100018" TargetMode="External"/><Relationship Id="rId149" Type="http://schemas.openxmlformats.org/officeDocument/2006/relationships/hyperlink" Target="https://login.consultant.ru/link/?req=doc&amp;base=RLAW091&amp;n=118775&amp;dst=100011" TargetMode="External"/><Relationship Id="rId314" Type="http://schemas.openxmlformats.org/officeDocument/2006/relationships/hyperlink" Target="https://login.consultant.ru/link/?req=doc&amp;base=RLAW091&amp;n=112336&amp;dst=100023" TargetMode="External"/><Relationship Id="rId95" Type="http://schemas.openxmlformats.org/officeDocument/2006/relationships/hyperlink" Target="https://login.consultant.ru/link/?req=doc&amp;base=RLAW091&amp;n=169561&amp;dst=100009" TargetMode="External"/><Relationship Id="rId160" Type="http://schemas.openxmlformats.org/officeDocument/2006/relationships/hyperlink" Target="https://login.consultant.ru/link/?req=doc&amp;base=RLAW091&amp;n=118775&amp;dst=100011" TargetMode="External"/><Relationship Id="rId216" Type="http://schemas.openxmlformats.org/officeDocument/2006/relationships/hyperlink" Target="https://login.consultant.ru/link/?req=doc&amp;base=RLAW091&amp;n=119461&amp;dst=100033" TargetMode="External"/><Relationship Id="rId258" Type="http://schemas.openxmlformats.org/officeDocument/2006/relationships/hyperlink" Target="https://login.consultant.ru/link/?req=doc&amp;base=RLAW091&amp;n=140942&amp;dst=51" TargetMode="External"/><Relationship Id="rId22" Type="http://schemas.openxmlformats.org/officeDocument/2006/relationships/hyperlink" Target="https://login.consultant.ru/link/?req=doc&amp;base=RLAW091&amp;n=146056&amp;dst=100006" TargetMode="External"/><Relationship Id="rId64" Type="http://schemas.openxmlformats.org/officeDocument/2006/relationships/hyperlink" Target="https://login.consultant.ru/link/?req=doc&amp;base=RLAW091&amp;n=180707&amp;dst=100008" TargetMode="External"/><Relationship Id="rId118" Type="http://schemas.openxmlformats.org/officeDocument/2006/relationships/hyperlink" Target="https://login.consultant.ru/link/?req=doc&amp;base=RLAW091&amp;n=180565&amp;dst=100518" TargetMode="External"/><Relationship Id="rId325" Type="http://schemas.openxmlformats.org/officeDocument/2006/relationships/hyperlink" Target="https://login.consultant.ru/link/?req=doc&amp;base=LAW&amp;n=464875&amp;dst=497" TargetMode="External"/><Relationship Id="rId171" Type="http://schemas.openxmlformats.org/officeDocument/2006/relationships/hyperlink" Target="https://login.consultant.ru/link/?req=doc&amp;base=RLAW091&amp;n=144397&amp;dst=100010" TargetMode="External"/><Relationship Id="rId227" Type="http://schemas.openxmlformats.org/officeDocument/2006/relationships/hyperlink" Target="https://login.consultant.ru/link/?req=doc&amp;base=RLAW091&amp;n=144397&amp;dst=100018" TargetMode="External"/><Relationship Id="rId269" Type="http://schemas.openxmlformats.org/officeDocument/2006/relationships/hyperlink" Target="https://login.consultant.ru/link/?req=doc&amp;base=RLAW091&amp;n=130026&amp;dst=100033" TargetMode="External"/><Relationship Id="rId33" Type="http://schemas.openxmlformats.org/officeDocument/2006/relationships/hyperlink" Target="https://login.consultant.ru/link/?req=doc&amp;base=RLAW091&amp;n=164346&amp;dst=100006" TargetMode="External"/><Relationship Id="rId129" Type="http://schemas.openxmlformats.org/officeDocument/2006/relationships/hyperlink" Target="https://login.consultant.ru/link/?req=doc&amp;base=RLAW091&amp;n=118775&amp;dst=100011" TargetMode="External"/><Relationship Id="rId280" Type="http://schemas.openxmlformats.org/officeDocument/2006/relationships/hyperlink" Target="https://login.consultant.ru/link/?req=doc&amp;base=RLAW091&amp;n=150715&amp;dst=100018" TargetMode="External"/><Relationship Id="rId336" Type="http://schemas.openxmlformats.org/officeDocument/2006/relationships/hyperlink" Target="https://login.consultant.ru/link/?req=doc&amp;base=RLAW091&amp;n=134228&amp;dst=100060" TargetMode="External"/><Relationship Id="rId75" Type="http://schemas.openxmlformats.org/officeDocument/2006/relationships/hyperlink" Target="https://login.consultant.ru/link/?req=doc&amp;base=RLAW091&amp;n=137852&amp;dst=100009" TargetMode="External"/><Relationship Id="rId140" Type="http://schemas.openxmlformats.org/officeDocument/2006/relationships/hyperlink" Target="https://login.consultant.ru/link/?req=doc&amp;base=RLAW091&amp;n=118775&amp;dst=100011" TargetMode="External"/><Relationship Id="rId182" Type="http://schemas.openxmlformats.org/officeDocument/2006/relationships/hyperlink" Target="https://login.consultant.ru/link/?req=doc&amp;base=RLAW091&amp;n=146056&amp;dst=100037" TargetMode="External"/><Relationship Id="rId6" Type="http://schemas.openxmlformats.org/officeDocument/2006/relationships/hyperlink" Target="https://login.consultant.ru/link/?req=doc&amp;base=RLAW091&amp;n=112336&amp;dst=100007" TargetMode="External"/><Relationship Id="rId238" Type="http://schemas.openxmlformats.org/officeDocument/2006/relationships/hyperlink" Target="https://login.consultant.ru/link/?req=doc&amp;base=RLAW091&amp;n=166303&amp;dst=100012" TargetMode="External"/><Relationship Id="rId291" Type="http://schemas.openxmlformats.org/officeDocument/2006/relationships/hyperlink" Target="https://login.consultant.ru/link/?req=doc&amp;base=LAW&amp;n=464875&amp;dst=101886" TargetMode="External"/><Relationship Id="rId305" Type="http://schemas.openxmlformats.org/officeDocument/2006/relationships/hyperlink" Target="https://login.consultant.ru/link/?req=doc&amp;base=RLAW091&amp;n=130026&amp;dst=100047" TargetMode="External"/><Relationship Id="rId44" Type="http://schemas.openxmlformats.org/officeDocument/2006/relationships/hyperlink" Target="https://login.consultant.ru/link/?req=doc&amp;base=LAW&amp;n=129335" TargetMode="External"/><Relationship Id="rId86" Type="http://schemas.openxmlformats.org/officeDocument/2006/relationships/hyperlink" Target="https://login.consultant.ru/link/?req=doc&amp;base=RLAW091&amp;n=151897&amp;dst=100009" TargetMode="External"/><Relationship Id="rId151" Type="http://schemas.openxmlformats.org/officeDocument/2006/relationships/hyperlink" Target="https://login.consultant.ru/link/?req=doc&amp;base=RLAW091&amp;n=146056&amp;dst=100011" TargetMode="External"/><Relationship Id="rId193" Type="http://schemas.openxmlformats.org/officeDocument/2006/relationships/hyperlink" Target="https://login.consultant.ru/link/?req=doc&amp;base=RLAW091&amp;n=127075&amp;dst=100118" TargetMode="External"/><Relationship Id="rId207" Type="http://schemas.openxmlformats.org/officeDocument/2006/relationships/hyperlink" Target="https://login.consultant.ru/link/?req=doc&amp;base=RLAW091&amp;n=140942" TargetMode="External"/><Relationship Id="rId249" Type="http://schemas.openxmlformats.org/officeDocument/2006/relationships/hyperlink" Target="https://login.consultant.ru/link/?req=doc&amp;base=RLAW091&amp;n=137852&amp;dst=100020" TargetMode="External"/><Relationship Id="rId13" Type="http://schemas.openxmlformats.org/officeDocument/2006/relationships/hyperlink" Target="https://login.consultant.ru/link/?req=doc&amp;base=RLAW091&amp;n=129941&amp;dst=100006" TargetMode="External"/><Relationship Id="rId109" Type="http://schemas.openxmlformats.org/officeDocument/2006/relationships/hyperlink" Target="https://login.consultant.ru/link/?req=doc&amp;base=RLAW091&amp;n=118775&amp;dst=100008" TargetMode="External"/><Relationship Id="rId260" Type="http://schemas.openxmlformats.org/officeDocument/2006/relationships/hyperlink" Target="https://login.consultant.ru/link/?req=doc&amp;base=RLAW091&amp;n=144397&amp;dst=100020" TargetMode="External"/><Relationship Id="rId316" Type="http://schemas.openxmlformats.org/officeDocument/2006/relationships/hyperlink" Target="https://login.consultant.ru/link/?req=doc&amp;base=RLAW091&amp;n=127075&amp;dst=100128" TargetMode="External"/><Relationship Id="rId55" Type="http://schemas.openxmlformats.org/officeDocument/2006/relationships/hyperlink" Target="https://login.consultant.ru/link/?req=doc&amp;base=RLAW091&amp;n=180565&amp;dst=100366" TargetMode="External"/><Relationship Id="rId97" Type="http://schemas.openxmlformats.org/officeDocument/2006/relationships/hyperlink" Target="https://login.consultant.ru/link/?req=doc&amp;base=RLAW091&amp;n=172466&amp;dst=100009" TargetMode="External"/><Relationship Id="rId120" Type="http://schemas.openxmlformats.org/officeDocument/2006/relationships/hyperlink" Target="https://login.consultant.ru/link/?req=doc&amp;base=RLAW091&amp;n=138133&amp;dst=102071" TargetMode="External"/><Relationship Id="rId162" Type="http://schemas.openxmlformats.org/officeDocument/2006/relationships/hyperlink" Target="https://login.consultant.ru/link/?req=doc&amp;base=LAW&amp;n=422018" TargetMode="External"/><Relationship Id="rId218" Type="http://schemas.openxmlformats.org/officeDocument/2006/relationships/hyperlink" Target="https://login.consultant.ru/link/?req=doc&amp;base=RLAW091&amp;n=129283&amp;dst=100035" TargetMode="External"/><Relationship Id="rId271" Type="http://schemas.openxmlformats.org/officeDocument/2006/relationships/hyperlink" Target="https://login.consultant.ru/link/?req=doc&amp;base=RLAW091&amp;n=130026&amp;dst=100035" TargetMode="External"/><Relationship Id="rId24" Type="http://schemas.openxmlformats.org/officeDocument/2006/relationships/hyperlink" Target="https://login.consultant.ru/link/?req=doc&amp;base=RLAW091&amp;n=148942&amp;dst=100006" TargetMode="External"/><Relationship Id="rId66" Type="http://schemas.openxmlformats.org/officeDocument/2006/relationships/hyperlink" Target="https://login.consultant.ru/link/?req=doc&amp;base=RLAW091&amp;n=112336&amp;dst=100012" TargetMode="External"/><Relationship Id="rId131" Type="http://schemas.openxmlformats.org/officeDocument/2006/relationships/hyperlink" Target="https://login.consultant.ru/link/?req=doc&amp;base=RLAW091&amp;n=118775&amp;dst=100011" TargetMode="External"/><Relationship Id="rId327" Type="http://schemas.openxmlformats.org/officeDocument/2006/relationships/hyperlink" Target="https://login.consultant.ru/link/?req=doc&amp;base=LAW&amp;n=464875&amp;dst=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37899</Words>
  <Characters>216029</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2024-03-15T07:48:00Z</dcterms:created>
  <dcterms:modified xsi:type="dcterms:W3CDTF">2024-03-15T07:48:00Z</dcterms:modified>
</cp:coreProperties>
</file>