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08" w:rsidRPr="00146108" w:rsidRDefault="00146108">
      <w:pPr>
        <w:pStyle w:val="ConsPlusNormal"/>
        <w:jc w:val="right"/>
        <w:outlineLvl w:val="0"/>
        <w:rPr>
          <w:rFonts w:ascii="Times New Roman" w:hAnsi="Times New Roman" w:cs="Times New Roman"/>
        </w:rPr>
      </w:pPr>
      <w:bookmarkStart w:id="0" w:name="_GoBack"/>
      <w:bookmarkEnd w:id="0"/>
      <w:r w:rsidRPr="00146108">
        <w:rPr>
          <w:rFonts w:ascii="Times New Roman" w:hAnsi="Times New Roman" w:cs="Times New Roman"/>
        </w:rPr>
        <w:t>Приложение</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к постановлению</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администрации Города</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от 11.01.2018 N 5</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rPr>
          <w:rFonts w:ascii="Times New Roman" w:hAnsi="Times New Roman" w:cs="Times New Roman"/>
        </w:rPr>
      </w:pPr>
      <w:bookmarkStart w:id="1" w:name="P40"/>
      <w:bookmarkEnd w:id="1"/>
      <w:r w:rsidRPr="00146108">
        <w:rPr>
          <w:rFonts w:ascii="Times New Roman" w:hAnsi="Times New Roman" w:cs="Times New Roman"/>
        </w:rPr>
        <w:t>АДМИНИСТРАТИВНЫЙ РЕГЛАМЕНТ</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ПРЕДОСТАВЛЕНИЯ МУНИЦИПАЛЬНОЙ УСЛУГИ "ПОДГОТОВКА, РЕГИСТРАЦИЯ</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И ВЫДАЧА ГРАДОСТРОИТЕЛЬНЫХ ПЛАНОВ ЗЕМЕЛЬНЫХ УЧАСТКОВ"</w:t>
      </w:r>
    </w:p>
    <w:p w:rsidR="00146108" w:rsidRPr="00146108" w:rsidRDefault="001461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108" w:rsidRPr="00146108">
        <w:trPr>
          <w:jc w:val="center"/>
        </w:trPr>
        <w:tc>
          <w:tcPr>
            <w:tcW w:w="9294" w:type="dxa"/>
            <w:tcBorders>
              <w:top w:val="nil"/>
              <w:left w:val="single" w:sz="24" w:space="0" w:color="CED3F1"/>
              <w:bottom w:val="nil"/>
              <w:right w:val="single" w:sz="24" w:space="0" w:color="F4F3F8"/>
            </w:tcBorders>
            <w:shd w:val="clear" w:color="auto" w:fill="F4F3F8"/>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Список изменяющих документов</w:t>
            </w:r>
          </w:p>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(в ред. постановлений администрации г. Томска</w:t>
            </w:r>
            <w:proofErr w:type="gramEnd"/>
          </w:p>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 xml:space="preserve">от 18.04.2019 </w:t>
            </w:r>
            <w:hyperlink r:id="rId5" w:history="1">
              <w:r w:rsidRPr="00146108">
                <w:rPr>
                  <w:rFonts w:ascii="Times New Roman" w:hAnsi="Times New Roman" w:cs="Times New Roman"/>
                </w:rPr>
                <w:t>N 307</w:t>
              </w:r>
            </w:hyperlink>
            <w:r w:rsidRPr="00146108">
              <w:rPr>
                <w:rFonts w:ascii="Times New Roman" w:hAnsi="Times New Roman" w:cs="Times New Roman"/>
              </w:rPr>
              <w:t xml:space="preserve">, от 30.06.2020 </w:t>
            </w:r>
            <w:hyperlink r:id="rId6" w:history="1">
              <w:r w:rsidRPr="00146108">
                <w:rPr>
                  <w:rFonts w:ascii="Times New Roman" w:hAnsi="Times New Roman" w:cs="Times New Roman"/>
                </w:rPr>
                <w:t>N 573</w:t>
              </w:r>
            </w:hyperlink>
            <w:r w:rsidRPr="00146108">
              <w:rPr>
                <w:rFonts w:ascii="Times New Roman" w:hAnsi="Times New Roman" w:cs="Times New Roman"/>
              </w:rPr>
              <w:t>)</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1"/>
        <w:rPr>
          <w:rFonts w:ascii="Times New Roman" w:hAnsi="Times New Roman" w:cs="Times New Roman"/>
        </w:rPr>
      </w:pPr>
      <w:r w:rsidRPr="00146108">
        <w:rPr>
          <w:rFonts w:ascii="Times New Roman" w:hAnsi="Times New Roman" w:cs="Times New Roman"/>
        </w:rPr>
        <w:t>I. ОБЩИЕ ПОЛОЖЕНИЯ</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1.1. Административный регламент предоставления муниципальной услуги "Подготовка, регистрация и выдача градостроительных планов земельных участков" (далее - административный регламент) разработан в целях повышения качества, открытости и доступности предоставления муниципальной услуги "Подготовка, регистрация и выдача градостроительных планов земельных участков" (далее - муниципальная услуга).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1.2. </w:t>
      </w:r>
      <w:proofErr w:type="gramStart"/>
      <w:r w:rsidRPr="00146108">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sidRPr="00146108">
        <w:rPr>
          <w:rFonts w:ascii="Times New Roman" w:hAnsi="Times New Roman" w:cs="Times New Roman"/>
        </w:rPr>
        <w:t xml:space="preserve"> муниципальной услуги, или их работников.</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(п. 1.2 в ред. </w:t>
      </w:r>
      <w:hyperlink r:id="rId7"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1.3. Полномочия органа местного самоуправления по подготовке, регистрации и выдаче градостроительных планов земельных участков закреплены в </w:t>
      </w:r>
      <w:hyperlink r:id="rId8" w:history="1">
        <w:r w:rsidRPr="00146108">
          <w:rPr>
            <w:rFonts w:ascii="Times New Roman" w:hAnsi="Times New Roman" w:cs="Times New Roman"/>
          </w:rPr>
          <w:t>статье 57.3</w:t>
        </w:r>
      </w:hyperlink>
      <w:r w:rsidRPr="00146108">
        <w:rPr>
          <w:rFonts w:ascii="Times New Roman" w:hAnsi="Times New Roman" w:cs="Times New Roman"/>
        </w:rPr>
        <w:t xml:space="preserve"> Градостроительного кодекса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1.4. За получением муниципальной услуги могут обратиться заинтересованное физическое либо юридическое лицо, являющееся правообладателем земельного участка (далее - заявитель).</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От имени юридических 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 (далее - представитель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1.5. Порядок информирования о порядке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лично за консультацией о порядке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устно по телефону;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 в письменной форме, направив свое обращение почтовой связью;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архитектуры и </w:t>
      </w:r>
      <w:r w:rsidRPr="00146108">
        <w:rPr>
          <w:rFonts w:ascii="Times New Roman" w:hAnsi="Times New Roman" w:cs="Times New Roman"/>
        </w:rPr>
        <w:lastRenderedPageBreak/>
        <w:t>градостроительства");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архитектуры и градостроительства администрации Города Томска (далее -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адрес электронной почты содержатся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1.5.1 в ред. </w:t>
      </w:r>
      <w:hyperlink r:id="rId9"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осуществляющим предоставление муниципальной услуги, по адресу, а также номерам телефонов,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Индивидуальное устное информирование каждого заявителя специалистом осуществляется не более 15 минут.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1.5.3. Порядок письменного информирования о порядке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архитектуры и градостроительства").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Обращение должно содержать следующие сведения: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фамилию, имя, отчество (последнее - при наличии)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 почтовый адрес (в случае направления обращения почтовой связью), адрес электронной </w:t>
      </w:r>
      <w:r w:rsidRPr="00146108">
        <w:rPr>
          <w:rFonts w:ascii="Times New Roman" w:hAnsi="Times New Roman" w:cs="Times New Roman"/>
        </w:rPr>
        <w:lastRenderedPageBreak/>
        <w:t>почты (в случае направления обращения в форме электронного документа);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 суть запроса;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5) дату обращения и подпись заявителя (в случае направления обращения почтовой связью).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Обращение подлежит регистрации в порядке, предусмотренном </w:t>
      </w:r>
      <w:hyperlink r:id="rId10"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 утвержденным распоряжением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случае если текст письменного обращения заявителя не позволяет определить суть обращения либо если текст письменного обращения не поддается прочтению, ответ на обращение не дается и оно не подлежит рассмотрению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 о чем в течение 7 календарных дней со дня регистрации обращения сообщается заявителю.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При информировании по письменным обращениям ответ дается за подписью начальника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146108">
        <w:rPr>
          <w:rFonts w:ascii="Times New Roman" w:hAnsi="Times New Roman" w:cs="Times New Roman"/>
        </w:rPr>
        <w:t xml:space="preserve"> регистрации обращения.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Рассмотрение обращений осуществляется в порядке, предусмотренном Федеральным </w:t>
      </w:r>
      <w:hyperlink r:id="rId11" w:history="1">
        <w:r w:rsidRPr="00146108">
          <w:rPr>
            <w:rFonts w:ascii="Times New Roman" w:hAnsi="Times New Roman" w:cs="Times New Roman"/>
          </w:rPr>
          <w:t>законом</w:t>
        </w:r>
      </w:hyperlink>
      <w:r w:rsidRPr="00146108">
        <w:rPr>
          <w:rFonts w:ascii="Times New Roman" w:hAnsi="Times New Roman" w:cs="Times New Roman"/>
        </w:rPr>
        <w:t xml:space="preserve"> от 02.05.2006 N 59-ФЗ "О порядке рассмотрения обращений граждан Российской Федерации".</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1.5.3 в ред. </w:t>
      </w:r>
      <w:hyperlink r:id="rId12"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сведения о графике (режиме) работы, месте нахождения, номера справочных телефонов, факсов, адреса официального сайта, электронной почты органов, предоставляющих муниципальную услугу;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порядок получения заявителями информации о порядке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 перечень документов, необходимых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 образец заполнения заявления;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5) блок-схема предоставления муниципальной услуги.</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1"/>
        <w:rPr>
          <w:rFonts w:ascii="Times New Roman" w:hAnsi="Times New Roman" w:cs="Times New Roman"/>
        </w:rPr>
      </w:pPr>
      <w:r w:rsidRPr="00146108">
        <w:rPr>
          <w:rFonts w:ascii="Times New Roman" w:hAnsi="Times New Roman" w:cs="Times New Roman"/>
        </w:rPr>
        <w:t>II. СТАНДАРТ ПРЕДОСТАВЛЕНИЯ МУНИЦИПАЛЬНОЙ УСЛУГИ</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2.1. Наименование муниципальной услуги: "Подготовка, регистрация и выдача градостроительных планов земельных участков".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2.2. Муниципальная услуга предоставляется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Непосредственное предоставление муниципальной услуги обеспечивается должностными лицами, определяемыми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lastRenderedPageBreak/>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3" w:history="1">
        <w:r w:rsidRPr="00146108">
          <w:rPr>
            <w:rFonts w:ascii="Times New Roman" w:hAnsi="Times New Roman" w:cs="Times New Roman"/>
          </w:rPr>
          <w:t>перечень</w:t>
        </w:r>
      </w:hyperlink>
      <w:r w:rsidRPr="00146108">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2.3. Результатом предоставления муниципальной услуги является выдача заявителю двух экземпляров зарегистрированного градостроительного плана земельного участка (далее - ГПЗУ) либо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2.4. Срок предоставления муниципальной услуги - 14 рабочих дней после получения заявления о выдаче ГПЗУ.</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14"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Сроки прохождения отдельных административных процедур предусмотрены в </w:t>
      </w:r>
      <w:hyperlink w:anchor="P248" w:history="1">
        <w:r w:rsidRPr="00146108">
          <w:rPr>
            <w:rFonts w:ascii="Times New Roman" w:hAnsi="Times New Roman" w:cs="Times New Roman"/>
          </w:rPr>
          <w:t>разделе III</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2.5. Предоставление муниципальной услуги осуществляется в соответствии </w:t>
      </w:r>
      <w:proofErr w:type="gramStart"/>
      <w:r w:rsidRPr="00146108">
        <w:rPr>
          <w:rFonts w:ascii="Times New Roman" w:hAnsi="Times New Roman" w:cs="Times New Roman"/>
        </w:rPr>
        <w:t>с</w:t>
      </w:r>
      <w:proofErr w:type="gram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 </w:t>
      </w:r>
      <w:hyperlink r:id="rId15" w:history="1">
        <w:r w:rsidRPr="00146108">
          <w:rPr>
            <w:rFonts w:ascii="Times New Roman" w:hAnsi="Times New Roman" w:cs="Times New Roman"/>
          </w:rPr>
          <w:t>Конституцией</w:t>
        </w:r>
      </w:hyperlink>
      <w:r w:rsidRPr="00146108">
        <w:rPr>
          <w:rFonts w:ascii="Times New Roman" w:hAnsi="Times New Roman" w:cs="Times New Roman"/>
        </w:rPr>
        <w:t xml:space="preserve">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 Градостроительным </w:t>
      </w:r>
      <w:hyperlink r:id="rId16" w:history="1">
        <w:r w:rsidRPr="00146108">
          <w:rPr>
            <w:rFonts w:ascii="Times New Roman" w:hAnsi="Times New Roman" w:cs="Times New Roman"/>
          </w:rPr>
          <w:t>кодексом</w:t>
        </w:r>
      </w:hyperlink>
      <w:r w:rsidRPr="00146108">
        <w:rPr>
          <w:rFonts w:ascii="Times New Roman" w:hAnsi="Times New Roman" w:cs="Times New Roman"/>
        </w:rPr>
        <w:t xml:space="preserve">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 Земельным </w:t>
      </w:r>
      <w:hyperlink r:id="rId17" w:history="1">
        <w:r w:rsidRPr="00146108">
          <w:rPr>
            <w:rFonts w:ascii="Times New Roman" w:hAnsi="Times New Roman" w:cs="Times New Roman"/>
          </w:rPr>
          <w:t>кодексом</w:t>
        </w:r>
      </w:hyperlink>
      <w:r w:rsidRPr="00146108">
        <w:rPr>
          <w:rFonts w:ascii="Times New Roman" w:hAnsi="Times New Roman" w:cs="Times New Roman"/>
        </w:rPr>
        <w:t xml:space="preserve">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4) Федеральным </w:t>
      </w:r>
      <w:hyperlink r:id="rId18" w:history="1">
        <w:r w:rsidRPr="00146108">
          <w:rPr>
            <w:rFonts w:ascii="Times New Roman" w:hAnsi="Times New Roman" w:cs="Times New Roman"/>
          </w:rPr>
          <w:t>законом</w:t>
        </w:r>
      </w:hyperlink>
      <w:r w:rsidRPr="00146108">
        <w:rPr>
          <w:rFonts w:ascii="Times New Roman" w:hAnsi="Times New Roman" w:cs="Times New Roman"/>
        </w:rPr>
        <w:t xml:space="preserve"> от 29.12.2004 N 191-ФЗ "О введении в действие Градостроительного кодекса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 </w:t>
      </w:r>
      <w:hyperlink r:id="rId19" w:history="1">
        <w:r w:rsidRPr="00146108">
          <w:rPr>
            <w:rFonts w:ascii="Times New Roman" w:hAnsi="Times New Roman" w:cs="Times New Roman"/>
          </w:rPr>
          <w:t>Законом</w:t>
        </w:r>
      </w:hyperlink>
      <w:r w:rsidRPr="00146108">
        <w:rPr>
          <w:rFonts w:ascii="Times New Roman" w:hAnsi="Times New Roman" w:cs="Times New Roman"/>
        </w:rPr>
        <w:t xml:space="preserve"> Российской Федерации от 21.07.1993 N 5485-1 "О государственной тайне";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6) Федеральным </w:t>
      </w:r>
      <w:hyperlink r:id="rId20" w:history="1">
        <w:r w:rsidRPr="00146108">
          <w:rPr>
            <w:rFonts w:ascii="Times New Roman" w:hAnsi="Times New Roman" w:cs="Times New Roman"/>
          </w:rPr>
          <w:t>законом</w:t>
        </w:r>
      </w:hyperlink>
      <w:r w:rsidRPr="00146108">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7) Федеральным </w:t>
      </w:r>
      <w:hyperlink r:id="rId21" w:history="1">
        <w:r w:rsidRPr="00146108">
          <w:rPr>
            <w:rFonts w:ascii="Times New Roman" w:hAnsi="Times New Roman" w:cs="Times New Roman"/>
          </w:rPr>
          <w:t>законом</w:t>
        </w:r>
      </w:hyperlink>
      <w:r w:rsidRPr="00146108">
        <w:rPr>
          <w:rFonts w:ascii="Times New Roman" w:hAnsi="Times New Roman" w:cs="Times New Roman"/>
        </w:rPr>
        <w:t xml:space="preserve"> от 27.07.2010 N 210-ФЗ "Об организации предоставления государственных и муниципальных услуг";</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8) Федеральным </w:t>
      </w:r>
      <w:hyperlink r:id="rId22" w:history="1">
        <w:r w:rsidRPr="00146108">
          <w:rPr>
            <w:rFonts w:ascii="Times New Roman" w:hAnsi="Times New Roman" w:cs="Times New Roman"/>
          </w:rPr>
          <w:t>законом</w:t>
        </w:r>
      </w:hyperlink>
      <w:r w:rsidRPr="00146108">
        <w:rPr>
          <w:rFonts w:ascii="Times New Roman" w:hAnsi="Times New Roman" w:cs="Times New Roman"/>
        </w:rPr>
        <w:t xml:space="preserve"> от 27.07.2006 N 152-ФЗ "О персональных данных";</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9) </w:t>
      </w:r>
      <w:hyperlink r:id="rId23" w:history="1">
        <w:r w:rsidRPr="00146108">
          <w:rPr>
            <w:rFonts w:ascii="Times New Roman" w:hAnsi="Times New Roman" w:cs="Times New Roman"/>
          </w:rPr>
          <w:t>Приказом</w:t>
        </w:r>
      </w:hyperlink>
      <w:r w:rsidRPr="00146108">
        <w:rPr>
          <w:rFonts w:ascii="Times New Roman" w:hAnsi="Times New Roman" w:cs="Times New Roman"/>
        </w:rPr>
        <w:t xml:space="preserve"> Министерства строительства и жилищно-коммунального хозяйства Российской Федерации от 25.04.2017 N 741/</w:t>
      </w:r>
      <w:proofErr w:type="spellStart"/>
      <w:proofErr w:type="gramStart"/>
      <w:r w:rsidRPr="00146108">
        <w:rPr>
          <w:rFonts w:ascii="Times New Roman" w:hAnsi="Times New Roman" w:cs="Times New Roman"/>
        </w:rPr>
        <w:t>пр</w:t>
      </w:r>
      <w:proofErr w:type="spellEnd"/>
      <w:proofErr w:type="gramEnd"/>
      <w:r w:rsidRPr="00146108">
        <w:rPr>
          <w:rFonts w:ascii="Times New Roman" w:hAnsi="Times New Roman" w:cs="Times New Roman"/>
        </w:rPr>
        <w:t xml:space="preserve"> "Об утверждении формы градостроительного плана земельного участка и порядка ее заполнения";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10) </w:t>
      </w:r>
      <w:hyperlink r:id="rId24" w:history="1">
        <w:r w:rsidRPr="00146108">
          <w:rPr>
            <w:rFonts w:ascii="Times New Roman" w:hAnsi="Times New Roman" w:cs="Times New Roman"/>
          </w:rPr>
          <w:t>Уставом</w:t>
        </w:r>
      </w:hyperlink>
      <w:r w:rsidRPr="00146108">
        <w:rPr>
          <w:rFonts w:ascii="Times New Roman" w:hAnsi="Times New Roman" w:cs="Times New Roman"/>
        </w:rPr>
        <w:t xml:space="preserve">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11) </w:t>
      </w:r>
      <w:hyperlink r:id="rId25" w:history="1">
        <w:r w:rsidRPr="00146108">
          <w:rPr>
            <w:rFonts w:ascii="Times New Roman" w:hAnsi="Times New Roman" w:cs="Times New Roman"/>
          </w:rPr>
          <w:t>решением</w:t>
        </w:r>
      </w:hyperlink>
      <w:r w:rsidRPr="00146108">
        <w:rPr>
          <w:rFonts w:ascii="Times New Roman" w:hAnsi="Times New Roman" w:cs="Times New Roman"/>
        </w:rPr>
        <w:t xml:space="preserve"> Думы города Томска от 27.11.2007 N 687 "О корректировке Генерального плана и об утверждении Правил землепользования и застройки муниципального образования "Город Томск";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12) </w:t>
      </w:r>
      <w:hyperlink r:id="rId26" w:history="1">
        <w:r w:rsidRPr="00146108">
          <w:rPr>
            <w:rFonts w:ascii="Times New Roman" w:hAnsi="Times New Roman" w:cs="Times New Roman"/>
          </w:rPr>
          <w:t>постановлением</w:t>
        </w:r>
      </w:hyperlink>
      <w:r w:rsidRPr="00146108">
        <w:rPr>
          <w:rFonts w:ascii="Times New Roman" w:hAnsi="Times New Roman" w:cs="Times New Roman"/>
        </w:rPr>
        <w:t xml:space="preserve"> Администрации Томской области от 14.06.2012 N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13) </w:t>
      </w:r>
      <w:hyperlink r:id="rId27" w:history="1">
        <w:r w:rsidRPr="00146108">
          <w:rPr>
            <w:rFonts w:ascii="Times New Roman" w:hAnsi="Times New Roman" w:cs="Times New Roman"/>
          </w:rPr>
          <w:t>решением</w:t>
        </w:r>
      </w:hyperlink>
      <w:r w:rsidRPr="00146108">
        <w:rPr>
          <w:rFonts w:ascii="Times New Roman"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14) </w:t>
      </w:r>
      <w:hyperlink r:id="rId28" w:history="1">
        <w:r w:rsidRPr="00146108">
          <w:rPr>
            <w:rFonts w:ascii="Times New Roman" w:hAnsi="Times New Roman" w:cs="Times New Roman"/>
          </w:rPr>
          <w:t>постановлением</w:t>
        </w:r>
      </w:hyperlink>
      <w:r w:rsidRPr="00146108">
        <w:rPr>
          <w:rFonts w:ascii="Times New Roman" w:hAnsi="Times New Roman" w:cs="Times New Roman"/>
        </w:rPr>
        <w:t xml:space="preserve"> администрации Города Томска от 12.09.2014 N 905 "О порядке </w:t>
      </w:r>
      <w:r w:rsidRPr="00146108">
        <w:rPr>
          <w:rFonts w:ascii="Times New Roman" w:hAnsi="Times New Roman" w:cs="Times New Roman"/>
        </w:rPr>
        <w:lastRenderedPageBreak/>
        <w:t>подготовки, регистрации и выдачи градостроительных планов земельных участков";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15) </w:t>
      </w:r>
      <w:hyperlink r:id="rId29" w:history="1">
        <w:r w:rsidRPr="00146108">
          <w:rPr>
            <w:rFonts w:ascii="Times New Roman" w:hAnsi="Times New Roman" w:cs="Times New Roman"/>
          </w:rPr>
          <w:t>распоряжением</w:t>
        </w:r>
      </w:hyperlink>
      <w:r w:rsidRPr="00146108">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16)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2.6. Исчерпывающий перечень документов, необходимых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2.6.1. Исчерпывающий перечень документов, необходимых для предоставления муниципальной услуги, представлен в </w:t>
      </w:r>
      <w:hyperlink w:anchor="P591" w:history="1">
        <w:r w:rsidRPr="00146108">
          <w:rPr>
            <w:rFonts w:ascii="Times New Roman" w:hAnsi="Times New Roman" w:cs="Times New Roman"/>
          </w:rPr>
          <w:t>таблице</w:t>
        </w:r>
      </w:hyperlink>
      <w:r w:rsidRPr="00146108">
        <w:rPr>
          <w:rFonts w:ascii="Times New Roman" w:hAnsi="Times New Roman" w:cs="Times New Roman"/>
        </w:rPr>
        <w:t xml:space="preserve"> приложения 3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2.6.2. Бланк </w:t>
      </w:r>
      <w:hyperlink w:anchor="P744" w:history="1">
        <w:r w:rsidRPr="00146108">
          <w:rPr>
            <w:rFonts w:ascii="Times New Roman" w:hAnsi="Times New Roman" w:cs="Times New Roman"/>
          </w:rPr>
          <w:t>заявления</w:t>
        </w:r>
      </w:hyperlink>
      <w:r w:rsidRPr="00146108">
        <w:rPr>
          <w:rFonts w:ascii="Times New Roman" w:hAnsi="Times New Roman" w:cs="Times New Roman"/>
        </w:rPr>
        <w:t xml:space="preserve"> о предоставлении муниципальной услуги содержится в приложении 4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2.6.3. Копии многостраничных документов должны быть прошиты, пронумерованы и скреплены подписью заявителя или представителя заявителя (печатью организации (при ее наличии) в случае обращения с заявлением юридического лица).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2.6.4. Запрещается требовать от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146108">
        <w:rPr>
          <w:rFonts w:ascii="Times New Roman" w:hAnsi="Times New Roman" w:cs="Times New Roman"/>
        </w:rPr>
        <w:t xml:space="preserve"> в </w:t>
      </w:r>
      <w:hyperlink r:id="rId30" w:history="1">
        <w:r w:rsidRPr="00146108">
          <w:rPr>
            <w:rFonts w:ascii="Times New Roman" w:hAnsi="Times New Roman" w:cs="Times New Roman"/>
          </w:rPr>
          <w:t>части 6 статьи 7</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31"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г) выявление документально подтвержденного факта (признаков) ошибочного или </w:t>
      </w:r>
      <w:r w:rsidRPr="00146108">
        <w:rPr>
          <w:rFonts w:ascii="Times New Roman" w:hAnsi="Times New Roman" w:cs="Times New Roman"/>
        </w:rPr>
        <w:lastRenderedPageBreak/>
        <w:t xml:space="preserve">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46108">
        <w:rPr>
          <w:rFonts w:ascii="Times New Roman" w:hAnsi="Times New Roman" w:cs="Times New Roman"/>
        </w:rPr>
        <w:t xml:space="preserve"> </w:t>
      </w:r>
      <w:proofErr w:type="gramStart"/>
      <w:r w:rsidRPr="00146108">
        <w:rPr>
          <w:rFonts w:ascii="Times New Roman" w:hAnsi="Times New Roman" w:cs="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3 </w:t>
      </w:r>
      <w:proofErr w:type="gramStart"/>
      <w:r w:rsidRPr="00146108">
        <w:rPr>
          <w:rFonts w:ascii="Times New Roman" w:hAnsi="Times New Roman" w:cs="Times New Roman"/>
        </w:rPr>
        <w:t>введен</w:t>
      </w:r>
      <w:proofErr w:type="gramEnd"/>
      <w:r w:rsidRPr="00146108">
        <w:rPr>
          <w:rFonts w:ascii="Times New Roman" w:hAnsi="Times New Roman" w:cs="Times New Roman"/>
        </w:rPr>
        <w:t xml:space="preserve"> </w:t>
      </w:r>
      <w:hyperlink r:id="rId33" w:history="1">
        <w:r w:rsidRPr="00146108">
          <w:rPr>
            <w:rFonts w:ascii="Times New Roman" w:hAnsi="Times New Roman" w:cs="Times New Roman"/>
          </w:rPr>
          <w:t>постановлением</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bookmarkStart w:id="2" w:name="P133"/>
      <w:bookmarkEnd w:id="2"/>
      <w:r w:rsidRPr="00146108">
        <w:rPr>
          <w:rFonts w:ascii="Times New Roman" w:hAnsi="Times New Roman" w:cs="Times New Roman"/>
        </w:rPr>
        <w:t>2.7. Исчерпывающий перечень оснований для отказа в приеме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текст письменного обращения не поддается прочтению;</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2) отсутствие фамилии и (или) инициалов (инициалы отчества - при наличии) заявителя - физического лица (в случае обращения представителя физического лица - отсутствие фамилии и (или) инициалов (инициалы отчества - при наличии) представителя заявителя);</w:t>
      </w:r>
      <w:proofErr w:type="gramEnd"/>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3) отсутствие полного наименования заявителя - юридического лица, юридического адреса, отсутствие фамилии и (или) инициалов (инициалы отчества - при наличии) руководителя (в случае обращения представителя юридического лица - отсутствие полного наименования заявителя, юридического адреса, отсутствие фамилии и (или) инициалов (инициалы отчества - при наличии) представителя);</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 нарушение заявителем (представителем заявителя) требования об обязательном предъявлении документа, удостоверяющего личность (при личном обращении);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5) при обращении с заявлением представителя заявителя нарушение им требований об обязательном предъявлении и представлении документов, подтверждающих права (полномочия) представителя (при личном обращении);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6) непредставление с заявлением документов, предусмотренных в </w:t>
      </w:r>
      <w:hyperlink w:anchor="P586" w:history="1">
        <w:r w:rsidRPr="00146108">
          <w:rPr>
            <w:rFonts w:ascii="Times New Roman" w:hAnsi="Times New Roman" w:cs="Times New Roman"/>
          </w:rPr>
          <w:t>приложении 3</w:t>
        </w:r>
      </w:hyperlink>
      <w:r w:rsidRPr="00146108">
        <w:rPr>
          <w:rFonts w:ascii="Times New Roman" w:hAnsi="Times New Roman" w:cs="Times New Roman"/>
        </w:rPr>
        <w:t xml:space="preserve"> к настоящему административному регламенту и обязательных для представления заявителем самостоятельно.</w:t>
      </w:r>
    </w:p>
    <w:p w:rsidR="00146108" w:rsidRPr="00146108" w:rsidRDefault="00146108">
      <w:pPr>
        <w:pStyle w:val="ConsPlusNormal"/>
        <w:spacing w:before="220"/>
        <w:ind w:firstLine="540"/>
        <w:jc w:val="both"/>
        <w:rPr>
          <w:rFonts w:ascii="Times New Roman" w:hAnsi="Times New Roman" w:cs="Times New Roman"/>
        </w:rPr>
      </w:pPr>
      <w:bookmarkStart w:id="3" w:name="P140"/>
      <w:bookmarkEnd w:id="3"/>
      <w:r w:rsidRPr="00146108">
        <w:rPr>
          <w:rFonts w:ascii="Times New Roman" w:hAnsi="Times New Roman" w:cs="Times New Roman"/>
        </w:rPr>
        <w:t>2.8. Исчерпывающий перечень оснований для возврата заявления о предоставлении муниципальной услуги и прилагаемых к нему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наличие в документах, представленных заявителем (представителем заявителя), недостоверных сведений или несоответствие документов требованиям законодательства, муниципальных правовых актов муниципального образования "Город Томск";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отсутствие сведений о границах, координатах характерных (поворотных) точек границ земельного участка, для которого запрашивается ГПЗУ;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4) ГПЗУ </w:t>
      </w:r>
      <w:proofErr w:type="gramStart"/>
      <w:r w:rsidRPr="00146108">
        <w:rPr>
          <w:rFonts w:ascii="Times New Roman" w:hAnsi="Times New Roman" w:cs="Times New Roman"/>
        </w:rPr>
        <w:t>утвержден</w:t>
      </w:r>
      <w:proofErr w:type="gramEnd"/>
      <w:r w:rsidRPr="00146108">
        <w:rPr>
          <w:rFonts w:ascii="Times New Roman" w:hAnsi="Times New Roman" w:cs="Times New Roman"/>
        </w:rPr>
        <w:t xml:space="preserve"> муниципальным правовым актом ранее и является действующим.</w:t>
      </w:r>
    </w:p>
    <w:p w:rsidR="00146108" w:rsidRPr="00146108" w:rsidRDefault="00146108">
      <w:pPr>
        <w:pStyle w:val="ConsPlusNormal"/>
        <w:spacing w:before="220"/>
        <w:ind w:firstLine="540"/>
        <w:jc w:val="both"/>
        <w:rPr>
          <w:rFonts w:ascii="Times New Roman" w:hAnsi="Times New Roman" w:cs="Times New Roman"/>
        </w:rPr>
      </w:pPr>
      <w:bookmarkStart w:id="4" w:name="P145"/>
      <w:bookmarkEnd w:id="4"/>
      <w:r w:rsidRPr="00146108">
        <w:rPr>
          <w:rFonts w:ascii="Times New Roman" w:hAnsi="Times New Roman" w:cs="Times New Roman"/>
        </w:rPr>
        <w:t>2.9. Исчерпывающий перечень оснований для отказа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 отсутствие утвержденной документации по планировке территории в случае, если </w:t>
      </w:r>
      <w:r w:rsidRPr="00146108">
        <w:rPr>
          <w:rFonts w:ascii="Times New Roman" w:hAnsi="Times New Roman" w:cs="Times New Roman"/>
        </w:rPr>
        <w:lastRenderedPageBreak/>
        <w:t>размещение объекта капитального строительства не допускается при отсутствии документации по планировке территории.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2.10. Муниципальная услуга предоставляется бесплатно.</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2.11.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муниципальной услуги, не должно превышать 15 минут.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Максимально допустимое время приема при получении информации о ходе предоставления муниципальной услуги не должно превышать 15 минут.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Максимально допустимое время ожидания в очереди при получении результата предоставления муниципальной услуги не должно превышать 15 минут.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2.12. Максимальный срок регистрации заявления о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1) при направлении заявления и прилагаемых документов почтовой связью или через Единый портал государственных и муниципальных услуг (функций) (далее - Портал) (адреса указаны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 - 1 рабочий день со дня получения заявления и прилагаемых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при личном обращении заявителя (представителя заявителя) - в присутствии заявителя (представителя заявителя) в день обращения и не должен превышать 20 минут.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 Требования к месту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2.13.3 в ред. </w:t>
      </w:r>
      <w:hyperlink r:id="rId34"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2.13.4. Вход и выход из помещений оборудуются соответствующими указателями.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2.13.5. В зданиях предусматривается оборудование доступных мест общего пользования: гардероб и туалеты.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2.13.6. Места, предназначенные для ознакомления граждан с информационными материалами, оборудуются информационными стендами.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2.13.7. Места для заполнения заявлений оборудуются стульями, столами и обеспечиваются бланками </w:t>
      </w:r>
      <w:hyperlink w:anchor="P744" w:history="1">
        <w:r w:rsidRPr="00146108">
          <w:rPr>
            <w:rFonts w:ascii="Times New Roman" w:hAnsi="Times New Roman" w:cs="Times New Roman"/>
          </w:rPr>
          <w:t>заявлений</w:t>
        </w:r>
      </w:hyperlink>
      <w:r w:rsidRPr="00146108">
        <w:rPr>
          <w:rFonts w:ascii="Times New Roman" w:hAnsi="Times New Roman" w:cs="Times New Roman"/>
        </w:rPr>
        <w:t>, перечнем документов, необходимых для предоставления муниципальной услуги, письменными принадлежностями.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2.13.8. В соответствии с Федеральным </w:t>
      </w:r>
      <w:hyperlink r:id="rId35" w:history="1">
        <w:r w:rsidRPr="00146108">
          <w:rPr>
            <w:rFonts w:ascii="Times New Roman" w:hAnsi="Times New Roman" w:cs="Times New Roman"/>
          </w:rPr>
          <w:t>законом</w:t>
        </w:r>
      </w:hyperlink>
      <w:r w:rsidRPr="00146108">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 допуск </w:t>
      </w:r>
      <w:proofErr w:type="spellStart"/>
      <w:r w:rsidRPr="00146108">
        <w:rPr>
          <w:rFonts w:ascii="Times New Roman" w:hAnsi="Times New Roman" w:cs="Times New Roman"/>
        </w:rPr>
        <w:t>сурдопереводчика</w:t>
      </w:r>
      <w:proofErr w:type="spellEnd"/>
      <w:r w:rsidRPr="00146108">
        <w:rPr>
          <w:rFonts w:ascii="Times New Roman" w:hAnsi="Times New Roman" w:cs="Times New Roman"/>
        </w:rPr>
        <w:t xml:space="preserve"> и </w:t>
      </w:r>
      <w:proofErr w:type="spellStart"/>
      <w:r w:rsidRPr="00146108">
        <w:rPr>
          <w:rFonts w:ascii="Times New Roman" w:hAnsi="Times New Roman" w:cs="Times New Roman"/>
        </w:rPr>
        <w:t>тифлосурдопереводчика</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 оказание сотрудниками </w:t>
      </w:r>
      <w:proofErr w:type="spellStart"/>
      <w:r w:rsidRPr="00146108">
        <w:rPr>
          <w:rFonts w:ascii="Times New Roman" w:hAnsi="Times New Roman" w:cs="Times New Roman"/>
        </w:rPr>
        <w:t>ДАиГ</w:t>
      </w:r>
      <w:proofErr w:type="spellEnd"/>
      <w:r w:rsidRPr="00146108">
        <w:rPr>
          <w:rFonts w:ascii="Times New Roman" w:hAnsi="Times New Roman" w:cs="Times New Roman"/>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группы,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36"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2.13.9. Места предоставления муниципальной услуги должны располагаться в пешеходной доступности от остановок общественного транспорта.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2.13.11. Помещение для приема заявителей должно быть оборудовано табличкой с указанием номера кабинета.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2.14. В целях реализации требований Федерального </w:t>
      </w:r>
      <w:hyperlink r:id="rId37" w:history="1">
        <w:r w:rsidRPr="00146108">
          <w:rPr>
            <w:rFonts w:ascii="Times New Roman" w:hAnsi="Times New Roman" w:cs="Times New Roman"/>
          </w:rPr>
          <w:t>закона</w:t>
        </w:r>
      </w:hyperlink>
      <w:r w:rsidRPr="00146108">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2"/>
        <w:rPr>
          <w:rFonts w:ascii="Times New Roman" w:hAnsi="Times New Roman" w:cs="Times New Roman"/>
        </w:rPr>
      </w:pPr>
      <w:r w:rsidRPr="00146108">
        <w:rPr>
          <w:rFonts w:ascii="Times New Roman" w:hAnsi="Times New Roman" w:cs="Times New Roman"/>
        </w:rPr>
        <w:t>Показатели качества предоставления муниципальной услуги</w:t>
      </w:r>
    </w:p>
    <w:p w:rsidR="00146108" w:rsidRPr="00146108" w:rsidRDefault="001461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443"/>
        <w:gridCol w:w="1587"/>
        <w:gridCol w:w="1644"/>
      </w:tblGrid>
      <w:tr w:rsidR="00146108" w:rsidRPr="00146108">
        <w:tc>
          <w:tcPr>
            <w:tcW w:w="394"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 xml:space="preserve">N </w:t>
            </w:r>
            <w:proofErr w:type="spellStart"/>
            <w:r w:rsidRPr="00146108">
              <w:rPr>
                <w:rFonts w:ascii="Times New Roman" w:hAnsi="Times New Roman" w:cs="Times New Roman"/>
              </w:rPr>
              <w:t>пп</w:t>
            </w:r>
            <w:proofErr w:type="spellEnd"/>
          </w:p>
        </w:tc>
        <w:tc>
          <w:tcPr>
            <w:tcW w:w="5443"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Наименование показателя</w:t>
            </w:r>
          </w:p>
        </w:tc>
        <w:tc>
          <w:tcPr>
            <w:tcW w:w="1587"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Единица измерений</w:t>
            </w:r>
          </w:p>
        </w:tc>
        <w:tc>
          <w:tcPr>
            <w:tcW w:w="1644"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Нормативное значение</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1</w:t>
            </w:r>
          </w:p>
        </w:tc>
        <w:tc>
          <w:tcPr>
            <w:tcW w:w="5443"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587"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w:t>
            </w:r>
          </w:p>
        </w:tc>
        <w:tc>
          <w:tcPr>
            <w:tcW w:w="1644"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100%</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2</w:t>
            </w:r>
          </w:p>
        </w:tc>
        <w:tc>
          <w:tcPr>
            <w:tcW w:w="5443"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587"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w:t>
            </w:r>
          </w:p>
        </w:tc>
        <w:tc>
          <w:tcPr>
            <w:tcW w:w="1644"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100%</w:t>
            </w:r>
          </w:p>
        </w:tc>
      </w:tr>
      <w:tr w:rsidR="00146108" w:rsidRPr="00146108">
        <w:tblPrEx>
          <w:tblBorders>
            <w:insideH w:val="nil"/>
          </w:tblBorders>
        </w:tblPrEx>
        <w:tc>
          <w:tcPr>
            <w:tcW w:w="394" w:type="dxa"/>
            <w:tcBorders>
              <w:bottom w:val="nil"/>
            </w:tcBorders>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3</w:t>
            </w:r>
          </w:p>
        </w:tc>
        <w:tc>
          <w:tcPr>
            <w:tcW w:w="5443" w:type="dxa"/>
            <w:tcBorders>
              <w:bottom w:val="nil"/>
            </w:tcBorders>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587" w:type="dxa"/>
            <w:tcBorders>
              <w:bottom w:val="nil"/>
            </w:tcBorders>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w:t>
            </w:r>
          </w:p>
        </w:tc>
        <w:tc>
          <w:tcPr>
            <w:tcW w:w="1644" w:type="dxa"/>
            <w:tcBorders>
              <w:bottom w:val="nil"/>
            </w:tcBorders>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0%</w:t>
            </w:r>
          </w:p>
        </w:tc>
      </w:tr>
      <w:tr w:rsidR="00146108" w:rsidRPr="00146108">
        <w:tblPrEx>
          <w:tblBorders>
            <w:insideH w:val="nil"/>
          </w:tblBorders>
        </w:tblPrEx>
        <w:tc>
          <w:tcPr>
            <w:tcW w:w="9068" w:type="dxa"/>
            <w:gridSpan w:val="4"/>
            <w:tcBorders>
              <w:top w:val="nil"/>
            </w:tcBorders>
          </w:tcPr>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38"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2"/>
        <w:rPr>
          <w:rFonts w:ascii="Times New Roman" w:hAnsi="Times New Roman" w:cs="Times New Roman"/>
        </w:rPr>
      </w:pPr>
      <w:r w:rsidRPr="00146108">
        <w:rPr>
          <w:rFonts w:ascii="Times New Roman" w:hAnsi="Times New Roman" w:cs="Times New Roman"/>
        </w:rPr>
        <w:t>Показатели доступности муниципальной услуги</w:t>
      </w:r>
    </w:p>
    <w:p w:rsidR="00146108" w:rsidRPr="00146108" w:rsidRDefault="001461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499"/>
        <w:gridCol w:w="1531"/>
        <w:gridCol w:w="1620"/>
      </w:tblGrid>
      <w:tr w:rsidR="00146108" w:rsidRPr="00146108">
        <w:tc>
          <w:tcPr>
            <w:tcW w:w="394"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 xml:space="preserve">N </w:t>
            </w:r>
            <w:proofErr w:type="spellStart"/>
            <w:r w:rsidRPr="00146108">
              <w:rPr>
                <w:rFonts w:ascii="Times New Roman" w:hAnsi="Times New Roman" w:cs="Times New Roman"/>
              </w:rPr>
              <w:t>пп</w:t>
            </w:r>
            <w:proofErr w:type="spellEnd"/>
          </w:p>
        </w:tc>
        <w:tc>
          <w:tcPr>
            <w:tcW w:w="5499"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Наименование показателя</w:t>
            </w:r>
          </w:p>
        </w:tc>
        <w:tc>
          <w:tcPr>
            <w:tcW w:w="1531"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Единица измерений</w:t>
            </w:r>
          </w:p>
        </w:tc>
        <w:tc>
          <w:tcPr>
            <w:tcW w:w="1620"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Нормативное значение</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1</w:t>
            </w:r>
          </w:p>
        </w:tc>
        <w:tc>
          <w:tcPr>
            <w:tcW w:w="549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Территориальная доступность органа, предоставляющего муниципальную услугу</w:t>
            </w:r>
          </w:p>
        </w:tc>
        <w:tc>
          <w:tcPr>
            <w:tcW w:w="1531"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Доступно/не доступно</w:t>
            </w:r>
          </w:p>
        </w:tc>
        <w:tc>
          <w:tcPr>
            <w:tcW w:w="1620"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Доступно</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2</w:t>
            </w:r>
          </w:p>
        </w:tc>
        <w:tc>
          <w:tcPr>
            <w:tcW w:w="549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Время ожидания в очереди</w:t>
            </w:r>
          </w:p>
        </w:tc>
        <w:tc>
          <w:tcPr>
            <w:tcW w:w="1531"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Минута</w:t>
            </w:r>
          </w:p>
        </w:tc>
        <w:tc>
          <w:tcPr>
            <w:tcW w:w="1620"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Не более 15 минут</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3</w:t>
            </w:r>
          </w:p>
        </w:tc>
        <w:tc>
          <w:tcPr>
            <w:tcW w:w="549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531" w:type="dxa"/>
          </w:tcPr>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Имеется</w:t>
            </w:r>
            <w:proofErr w:type="gramEnd"/>
            <w:r w:rsidRPr="00146108">
              <w:rPr>
                <w:rFonts w:ascii="Times New Roman" w:hAnsi="Times New Roman" w:cs="Times New Roman"/>
              </w:rPr>
              <w:t>/не имеется</w:t>
            </w:r>
          </w:p>
        </w:tc>
        <w:tc>
          <w:tcPr>
            <w:tcW w:w="1620"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Имеется</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4</w:t>
            </w:r>
          </w:p>
        </w:tc>
        <w:tc>
          <w:tcPr>
            <w:tcW w:w="549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531" w:type="dxa"/>
          </w:tcPr>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Имеется</w:t>
            </w:r>
            <w:proofErr w:type="gramEnd"/>
            <w:r w:rsidRPr="00146108">
              <w:rPr>
                <w:rFonts w:ascii="Times New Roman" w:hAnsi="Times New Roman" w:cs="Times New Roman"/>
              </w:rPr>
              <w:t>/не имеется</w:t>
            </w:r>
          </w:p>
        </w:tc>
        <w:tc>
          <w:tcPr>
            <w:tcW w:w="1620"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Имеется</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5</w:t>
            </w:r>
          </w:p>
        </w:tc>
        <w:tc>
          <w:tcPr>
            <w:tcW w:w="549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Финансовая доступность</w:t>
            </w:r>
          </w:p>
        </w:tc>
        <w:tc>
          <w:tcPr>
            <w:tcW w:w="1531"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Платно/бесплатно</w:t>
            </w:r>
          </w:p>
        </w:tc>
        <w:tc>
          <w:tcPr>
            <w:tcW w:w="1620"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Бесплатно</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 xml:space="preserve">На основе данных показателей ежеквартально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2.15. Особенности предоставления муниципальной услуги, в том числе в электронной форме и через многофункциональные центры (далее - МФЦ).</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2.15.1. Предоставление муниципальной услуги в электронной форме осуществляется через Портал.</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Особенностями предоставления муниципальной услуги через Портал являются: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наличие информации о предоставляемой муниципальной услуге на Портале;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 возможность ознакомления с формой </w:t>
      </w:r>
      <w:hyperlink w:anchor="P744" w:history="1">
        <w:r w:rsidRPr="00146108">
          <w:rPr>
            <w:rFonts w:ascii="Times New Roman" w:hAnsi="Times New Roman" w:cs="Times New Roman"/>
          </w:rPr>
          <w:t>заявления</w:t>
        </w:r>
      </w:hyperlink>
      <w:r w:rsidRPr="00146108">
        <w:rPr>
          <w:rFonts w:ascii="Times New Roman" w:hAnsi="Times New Roman" w:cs="Times New Roman"/>
        </w:rPr>
        <w:t xml:space="preserve"> о предоставлении муниципальной услуги, </w:t>
      </w:r>
      <w:r w:rsidRPr="00146108">
        <w:rPr>
          <w:rFonts w:ascii="Times New Roman" w:hAnsi="Times New Roman" w:cs="Times New Roman"/>
        </w:rPr>
        <w:lastRenderedPageBreak/>
        <w:t>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744" w:history="1">
        <w:r w:rsidRPr="00146108">
          <w:rPr>
            <w:rFonts w:ascii="Times New Roman" w:hAnsi="Times New Roman" w:cs="Times New Roman"/>
          </w:rPr>
          <w:t>заявления</w:t>
        </w:r>
      </w:hyperlink>
      <w:r w:rsidRPr="00146108">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 получение электронной копии результата предоставления муниципальной услуги или в случае, если это указано в заявлении о предоставлении муниципальной услуги, в форме электронного документа, подписанного электронной подписью.</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39"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48" w:history="1">
        <w:r w:rsidRPr="00146108">
          <w:rPr>
            <w:rFonts w:ascii="Times New Roman" w:hAnsi="Times New Roman" w:cs="Times New Roman"/>
          </w:rPr>
          <w:t>разделом III</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2.15.2.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2.15.3. Основания для прекращения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согласования ГПЗУ либо письма об отказе в предоставлении муниципальной услуги.</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40"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2.15.4.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регистрации соответствующего заявления.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МФЦ и (или) работника МФЦ, плата с заявителя не взимается.</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(абзац введен </w:t>
      </w:r>
      <w:hyperlink r:id="rId41" w:history="1">
        <w:r w:rsidRPr="00146108">
          <w:rPr>
            <w:rFonts w:ascii="Times New Roman" w:hAnsi="Times New Roman" w:cs="Times New Roman"/>
          </w:rPr>
          <w:t>постановлением</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1"/>
        <w:rPr>
          <w:rFonts w:ascii="Times New Roman" w:hAnsi="Times New Roman" w:cs="Times New Roman"/>
        </w:rPr>
      </w:pPr>
      <w:bookmarkStart w:id="5" w:name="P248"/>
      <w:bookmarkEnd w:id="5"/>
      <w:r w:rsidRPr="00146108">
        <w:rPr>
          <w:rFonts w:ascii="Times New Roman" w:hAnsi="Times New Roman" w:cs="Times New Roman"/>
        </w:rPr>
        <w:lastRenderedPageBreak/>
        <w:t>III. СОСТАВ, ПОСЛЕДОВАТЕЛЬНОСТЬ И СРОКИ ВЫПОЛНЕНИЯ</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АДМИНИСТРАТИВНЫХ ПРОЦЕДУР, ТРЕБОВАНИЯ К ПОРЯДКУ ИХ</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ВЫПОЛНЕНИЯ, В ТОМ ЧИСЛЕ ОСОБЕННОСТИ ВЫПОЛНЕНИЯ</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АДМИНИСТРАТИВНЫХ ПРОЦЕДУР В ЭЛЕКТРОННОЙ ФОРМЕ,</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 xml:space="preserve">А ТАКЖЕ ОСОБЕННОСТИ ВЫПОЛНЕНИЯ </w:t>
      </w:r>
      <w:proofErr w:type="gramStart"/>
      <w:r w:rsidRPr="00146108">
        <w:rPr>
          <w:rFonts w:ascii="Times New Roman" w:hAnsi="Times New Roman" w:cs="Times New Roman"/>
        </w:rPr>
        <w:t>АДМИНИСТРАТИВНЫХ</w:t>
      </w:r>
      <w:proofErr w:type="gramEnd"/>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ПРОЦЕДУР В МНОГОФУНКЦИОНАЛЬНЫХ ЦЕНТРАХ</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48" w:history="1">
        <w:r w:rsidRPr="00146108">
          <w:rPr>
            <w:rFonts w:ascii="Times New Roman" w:hAnsi="Times New Roman" w:cs="Times New Roman"/>
          </w:rPr>
          <w:t>блок-схеме</w:t>
        </w:r>
      </w:hyperlink>
      <w:r w:rsidRPr="00146108">
        <w:rPr>
          <w:rFonts w:ascii="Times New Roman" w:hAnsi="Times New Roman" w:cs="Times New Roman"/>
        </w:rPr>
        <w:t xml:space="preserve"> предоставления муниципальной услуги "Подготовка, регистрация и выдача градостроительных планов земельных участков", которая представлена в приложении 1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3.2. Муниципальная услуга включает в себя следующие административные процедуры: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прием и регистрация заявления и документов, представленных заявителем для предоставления муниципальной услуги, направление заявления и документов на рассмотрение;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 возврат заявления о предоставлении муниципальной услуги и прилагаемых к нему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 рассмотрение заявления и документов ответственным исполнителем, подготовка проекта ГПЗУ либо проекта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5) согласование проекта ГПЗУ либо согласование и регистрация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6) регистрация ГПЗУ и выдача (направление) результата предоставления муниципальной услуги заявителю.</w:t>
      </w:r>
    </w:p>
    <w:p w:rsidR="00146108" w:rsidRPr="00146108" w:rsidRDefault="00146108">
      <w:pPr>
        <w:pStyle w:val="ConsPlusNormal"/>
        <w:spacing w:before="220"/>
        <w:ind w:firstLine="540"/>
        <w:jc w:val="both"/>
        <w:rPr>
          <w:rFonts w:ascii="Times New Roman" w:hAnsi="Times New Roman" w:cs="Times New Roman"/>
        </w:rPr>
      </w:pPr>
      <w:bookmarkStart w:id="6" w:name="P263"/>
      <w:bookmarkEnd w:id="6"/>
      <w:r w:rsidRPr="00146108">
        <w:rPr>
          <w:rFonts w:ascii="Times New Roman" w:hAnsi="Times New Roman" w:cs="Times New Roman"/>
        </w:rPr>
        <w:t>3.3. Прием и регистрация заявления и документов, представленных заявителем для предоставления муниципальной услуги, направление заявления и документов на рассмотрение.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обращение почтовой связью, через Портал с заявлением о предоставлении муниципальной услуги и документами, предусмотренными в </w:t>
      </w:r>
      <w:hyperlink w:anchor="P586" w:history="1">
        <w:r w:rsidRPr="00146108">
          <w:rPr>
            <w:rFonts w:ascii="Times New Roman" w:hAnsi="Times New Roman" w:cs="Times New Roman"/>
          </w:rPr>
          <w:t>приложении 3</w:t>
        </w:r>
      </w:hyperlink>
      <w:r w:rsidRPr="00146108">
        <w:rPr>
          <w:rFonts w:ascii="Times New Roman" w:hAnsi="Times New Roman" w:cs="Times New Roman"/>
        </w:rPr>
        <w:t xml:space="preserve"> к настоящему административному регламенту и обязательными для представления заявителем самостоятельно.</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3.3.1. Прием и регистрация заявления и документов при личном обращении.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Специалист, ответственный за прием и регистрацию заявления и документов, предоставляемых заявителем для предоставления муниципальной услуги, совершает следующие действия: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а) осуществляет прием заявления и документов, необходимых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(в случае если </w:t>
      </w:r>
      <w:hyperlink w:anchor="P586" w:history="1">
        <w:r w:rsidRPr="00146108">
          <w:rPr>
            <w:rFonts w:ascii="Times New Roman" w:hAnsi="Times New Roman" w:cs="Times New Roman"/>
          </w:rPr>
          <w:t>приложением 3</w:t>
        </w:r>
      </w:hyperlink>
      <w:r w:rsidRPr="00146108">
        <w:rPr>
          <w:rFonts w:ascii="Times New Roman" w:hAnsi="Times New Roman" w:cs="Times New Roman"/>
        </w:rPr>
        <w:t xml:space="preserve"> к настоящему административному регламенту предусмотрено предоставление копий документов с оригиналами), проверяет правильность заполнения заявления;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определяет наличие (либо отсутствие) оснований для отказа в приеме документов, </w:t>
      </w:r>
      <w:r w:rsidRPr="00146108">
        <w:rPr>
          <w:rFonts w:ascii="Times New Roman" w:hAnsi="Times New Roman" w:cs="Times New Roman"/>
        </w:rPr>
        <w:lastRenderedPageBreak/>
        <w:t xml:space="preserve">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г) при наличии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 выявленных при проверке,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д) в случае отсутствия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регистрацию. Зарегистрированное заявление с приложенными документами передается должностному лицу, определяемому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для наложения резолюции об исполнении заявления с указанием специалиста отдела, ответственного за подготовку результата предоставления муниципальной услуги (далее - ответственный исполнитель).</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порядке, установленном </w:t>
      </w:r>
      <w:hyperlink r:id="rId42"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 заявление и прилагаемые к нему документы с резолюцией должностного лица, определяемого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об исполнении заявления передаются ответственному исполнителю.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3.3.2. При поступлении заявления и прилагаемых документов посредством почтовой связи специалист, ответственный за прием заявлений, осуществляет проверку соответствия представленных заявления и документов требованиям </w:t>
      </w:r>
      <w:hyperlink w:anchor="P133" w:history="1">
        <w:r w:rsidRPr="00146108">
          <w:rPr>
            <w:rFonts w:ascii="Times New Roman" w:hAnsi="Times New Roman" w:cs="Times New Roman"/>
          </w:rPr>
          <w:t>пункта 2.7</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При наличии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 специалист, ответственный за прием заявлений, ставит на заявлении отметку об отказе в приеме документов с обязательным указанием причины отказа, заверяет указанную отметку своей подписью и направляет заявителю заявление с приложенными к нему документами почтовой связью.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случае отсутствия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 специалист, ответственный за прием заявлений, в день поступления заявления в установленном порядке производит его регистрацию. Зарегистрированное заявление с приложенными документами специалист, ответственный за прием заявлений, передает должностному лицу, определяемому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для наложения резолюции об исполнении заявления с указанием ответственного исполнителя.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порядке, установленном </w:t>
      </w:r>
      <w:hyperlink r:id="rId43"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 заявление и прилагаемые к нему документы с резолюцией должностного лица, определяемого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об исполнении заявления передаются ответственному исполнителю.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3.3.3. Прием заявления и прилагаемых документов осуществляется через "Личный кабинет" заявителя на Портале посредством заполнения электронной формы </w:t>
      </w:r>
      <w:hyperlink w:anchor="P744" w:history="1">
        <w:r w:rsidRPr="00146108">
          <w:rPr>
            <w:rFonts w:ascii="Times New Roman" w:hAnsi="Times New Roman" w:cs="Times New Roman"/>
          </w:rPr>
          <w:t>заявления</w:t>
        </w:r>
      </w:hyperlink>
      <w:r w:rsidRPr="00146108">
        <w:rPr>
          <w:rFonts w:ascii="Times New Roman" w:hAnsi="Times New Roman" w:cs="Times New Roman"/>
        </w:rPr>
        <w:t xml:space="preserve"> и приложения электронных копий необходимых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При подаче заявления и прилагаемых документов через Портал специалист отдела, ответственный за прием заявлений через Портал, проверяет заявление и прилагаемые электронные копии необходимых документов на предмет наличия (отсутствия)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При наличии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 в "Личный кабинет" заявителя направляется статус муниципальной услуги "Отказ" с указанием полного перечня оснований, послуживших причиной отказа.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При отсутствии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 в "Личный кабинет" заявителя направляется статус муниципальной услуги "Принято в работу ведомством" с уведомлением заявителя (представителя заявителя) о необходимости предоставления оригиналов документов для сверки с указанием контактной информации, </w:t>
      </w:r>
      <w:r w:rsidRPr="00146108">
        <w:rPr>
          <w:rFonts w:ascii="Times New Roman" w:hAnsi="Times New Roman" w:cs="Times New Roman"/>
        </w:rPr>
        <w:lastRenderedPageBreak/>
        <w:t>фамилии, имени, отчества (последнее - при наличии) специалиста отдела.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Зарегистрированное заявление с приложенными документами передается должностному лицу, определяемому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для наложения резолюции об исполнении заявления с указанием ответственного исполнителя.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порядке, установленном </w:t>
      </w:r>
      <w:hyperlink r:id="rId44"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 заявление и прилагаемые к нему документы с резолюцией должностного лица, определяемого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об исполнении заявления передаются ответственному исполнителю.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3.3.4. Максимальный срок выполнения административных действий, перечисленных в </w:t>
      </w:r>
      <w:hyperlink w:anchor="P263" w:history="1">
        <w:r w:rsidRPr="00146108">
          <w:rPr>
            <w:rFonts w:ascii="Times New Roman" w:hAnsi="Times New Roman" w:cs="Times New Roman"/>
          </w:rPr>
          <w:t>пункте 3.3</w:t>
        </w:r>
      </w:hyperlink>
      <w:r w:rsidRPr="00146108">
        <w:rPr>
          <w:rFonts w:ascii="Times New Roman" w:hAnsi="Times New Roman" w:cs="Times New Roman"/>
        </w:rPr>
        <w:t xml:space="preserve"> настоящего административного регламента, - 1 рабочий день со дня поступления заявления о предоставлении муниципальной услуги и прилагаемых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Критерий принятия решения - отсутствие оснований, предусмотренных </w:t>
      </w:r>
      <w:hyperlink w:anchor="P133" w:history="1">
        <w:r w:rsidRPr="00146108">
          <w:rPr>
            <w:rFonts w:ascii="Times New Roman" w:hAnsi="Times New Roman" w:cs="Times New Roman"/>
          </w:rPr>
          <w:t>пунктом 2.7</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Результатом административной процедуры является регистрация заявления и представленных документов, а также наложение должностным лицом, определяемым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резолюции с указанием ответственного исполнителя и направление заявления и документов на рассмотрение.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Способ фиксации результата - внесение в журнал регистрации входящих документов автоматизированной системы учета и контроля обращений записи о регистрации заявления и резолюции о назначении ответственного исполнителя.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Должностное лицо, ответственное за выполнение административного действия, - специалист, должностное лицо, определяемое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3.3.5. Прием заявлений в МФЦ.</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Заявление и прилагаемые документы, поданные через МФЦ, передаются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3.3.5 </w:t>
      </w:r>
      <w:proofErr w:type="gramStart"/>
      <w:r w:rsidRPr="00146108">
        <w:rPr>
          <w:rFonts w:ascii="Times New Roman" w:hAnsi="Times New Roman" w:cs="Times New Roman"/>
        </w:rPr>
        <w:t>введен</w:t>
      </w:r>
      <w:proofErr w:type="gramEnd"/>
      <w:r w:rsidRPr="00146108">
        <w:rPr>
          <w:rFonts w:ascii="Times New Roman" w:hAnsi="Times New Roman" w:cs="Times New Roman"/>
        </w:rPr>
        <w:t xml:space="preserve"> </w:t>
      </w:r>
      <w:hyperlink r:id="rId45" w:history="1">
        <w:r w:rsidRPr="00146108">
          <w:rPr>
            <w:rFonts w:ascii="Times New Roman" w:hAnsi="Times New Roman" w:cs="Times New Roman"/>
          </w:rPr>
          <w:t>постановлением</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Основание для начала административной процедуры - необходимость запроса документов, предусмотренных в </w:t>
      </w:r>
      <w:hyperlink w:anchor="P586" w:history="1">
        <w:r w:rsidRPr="00146108">
          <w:rPr>
            <w:rFonts w:ascii="Times New Roman" w:hAnsi="Times New Roman" w:cs="Times New Roman"/>
          </w:rPr>
          <w:t>приложении 3</w:t>
        </w:r>
      </w:hyperlink>
      <w:r w:rsidRPr="00146108">
        <w:rPr>
          <w:rFonts w:ascii="Times New Roman" w:hAnsi="Times New Roman" w:cs="Times New Roman"/>
        </w:rPr>
        <w:t xml:space="preserve"> к настоящему административному регламенту и не представленных заявителем по собственной инициативе.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3.4.1. Ответственный исполнитель при поступлении на исполнение заявления о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а) проводит проверку наличия всех необходимых документов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б) в случае если заявителем (представителем заявителя) самостоятельно не представлены документы, указанные в </w:t>
      </w:r>
      <w:hyperlink w:anchor="P586" w:history="1">
        <w:r w:rsidRPr="00146108">
          <w:rPr>
            <w:rFonts w:ascii="Times New Roman" w:hAnsi="Times New Roman" w:cs="Times New Roman"/>
          </w:rPr>
          <w:t>приложении 3</w:t>
        </w:r>
      </w:hyperlink>
      <w:r w:rsidRPr="00146108">
        <w:rPr>
          <w:rFonts w:ascii="Times New Roman" w:hAnsi="Times New Roman" w:cs="Times New Roman"/>
        </w:rPr>
        <w:t xml:space="preserve"> к настоящему административному регламенту и предоставляемые заявителем по собственной инициативе,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3.4.2. Подготовка и направление межведомственных запросов.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lastRenderedPageBreak/>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ответственным исполнителем.</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Подготовленный ответственным исполнителем запрос подписывается должностным лицом, определяемом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и передается для регистрации в канцелярию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и направления в организации, осуществляющие эксплуатацию сетей инженерно-технического обеспечения, соответствующие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В случае направления межведомственных запросов посредством системы электронного межведомственного взаимодействия ответственный исполнитель подготавливает запрос, подписывает его электронной подписью и направляет в организации, осуществляющие эксплуатацию сетей инженерно-технического обеспечения, соответствующие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Критерий принятия решений - необходимость получения недостающих сведений для предоставления муниципальной услуги у организаций, осуществляющих эксплуатацию сетей инженерно-технического обеспечения, государственных органов, органов местного самоуправления, подведомственных им организаций, в распоряжении которых находятся указанные документы.</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Результатом административного действия является направление межведомственного запроса в организации, осуществляющие эксплуатацию сетей инженерно-технического обеспечения, соответствующие государственные органы, органы местного самоуправления, подведомственные им организации, в распоряжении которых находятся необходимые документы.</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Способ фиксации результата - отправка запроса посредством использования системы межведомственного электронного взаимодействия и присвоение запросу статуса "Доставлено" или внесение в журнал регистрации исходящей корреспонденции автоматизированной системы учета и контроля обращений записи о регистрации исходящего запроса.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Срок выполнения административной процедуры - 1 рабочий день со дня поступления заявления о предоставлении муниципальной услуги ответственному исполнителю.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3.5. Ответственный исполнитель после получения в рамках межведомственного информационного взаимодействия сведений и документов при наличии оснований, предусмотренных </w:t>
      </w:r>
      <w:hyperlink w:anchor="P140" w:history="1">
        <w:r w:rsidRPr="00146108">
          <w:rPr>
            <w:rFonts w:ascii="Times New Roman" w:hAnsi="Times New Roman" w:cs="Times New Roman"/>
          </w:rPr>
          <w:t>пунктом 2.8</w:t>
        </w:r>
      </w:hyperlink>
      <w:r w:rsidRPr="00146108">
        <w:rPr>
          <w:rFonts w:ascii="Times New Roman" w:hAnsi="Times New Roman" w:cs="Times New Roman"/>
        </w:rPr>
        <w:t xml:space="preserve"> настоящего административного регламента, подготавливает проект письма о возврате заявления о предоставлении муниципальной услуги и прилагаемых к нему документов, который передается на согласование в порядке, установленном </w:t>
      </w:r>
      <w:hyperlink r:id="rId46"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Проект письма о возврате заявления о предоставлении муниципальной услуги и прилагаемых к нему документов в обязательном порядке согласуется должностными лицами, определяемыми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(срок согласования - 2 рабочих дня со дня поступления проекта письма на согласование).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Проект письма о возврате заявления о предоставлении муниципальной услуги и прилагаемых к нему документов передается на подпись в порядке, определенном </w:t>
      </w:r>
      <w:hyperlink r:id="rId47"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 начальнику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(срок подписания - 1 рабочий день со дня поступления проекта письма на подпись).</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Подписанное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письмо о возврате заявления о предоставлении муниципальной услуги и прилагаемых к нему документов передается для регистрации (срок </w:t>
      </w:r>
      <w:r w:rsidRPr="00146108">
        <w:rPr>
          <w:rFonts w:ascii="Times New Roman" w:hAnsi="Times New Roman" w:cs="Times New Roman"/>
        </w:rPr>
        <w:lastRenderedPageBreak/>
        <w:t xml:space="preserve">регистрации - 1 рабочий день со дня подписания письма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Ответственный исполнитель после получения подписанного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и зарегистрированного письма о возврате заявления о предоставлении муниципальной услуги и прилагаемых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течение 1 рабочего дня со дня оповещения.</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Перед выдачей документов заявителю (представителю заявителя) ответственный исполнитель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получении письма о возврате заявления о предоставлении муниципальной услуги и прилагаемых к нему документов заявитель (представитель заявителя) расписывается на втором экземпляре письма, помещаемого в дело в соответствии со </w:t>
      </w:r>
      <w:hyperlink r:id="rId48"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Письмо о возврате заявления о предоставлении муниципальной услуги и прилагаемых к нему документов направляется почтовой связью с уведомлением о вручении на следующий день после регистрации.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случае если заявление и документы, необходимые для предоставления муниципальной услуги, направлялись в электронной форме через Портал, ответственный исполнитель изготавливает сканированную копию письма о возврате заявления о предоставлении муниципальной услуги и прилагаемых к нему документов и передает ее на Портал. В "Личный кабинет" заявителя направляется статус муниципальной услуги "Исполнено". При необходимости получить письмо о возврате заявления о предоставлении муниципальной услуги и прилагаемых к нему документов в оригинале заявителю необходимо обратиться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Выдача оригиналов документов производится в день обращения заявителя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Критерий принятия решения - наличие оснований для возврата заявления о предоставлении муниципальной услуги, указанных в </w:t>
      </w:r>
      <w:hyperlink w:anchor="P140" w:history="1">
        <w:r w:rsidRPr="00146108">
          <w:rPr>
            <w:rFonts w:ascii="Times New Roman" w:hAnsi="Times New Roman" w:cs="Times New Roman"/>
          </w:rPr>
          <w:t>пункте 2.8</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Результатом административной процедуры является зарегистрированное письмо о возврате документов, необходимых для предоставления муниципальной услуги, подписанное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записи о регистрации письма о возврате документов, а также реестр отправленной корреспонденции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(при направлении заявителю письма посредством почтовой связи).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Максимальный срок для выполнения административной процедуры составляет 10 рабочих дней со дня регистрации заявления о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3.6. Рассмотрение заявления и документов ответственным исполнителем, подготовка проекта ГПЗУ либо проекта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3.6.1. Ответственный исполнитель при поступлении на исполнение заявления о предоставлении муниципальной услуги в рамках административной процедуры осуществляет следующие действия: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а) рассматривает документы на предмет отсутствия (наличия) оснований для отказа в предоставлении муниципальной услуги, указанных в </w:t>
      </w:r>
      <w:hyperlink w:anchor="P145" w:history="1">
        <w:r w:rsidRPr="00146108">
          <w:rPr>
            <w:rFonts w:ascii="Times New Roman" w:hAnsi="Times New Roman" w:cs="Times New Roman"/>
          </w:rPr>
          <w:t>пункте 2.9</w:t>
        </w:r>
      </w:hyperlink>
      <w:r w:rsidRPr="00146108">
        <w:rPr>
          <w:rFonts w:ascii="Times New Roman" w:hAnsi="Times New Roman" w:cs="Times New Roman"/>
        </w:rPr>
        <w:t xml:space="preserve"> настоящего административного регламента, анализирует имеющуюся в информационной системе обеспечения градостроительной деятельности муниципального образования "Город Томск" (далее - ИОГД) информацию о земельном участке, в отношении которого осуществляется муниципальная услуга;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lastRenderedPageBreak/>
        <w:t xml:space="preserve">б) за исключением случаев, указанных в </w:t>
      </w:r>
      <w:hyperlink w:anchor="P321" w:history="1">
        <w:r w:rsidRPr="00146108">
          <w:rPr>
            <w:rFonts w:ascii="Times New Roman" w:hAnsi="Times New Roman" w:cs="Times New Roman"/>
          </w:rPr>
          <w:t>подпункте в)</w:t>
        </w:r>
      </w:hyperlink>
      <w:r w:rsidRPr="00146108">
        <w:rPr>
          <w:rFonts w:ascii="Times New Roman" w:hAnsi="Times New Roman" w:cs="Times New Roman"/>
        </w:rPr>
        <w:t xml:space="preserve"> настоящего подпункта, подготавливает проект ГПЗУ и передает его на согласование в порядке, установленном </w:t>
      </w:r>
      <w:hyperlink r:id="rId49"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bookmarkStart w:id="7" w:name="P321"/>
      <w:bookmarkEnd w:id="7"/>
      <w:r w:rsidRPr="00146108">
        <w:rPr>
          <w:rFonts w:ascii="Times New Roman" w:hAnsi="Times New Roman" w:cs="Times New Roman"/>
        </w:rPr>
        <w:t xml:space="preserve">в) при наличии оснований, предусмотренных </w:t>
      </w:r>
      <w:hyperlink w:anchor="P145" w:history="1">
        <w:r w:rsidRPr="00146108">
          <w:rPr>
            <w:rFonts w:ascii="Times New Roman" w:hAnsi="Times New Roman" w:cs="Times New Roman"/>
          </w:rPr>
          <w:t>пунктом 2.9</w:t>
        </w:r>
      </w:hyperlink>
      <w:r w:rsidRPr="00146108">
        <w:rPr>
          <w:rFonts w:ascii="Times New Roman" w:hAnsi="Times New Roman" w:cs="Times New Roman"/>
        </w:rPr>
        <w:t xml:space="preserve"> настоящего административного регламента, ответственный исполнитель подготавливает проект письма об отказе в предоставлении муниципальной услуги, который передается на согласование в порядке, установленном </w:t>
      </w:r>
      <w:hyperlink r:id="rId50"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3.6.2. Критерий принятия решений - наличие или отсутствие оснований для отказа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3.6.3. Результатом административной процедуры является проект ГПЗУ или проект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Максимальный срок выполнения административной процедуры - 5 рабочих дней со дня поступления заявления ответственному исполнителю.</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51"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3.7. Согласование проекта ГПЗУ либо согласование и регистрация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3.7.1. Основания для начала административной процедуры - наличие подготовленного проекта ГПЗУ или проекта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3.7.2. Проект ГПЗУ в обязательном порядке согласуется должностными лицами, определяемыми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Максимальный срок выполнения административных действий, перечисленных в настоящем подпункте, со дня поступления проекта ГПЗУ на согласование - 4 рабочих дней.</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52"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3.7.3. За исключением случаев, указанных в </w:t>
      </w:r>
      <w:hyperlink w:anchor="P321" w:history="1">
        <w:r w:rsidRPr="00146108">
          <w:rPr>
            <w:rFonts w:ascii="Times New Roman" w:hAnsi="Times New Roman" w:cs="Times New Roman"/>
          </w:rPr>
          <w:t>подпункте в) подпункта 3.6.1</w:t>
        </w:r>
      </w:hyperlink>
      <w:r w:rsidRPr="00146108">
        <w:rPr>
          <w:rFonts w:ascii="Times New Roman" w:hAnsi="Times New Roman" w:cs="Times New Roman"/>
        </w:rPr>
        <w:t xml:space="preserve"> настоящего административного регламента, согласованный в установленном порядке проект ГПЗУ передается на подпись должностному лицу, уполномоченному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на подписание ГПЗУ, либо начальнику </w:t>
      </w:r>
      <w:proofErr w:type="spellStart"/>
      <w:r w:rsidRPr="00146108">
        <w:rPr>
          <w:rFonts w:ascii="Times New Roman" w:hAnsi="Times New Roman" w:cs="Times New Roman"/>
        </w:rPr>
        <w:t>ДАиГ</w:t>
      </w:r>
      <w:proofErr w:type="spellEnd"/>
      <w:r w:rsidRPr="00146108">
        <w:rPr>
          <w:rFonts w:ascii="Times New Roman" w:hAnsi="Times New Roman" w:cs="Times New Roman"/>
        </w:rPr>
        <w:t>, если уполномоченное должностное лицо отсутствует. ГПЗУ готовится в форме электронного документа и подписывается электронной подписью в случае, если это указано в заявлении о предоставлении муниципальной услуги. Срок исполнения административного действия со дня поступления проекта ГПЗУ на подпись - 1 рабочий день.</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3.7.3 в ред. </w:t>
      </w:r>
      <w:hyperlink r:id="rId53"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3.7.4. Проект письма об отказе в предоставлении муниципальной услуги в обязательном порядке согласуется должностными лицами, определяемыми правовым актом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Максимальный срок выполнения административных действий, перечисленных в настоящем подпункте, со дня поступления проекта письма об отказе в предоставлении муниципальной услуги на согласование - 2 рабочих дня.</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54"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3.7.5. Проект письма об отказе в предоставлении муниципальной услуги передается на подпись в порядке, определенном </w:t>
      </w:r>
      <w:hyperlink r:id="rId55"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 начальнику </w:t>
      </w:r>
      <w:proofErr w:type="spellStart"/>
      <w:r w:rsidRPr="00146108">
        <w:rPr>
          <w:rFonts w:ascii="Times New Roman" w:hAnsi="Times New Roman" w:cs="Times New Roman"/>
        </w:rPr>
        <w:t>ДАиГ</w:t>
      </w:r>
      <w:proofErr w:type="spellEnd"/>
      <w:r w:rsidRPr="00146108">
        <w:rPr>
          <w:rFonts w:ascii="Times New Roman" w:hAnsi="Times New Roman" w:cs="Times New Roman"/>
        </w:rPr>
        <w:t>. Проект письма об отказе в предоставлении муниципальной услуги готовится в форме электронного документа и подписывается электронной цифровой подписью в случае, если это указано в заявлении о предоставлении муниципальной услуги. Срок исполнения административного действия со дня поступления проекта письма об отказе в предоставлении муниципальной услуги на подпись - 1 рабочий день.</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56"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Подписанное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письмо об отказе в предоставлении муниципальной услуги </w:t>
      </w:r>
      <w:r w:rsidRPr="00146108">
        <w:rPr>
          <w:rFonts w:ascii="Times New Roman" w:hAnsi="Times New Roman" w:cs="Times New Roman"/>
        </w:rPr>
        <w:lastRenderedPageBreak/>
        <w:t>передается для регистрации. Срок исполнения административного действия со дня поступления письма об отказе в предоставлении муниципальной услуги на регистрацию - 1 рабочий день.</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Критерий принятия решения - соответствие представленного проекта ГПЗУ требованиям действующего законодательства и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Результатом административной процедуры является </w:t>
      </w:r>
      <w:proofErr w:type="gramStart"/>
      <w:r w:rsidRPr="00146108">
        <w:rPr>
          <w:rFonts w:ascii="Times New Roman" w:hAnsi="Times New Roman" w:cs="Times New Roman"/>
        </w:rPr>
        <w:t>подписанный</w:t>
      </w:r>
      <w:proofErr w:type="gramEnd"/>
      <w:r w:rsidRPr="00146108">
        <w:rPr>
          <w:rFonts w:ascii="Times New Roman" w:hAnsi="Times New Roman" w:cs="Times New Roman"/>
        </w:rPr>
        <w:t xml:space="preserve"> должностным лицом, уполномоченным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на подписание ГПЗУ, либо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если уполномоченное должностное лицо отсутствует, ГПЗУ или подписанное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и зарегистрированное письмо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Способом фиксации результата является подписание ГПЗУ должностным лицом, уполномоченным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на подписание ГПЗУ, либо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или регистрация подписанного письма об отказе в предоставлении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3.7.6. В случае выявления согласующими лицами замечаний к проекту ГПЗУ, проекту письма об отказе в предоставлении муниципальной услуги документы с заключением о наличии замечаний или с мотивированным заключением о необходимости отказа в предоставлении муниципальной услуги в течение 1 рабочего дня направляются для доработки и устранения выявленных замечаний ответственному исполнителю.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Ответственный исполнитель устраняет выявленные замечания и передает доработанный проект ГПЗУ или проект письма об отказе в предоставлении муниципальной услуги согласующему лицу для повторной проверки. Повторная проверка доработанных проектов документов осуществляется согласующим лицом в течение 1 рабочего дня.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Максимальный срок для доработки, устранения выявленных замечаний и повторного направления проектов документов на согласование - 1 рабочий день со дня поступления ответственному исполнителю проектов документов для доработки либо устранения замечаний.</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3.7.7. Максимальный срок выполнения административной процедуры со дня поступления проекта ГПЗУ или проекта письма об отказе в предоставлении муниципальной услуги на согласование - не более 5 рабочих дней.</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57"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3.8. Регистрация ГПЗУ и выдача (направление) результата предоставления муниципальной услуги заявителю.</w:t>
      </w:r>
    </w:p>
    <w:p w:rsidR="00146108" w:rsidRPr="00146108" w:rsidRDefault="00146108">
      <w:pPr>
        <w:pStyle w:val="ConsPlusNormal"/>
        <w:spacing w:before="220"/>
        <w:ind w:firstLine="540"/>
        <w:jc w:val="both"/>
        <w:rPr>
          <w:rFonts w:ascii="Times New Roman" w:hAnsi="Times New Roman" w:cs="Times New Roman"/>
        </w:rPr>
      </w:pPr>
      <w:bookmarkStart w:id="8" w:name="P348"/>
      <w:bookmarkEnd w:id="8"/>
      <w:r w:rsidRPr="00146108">
        <w:rPr>
          <w:rFonts w:ascii="Times New Roman" w:hAnsi="Times New Roman" w:cs="Times New Roman"/>
        </w:rPr>
        <w:t xml:space="preserve">3.8.1. </w:t>
      </w:r>
      <w:proofErr w:type="gramStart"/>
      <w:r w:rsidRPr="00146108">
        <w:rPr>
          <w:rFonts w:ascii="Times New Roman" w:hAnsi="Times New Roman" w:cs="Times New Roman"/>
        </w:rPr>
        <w:t xml:space="preserve">Ответственный исполнитель после получения подписанного должностным лицом, уполномоченным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на подписание ГПЗУ, либо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ГПЗУ или подписанного начальником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и зарегистрированного письма об отказе в предоставлении муниципальной услуги оповещает в течение 1 рабочего дня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течение 1 рабочего</w:t>
      </w:r>
      <w:proofErr w:type="gramEnd"/>
      <w:r w:rsidRPr="00146108">
        <w:rPr>
          <w:rFonts w:ascii="Times New Roman" w:hAnsi="Times New Roman" w:cs="Times New Roman"/>
        </w:rPr>
        <w:t xml:space="preserve"> дня со дня оповещения.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Результат предоставления муниципальной услуги выдается заявителю (представителю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Перед выдачей документов заявителю (представителю заявителя) ответственный исполнитель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Заявитель (представитель заявителя) расписывается в получении ГПЗУ в журнале </w:t>
      </w:r>
      <w:proofErr w:type="gramStart"/>
      <w:r w:rsidRPr="00146108">
        <w:rPr>
          <w:rFonts w:ascii="Times New Roman" w:hAnsi="Times New Roman" w:cs="Times New Roman"/>
        </w:rPr>
        <w:t>выданных</w:t>
      </w:r>
      <w:proofErr w:type="gramEnd"/>
      <w:r w:rsidRPr="00146108">
        <w:rPr>
          <w:rFonts w:ascii="Times New Roman" w:hAnsi="Times New Roman" w:cs="Times New Roman"/>
        </w:rPr>
        <w:t xml:space="preserve"> ГПЗУ. 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w:t>
      </w:r>
      <w:hyperlink r:id="rId58" w:history="1">
        <w:r w:rsidRPr="00146108">
          <w:rPr>
            <w:rFonts w:ascii="Times New Roman" w:hAnsi="Times New Roman" w:cs="Times New Roman"/>
          </w:rPr>
          <w:t>Стандартом</w:t>
        </w:r>
      </w:hyperlink>
      <w:r w:rsidRPr="00146108">
        <w:rPr>
          <w:rFonts w:ascii="Times New Roman" w:hAnsi="Times New Roman" w:cs="Times New Roman"/>
        </w:rPr>
        <w:t xml:space="preserve"> делопроизводства в администрации Города Томска.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lastRenderedPageBreak/>
        <w:t xml:space="preserve">ГПЗУ изготавливается в трех экземплярах, два из которых после регистрации выдаются заявителю, третий - хранится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Дополнительно ГПЗУ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 </w:t>
      </w:r>
      <w:proofErr w:type="gramStart"/>
      <w:r w:rsidRPr="00146108">
        <w:rPr>
          <w:rFonts w:ascii="Times New Roman" w:hAnsi="Times New Roman" w:cs="Times New Roman"/>
        </w:rPr>
        <w:t>Регистрация ГПЗУ путем присвоения ему номера и внесения записи в журнал выданных ГПЗУ осуществляется ответственным исполнителем в день его выдачи заявителю (представителю заявителя) или, в случае выдачи ГПЗУ МФЦ предоставления государственных и муниципальных услуг, в день его направления в соответствующий МФЦ, или, в случае указания в заявлении необходимости получения результата муниципальной услуги по почте (на адрес электронной почты), в день</w:t>
      </w:r>
      <w:proofErr w:type="gramEnd"/>
      <w:r w:rsidRPr="00146108">
        <w:rPr>
          <w:rFonts w:ascii="Times New Roman" w:hAnsi="Times New Roman" w:cs="Times New Roman"/>
        </w:rPr>
        <w:t xml:space="preserve"> его направления почтовой связью (на адрес электронной почты).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В случае указания в заявлении необходимости получения результата муниципальной услуги по почте в день регистрации результат предоставления муниципальной услуги направляется почтовой связью с уведомлением о вручении (за исключением письма об отказе в предоставлении муниципальной услуги). Письмо об отказе в предоставлении муниципальной услуги направляется почтовой связью с уведомлением о вручении на следующий день после регистрации. В случае невозможности в течение 1 рабочего дня связаться с заявителем (представителем заявителя) по телефону на следующий день после истечения срока, установленного </w:t>
      </w:r>
      <w:hyperlink w:anchor="P348" w:history="1">
        <w:r w:rsidRPr="00146108">
          <w:rPr>
            <w:rFonts w:ascii="Times New Roman" w:hAnsi="Times New Roman" w:cs="Times New Roman"/>
          </w:rPr>
          <w:t>абзацем 1</w:t>
        </w:r>
      </w:hyperlink>
      <w:r w:rsidRPr="00146108">
        <w:rPr>
          <w:rFonts w:ascii="Times New Roman" w:hAnsi="Times New Roman" w:cs="Times New Roman"/>
        </w:rPr>
        <w:t xml:space="preserve"> настоящего пункта для оповещения заявителя (представителя заявителя), результат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1 рабочего дня со дня оповещения, произведенного согласно настоящему подпункту, результат предоставления муниципальной услуги направляется почтовой связью с уведомлением о вручении.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Результат предоставления муниципальной услуги направляется в форме электронного документа, подписанного электронной подписью, на адрес электронной почты, указанный в заявлении о предоставлении муниципальной услуги, в случае, если это указано в заявлении о предоставлении муниципальной услуги (за исключением случая, когда заявление о предоставлении муниципальной услуги подано через Портал).</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или в случае, если это указано в заявлении о предоставлении муниципальной услуги, прикрепляет электронный документ, подписанный электронной подписью</w:t>
      </w:r>
      <w:proofErr w:type="gramEnd"/>
      <w:r w:rsidRPr="00146108">
        <w:rPr>
          <w:rFonts w:ascii="Times New Roman" w:hAnsi="Times New Roman" w:cs="Times New Roman"/>
        </w:rPr>
        <w:t xml:space="preserve">.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Выдача оригиналов документов производится в день обращения заявителя в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3.8.1 в ред. </w:t>
      </w:r>
      <w:hyperlink r:id="rId59"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3.8.2.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почтовой связью или указание в тексте заявления о выдаче результата муниципальной услуги в форме электронного документа, подписанного электронной подписью.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Результатом административной процедуры является регистрация ГПЗУ и выдача (направление) результата предоставления муниципальной услуги заявителю (представителю заявителя).</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Способ фиксации результата - в случае личного обращения за результатом предоставления муниципальной услуги: запись о получении результата предоставления муниципальной услуги в журнале выданных ГПЗУ или подпись заявителя на втором экземпляре письма об отказе в предоставлении муниципальной услуги; в случае отправки результата предоставления муниципальной услуги по почте - реестр отправленной корреспонденции, уведомление о вручении отправления заявителю;</w:t>
      </w:r>
      <w:proofErr w:type="gramEnd"/>
      <w:r w:rsidRPr="00146108">
        <w:rPr>
          <w:rFonts w:ascii="Times New Roman" w:hAnsi="Times New Roman" w:cs="Times New Roman"/>
        </w:rPr>
        <w:t xml:space="preserve"> в случае направления результата предоставления муниципальной услуги на электронную почту - прикрепление в автоматизированной системе учета и контроля обращений </w:t>
      </w:r>
      <w:r w:rsidRPr="00146108">
        <w:rPr>
          <w:rFonts w:ascii="Times New Roman" w:hAnsi="Times New Roman" w:cs="Times New Roman"/>
        </w:rPr>
        <w:lastRenderedPageBreak/>
        <w:t xml:space="preserve">- "Канцелярия </w:t>
      </w:r>
      <w:proofErr w:type="spellStart"/>
      <w:r w:rsidRPr="00146108">
        <w:rPr>
          <w:rFonts w:ascii="Times New Roman" w:hAnsi="Times New Roman" w:cs="Times New Roman"/>
        </w:rPr>
        <w:t>Lotus</w:t>
      </w:r>
      <w:proofErr w:type="spellEnd"/>
      <w:r w:rsidRPr="00146108">
        <w:rPr>
          <w:rFonts w:ascii="Times New Roman" w:hAnsi="Times New Roman" w:cs="Times New Roman"/>
        </w:rPr>
        <w:t xml:space="preserve"> </w:t>
      </w:r>
      <w:proofErr w:type="spellStart"/>
      <w:r w:rsidRPr="00146108">
        <w:rPr>
          <w:rFonts w:ascii="Times New Roman" w:hAnsi="Times New Roman" w:cs="Times New Roman"/>
        </w:rPr>
        <w:t>Notes</w:t>
      </w:r>
      <w:proofErr w:type="spellEnd"/>
      <w:r w:rsidRPr="00146108">
        <w:rPr>
          <w:rFonts w:ascii="Times New Roman" w:hAnsi="Times New Roman" w:cs="Times New Roman"/>
        </w:rPr>
        <w:t xml:space="preserve"> </w:t>
      </w:r>
      <w:proofErr w:type="spellStart"/>
      <w:r w:rsidRPr="00146108">
        <w:rPr>
          <w:rFonts w:ascii="Times New Roman" w:hAnsi="Times New Roman" w:cs="Times New Roman"/>
        </w:rPr>
        <w:t>ДАиГ</w:t>
      </w:r>
      <w:proofErr w:type="spellEnd"/>
      <w:r w:rsidRPr="00146108">
        <w:rPr>
          <w:rFonts w:ascii="Times New Roman" w:hAnsi="Times New Roman" w:cs="Times New Roman"/>
        </w:rPr>
        <w:t>" скриншота электронного уведомления о доставке сообщения; в случае обращения через Портал - сканированная копия результата предоставления муниципальной услуги (в случае, если это указано в заявлении о предоставлении муниципальной услуги, электронный документ, подписанный электронной подписью), направленная в "Личный кабинет"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Максимальный срок регистрации ГПЗУ и выдачи (направления) результата предоставления муниципальной услуги не может превышать 2 рабочих дней со дня получения подписанного ГПЗУ или подписанного и зарегистрированного письма об отказе в предоставлении муниципальной услуги.</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w:t>
      </w:r>
      <w:proofErr w:type="spellStart"/>
      <w:r w:rsidRPr="00146108">
        <w:rPr>
          <w:rFonts w:ascii="Times New Roman" w:hAnsi="Times New Roman" w:cs="Times New Roman"/>
        </w:rPr>
        <w:t>пп</w:t>
      </w:r>
      <w:proofErr w:type="spellEnd"/>
      <w:r w:rsidRPr="00146108">
        <w:rPr>
          <w:rFonts w:ascii="Times New Roman" w:hAnsi="Times New Roman" w:cs="Times New Roman"/>
        </w:rPr>
        <w:t xml:space="preserve">. 3.8.2 в ред. </w:t>
      </w:r>
      <w:hyperlink r:id="rId60"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3.9. </w:t>
      </w:r>
      <w:proofErr w:type="gramStart"/>
      <w:r w:rsidRPr="00146108">
        <w:rPr>
          <w:rFonts w:ascii="Times New Roman" w:hAnsi="Times New Roman" w:cs="Times New Roman"/>
        </w:rPr>
        <w:t xml:space="preserve">Порядок выполнения административных процедур в ОГКУ "Томский областной многофункциональный центр по предоставлению государственных и муниципальных услуг", а также порядок взаимодействия ОГКУ "Томский областной многофункциональный центр по предоставлению государственных и муниципальных услуг" с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при предоставлении муниципальной услуги урегулированы соглашением о взаимодействии ОГКУ "Томский областной многофункциональный центр по предоставлению государственных и муниципальных услуг" и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roofErr w:type="gramEnd"/>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1"/>
        <w:rPr>
          <w:rFonts w:ascii="Times New Roman" w:hAnsi="Times New Roman" w:cs="Times New Roman"/>
        </w:rPr>
      </w:pPr>
      <w:r w:rsidRPr="00146108">
        <w:rPr>
          <w:rFonts w:ascii="Times New Roman" w:hAnsi="Times New Roman" w:cs="Times New Roman"/>
        </w:rPr>
        <w:t xml:space="preserve">IV. ФОРМЫ </w:t>
      </w:r>
      <w:proofErr w:type="gramStart"/>
      <w:r w:rsidRPr="00146108">
        <w:rPr>
          <w:rFonts w:ascii="Times New Roman" w:hAnsi="Times New Roman" w:cs="Times New Roman"/>
        </w:rPr>
        <w:t>КОНТРОЛЯ ЗА</w:t>
      </w:r>
      <w:proofErr w:type="gramEnd"/>
      <w:r w:rsidRPr="00146108">
        <w:rPr>
          <w:rFonts w:ascii="Times New Roman" w:hAnsi="Times New Roman" w:cs="Times New Roman"/>
        </w:rPr>
        <w:t xml:space="preserve"> ИСПОЛНЕНИЕМ</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АДМИНИСТРАТИВНОГО РЕГЛАМЕНТА</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 xml:space="preserve">4.1. Текущий </w:t>
      </w:r>
      <w:proofErr w:type="gramStart"/>
      <w:r w:rsidRPr="00146108">
        <w:rPr>
          <w:rFonts w:ascii="Times New Roman" w:hAnsi="Times New Roman" w:cs="Times New Roman"/>
        </w:rPr>
        <w:t>контроль за</w:t>
      </w:r>
      <w:proofErr w:type="gramEnd"/>
      <w:r w:rsidRPr="00146108">
        <w:rPr>
          <w:rFonts w:ascii="Times New Roman" w:hAnsi="Times New Roman" w:cs="Times New Roman"/>
        </w:rPr>
        <w:t xml:space="preserve">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4.2. 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4.3.1. Плановые проверки проводятся на основании приказа начальника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не реже одного раза в три года.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4.3.2. Внеплановые проверки проводятся на основании приказа начальника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377" w:history="1">
        <w:r w:rsidRPr="00146108">
          <w:rPr>
            <w:rFonts w:ascii="Times New Roman" w:hAnsi="Times New Roman" w:cs="Times New Roman"/>
          </w:rPr>
          <w:t>пункте 4.4</w:t>
        </w:r>
      </w:hyperlink>
      <w:r w:rsidRPr="00146108">
        <w:rPr>
          <w:rFonts w:ascii="Times New Roman" w:hAnsi="Times New Roman" w:cs="Times New Roman"/>
        </w:rPr>
        <w:t xml:space="preserve"> настоящего административного регламента.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формируется комиссия, руководителем которой является начальник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Численность и персональный состав комиссии утверждаются приказом начальника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lastRenderedPageBreak/>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146108" w:rsidRPr="00146108" w:rsidRDefault="00146108">
      <w:pPr>
        <w:pStyle w:val="ConsPlusNormal"/>
        <w:spacing w:before="220"/>
        <w:ind w:firstLine="540"/>
        <w:jc w:val="both"/>
        <w:rPr>
          <w:rFonts w:ascii="Times New Roman" w:hAnsi="Times New Roman" w:cs="Times New Roman"/>
        </w:rPr>
      </w:pPr>
      <w:bookmarkStart w:id="9" w:name="P377"/>
      <w:bookmarkEnd w:id="9"/>
      <w:r w:rsidRPr="00146108">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1"/>
        <w:rPr>
          <w:rFonts w:ascii="Times New Roman" w:hAnsi="Times New Roman" w:cs="Times New Roman"/>
        </w:rPr>
      </w:pPr>
      <w:r w:rsidRPr="00146108">
        <w:rPr>
          <w:rFonts w:ascii="Times New Roman" w:hAnsi="Times New Roman" w:cs="Times New Roman"/>
        </w:rPr>
        <w:t>V. ДОСУДЕБНЫЙ (ВНЕСУДЕБНЫЙ) ПОРЯДОК ОБЖАЛОВАНИЯ РЕШЕНИЙ</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И ДЕЙСТВИЙ (БЕЗДЕЙСТВИЯ) ОРГАНА, ПРЕДОСТАВЛЯЮЩЕГО</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МУНИЦИПАЛЬНУЮ УСЛУГУ, ДОЛЖНОСТНОГО ЛИЦА ОРГАНА,</w:t>
      </w:r>
    </w:p>
    <w:p w:rsidR="00146108" w:rsidRPr="00146108" w:rsidRDefault="00146108">
      <w:pPr>
        <w:pStyle w:val="ConsPlusTitle"/>
        <w:jc w:val="center"/>
        <w:rPr>
          <w:rFonts w:ascii="Times New Roman" w:hAnsi="Times New Roman" w:cs="Times New Roman"/>
        </w:rPr>
      </w:pPr>
      <w:proofErr w:type="gramStart"/>
      <w:r w:rsidRPr="00146108">
        <w:rPr>
          <w:rFonts w:ascii="Times New Roman" w:hAnsi="Times New Roman" w:cs="Times New Roman"/>
        </w:rPr>
        <w:t>ПРЕДОСТАВЛЯЮЩЕГО</w:t>
      </w:r>
      <w:proofErr w:type="gramEnd"/>
      <w:r w:rsidRPr="00146108">
        <w:rPr>
          <w:rFonts w:ascii="Times New Roman" w:hAnsi="Times New Roman" w:cs="Times New Roman"/>
        </w:rPr>
        <w:t xml:space="preserve"> МУНИЦИПАЛЬНУЮ УСЛУГУ, ЛИБО МУНИЦИПАЛЬНОГО</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СЛУЖАЩЕГО, МНОГОФУНКЦИОНАЛЬНОГО ЦЕНТРА, РАБОТНИКА</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МНОГОФУНКЦИОНАЛЬНОГО ЦЕНТРА, А ТАКЖЕ ОРГАНИЗАЦИЙ,</w:t>
      </w:r>
    </w:p>
    <w:p w:rsidR="00146108" w:rsidRPr="00146108" w:rsidRDefault="00146108">
      <w:pPr>
        <w:pStyle w:val="ConsPlusTitle"/>
        <w:jc w:val="center"/>
        <w:rPr>
          <w:rFonts w:ascii="Times New Roman" w:hAnsi="Times New Roman" w:cs="Times New Roman"/>
        </w:rPr>
      </w:pPr>
      <w:proofErr w:type="gramStart"/>
      <w:r w:rsidRPr="00146108">
        <w:rPr>
          <w:rFonts w:ascii="Times New Roman" w:hAnsi="Times New Roman" w:cs="Times New Roman"/>
        </w:rPr>
        <w:t>ОСУЩЕСТВЛЯЮЩИХ</w:t>
      </w:r>
      <w:proofErr w:type="gramEnd"/>
      <w:r w:rsidRPr="00146108">
        <w:rPr>
          <w:rFonts w:ascii="Times New Roman" w:hAnsi="Times New Roman" w:cs="Times New Roman"/>
        </w:rPr>
        <w:t xml:space="preserve"> ФУНКЦИИ ПО ПРЕДОСТАВЛЕНИЮ</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МУНИЦИПАЛЬНОЙ УСЛУГИ, ИЛИ ИХ РАБОТНИКОВ</w:t>
      </w:r>
    </w:p>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 xml:space="preserve">(в ред. </w:t>
      </w:r>
      <w:hyperlink r:id="rId61"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w:t>
      </w:r>
      <w:proofErr w:type="gramEnd"/>
    </w:p>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от 18.04.2019 N 307)</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 xml:space="preserve">5.1. </w:t>
      </w:r>
      <w:proofErr w:type="gramStart"/>
      <w:r w:rsidRPr="00146108">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2"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2) нарушение срока предоставления муниципальной услуги. </w:t>
      </w:r>
      <w:proofErr w:type="gramStart"/>
      <w:r w:rsidRPr="0014610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146108">
          <w:rPr>
            <w:rFonts w:ascii="Times New Roman" w:hAnsi="Times New Roman" w:cs="Times New Roman"/>
          </w:rPr>
          <w:t>частью 1.3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146108">
        <w:rPr>
          <w:rFonts w:ascii="Times New Roman" w:hAnsi="Times New Roman" w:cs="Times New Roman"/>
        </w:rPr>
        <w:lastRenderedPageBreak/>
        <w:t>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146108">
        <w:rPr>
          <w:rFonts w:ascii="Times New Roman" w:hAnsi="Times New Roman" w:cs="Times New Roman"/>
        </w:rPr>
        <w:t xml:space="preserve"> </w:t>
      </w:r>
      <w:proofErr w:type="gramStart"/>
      <w:r w:rsidRPr="0014610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146108">
          <w:rPr>
            <w:rFonts w:ascii="Times New Roman" w:hAnsi="Times New Roman" w:cs="Times New Roman"/>
          </w:rPr>
          <w:t>частью 1.3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6) требование с заявителя платы за предоставление муниципальной услуги,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5"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6108">
        <w:rPr>
          <w:rFonts w:ascii="Times New Roman" w:hAnsi="Times New Roman" w:cs="Times New Roman"/>
        </w:rPr>
        <w:t xml:space="preserve"> </w:t>
      </w:r>
      <w:proofErr w:type="gramStart"/>
      <w:r w:rsidRPr="0014610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146108">
          <w:rPr>
            <w:rFonts w:ascii="Times New Roman" w:hAnsi="Times New Roman" w:cs="Times New Roman"/>
          </w:rPr>
          <w:t>частью 1.3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146108">
        <w:rPr>
          <w:rFonts w:ascii="Times New Roman" w:hAnsi="Times New Roman" w:cs="Times New Roman"/>
        </w:rPr>
        <w:t xml:space="preserve"> </w:t>
      </w:r>
      <w:proofErr w:type="gramStart"/>
      <w:r w:rsidRPr="0014610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146108">
          <w:rPr>
            <w:rFonts w:ascii="Times New Roman" w:hAnsi="Times New Roman" w:cs="Times New Roman"/>
          </w:rPr>
          <w:t>частью 1.3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146108">
          <w:rPr>
            <w:rFonts w:ascii="Times New Roman" w:hAnsi="Times New Roman" w:cs="Times New Roman"/>
          </w:rPr>
          <w:t>пунктом 4 части 1 статьи 7</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146108">
        <w:rPr>
          <w:rFonts w:ascii="Times New Roman" w:hAnsi="Times New Roman" w:cs="Times New Roman"/>
        </w:rPr>
        <w:t xml:space="preserve"> </w:t>
      </w:r>
      <w:proofErr w:type="gramStart"/>
      <w:r w:rsidRPr="0014610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146108">
          <w:rPr>
            <w:rFonts w:ascii="Times New Roman" w:hAnsi="Times New Roman" w:cs="Times New Roman"/>
          </w:rPr>
          <w:t>частью 1.3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146108">
        <w:rPr>
          <w:rFonts w:ascii="Times New Roman" w:hAnsi="Times New Roman" w:cs="Times New Roman"/>
        </w:rPr>
        <w:t xml:space="preserve"> услуг".</w:t>
      </w:r>
    </w:p>
    <w:p w:rsidR="00146108" w:rsidRPr="00146108" w:rsidRDefault="00146108">
      <w:pPr>
        <w:pStyle w:val="ConsPlusNormal"/>
        <w:spacing w:before="220"/>
        <w:ind w:firstLine="540"/>
        <w:jc w:val="both"/>
        <w:rPr>
          <w:rFonts w:ascii="Times New Roman" w:hAnsi="Times New Roman" w:cs="Times New Roman"/>
        </w:rPr>
      </w:pPr>
      <w:bookmarkStart w:id="10" w:name="P401"/>
      <w:bookmarkEnd w:id="10"/>
      <w:r w:rsidRPr="00146108">
        <w:rPr>
          <w:rFonts w:ascii="Times New Roman"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146108">
        <w:rPr>
          <w:rFonts w:ascii="Times New Roman" w:hAnsi="Times New Roman" w:cs="Times New Roman"/>
        </w:rPr>
        <w:lastRenderedPageBreak/>
        <w:t xml:space="preserve">муниципального служащего подаются начальнику </w:t>
      </w:r>
      <w:proofErr w:type="spellStart"/>
      <w:r w:rsidRPr="00146108">
        <w:rPr>
          <w:rFonts w:ascii="Times New Roman" w:hAnsi="Times New Roman" w:cs="Times New Roman"/>
        </w:rPr>
        <w:t>ДАиГ</w:t>
      </w:r>
      <w:proofErr w:type="spellEnd"/>
      <w:r w:rsidRPr="00146108">
        <w:rPr>
          <w:rFonts w:ascii="Times New Roman" w:hAnsi="Times New Roman" w:cs="Times New Roman"/>
        </w:rPr>
        <w:t>.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70"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Жалобы на решения и действия (бездействие) работников организаций, предусмотренных </w:t>
      </w:r>
      <w:hyperlink r:id="rId71"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Жалоба может быть подана по выбору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Жалоба на решения и действия (бездействие) организаций, предусмотренных </w:t>
      </w:r>
      <w:hyperlink r:id="rId72"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5.3. </w:t>
      </w:r>
      <w:proofErr w:type="gramStart"/>
      <w:r w:rsidRPr="00146108">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w:t>
      </w:r>
      <w:r w:rsidRPr="00146108">
        <w:rPr>
          <w:rFonts w:ascii="Times New Roman" w:hAnsi="Times New Roman" w:cs="Times New Roman"/>
        </w:rPr>
        <w:lastRenderedPageBreak/>
        <w:t xml:space="preserve">портал муниципального образования "Город Томск" по адресам,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жалоба заявителя в письменной форме, поданная в ходе личного приема;</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 жалоба заявителя, направленная в организации, предусмотренные </w:t>
      </w:r>
      <w:hyperlink r:id="rId74"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5.4. Жалоба заявителя должна содержать следующую информацию:</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5"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6"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5.5. Запись заявителей на личный прием к начальнику </w:t>
      </w:r>
      <w:proofErr w:type="spellStart"/>
      <w:r w:rsidRPr="00146108">
        <w:rPr>
          <w:rFonts w:ascii="Times New Roman" w:hAnsi="Times New Roman" w:cs="Times New Roman"/>
        </w:rPr>
        <w:t>ДАиГ</w:t>
      </w:r>
      <w:proofErr w:type="spellEnd"/>
      <w:r w:rsidRPr="00146108">
        <w:rPr>
          <w:rFonts w:ascii="Times New Roman" w:hAnsi="Times New Roman" w:cs="Times New Roman"/>
        </w:rPr>
        <w:t xml:space="preserve"> осуществляется при личном обращении по адресам,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 запись на прием ведет советник (помощник) начальника </w:t>
      </w:r>
      <w:proofErr w:type="spellStart"/>
      <w:r w:rsidRPr="00146108">
        <w:rPr>
          <w:rFonts w:ascii="Times New Roman" w:hAnsi="Times New Roman" w:cs="Times New Roman"/>
        </w:rPr>
        <w:t>ДАиГ</w:t>
      </w:r>
      <w:proofErr w:type="spellEnd"/>
      <w:r w:rsidRPr="00146108">
        <w:rPr>
          <w:rFonts w:ascii="Times New Roman" w:hAnsi="Times New Roman" w:cs="Times New Roman"/>
        </w:rPr>
        <w:t>.</w:t>
      </w:r>
    </w:p>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(в ред. </w:t>
      </w:r>
      <w:hyperlink r:id="rId78"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30.06.2020 N 573)</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 (далее - отдел по</w:t>
      </w:r>
      <w:proofErr w:type="gramEnd"/>
      <w:r w:rsidRPr="00146108">
        <w:rPr>
          <w:rFonts w:ascii="Times New Roman" w:hAnsi="Times New Roman" w:cs="Times New Roman"/>
        </w:rPr>
        <w:t xml:space="preserve"> работе с обращениями).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по адресам, указанным в </w:t>
      </w:r>
      <w:hyperlink w:anchor="P519" w:history="1">
        <w:r w:rsidRPr="00146108">
          <w:rPr>
            <w:rFonts w:ascii="Times New Roman" w:hAnsi="Times New Roman" w:cs="Times New Roman"/>
          </w:rPr>
          <w:t>приложении 2</w:t>
        </w:r>
      </w:hyperlink>
      <w:r w:rsidRPr="00146108">
        <w:rPr>
          <w:rFonts w:ascii="Times New Roman" w:hAnsi="Times New Roman" w:cs="Times New Roman"/>
        </w:rPr>
        <w:t xml:space="preserve"> к настоящему административному регламенту, запись на прием ведет советник заместителя Мэра Города Томска по экономическому развитию.</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5.6. </w:t>
      </w:r>
      <w:proofErr w:type="gramStart"/>
      <w:r w:rsidRPr="00146108">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w:t>
      </w:r>
      <w:r w:rsidRPr="00146108">
        <w:rPr>
          <w:rFonts w:ascii="Times New Roman" w:hAnsi="Times New Roman" w:cs="Times New Roman"/>
        </w:rPr>
        <w:lastRenderedPageBreak/>
        <w:t xml:space="preserve">органа, предоставляющего муниципальную услугу, многофункционального центра, организаций, предусмотренных </w:t>
      </w:r>
      <w:hyperlink r:id="rId79"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46108">
        <w:rPr>
          <w:rFonts w:ascii="Times New Roman" w:hAnsi="Times New Roman" w:cs="Times New Roman"/>
        </w:rPr>
        <w:t xml:space="preserve"> исправлений - не позднее 5 (пяти) рабочих дней со дня ее регистрации.</w:t>
      </w:r>
    </w:p>
    <w:p w:rsidR="00146108" w:rsidRPr="00146108" w:rsidRDefault="00146108">
      <w:pPr>
        <w:pStyle w:val="ConsPlusNormal"/>
        <w:spacing w:before="220"/>
        <w:ind w:firstLine="540"/>
        <w:jc w:val="both"/>
        <w:rPr>
          <w:rFonts w:ascii="Times New Roman" w:hAnsi="Times New Roman" w:cs="Times New Roman"/>
        </w:rPr>
      </w:pPr>
      <w:bookmarkStart w:id="11" w:name="P430"/>
      <w:bookmarkEnd w:id="11"/>
      <w:r w:rsidRPr="00146108">
        <w:rPr>
          <w:rFonts w:ascii="Times New Roman" w:hAnsi="Times New Roman" w:cs="Times New Roman"/>
        </w:rPr>
        <w:t>5.7. По результатам рассмотрения жалобы принимается одно из следующих решений:</w:t>
      </w:r>
    </w:p>
    <w:p w:rsidR="00146108" w:rsidRPr="00146108" w:rsidRDefault="00146108">
      <w:pPr>
        <w:pStyle w:val="ConsPlusNormal"/>
        <w:spacing w:before="220"/>
        <w:ind w:firstLine="540"/>
        <w:jc w:val="both"/>
        <w:rPr>
          <w:rFonts w:ascii="Times New Roman" w:hAnsi="Times New Roman" w:cs="Times New Roman"/>
        </w:rPr>
      </w:pPr>
      <w:proofErr w:type="gramStart"/>
      <w:r w:rsidRPr="00146108">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в удовлетворении жалобы отказывается.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146108" w:rsidRPr="00146108" w:rsidRDefault="00146108">
      <w:pPr>
        <w:pStyle w:val="ConsPlusNormal"/>
        <w:spacing w:before="220"/>
        <w:ind w:firstLine="540"/>
        <w:jc w:val="both"/>
        <w:rPr>
          <w:rFonts w:ascii="Times New Roman" w:hAnsi="Times New Roman" w:cs="Times New Roman"/>
        </w:rPr>
      </w:pPr>
      <w:bookmarkStart w:id="12" w:name="P434"/>
      <w:bookmarkEnd w:id="12"/>
      <w:r w:rsidRPr="00146108">
        <w:rPr>
          <w:rFonts w:ascii="Times New Roman" w:hAnsi="Times New Roman" w:cs="Times New Roman"/>
        </w:rPr>
        <w:t xml:space="preserve">5.8. Не позднее дня, следующего за днем принятия решения, указанного в </w:t>
      </w:r>
      <w:hyperlink w:anchor="P430" w:history="1">
        <w:r w:rsidRPr="00146108">
          <w:rPr>
            <w:rFonts w:ascii="Times New Roman" w:hAnsi="Times New Roman" w:cs="Times New Roman"/>
          </w:rPr>
          <w:t>пункте 5.7</w:t>
        </w:r>
      </w:hyperlink>
      <w:r w:rsidRPr="00146108">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5.9. </w:t>
      </w:r>
      <w:proofErr w:type="gramStart"/>
      <w:r w:rsidRPr="00146108">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0" w:history="1">
        <w:r w:rsidRPr="00146108">
          <w:rPr>
            <w:rFonts w:ascii="Times New Roman" w:hAnsi="Times New Roman" w:cs="Times New Roman"/>
          </w:rPr>
          <w:t>частью 1.1 статьи 16</w:t>
        </w:r>
      </w:hyperlink>
      <w:r w:rsidRPr="0014610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146108">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5.10. В случае признания </w:t>
      </w:r>
      <w:proofErr w:type="gramStart"/>
      <w:r w:rsidRPr="00146108">
        <w:rPr>
          <w:rFonts w:ascii="Times New Roman" w:hAnsi="Times New Roman" w:cs="Times New Roman"/>
        </w:rPr>
        <w:t>жалобы</w:t>
      </w:r>
      <w:proofErr w:type="gramEnd"/>
      <w:r w:rsidRPr="00146108">
        <w:rPr>
          <w:rFonts w:ascii="Times New Roman" w:hAnsi="Times New Roman" w:cs="Times New Roman"/>
        </w:rPr>
        <w:t xml:space="preserve"> не подлежащей удовлетворению в ответе заявителю, указанном в </w:t>
      </w:r>
      <w:hyperlink w:anchor="P434" w:history="1">
        <w:r w:rsidRPr="00146108">
          <w:rPr>
            <w:rFonts w:ascii="Times New Roman" w:hAnsi="Times New Roman" w:cs="Times New Roman"/>
          </w:rPr>
          <w:t>пункте 5.8</w:t>
        </w:r>
      </w:hyperlink>
      <w:r w:rsidRPr="00146108">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xml:space="preserve">5.11. В случае установления в ходе или по результатам </w:t>
      </w:r>
      <w:proofErr w:type="gramStart"/>
      <w:r w:rsidRPr="00146108">
        <w:rPr>
          <w:rFonts w:ascii="Times New Roman" w:hAnsi="Times New Roman" w:cs="Times New Roman"/>
        </w:rPr>
        <w:t>рассмотрения жалобы признаков состава административного правонарушения</w:t>
      </w:r>
      <w:proofErr w:type="gramEnd"/>
      <w:r w:rsidRPr="00146108">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01" w:history="1">
        <w:r w:rsidRPr="00146108">
          <w:rPr>
            <w:rFonts w:ascii="Times New Roman" w:hAnsi="Times New Roman" w:cs="Times New Roman"/>
          </w:rPr>
          <w:t>пунктом 5.2</w:t>
        </w:r>
      </w:hyperlink>
      <w:r w:rsidRPr="00146108">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right"/>
        <w:outlineLvl w:val="1"/>
        <w:rPr>
          <w:rFonts w:ascii="Times New Roman" w:hAnsi="Times New Roman" w:cs="Times New Roman"/>
        </w:rPr>
      </w:pPr>
      <w:r w:rsidRPr="00146108">
        <w:rPr>
          <w:rFonts w:ascii="Times New Roman" w:hAnsi="Times New Roman" w:cs="Times New Roman"/>
        </w:rPr>
        <w:t>Приложение 1</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к административному регламенту</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предоставления муниципальной услуги "Подготовка, регистрация</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и выдача градостроительных планов земельных участков"</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rPr>
          <w:rFonts w:ascii="Times New Roman" w:hAnsi="Times New Roman" w:cs="Times New Roman"/>
        </w:rPr>
      </w:pPr>
      <w:bookmarkStart w:id="13" w:name="P448"/>
      <w:bookmarkEnd w:id="13"/>
      <w:r w:rsidRPr="00146108">
        <w:rPr>
          <w:rFonts w:ascii="Times New Roman" w:hAnsi="Times New Roman" w:cs="Times New Roman"/>
        </w:rPr>
        <w:t>БЛОК-СХЕМА</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АЛГОРИТМА ПРЕДОСТАВЛЕНИЯ МУНИЦИПАЛЬНОЙ УСЛУГИ</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"ПОДГОТОВКА, РЕГИСТРАЦИЯ И ВЫДАЧА ГРАДОСТРОИТЕЛЬНЫХ ПЛАНОВ</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lastRenderedPageBreak/>
        <w:t>ЗЕМЕЛЬНЫХ УЧАСТКОВ"</w:t>
      </w:r>
    </w:p>
    <w:p w:rsidR="00146108" w:rsidRPr="00146108" w:rsidRDefault="001461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108" w:rsidRPr="00146108">
        <w:trPr>
          <w:jc w:val="center"/>
        </w:trPr>
        <w:tc>
          <w:tcPr>
            <w:tcW w:w="9294" w:type="dxa"/>
            <w:tcBorders>
              <w:top w:val="nil"/>
              <w:left w:val="single" w:sz="24" w:space="0" w:color="CED3F1"/>
              <w:bottom w:val="nil"/>
              <w:right w:val="single" w:sz="24" w:space="0" w:color="F4F3F8"/>
            </w:tcBorders>
            <w:shd w:val="clear" w:color="auto" w:fill="F4F3F8"/>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Список изменяющих документов</w:t>
            </w:r>
          </w:p>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 xml:space="preserve">(в ред. </w:t>
            </w:r>
            <w:hyperlink r:id="rId81"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w:t>
            </w:r>
            <w:proofErr w:type="gramEnd"/>
          </w:p>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от 30.06.2020 N 573)</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│Прием и регистрация заявления и документов, представленных заявителем </w:t>
      </w:r>
      <w:proofErr w:type="gramStart"/>
      <w:r w:rsidRPr="00146108">
        <w:rPr>
          <w:rFonts w:ascii="Times New Roman" w:hAnsi="Times New Roman" w:cs="Times New Roman"/>
        </w:rPr>
        <w:t>для</w:t>
      </w:r>
      <w:proofErr w:type="gramEnd"/>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предоставления муниципальной услуги, направление заявления и документов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на рассмотрение - 1 рабочий день со дня поступления заявления о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предоставлении</w:t>
      </w:r>
      <w:proofErr w:type="gramEnd"/>
      <w:r w:rsidRPr="00146108">
        <w:rPr>
          <w:rFonts w:ascii="Times New Roman" w:hAnsi="Times New Roman" w:cs="Times New Roman"/>
        </w:rPr>
        <w:t xml:space="preserve"> муниципальной услуги и прилагаемых документов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v                                        </w:t>
      </w:r>
      <w:proofErr w:type="spellStart"/>
      <w:r w:rsidRPr="00146108">
        <w:rPr>
          <w:rFonts w:ascii="Times New Roman" w:hAnsi="Times New Roman" w:cs="Times New Roman"/>
        </w:rPr>
        <w:t>v</w:t>
      </w:r>
      <w:proofErr w:type="spell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Отказ в приеме   │      │    Запрос </w:t>
      </w:r>
      <w:proofErr w:type="gramStart"/>
      <w:r w:rsidRPr="00146108">
        <w:rPr>
          <w:rFonts w:ascii="Times New Roman" w:hAnsi="Times New Roman" w:cs="Times New Roman"/>
        </w:rPr>
        <w:t>недостающих</w:t>
      </w:r>
      <w:proofErr w:type="gramEnd"/>
      <w:r w:rsidRPr="00146108">
        <w:rPr>
          <w:rFonts w:ascii="Times New Roman" w:hAnsi="Times New Roman" w:cs="Times New Roman"/>
        </w:rPr>
        <w:t xml:space="preserve"> для предоставления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документов     │      │      муниципальной услуги документов </w:t>
      </w:r>
      <w:proofErr w:type="gramStart"/>
      <w:r w:rsidRPr="00146108">
        <w:rPr>
          <w:rFonts w:ascii="Times New Roman" w:hAnsi="Times New Roman" w:cs="Times New Roman"/>
        </w:rPr>
        <w:t>в</w:t>
      </w:r>
      <w:proofErr w:type="gramEnd"/>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государственных </w:t>
      </w:r>
      <w:proofErr w:type="gramStart"/>
      <w:r w:rsidRPr="00146108">
        <w:rPr>
          <w:rFonts w:ascii="Times New Roman" w:hAnsi="Times New Roman" w:cs="Times New Roman"/>
        </w:rPr>
        <w:t>органах</w:t>
      </w:r>
      <w:proofErr w:type="gramEnd"/>
      <w:r w:rsidRPr="00146108">
        <w:rPr>
          <w:rFonts w:ascii="Times New Roman" w:hAnsi="Times New Roman" w:cs="Times New Roman"/>
        </w:rPr>
        <w:t>, органах местного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самоуправления и </w:t>
      </w:r>
      <w:proofErr w:type="gramStart"/>
      <w:r w:rsidRPr="00146108">
        <w:rPr>
          <w:rFonts w:ascii="Times New Roman" w:hAnsi="Times New Roman" w:cs="Times New Roman"/>
        </w:rPr>
        <w:t>подведомственных</w:t>
      </w:r>
      <w:proofErr w:type="gramEnd"/>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государственным органам или органам местного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самоуправления </w:t>
      </w:r>
      <w:proofErr w:type="gramStart"/>
      <w:r w:rsidRPr="00146108">
        <w:rPr>
          <w:rFonts w:ascii="Times New Roman" w:hAnsi="Times New Roman" w:cs="Times New Roman"/>
        </w:rPr>
        <w:t>организациях</w:t>
      </w:r>
      <w:proofErr w:type="gramEnd"/>
      <w:r w:rsidRPr="00146108">
        <w:rPr>
          <w:rFonts w:ascii="Times New Roman" w:hAnsi="Times New Roman" w:cs="Times New Roman"/>
        </w:rPr>
        <w:t>, в распоряжении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w:t>
      </w:r>
      <w:proofErr w:type="gramStart"/>
      <w:r w:rsidRPr="00146108">
        <w:rPr>
          <w:rFonts w:ascii="Times New Roman" w:hAnsi="Times New Roman" w:cs="Times New Roman"/>
        </w:rPr>
        <w:t>которых</w:t>
      </w:r>
      <w:proofErr w:type="gramEnd"/>
      <w:r w:rsidRPr="00146108">
        <w:rPr>
          <w:rFonts w:ascii="Times New Roman" w:hAnsi="Times New Roman" w:cs="Times New Roman"/>
        </w:rPr>
        <w:t xml:space="preserve"> находятся указанные документы, в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рамках </w:t>
      </w:r>
      <w:proofErr w:type="gramStart"/>
      <w:r w:rsidRPr="00146108">
        <w:rPr>
          <w:rFonts w:ascii="Times New Roman" w:hAnsi="Times New Roman" w:cs="Times New Roman"/>
        </w:rPr>
        <w:t>межведомственного</w:t>
      </w:r>
      <w:proofErr w:type="gramEnd"/>
      <w:r w:rsidRPr="00146108">
        <w:rPr>
          <w:rFonts w:ascii="Times New Roman" w:hAnsi="Times New Roman" w:cs="Times New Roman"/>
        </w:rPr>
        <w:t xml:space="preserve"> информационного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взаимодействия - 1 рабочий день со дня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поступления заявления о предоставлении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муниципальной услуги </w:t>
      </w:r>
      <w:proofErr w:type="gramStart"/>
      <w:r w:rsidRPr="00146108">
        <w:rPr>
          <w:rFonts w:ascii="Times New Roman" w:hAnsi="Times New Roman" w:cs="Times New Roman"/>
        </w:rPr>
        <w:t>ответственному</w:t>
      </w:r>
      <w:proofErr w:type="gramEnd"/>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исполнителю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отсутствуют основания </w:t>
      </w:r>
      <w:proofErr w:type="gramStart"/>
      <w:r w:rsidRPr="00146108">
        <w:rPr>
          <w:rFonts w:ascii="Times New Roman" w:hAnsi="Times New Roman" w:cs="Times New Roman"/>
        </w:rPr>
        <w:t>для                имеются</w:t>
      </w:r>
      <w:proofErr w:type="gramEnd"/>
      <w:r w:rsidRPr="00146108">
        <w:rPr>
          <w:rFonts w:ascii="Times New Roman" w:hAnsi="Times New Roman" w:cs="Times New Roman"/>
        </w:rPr>
        <w:t xml:space="preserve"> основания для возврата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возврата заявления о предоставлении      заявления о предоставлении</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муниципальной услуги и </w:t>
      </w:r>
      <w:proofErr w:type="gramStart"/>
      <w:r w:rsidRPr="00146108">
        <w:rPr>
          <w:rFonts w:ascii="Times New Roman" w:hAnsi="Times New Roman" w:cs="Times New Roman"/>
        </w:rPr>
        <w:t>прилагаемых</w:t>
      </w:r>
      <w:proofErr w:type="gramEnd"/>
      <w:r w:rsidRPr="00146108">
        <w:rPr>
          <w:rFonts w:ascii="Times New Roman" w:hAnsi="Times New Roman" w:cs="Times New Roman"/>
        </w:rPr>
        <w:t xml:space="preserve">       муниципальной услуги и прилагаемых</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к нему документов                        к нему документов</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v</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│Возврат заявления и документов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     10 рабочих дней со дня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    регистрации заявления о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  предоставлении </w:t>
      </w:r>
      <w:proofErr w:type="gramStart"/>
      <w:r w:rsidRPr="00146108">
        <w:rPr>
          <w:rFonts w:ascii="Times New Roman" w:hAnsi="Times New Roman" w:cs="Times New Roman"/>
        </w:rPr>
        <w:t>муниципальной</w:t>
      </w:r>
      <w:proofErr w:type="gramEnd"/>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                            │             услуги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v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Рассмотрение заявления и документов ответственным исполнителем,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подготовка проекта ГПЗУ либо проекта письма об отказе в предоставлении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муниципальной услуги - 5 рабочих дней со дня поступления заявления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ответственному исполнителю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v</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Согласование проекта ГПЗУ либо согласование и регистрация письма </w:t>
      </w:r>
      <w:proofErr w:type="gramStart"/>
      <w:r w:rsidRPr="00146108">
        <w:rPr>
          <w:rFonts w:ascii="Times New Roman" w:hAnsi="Times New Roman" w:cs="Times New Roman"/>
        </w:rPr>
        <w:t>об</w:t>
      </w:r>
      <w:proofErr w:type="gramEnd"/>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отказе</w:t>
      </w:r>
      <w:proofErr w:type="gramEnd"/>
      <w:r w:rsidRPr="00146108">
        <w:rPr>
          <w:rFonts w:ascii="Times New Roman" w:hAnsi="Times New Roman" w:cs="Times New Roman"/>
        </w:rPr>
        <w:t xml:space="preserve"> в предоставлении муниципальной услуги - 5 рабочих дней со дня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поступления проекта ГПЗУ или проекта письма об отказе в предоставлении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муниципальной услуги на согласование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lastRenderedPageBreak/>
        <w:t xml:space="preserve">                                     v</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Регистрация ГПЗУ и выдача (направление) результата предоставления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муниципальной услуги заявителю - 2 рабочих дня со дня получения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подписанного ГПЗУ или письма об отказе в предоставлении </w:t>
      </w:r>
      <w:proofErr w:type="gramStart"/>
      <w:r w:rsidRPr="00146108">
        <w:rPr>
          <w:rFonts w:ascii="Times New Roman" w:hAnsi="Times New Roman" w:cs="Times New Roman"/>
        </w:rPr>
        <w:t>муниципальной</w:t>
      </w:r>
      <w:proofErr w:type="gramEnd"/>
      <w:r w:rsidRPr="00146108">
        <w:rPr>
          <w:rFonts w:ascii="Times New Roman" w:hAnsi="Times New Roman" w:cs="Times New Roman"/>
        </w:rPr>
        <w:t xml:space="preserve">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услуги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Общий  срок предоставления муниципальной услуги - 14 рабочих дней после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получения заявления о выдаче ГПЗУ.</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right"/>
        <w:outlineLvl w:val="1"/>
        <w:rPr>
          <w:rFonts w:ascii="Times New Roman" w:hAnsi="Times New Roman" w:cs="Times New Roman"/>
        </w:rPr>
      </w:pPr>
      <w:bookmarkStart w:id="14" w:name="P519"/>
      <w:bookmarkEnd w:id="14"/>
      <w:r w:rsidRPr="00146108">
        <w:rPr>
          <w:rFonts w:ascii="Times New Roman" w:hAnsi="Times New Roman" w:cs="Times New Roman"/>
        </w:rPr>
        <w:t>Приложение 2</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к административному регламенту</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предоставления муниципальной услуги "Подготовка, регистрация</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и выдача градостроительных планов земельных участков"</w:t>
      </w:r>
    </w:p>
    <w:p w:rsidR="00146108" w:rsidRPr="00146108" w:rsidRDefault="001461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108" w:rsidRPr="00146108">
        <w:trPr>
          <w:jc w:val="center"/>
        </w:trPr>
        <w:tc>
          <w:tcPr>
            <w:tcW w:w="9294" w:type="dxa"/>
            <w:tcBorders>
              <w:top w:val="nil"/>
              <w:left w:val="single" w:sz="24" w:space="0" w:color="CED3F1"/>
              <w:bottom w:val="nil"/>
              <w:right w:val="single" w:sz="24" w:space="0" w:color="F4F3F8"/>
            </w:tcBorders>
            <w:shd w:val="clear" w:color="auto" w:fill="F4F3F8"/>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Список изменяющих документов</w:t>
            </w:r>
          </w:p>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 xml:space="preserve">(в ред. </w:t>
            </w:r>
            <w:hyperlink r:id="rId82"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w:t>
            </w:r>
            <w:proofErr w:type="gramEnd"/>
          </w:p>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от 18.04.2019 N 307)</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2"/>
        <w:rPr>
          <w:rFonts w:ascii="Times New Roman" w:hAnsi="Times New Roman" w:cs="Times New Roman"/>
        </w:rPr>
      </w:pPr>
      <w:r w:rsidRPr="00146108">
        <w:rPr>
          <w:rFonts w:ascii="Times New Roman" w:hAnsi="Times New Roman" w:cs="Times New Roman"/>
        </w:rPr>
        <w:t>ДЕПАРТАМЕНТ АРХИТЕКТУРЫ И ГРАДОСТРОИТЕЛЬСТВА</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АДМИНИСТРАЦИИ ГОРОДА ТОМСКА</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3"/>
        <w:rPr>
          <w:rFonts w:ascii="Times New Roman" w:hAnsi="Times New Roman" w:cs="Times New Roman"/>
        </w:rPr>
      </w:pPr>
      <w:r w:rsidRPr="00146108">
        <w:rPr>
          <w:rFonts w:ascii="Times New Roman" w:hAnsi="Times New Roman" w:cs="Times New Roman"/>
        </w:rPr>
        <w:t>График работы и контактная информация,</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справочные телефоны</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Почтовый адрес: 634050, г. Томск, пр. Ленина, 73.</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Адрес на Официальном портале муниципального образования "Город Томск":</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http://admin.tomsk.ru/pgs/6b;</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 раздел "Администрация"/"Виртуальная приемная"/"Обращение в администрацию": http://admin.tomsk.ru/db6/index.</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Адрес электронной почты: maildaig@admin.tomsk.ru.</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График работы:</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Понедельник - четверг: с 9.00 до 18.00 (перерыв на обед: с 13.00 до 14.00).</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Прием документов:</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Специалисты организационно-контрольного комитета (тел. 907-126; 907-128).</w:t>
      </w:r>
    </w:p>
    <w:p w:rsidR="00146108" w:rsidRPr="00146108" w:rsidRDefault="00146108">
      <w:pPr>
        <w:pStyle w:val="ConsPlusNormal"/>
        <w:spacing w:before="220"/>
        <w:ind w:firstLine="540"/>
        <w:jc w:val="both"/>
        <w:rPr>
          <w:rFonts w:ascii="Times New Roman" w:hAnsi="Times New Roman" w:cs="Times New Roman"/>
        </w:rPr>
      </w:pPr>
      <w:r w:rsidRPr="00146108">
        <w:rPr>
          <w:rFonts w:ascii="Times New Roman" w:hAnsi="Times New Roman" w:cs="Times New Roman"/>
        </w:rPr>
        <w:t>Контактные телефоны:</w:t>
      </w:r>
    </w:p>
    <w:p w:rsidR="00146108" w:rsidRPr="00146108" w:rsidRDefault="001461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268"/>
      </w:tblGrid>
      <w:tr w:rsidR="00146108" w:rsidRPr="00146108">
        <w:tc>
          <w:tcPr>
            <w:tcW w:w="583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Начальник Департамента</w:t>
            </w:r>
          </w:p>
        </w:tc>
        <w:tc>
          <w:tcPr>
            <w:tcW w:w="226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90-37-30 (приемная)</w:t>
            </w:r>
          </w:p>
        </w:tc>
      </w:tr>
      <w:tr w:rsidR="00146108" w:rsidRPr="00146108">
        <w:tc>
          <w:tcPr>
            <w:tcW w:w="583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Советник</w:t>
            </w:r>
          </w:p>
        </w:tc>
        <w:tc>
          <w:tcPr>
            <w:tcW w:w="226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90-37-30</w:t>
            </w:r>
          </w:p>
        </w:tc>
      </w:tr>
      <w:tr w:rsidR="00146108" w:rsidRPr="00146108">
        <w:tc>
          <w:tcPr>
            <w:tcW w:w="583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Председатель организационно-контрольного комитета</w:t>
            </w:r>
          </w:p>
        </w:tc>
        <w:tc>
          <w:tcPr>
            <w:tcW w:w="226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907-127</w:t>
            </w:r>
          </w:p>
        </w:tc>
      </w:tr>
      <w:tr w:rsidR="00146108" w:rsidRPr="00146108">
        <w:tc>
          <w:tcPr>
            <w:tcW w:w="583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Специалисты организационно-контрольного комитета</w:t>
            </w:r>
          </w:p>
        </w:tc>
        <w:tc>
          <w:tcPr>
            <w:tcW w:w="226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907-126</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907-128</w:t>
            </w:r>
          </w:p>
        </w:tc>
      </w:tr>
    </w:tbl>
    <w:p w:rsidR="00146108" w:rsidRPr="00146108" w:rsidRDefault="00146108">
      <w:pPr>
        <w:pStyle w:val="ConsPlusNormal"/>
        <w:jc w:val="both"/>
        <w:rPr>
          <w:rFonts w:ascii="Times New Roman" w:hAnsi="Times New Roman" w:cs="Times New Roman"/>
        </w:rPr>
      </w:pPr>
      <w:r w:rsidRPr="00146108">
        <w:rPr>
          <w:rFonts w:ascii="Times New Roman" w:hAnsi="Times New Roman" w:cs="Times New Roman"/>
        </w:rPr>
        <w:t xml:space="preserve">(таблица в ред. </w:t>
      </w:r>
      <w:hyperlink r:id="rId83"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 от 18.04.2019 N 307)</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Адрес Единого портала государственных и муниципальных услуг (функций): http://www.gosuslugi.ru</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2"/>
        <w:rPr>
          <w:rFonts w:ascii="Times New Roman" w:hAnsi="Times New Roman" w:cs="Times New Roman"/>
        </w:rPr>
      </w:pPr>
      <w:r w:rsidRPr="00146108">
        <w:rPr>
          <w:rFonts w:ascii="Times New Roman" w:hAnsi="Times New Roman" w:cs="Times New Roman"/>
        </w:rPr>
        <w:t>ОБЛАСТНОЕ ГОСУДАРСТВЕННОЕ КАЗЕННОЕ УЧРЕЖДЕНИЕ "</w:t>
      </w:r>
      <w:proofErr w:type="gramStart"/>
      <w:r w:rsidRPr="00146108">
        <w:rPr>
          <w:rFonts w:ascii="Times New Roman" w:hAnsi="Times New Roman" w:cs="Times New Roman"/>
        </w:rPr>
        <w:t>ТОМСКИЙ</w:t>
      </w:r>
      <w:proofErr w:type="gramEnd"/>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ОБЛАСТНОЙ МНОГОФУНКЦИОНАЛЬНЫЙ ЦЕНТР ПО ПРЕДОСТАВЛЕНИЮ</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ГОСУДАРСТВЕННЫХ И МУНИЦИПАЛЬНЫХ УСЛУГ"</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Title"/>
        <w:jc w:val="center"/>
        <w:outlineLvl w:val="3"/>
        <w:rPr>
          <w:rFonts w:ascii="Times New Roman" w:hAnsi="Times New Roman" w:cs="Times New Roman"/>
        </w:rPr>
      </w:pPr>
      <w:r w:rsidRPr="00146108">
        <w:rPr>
          <w:rFonts w:ascii="Times New Roman" w:hAnsi="Times New Roman" w:cs="Times New Roman"/>
        </w:rPr>
        <w:t>Перечень отделов многофункционального центра, в которых</w:t>
      </w:r>
    </w:p>
    <w:p w:rsidR="00146108" w:rsidRPr="00146108" w:rsidRDefault="00146108">
      <w:pPr>
        <w:pStyle w:val="ConsPlusTitle"/>
        <w:jc w:val="center"/>
        <w:rPr>
          <w:rFonts w:ascii="Times New Roman" w:hAnsi="Times New Roman" w:cs="Times New Roman"/>
        </w:rPr>
      </w:pPr>
      <w:r w:rsidRPr="00146108">
        <w:rPr>
          <w:rFonts w:ascii="Times New Roman" w:hAnsi="Times New Roman" w:cs="Times New Roman"/>
        </w:rPr>
        <w:t>организуется предоставление муниципальной услуги</w:t>
      </w:r>
    </w:p>
    <w:p w:rsidR="00146108" w:rsidRPr="00146108" w:rsidRDefault="001461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009"/>
        <w:gridCol w:w="2665"/>
      </w:tblGrid>
      <w:tr w:rsidR="00146108" w:rsidRPr="00146108">
        <w:tc>
          <w:tcPr>
            <w:tcW w:w="397"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 xml:space="preserve">N </w:t>
            </w:r>
            <w:proofErr w:type="spellStart"/>
            <w:r w:rsidRPr="00146108">
              <w:rPr>
                <w:rFonts w:ascii="Times New Roman" w:hAnsi="Times New Roman" w:cs="Times New Roman"/>
              </w:rPr>
              <w:t>пп</w:t>
            </w:r>
            <w:proofErr w:type="spellEnd"/>
          </w:p>
        </w:tc>
        <w:tc>
          <w:tcPr>
            <w:tcW w:w="6009"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Наименование многофункционального центра</w:t>
            </w:r>
          </w:p>
        </w:tc>
        <w:tc>
          <w:tcPr>
            <w:tcW w:w="2665"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Местонахождение многофункционального центра</w:t>
            </w:r>
          </w:p>
        </w:tc>
      </w:tr>
      <w:tr w:rsidR="00146108" w:rsidRPr="00146108">
        <w:tc>
          <w:tcPr>
            <w:tcW w:w="397"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1</w:t>
            </w:r>
          </w:p>
        </w:tc>
        <w:tc>
          <w:tcPr>
            <w:tcW w:w="600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2665"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634041, г. Томск, ул. </w:t>
            </w:r>
            <w:proofErr w:type="gramStart"/>
            <w:r w:rsidRPr="00146108">
              <w:rPr>
                <w:rFonts w:ascii="Times New Roman" w:hAnsi="Times New Roman" w:cs="Times New Roman"/>
              </w:rPr>
              <w:t>Тверская</w:t>
            </w:r>
            <w:proofErr w:type="gramEnd"/>
            <w:r w:rsidRPr="00146108">
              <w:rPr>
                <w:rFonts w:ascii="Times New Roman" w:hAnsi="Times New Roman" w:cs="Times New Roman"/>
              </w:rPr>
              <w:t>, 74</w:t>
            </w:r>
          </w:p>
        </w:tc>
      </w:tr>
      <w:tr w:rsidR="00146108" w:rsidRPr="00146108">
        <w:tc>
          <w:tcPr>
            <w:tcW w:w="397"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2</w:t>
            </w:r>
          </w:p>
        </w:tc>
        <w:tc>
          <w:tcPr>
            <w:tcW w:w="600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2665"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634006, г. Томск, ул. Пушкина, д. 63, стр. 5</w:t>
            </w:r>
          </w:p>
        </w:tc>
      </w:tr>
      <w:tr w:rsidR="00146108" w:rsidRPr="00146108">
        <w:tc>
          <w:tcPr>
            <w:tcW w:w="397"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3</w:t>
            </w:r>
          </w:p>
        </w:tc>
        <w:tc>
          <w:tcPr>
            <w:tcW w:w="600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c>
          <w:tcPr>
            <w:tcW w:w="2665"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634061, г. Томск, пр. Фрунзе, 103д</w:t>
            </w:r>
          </w:p>
        </w:tc>
      </w:tr>
      <w:tr w:rsidR="00146108" w:rsidRPr="00146108">
        <w:tc>
          <w:tcPr>
            <w:tcW w:w="397" w:type="dxa"/>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4</w:t>
            </w:r>
          </w:p>
        </w:tc>
        <w:tc>
          <w:tcPr>
            <w:tcW w:w="6009"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c>
          <w:tcPr>
            <w:tcW w:w="2665"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634009, пер. </w:t>
            </w:r>
            <w:proofErr w:type="spellStart"/>
            <w:r w:rsidRPr="00146108">
              <w:rPr>
                <w:rFonts w:ascii="Times New Roman" w:hAnsi="Times New Roman" w:cs="Times New Roman"/>
              </w:rPr>
              <w:t>Дербышевский</w:t>
            </w:r>
            <w:proofErr w:type="spellEnd"/>
            <w:r w:rsidRPr="00146108">
              <w:rPr>
                <w:rFonts w:ascii="Times New Roman" w:hAnsi="Times New Roman" w:cs="Times New Roman"/>
              </w:rPr>
              <w:t>, 26б</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Адрес официального сайта МФЦ: http://mfc.tomsk.ru/.</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right"/>
        <w:outlineLvl w:val="1"/>
        <w:rPr>
          <w:rFonts w:ascii="Times New Roman" w:hAnsi="Times New Roman" w:cs="Times New Roman"/>
        </w:rPr>
      </w:pPr>
      <w:bookmarkStart w:id="15" w:name="P586"/>
      <w:bookmarkEnd w:id="15"/>
      <w:r w:rsidRPr="00146108">
        <w:rPr>
          <w:rFonts w:ascii="Times New Roman" w:hAnsi="Times New Roman" w:cs="Times New Roman"/>
        </w:rPr>
        <w:t>Приложение 3</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к административному регламенту</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предоставления муниципальной услуги "Подготовка, регистрация</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и выдача градостроительных планов земельных участков"</w:t>
      </w:r>
    </w:p>
    <w:p w:rsidR="00146108" w:rsidRPr="00146108" w:rsidRDefault="00146108">
      <w:pPr>
        <w:pStyle w:val="ConsPlusNormal"/>
        <w:jc w:val="both"/>
        <w:rPr>
          <w:rFonts w:ascii="Times New Roman" w:hAnsi="Times New Roman" w:cs="Times New Roman"/>
        </w:rPr>
      </w:pPr>
    </w:p>
    <w:p w:rsidR="00146108" w:rsidRPr="00146108" w:rsidRDefault="00146108">
      <w:pPr>
        <w:rPr>
          <w:rFonts w:ascii="Times New Roman" w:hAnsi="Times New Roman" w:cs="Times New Roman"/>
        </w:rPr>
        <w:sectPr w:rsidR="00146108" w:rsidRPr="00146108" w:rsidSect="008A7D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98"/>
        <w:gridCol w:w="1928"/>
        <w:gridCol w:w="2098"/>
        <w:gridCol w:w="1928"/>
        <w:gridCol w:w="1928"/>
      </w:tblGrid>
      <w:tr w:rsidR="00146108" w:rsidRPr="00146108">
        <w:tc>
          <w:tcPr>
            <w:tcW w:w="394" w:type="dxa"/>
          </w:tcPr>
          <w:p w:rsidR="00146108" w:rsidRPr="00146108" w:rsidRDefault="00146108">
            <w:pPr>
              <w:pStyle w:val="ConsPlusNormal"/>
              <w:rPr>
                <w:rFonts w:ascii="Times New Roman" w:hAnsi="Times New Roman" w:cs="Times New Roman"/>
              </w:rPr>
            </w:pPr>
            <w:bookmarkStart w:id="16" w:name="P591"/>
            <w:bookmarkEnd w:id="16"/>
            <w:r w:rsidRPr="00146108">
              <w:rPr>
                <w:rFonts w:ascii="Times New Roman" w:hAnsi="Times New Roman" w:cs="Times New Roman"/>
              </w:rPr>
              <w:lastRenderedPageBreak/>
              <w:t xml:space="preserve">N </w:t>
            </w:r>
            <w:proofErr w:type="spellStart"/>
            <w:r w:rsidRPr="00146108">
              <w:rPr>
                <w:rFonts w:ascii="Times New Roman" w:hAnsi="Times New Roman" w:cs="Times New Roman"/>
              </w:rPr>
              <w:t>пп</w:t>
            </w:r>
            <w:proofErr w:type="spellEnd"/>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Наименование документа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Способ предоставления:</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оригинал;</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копия, заверенная по месту работы;</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нотариально заверенная копия;</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копия, заверенная собственноручно;</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копия с предоставлением оригинала;</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заполненная и подписанная заявителем форма;</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рукописное обращение;</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электронная форма;</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иные</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Вариант предоставления:</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предоставляется без возврата;</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предоставляется на все время оказания услуги с возможностью возврата по требованию заявителя;</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предоставляется на все время оказания услуги с обязательным возвратом;</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предоставляется только для просмотра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Обязательность:</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обязателен;</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не обязателен;</w:t>
            </w:r>
          </w:p>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документ обязателен, если...</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Примечание (особенности предоставления документа, количество экземпляров и т.д.)</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1</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заявление о предоставлении муниципальной услуги</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или электронная форма</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обязателен</w:t>
            </w:r>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2</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документ, удостоверяющий личность заявителя (представителя заявителя)</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копия с предоставлением оригинала или нотариально заверенная копия</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оригинал предоставляется только для просмотра, копия (в том числе нотариально заверенная) предоставляется без </w:t>
            </w:r>
            <w:r w:rsidRPr="00146108">
              <w:rPr>
                <w:rFonts w:ascii="Times New Roman" w:hAnsi="Times New Roman" w:cs="Times New Roman"/>
              </w:rPr>
              <w:lastRenderedPageBreak/>
              <w:t>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обязателен</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копия с предоставлением оригинала или нотариально заверенная копия - при подаче заявления посредством </w:t>
            </w:r>
            <w:r w:rsidRPr="00146108">
              <w:rPr>
                <w:rFonts w:ascii="Times New Roman" w:hAnsi="Times New Roman" w:cs="Times New Roman"/>
              </w:rPr>
              <w:lastRenderedPageBreak/>
              <w:t>личного обращения (по выбору заявителя (представителя заявителя)); нотариально заверенная копия - в случае подачи заявления посредством почтовой связи</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3</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документ, подтверждающий полномочия представителя заявителя</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копия с предоставлением оригинала или нотариально заверенная копия (при подаче заявления посредством личного обращения) (по выбору заявителя (представителя заявителя)); нотариально заверенная копия (в случае подачи заявления посредством почтовой связи);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предоставляется для просмотра, копия (в том числе нотариально заверенная)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обязателен, в случае если с заявлением обращается представитель заявителя</w:t>
            </w:r>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4</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правоустанавливающий документ на земельный участок</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копия с предоставлением оригинала или нотариально заверенная копия (при подаче заявления посредством личного обращения) (по выбору заявителя (представителя заявителя)); нотариально заверенная копия (в случае подачи заявления посредством почтовой связи);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предоставляется для просмотра, копия (в том числе нотариально заверенная)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proofErr w:type="gramStart"/>
            <w:r w:rsidRPr="00146108">
              <w:rPr>
                <w:rFonts w:ascii="Times New Roman" w:hAnsi="Times New Roman" w:cs="Times New Roman"/>
              </w:rPr>
              <w:t>обязателен в случае отсутствия в Едином государственном реестре недвижимости (далее - ЕГРН) запрашиваемых сведений о зарегистрированных правах на земельный участок</w:t>
            </w:r>
            <w:proofErr w:type="gramEnd"/>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5</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правоустанавливающий документ на здание, строение, сооружение, </w:t>
            </w:r>
            <w:proofErr w:type="gramStart"/>
            <w:r w:rsidRPr="00146108">
              <w:rPr>
                <w:rFonts w:ascii="Times New Roman" w:hAnsi="Times New Roman" w:cs="Times New Roman"/>
              </w:rPr>
              <w:t>расположенные</w:t>
            </w:r>
            <w:proofErr w:type="gramEnd"/>
            <w:r w:rsidRPr="00146108">
              <w:rPr>
                <w:rFonts w:ascii="Times New Roman" w:hAnsi="Times New Roman" w:cs="Times New Roman"/>
              </w:rPr>
              <w:t xml:space="preserve"> на соответствующем земельном участке</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копия с предоставлением оригинала или нотариально заверенная копия (при подаче заявления посредством личного обращения) (по выбору заявителя (представителя </w:t>
            </w:r>
            <w:r w:rsidRPr="00146108">
              <w:rPr>
                <w:rFonts w:ascii="Times New Roman" w:hAnsi="Times New Roman" w:cs="Times New Roman"/>
              </w:rPr>
              <w:lastRenderedPageBreak/>
              <w:t>заявителя)); нотариально заверенная копия (в случае подачи заявления посредством почтовой связи);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оригинал предоставляется для просмотра, копия (в том числе нотариально заверенная)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proofErr w:type="gramStart"/>
            <w:r w:rsidRPr="00146108">
              <w:rPr>
                <w:rFonts w:ascii="Times New Roman" w:hAnsi="Times New Roman" w:cs="Times New Roman"/>
              </w:rPr>
              <w:t>обязателен</w:t>
            </w:r>
            <w:proofErr w:type="gramEnd"/>
            <w:r w:rsidRPr="00146108">
              <w:rPr>
                <w:rFonts w:ascii="Times New Roman" w:hAnsi="Times New Roman" w:cs="Times New Roman"/>
              </w:rPr>
              <w:t xml:space="preserve"> в случае отсутствия в ЕГРН запрашиваемых сведений о зарегистрированных правах на здания, строения, сооружения</w:t>
            </w:r>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6</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технические условия подключения (технологического присоединения) объектов капитального строительства к сетям инженерно-технического обеспечения либо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копия с предоставлением оригинала;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предоставляется только для просмотра, копия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7</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выписка из ЕГРН об основных характеристиках и зарегистрированных правах на земельный участок или уведомление об отсутствии в ЕГРН сведений о зарегистрированных правах на земельный участок</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8</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выписка из ЕГРН об основных характеристиках и зарегистрированных правах на здания, строения, сооружения, находящиеся на земельном участке, или уведомление об отсутствии в ЕГРН сведений о зарегистрированных правах на здания, строения, сооружения, находящиеся на земельном участке</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9</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лист записи Единого государственного реестра юридических лиц, </w:t>
            </w:r>
            <w:r w:rsidRPr="00146108">
              <w:rPr>
                <w:rFonts w:ascii="Times New Roman" w:hAnsi="Times New Roman" w:cs="Times New Roman"/>
              </w:rPr>
              <w:lastRenderedPageBreak/>
              <w:t>лист записи Единого государственного реестра индивидуальных предпринимателей или выписка из Единого государственного реестра юридических лиц или Единого государственного реестра индивидуальных предпринимателей</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 xml:space="preserve">копия с предъявлением оригинала; электронная </w:t>
            </w:r>
            <w:r w:rsidRPr="00146108">
              <w:rPr>
                <w:rFonts w:ascii="Times New Roman" w:hAnsi="Times New Roman" w:cs="Times New Roman"/>
              </w:rPr>
              <w:lastRenderedPageBreak/>
              <w:t>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10</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кадастровый план территории, в границах которой расположен земельный участок</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копия с предоставлением оригинала;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предоставляется только для просмотра, копия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11</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w:t>
            </w:r>
            <w:r w:rsidRPr="00146108">
              <w:rPr>
                <w:rFonts w:ascii="Times New Roman" w:hAnsi="Times New Roman" w:cs="Times New Roman"/>
              </w:rPr>
              <w:lastRenderedPageBreak/>
              <w:t>культурного наследия</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оригинал;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только при наличии таких объектов на земельном участке</w:t>
            </w: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12</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материалы картографических работ, выполненных в соответствии с требованиями федерального законодательства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копия с предоставлением оригинала;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предоставляется только для просмотра, копия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13</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технические паспорта (технические планы) зданий, строений, сооружений, расположенных в границах земельного участка и состоящих на государственном кадастровом учете (в случае необходимости определения габаритов такого объекта, а также при необходимости получения сведений об иных технических характеристиках объекта для целей указания мест допустимого размещения объектов с учетом </w:t>
            </w:r>
            <w:r w:rsidRPr="00146108">
              <w:rPr>
                <w:rFonts w:ascii="Times New Roman" w:hAnsi="Times New Roman" w:cs="Times New Roman"/>
              </w:rPr>
              <w:lastRenderedPageBreak/>
              <w:t>требований действующего законодательства)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копия с предоставлением оригинала;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предоставляется только для просмотра, копия 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lastRenderedPageBreak/>
              <w:t>14</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сведения о нахождении земельного участка относительно земель лесного фонда (в случае если согласно кадастровому плану территории в границах кадастрового квартала, в котором расположен земельный участок, а также смежных кадастровых кварталов, расположены земельные участки, отнесенные к землям лесного фонда)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электронная форма (при обращении через Портал)</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не обязателен </w:t>
            </w:r>
            <w:hyperlink w:anchor="P705" w:history="1">
              <w:r w:rsidRPr="00146108">
                <w:rPr>
                  <w:rFonts w:ascii="Times New Roman" w:hAnsi="Times New Roman" w:cs="Times New Roman"/>
                </w:rPr>
                <w:t>&lt;*&gt;</w:t>
              </w:r>
            </w:hyperlink>
          </w:p>
        </w:tc>
        <w:tc>
          <w:tcPr>
            <w:tcW w:w="1928" w:type="dxa"/>
          </w:tcPr>
          <w:p w:rsidR="00146108" w:rsidRPr="00146108" w:rsidRDefault="00146108">
            <w:pPr>
              <w:pStyle w:val="ConsPlusNormal"/>
              <w:rPr>
                <w:rFonts w:ascii="Times New Roman" w:hAnsi="Times New Roman" w:cs="Times New Roman"/>
              </w:rPr>
            </w:pPr>
          </w:p>
        </w:tc>
      </w:tr>
      <w:tr w:rsidR="00146108" w:rsidRPr="00146108">
        <w:tc>
          <w:tcPr>
            <w:tcW w:w="394"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15</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согласие на обработку персональных данных</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оригинал или электронная форма</w:t>
            </w:r>
          </w:p>
        </w:tc>
        <w:tc>
          <w:tcPr>
            <w:tcW w:w="209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предоставляется без возврата</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обязателен</w:t>
            </w:r>
          </w:p>
        </w:tc>
        <w:tc>
          <w:tcPr>
            <w:tcW w:w="1928" w:type="dxa"/>
          </w:tcPr>
          <w:p w:rsidR="00146108" w:rsidRPr="00146108" w:rsidRDefault="00146108">
            <w:pPr>
              <w:pStyle w:val="ConsPlusNormal"/>
              <w:rPr>
                <w:rFonts w:ascii="Times New Roman" w:hAnsi="Times New Roman" w:cs="Times New Roman"/>
              </w:rPr>
            </w:pPr>
            <w:r w:rsidRPr="00146108">
              <w:rPr>
                <w:rFonts w:ascii="Times New Roman" w:hAnsi="Times New Roman" w:cs="Times New Roman"/>
              </w:rPr>
              <w:t xml:space="preserve">согласие на обработку персональных данных должно быть выражено лицом (или законным представителем лица), </w:t>
            </w:r>
            <w:r w:rsidRPr="00146108">
              <w:rPr>
                <w:rFonts w:ascii="Times New Roman" w:hAnsi="Times New Roman" w:cs="Times New Roman"/>
              </w:rPr>
              <w:lastRenderedPageBreak/>
              <w:t>предоставление документов или информации о котором необходимо для предоставления муниципальной услуги</w:t>
            </w:r>
          </w:p>
        </w:tc>
      </w:tr>
    </w:tbl>
    <w:p w:rsidR="00146108" w:rsidRPr="00146108" w:rsidRDefault="00146108">
      <w:pPr>
        <w:rPr>
          <w:rFonts w:ascii="Times New Roman" w:hAnsi="Times New Roman" w:cs="Times New Roman"/>
        </w:rPr>
        <w:sectPr w:rsidR="00146108" w:rsidRPr="00146108">
          <w:pgSz w:w="16838" w:h="11905" w:orient="landscape"/>
          <w:pgMar w:top="1701" w:right="1134" w:bottom="850" w:left="1134" w:header="0" w:footer="0" w:gutter="0"/>
          <w:cols w:space="720"/>
        </w:sect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ind w:firstLine="540"/>
        <w:jc w:val="both"/>
        <w:rPr>
          <w:rFonts w:ascii="Times New Roman" w:hAnsi="Times New Roman" w:cs="Times New Roman"/>
        </w:rPr>
      </w:pPr>
      <w:r w:rsidRPr="00146108">
        <w:rPr>
          <w:rFonts w:ascii="Times New Roman" w:hAnsi="Times New Roman" w:cs="Times New Roman"/>
        </w:rPr>
        <w:t>--------------------------------</w:t>
      </w:r>
    </w:p>
    <w:p w:rsidR="00146108" w:rsidRPr="00146108" w:rsidRDefault="00146108">
      <w:pPr>
        <w:pStyle w:val="ConsPlusNormal"/>
        <w:spacing w:before="220"/>
        <w:ind w:firstLine="540"/>
        <w:jc w:val="both"/>
        <w:rPr>
          <w:rFonts w:ascii="Times New Roman" w:hAnsi="Times New Roman" w:cs="Times New Roman"/>
        </w:rPr>
      </w:pPr>
      <w:bookmarkStart w:id="17" w:name="P705"/>
      <w:bookmarkEnd w:id="17"/>
      <w:r w:rsidRPr="00146108">
        <w:rPr>
          <w:rFonts w:ascii="Times New Roman" w:hAnsi="Times New Roman" w:cs="Times New Roman"/>
        </w:rPr>
        <w:t>&lt;*&gt; документ подлежит предоставлению заявителем по собственной инициативе.</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right"/>
        <w:outlineLvl w:val="1"/>
        <w:rPr>
          <w:rFonts w:ascii="Times New Roman" w:hAnsi="Times New Roman" w:cs="Times New Roman"/>
        </w:rPr>
      </w:pPr>
      <w:r w:rsidRPr="00146108">
        <w:rPr>
          <w:rFonts w:ascii="Times New Roman" w:hAnsi="Times New Roman" w:cs="Times New Roman"/>
        </w:rPr>
        <w:t>Приложение 4</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к административному регламенту</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предоставления муниципальной услуги "Подготовка, регистрация</w:t>
      </w:r>
    </w:p>
    <w:p w:rsidR="00146108" w:rsidRPr="00146108" w:rsidRDefault="00146108">
      <w:pPr>
        <w:pStyle w:val="ConsPlusNormal"/>
        <w:jc w:val="right"/>
        <w:rPr>
          <w:rFonts w:ascii="Times New Roman" w:hAnsi="Times New Roman" w:cs="Times New Roman"/>
        </w:rPr>
      </w:pPr>
      <w:r w:rsidRPr="00146108">
        <w:rPr>
          <w:rFonts w:ascii="Times New Roman" w:hAnsi="Times New Roman" w:cs="Times New Roman"/>
        </w:rPr>
        <w:t>и выдача градостроительных планов земельных участков"</w:t>
      </w:r>
    </w:p>
    <w:p w:rsidR="00146108" w:rsidRPr="00146108" w:rsidRDefault="001461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108" w:rsidRPr="00146108">
        <w:trPr>
          <w:jc w:val="center"/>
        </w:trPr>
        <w:tc>
          <w:tcPr>
            <w:tcW w:w="9294" w:type="dxa"/>
            <w:tcBorders>
              <w:top w:val="nil"/>
              <w:left w:val="single" w:sz="24" w:space="0" w:color="CED3F1"/>
              <w:bottom w:val="nil"/>
              <w:right w:val="single" w:sz="24" w:space="0" w:color="F4F3F8"/>
            </w:tcBorders>
            <w:shd w:val="clear" w:color="auto" w:fill="F4F3F8"/>
          </w:tcPr>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Список изменяющих документов</w:t>
            </w:r>
          </w:p>
          <w:p w:rsidR="00146108" w:rsidRPr="00146108" w:rsidRDefault="00146108">
            <w:pPr>
              <w:pStyle w:val="ConsPlusNormal"/>
              <w:jc w:val="center"/>
              <w:rPr>
                <w:rFonts w:ascii="Times New Roman" w:hAnsi="Times New Roman" w:cs="Times New Roman"/>
              </w:rPr>
            </w:pPr>
            <w:proofErr w:type="gramStart"/>
            <w:r w:rsidRPr="00146108">
              <w:rPr>
                <w:rFonts w:ascii="Times New Roman" w:hAnsi="Times New Roman" w:cs="Times New Roman"/>
              </w:rPr>
              <w:t xml:space="preserve">(в ред. </w:t>
            </w:r>
            <w:hyperlink r:id="rId84" w:history="1">
              <w:r w:rsidRPr="00146108">
                <w:rPr>
                  <w:rFonts w:ascii="Times New Roman" w:hAnsi="Times New Roman" w:cs="Times New Roman"/>
                </w:rPr>
                <w:t>постановления</w:t>
              </w:r>
            </w:hyperlink>
            <w:r w:rsidRPr="00146108">
              <w:rPr>
                <w:rFonts w:ascii="Times New Roman" w:hAnsi="Times New Roman" w:cs="Times New Roman"/>
              </w:rPr>
              <w:t xml:space="preserve"> администрации г. Томска</w:t>
            </w:r>
            <w:proofErr w:type="gramEnd"/>
          </w:p>
          <w:p w:rsidR="00146108" w:rsidRPr="00146108" w:rsidRDefault="00146108">
            <w:pPr>
              <w:pStyle w:val="ConsPlusNormal"/>
              <w:jc w:val="center"/>
              <w:rPr>
                <w:rFonts w:ascii="Times New Roman" w:hAnsi="Times New Roman" w:cs="Times New Roman"/>
              </w:rPr>
            </w:pPr>
            <w:r w:rsidRPr="00146108">
              <w:rPr>
                <w:rFonts w:ascii="Times New Roman" w:hAnsi="Times New Roman" w:cs="Times New Roman"/>
              </w:rPr>
              <w:t>от 30.06.2020 N 573)</w:t>
            </w:r>
          </w:p>
        </w:tc>
      </w:tr>
    </w:tbl>
    <w:p w:rsidR="00146108" w:rsidRPr="00146108" w:rsidRDefault="00146108">
      <w:pPr>
        <w:pStyle w:val="ConsPlusNormal"/>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Форма заявления для предоставления муниципальной услуги</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"Подготовка, регистрация и выдача градостроительных планов</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земельных участков"</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Начальнику департамента архитектуры и</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градостроительства администрации Города Томска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(Ф.И.О.)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от 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(фамилия и (или) инициалы (инициалы</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отчества - при наличии) заявителя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физического лица (представителя</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заявителя); полное наименование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заявителя - юридического лица, фамилия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и (или) инициалы (инициалы отчества - при</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наличии</w:t>
      </w:r>
      <w:proofErr w:type="gramEnd"/>
      <w:r w:rsidRPr="00146108">
        <w:rPr>
          <w:rFonts w:ascii="Times New Roman" w:hAnsi="Times New Roman" w:cs="Times New Roman"/>
        </w:rPr>
        <w:t>) руководителя (представителя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юридического лица)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(юридический, почтовый, электронный адреса</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последний</w:t>
      </w:r>
      <w:proofErr w:type="gramEnd"/>
      <w:r w:rsidRPr="00146108">
        <w:rPr>
          <w:rFonts w:ascii="Times New Roman" w:hAnsi="Times New Roman" w:cs="Times New Roman"/>
        </w:rPr>
        <w:t xml:space="preserve"> - при наличии))</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w:t>
      </w:r>
      <w:proofErr w:type="gramStart"/>
      <w:r w:rsidRPr="00146108">
        <w:rPr>
          <w:rFonts w:ascii="Times New Roman" w:hAnsi="Times New Roman" w:cs="Times New Roman"/>
        </w:rPr>
        <w:t>(номер контактного телефона,</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факс - при наличии)</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______________________________________________</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bookmarkStart w:id="18" w:name="P744"/>
      <w:bookmarkEnd w:id="18"/>
      <w:r w:rsidRPr="00146108">
        <w:rPr>
          <w:rFonts w:ascii="Times New Roman" w:hAnsi="Times New Roman" w:cs="Times New Roman"/>
        </w:rPr>
        <w:t xml:space="preserve">                                 ЗАЯВЛЕНИЕ</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Прошу  выдать градостроительный план земельного участка, расположенного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по адресу:</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(регион, район, населенный пункт, улица, дом)</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площадью __________________________________ кв. м с кадастровым номером</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(при наличии) 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Цель             использования            земельного           участка: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Ответ                         прошу                        предоставить</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в форме электронного документа/ на бумажном носителе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(нужное подчеркнуть)</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lastRenderedPageBreak/>
        <w:t xml:space="preserve">    </w:t>
      </w:r>
      <w:proofErr w:type="gramStart"/>
      <w:r w:rsidRPr="00146108">
        <w:rPr>
          <w:rFonts w:ascii="Times New Roman" w:hAnsi="Times New Roman" w:cs="Times New Roman"/>
        </w:rPr>
        <w:t>(указать способ получения ответа: почтовым отправлением, вручить лично,</w:t>
      </w:r>
      <w:proofErr w:type="gramEnd"/>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отправить   на   адрес   электронной  почты  (в  случае  выбора  результата</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предоставления  муниципальной  услуги  в  форме  электронного документа, </w:t>
      </w:r>
      <w:proofErr w:type="gramStart"/>
      <w:r w:rsidRPr="00146108">
        <w:rPr>
          <w:rFonts w:ascii="Times New Roman" w:hAnsi="Times New Roman" w:cs="Times New Roman"/>
        </w:rPr>
        <w:t>за</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исключением  случая  подачи  заявления  через  личный кабинет </w:t>
      </w:r>
      <w:proofErr w:type="gramStart"/>
      <w:r w:rsidRPr="00146108">
        <w:rPr>
          <w:rFonts w:ascii="Times New Roman" w:hAnsi="Times New Roman" w:cs="Times New Roman"/>
        </w:rPr>
        <w:t>в</w:t>
      </w:r>
      <w:proofErr w:type="gramEnd"/>
      <w:r w:rsidRPr="00146108">
        <w:rPr>
          <w:rFonts w:ascii="Times New Roman" w:hAnsi="Times New Roman" w:cs="Times New Roman"/>
        </w:rPr>
        <w:t xml:space="preserve"> федеральной</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государственной  информационной  системе  "Единый  портал </w:t>
      </w:r>
      <w:proofErr w:type="gramStart"/>
      <w:r w:rsidRPr="00146108">
        <w:rPr>
          <w:rFonts w:ascii="Times New Roman" w:hAnsi="Times New Roman" w:cs="Times New Roman"/>
        </w:rPr>
        <w:t>государственных</w:t>
      </w:r>
      <w:proofErr w:type="gramEnd"/>
      <w:r w:rsidRPr="00146108">
        <w:rPr>
          <w:rFonts w:ascii="Times New Roman" w:hAnsi="Times New Roman" w:cs="Times New Roman"/>
        </w:rPr>
        <w:t xml:space="preserve"> и</w:t>
      </w:r>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муниципальных услуг (функций)"))</w:t>
      </w:r>
      <w:proofErr w:type="gramEnd"/>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Приложение: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___________________________________________________________________________</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"___" __________ 20___ г. _____________/ _____________________________/</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(подпись)        (расшифровка подписи)</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Перечень прилагаемых документов</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Прилагаются заявителем в обязательном порядке:</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1)  копия  документа, удостоверяющего личность заявителя (представителя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заявителя);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2)    копия   документа,   подтверждающего   полномочия   представителя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физического   или   юридического   лица,   если   с  заявлением  обращается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представитель заявителя;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3) правоустанавливающий документ на земельный участок;</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4)  правоустанавливающий  документ  на  здание,  строение,  сооружение,</w:t>
      </w:r>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расположенные</w:t>
      </w:r>
      <w:proofErr w:type="gramEnd"/>
      <w:r w:rsidRPr="00146108">
        <w:rPr>
          <w:rFonts w:ascii="Times New Roman" w:hAnsi="Times New Roman" w:cs="Times New Roman"/>
        </w:rPr>
        <w:t xml:space="preserve"> на соответствующем земельном участке;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5) согласие на обработку персональных данных.</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Прилагаются по желанию заявителя:</w:t>
      </w:r>
    </w:p>
    <w:p w:rsidR="00146108" w:rsidRPr="00146108" w:rsidRDefault="00146108">
      <w:pPr>
        <w:pStyle w:val="ConsPlusNonformat"/>
        <w:jc w:val="both"/>
        <w:rPr>
          <w:rFonts w:ascii="Times New Roman" w:hAnsi="Times New Roman" w:cs="Times New Roman"/>
        </w:rPr>
      </w:pP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1)  технические  условия  подключения  (технологического присоединения)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объектов   капитального   строительства   к   сетям  инженерно-технического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обеспечения  либо  мотивированный  отказ  в  выдаче  указанных  условий </w:t>
      </w:r>
      <w:proofErr w:type="gramStart"/>
      <w:r w:rsidRPr="00146108">
        <w:rPr>
          <w:rFonts w:ascii="Times New Roman" w:hAnsi="Times New Roman" w:cs="Times New Roman"/>
        </w:rPr>
        <w:t>при</w:t>
      </w:r>
      <w:proofErr w:type="gramEnd"/>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отсутствии</w:t>
      </w:r>
      <w:proofErr w:type="gramEnd"/>
      <w:r w:rsidRPr="00146108">
        <w:rPr>
          <w:rFonts w:ascii="Times New Roman" w:hAnsi="Times New Roman" w:cs="Times New Roman"/>
        </w:rPr>
        <w:t xml:space="preserve">  возможности подключения строящегося (реконструируемого) объекта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капитального строительства к сетям инженерно-технического обеспечения;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2)  выписка  из  ЕГРН  об основных характеристиках и зарегистрированных</w:t>
      </w:r>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правах</w:t>
      </w:r>
      <w:proofErr w:type="gramEnd"/>
      <w:r w:rsidRPr="00146108">
        <w:rPr>
          <w:rFonts w:ascii="Times New Roman" w:hAnsi="Times New Roman" w:cs="Times New Roman"/>
        </w:rPr>
        <w:t xml:space="preserve">  на  земельный участок.</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В  случае  отсутствия  в  ЕГРН сведений о правах на земельный участок -</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уведомление    об    отсутствии    в    ЕГРН   запрашиваемых   сведений   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зарегистрированных </w:t>
      </w:r>
      <w:proofErr w:type="gramStart"/>
      <w:r w:rsidRPr="00146108">
        <w:rPr>
          <w:rFonts w:ascii="Times New Roman" w:hAnsi="Times New Roman" w:cs="Times New Roman"/>
        </w:rPr>
        <w:t>правах</w:t>
      </w:r>
      <w:proofErr w:type="gramEnd"/>
      <w:r w:rsidRPr="00146108">
        <w:rPr>
          <w:rFonts w:ascii="Times New Roman" w:hAnsi="Times New Roman" w:cs="Times New Roman"/>
        </w:rPr>
        <w:t xml:space="preserve"> на указанный земельный участок;</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3)  выписка  из  ЕГРН  об основных характеристиках и зарегистрированных</w:t>
      </w:r>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правах</w:t>
      </w:r>
      <w:proofErr w:type="gramEnd"/>
      <w:r w:rsidRPr="00146108">
        <w:rPr>
          <w:rFonts w:ascii="Times New Roman" w:hAnsi="Times New Roman" w:cs="Times New Roman"/>
        </w:rPr>
        <w:t xml:space="preserve">  на  здания,  строения, сооружения, находящиеся на земельном участке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(при наличии зданий, строений, сооружений на земельном участке).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В  случае  отсутствия  в  ЕГРН  сведений  о правах на здания, строения,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сооружения  -  уведомление  об  отсутствии  в ЕГРН запрашиваемых сведений 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зарегистрированных  правах  на здания, строения, сооружения, находящиеся </w:t>
      </w:r>
      <w:proofErr w:type="gramStart"/>
      <w:r w:rsidRPr="00146108">
        <w:rPr>
          <w:rFonts w:ascii="Times New Roman" w:hAnsi="Times New Roman" w:cs="Times New Roman"/>
        </w:rPr>
        <w:t>на</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земельном </w:t>
      </w:r>
      <w:proofErr w:type="gramStart"/>
      <w:r w:rsidRPr="00146108">
        <w:rPr>
          <w:rFonts w:ascii="Times New Roman" w:hAnsi="Times New Roman" w:cs="Times New Roman"/>
        </w:rPr>
        <w:t>участке</w:t>
      </w:r>
      <w:proofErr w:type="gramEnd"/>
      <w:r w:rsidRPr="00146108">
        <w:rPr>
          <w:rFonts w:ascii="Times New Roman" w:hAnsi="Times New Roman" w:cs="Times New Roman"/>
        </w:rPr>
        <w:t>;</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4)   лист   записи   Единого  государственного  реестра  </w:t>
      </w:r>
      <w:proofErr w:type="gramStart"/>
      <w:r w:rsidRPr="00146108">
        <w:rPr>
          <w:rFonts w:ascii="Times New Roman" w:hAnsi="Times New Roman" w:cs="Times New Roman"/>
        </w:rPr>
        <w:t>индивидуальных</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предпринимателей (для индивидуальных предпринимателей), лист записи </w:t>
      </w:r>
      <w:proofErr w:type="gramStart"/>
      <w:r w:rsidRPr="00146108">
        <w:rPr>
          <w:rFonts w:ascii="Times New Roman" w:hAnsi="Times New Roman" w:cs="Times New Roman"/>
        </w:rPr>
        <w:t>Единого</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государственного  реестра юридических лиц (для юридических лиц) или выписка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из   государственного   реестра   о  юридическом  лице  или  индивидуальном</w:t>
      </w:r>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предпринимателе</w:t>
      </w:r>
      <w:proofErr w:type="gramEnd"/>
      <w:r w:rsidRPr="00146108">
        <w:rPr>
          <w:rFonts w:ascii="Times New Roman" w:hAnsi="Times New Roman" w:cs="Times New Roman"/>
        </w:rPr>
        <w:t>, являющемся заявителем;</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5) кадастровый план территории, в границах которой расположен земельный</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участок;</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6)  сведения  из  единого государственного реестра объектов культурного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наследия  (памятников  истории  и  культуры) народов Российской Федерации о</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расположенных  в  границах земельного участка объектах культурного наследия</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(при наличии таких объектов на земельном участке);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7)  материалы  картографических  работ,  выполненных  в  соответствии </w:t>
      </w:r>
      <w:proofErr w:type="gramStart"/>
      <w:r w:rsidRPr="00146108">
        <w:rPr>
          <w:rFonts w:ascii="Times New Roman" w:hAnsi="Times New Roman" w:cs="Times New Roman"/>
        </w:rPr>
        <w:t>с</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требованиями федерального законодательства;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lastRenderedPageBreak/>
        <w:t xml:space="preserve">    8)   технические   паспорта   (технические   планы)  зданий,  строений,</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сооружений,  расположенных  в  границах  земельного  участка и состоящих </w:t>
      </w:r>
      <w:proofErr w:type="gramStart"/>
      <w:r w:rsidRPr="00146108">
        <w:rPr>
          <w:rFonts w:ascii="Times New Roman" w:hAnsi="Times New Roman" w:cs="Times New Roman"/>
        </w:rPr>
        <w:t>на</w:t>
      </w:r>
      <w:proofErr w:type="gramEnd"/>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государственном  кадастровом  учете  (в  случае  необходимости  определения</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габаритов  такого  объекта, а также при необходимости получения сведений </w:t>
      </w:r>
      <w:proofErr w:type="gramStart"/>
      <w:r w:rsidRPr="00146108">
        <w:rPr>
          <w:rFonts w:ascii="Times New Roman" w:hAnsi="Times New Roman" w:cs="Times New Roman"/>
        </w:rPr>
        <w:t>об</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иных   технических   характеристиках,  которые  отсутствуют  в  </w:t>
      </w:r>
      <w:proofErr w:type="gramStart"/>
      <w:r w:rsidRPr="00146108">
        <w:rPr>
          <w:rFonts w:ascii="Times New Roman" w:hAnsi="Times New Roman" w:cs="Times New Roman"/>
        </w:rPr>
        <w:t>кадастровом</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паспорте  объекта для целей указания мест допустимого размещения объектов </w:t>
      </w:r>
      <w:proofErr w:type="gramStart"/>
      <w:r w:rsidRPr="00146108">
        <w:rPr>
          <w:rFonts w:ascii="Times New Roman" w:hAnsi="Times New Roman" w:cs="Times New Roman"/>
        </w:rPr>
        <w:t>с</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учетом требований действующего законодательства);</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    9) сведения о нахождении земельного участка относительно земель лесного</w:t>
      </w:r>
    </w:p>
    <w:p w:rsidR="00146108" w:rsidRPr="00146108" w:rsidRDefault="00146108">
      <w:pPr>
        <w:pStyle w:val="ConsPlusNonformat"/>
        <w:jc w:val="both"/>
        <w:rPr>
          <w:rFonts w:ascii="Times New Roman" w:hAnsi="Times New Roman" w:cs="Times New Roman"/>
        </w:rPr>
      </w:pPr>
      <w:proofErr w:type="gramStart"/>
      <w:r w:rsidRPr="00146108">
        <w:rPr>
          <w:rFonts w:ascii="Times New Roman" w:hAnsi="Times New Roman" w:cs="Times New Roman"/>
        </w:rPr>
        <w:t>фонда  (в  случае  если  согласно  кадастровому плану территории в границах</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кадастрового  квартала,  в  котором  расположен  земельный участок, а также</w:t>
      </w:r>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 xml:space="preserve">смежных  кадастровых кварталов, расположены земельные участки, отнесенные </w:t>
      </w:r>
      <w:proofErr w:type="gramStart"/>
      <w:r w:rsidRPr="00146108">
        <w:rPr>
          <w:rFonts w:ascii="Times New Roman" w:hAnsi="Times New Roman" w:cs="Times New Roman"/>
        </w:rPr>
        <w:t>к</w:t>
      </w:r>
      <w:proofErr w:type="gramEnd"/>
    </w:p>
    <w:p w:rsidR="00146108" w:rsidRPr="00146108" w:rsidRDefault="00146108">
      <w:pPr>
        <w:pStyle w:val="ConsPlusNonformat"/>
        <w:jc w:val="both"/>
        <w:rPr>
          <w:rFonts w:ascii="Times New Roman" w:hAnsi="Times New Roman" w:cs="Times New Roman"/>
        </w:rPr>
      </w:pPr>
      <w:r w:rsidRPr="00146108">
        <w:rPr>
          <w:rFonts w:ascii="Times New Roman" w:hAnsi="Times New Roman" w:cs="Times New Roman"/>
        </w:rPr>
        <w:t>землям лесного фонда).</w:t>
      </w: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jc w:val="both"/>
        <w:rPr>
          <w:rFonts w:ascii="Times New Roman" w:hAnsi="Times New Roman" w:cs="Times New Roman"/>
        </w:rPr>
      </w:pPr>
    </w:p>
    <w:p w:rsidR="00146108" w:rsidRPr="00146108" w:rsidRDefault="00146108">
      <w:pPr>
        <w:pStyle w:val="ConsPlusNormal"/>
        <w:pBdr>
          <w:top w:val="single" w:sz="6" w:space="0" w:color="auto"/>
        </w:pBdr>
        <w:spacing w:before="100" w:after="100"/>
        <w:jc w:val="both"/>
        <w:rPr>
          <w:rFonts w:ascii="Times New Roman" w:hAnsi="Times New Roman" w:cs="Times New Roman"/>
          <w:sz w:val="2"/>
          <w:szCs w:val="2"/>
        </w:rPr>
      </w:pPr>
    </w:p>
    <w:p w:rsidR="008A261D" w:rsidRPr="00146108" w:rsidRDefault="008A261D">
      <w:pPr>
        <w:rPr>
          <w:rFonts w:ascii="Times New Roman" w:hAnsi="Times New Roman" w:cs="Times New Roman"/>
        </w:rPr>
      </w:pPr>
    </w:p>
    <w:sectPr w:rsidR="008A261D" w:rsidRPr="00146108" w:rsidSect="00DB31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8"/>
    <w:rsid w:val="00146108"/>
    <w:rsid w:val="008A261D"/>
    <w:rsid w:val="00F1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1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1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B62FAB6C55676B9F5795B11216E432F216A6AFEFCEB2E5C1777A4C4689F744D4BD69E94967F3C2722DB1A202A22A4D3FW2K9J" TargetMode="External"/><Relationship Id="rId21" Type="http://schemas.openxmlformats.org/officeDocument/2006/relationships/hyperlink" Target="consultantplus://offline/ref=BBB62FAB6C55676B9F578BBC047ABA36F019FAA7E9CABEBB9E257C1B19D9F11194FD6FBC1823A6C67725FBF341E9254C3E375ABA7D5E46FAW8K7J" TargetMode="External"/><Relationship Id="rId42" Type="http://schemas.openxmlformats.org/officeDocument/2006/relationships/hyperlink" Target="consultantplus://offline/ref=BBB62FAB6C55676B9F5795B11216E432F216A6AFEFC8B6EDCB767A4C4689F744D4BD69E95B67ABCE732EAFA304B77C1C797C57BC604246FF9973EDFEW2KAJ" TargetMode="External"/><Relationship Id="rId47" Type="http://schemas.openxmlformats.org/officeDocument/2006/relationships/hyperlink" Target="consultantplus://offline/ref=BBB62FAB6C55676B9F5795B11216E432F216A6AFEFC8B6EDCB767A4C4689F744D4BD69E95B67ABCE732EAFA304B77C1C797C57BC604246FF9973EDFEW2KAJ" TargetMode="External"/><Relationship Id="rId63" Type="http://schemas.openxmlformats.org/officeDocument/2006/relationships/hyperlink" Target="consultantplus://offline/ref=BBB62FAB6C55676B9F578BBC047ABA36F019FAA7E9CABEBB9E257C1B19D9F11194FD6FBC1823A5CA7725FBF341E9254C3E375ABA7D5E46FAW8K7J" TargetMode="External"/><Relationship Id="rId68" Type="http://schemas.openxmlformats.org/officeDocument/2006/relationships/hyperlink" Target="consultantplus://offline/ref=BBB62FAB6C55676B9F578BBC047ABA36F019FAA7E9CABEBB9E257C1B19D9F11194FD6FBF1123AD9B226AFAAF04BF364D3A3758BD61W5KCJ" TargetMode="External"/><Relationship Id="rId84" Type="http://schemas.openxmlformats.org/officeDocument/2006/relationships/hyperlink" Target="consultantplus://offline/ref=BBB62FAB6C55676B9F5795B11216E432F216A6AFEFC8B6EEC7727A4C4689F744D4BD69E95B67ABCE732EAFA10CB77C1C797C57BC604246FF9973EDFEW2KAJ" TargetMode="External"/><Relationship Id="rId16" Type="http://schemas.openxmlformats.org/officeDocument/2006/relationships/hyperlink" Target="consultantplus://offline/ref=BBB62FAB6C55676B9F578BBC047ABA36F018F9A0E8C5BEBB9E257C1B19D9F11194FD6FBC1120A7C4277FEBF708BD2B533D2E44BF635EW4K6J" TargetMode="External"/><Relationship Id="rId11" Type="http://schemas.openxmlformats.org/officeDocument/2006/relationships/hyperlink" Target="consultantplus://offline/ref=BBB62FAB6C55676B9F578BBC047ABA36F01CFCAAECCCBEBB9E257C1B19D9F11186FD37B01920B8CF7430ADA207WBKCJ" TargetMode="External"/><Relationship Id="rId32" Type="http://schemas.openxmlformats.org/officeDocument/2006/relationships/hyperlink" Target="consultantplus://offline/ref=BBB62FAB6C55676B9F578BBC047ABA36F019FAA7E9CABEBB9E257C1B19D9F11194FD6FBC1823A5CA7125FBF341E9254C3E375ABA7D5E46FAW8K7J" TargetMode="External"/><Relationship Id="rId37" Type="http://schemas.openxmlformats.org/officeDocument/2006/relationships/hyperlink" Target="consultantplus://offline/ref=BBB62FAB6C55676B9F578BBC047ABA36F019FAA7E9CABEBB9E257C1B19D9F11186FD37B01920B8CF7430ADA207WBKCJ" TargetMode="External"/><Relationship Id="rId53" Type="http://schemas.openxmlformats.org/officeDocument/2006/relationships/hyperlink" Target="consultantplus://offline/ref=BBB62FAB6C55676B9F5795B11216E432F216A6AFEFC8B6EEC7727A4C4689F744D4BD69E95B67ABCE732EAFA300B77C1C797C57BC604246FF9973EDFEW2KAJ" TargetMode="External"/><Relationship Id="rId58" Type="http://schemas.openxmlformats.org/officeDocument/2006/relationships/hyperlink" Target="consultantplus://offline/ref=BBB62FAB6C55676B9F5795B11216E432F216A6AFEFC8B6EDCB767A4C4689F744D4BD69E95B67ABCE732EAFA304B77C1C797C57BC604246FF9973EDFEW2KAJ" TargetMode="External"/><Relationship Id="rId74" Type="http://schemas.openxmlformats.org/officeDocument/2006/relationships/hyperlink" Target="consultantplus://offline/ref=BBB62FAB6C55676B9F578BBC047ABA36F019FAA7E9CABEBB9E257C1B19D9F11194FD6FBC1823A5CA7125FBF341E9254C3E375ABA7D5E46FAW8K7J" TargetMode="External"/><Relationship Id="rId79" Type="http://schemas.openxmlformats.org/officeDocument/2006/relationships/hyperlink" Target="consultantplus://offline/ref=BBB62FAB6C55676B9F578BBC047ABA36F019FAA7E9CABEBB9E257C1B19D9F11194FD6FBC1823A5CA7125FBF341E9254C3E375ABA7D5E46FAW8K7J" TargetMode="External"/><Relationship Id="rId5" Type="http://schemas.openxmlformats.org/officeDocument/2006/relationships/hyperlink" Target="consultantplus://offline/ref=BBB62FAB6C55676B9F5795B11216E432F216A6AFEFCFB5EECB737A4C4689F744D4BD69E95B67ABCE732EAFA20DB77C1C797C57BC604246FF9973EDFEW2KAJ" TargetMode="External"/><Relationship Id="rId19" Type="http://schemas.openxmlformats.org/officeDocument/2006/relationships/hyperlink" Target="consultantplus://offline/ref=BBB62FAB6C55676B9F578BBC047ABA36F01DFBA4EFCFBEBB9E257C1B19D9F11186FD37B01920B8CF7430ADA207WBKCJ" TargetMode="External"/><Relationship Id="rId14" Type="http://schemas.openxmlformats.org/officeDocument/2006/relationships/hyperlink" Target="consultantplus://offline/ref=BBB62FAB6C55676B9F5795B11216E432F216A6AFEFC8B6EEC7727A4C4689F744D4BD69E95B67ABCE732EAFA305B77C1C797C57BC604246FF9973EDFEW2KAJ" TargetMode="External"/><Relationship Id="rId22" Type="http://schemas.openxmlformats.org/officeDocument/2006/relationships/hyperlink" Target="consultantplus://offline/ref=BBB62FAB6C55676B9F578BBC047ABA36F018F9A0E9CFBEBB9E257C1B19D9F11186FD37B01920B8CF7430ADA207WBKCJ" TargetMode="External"/><Relationship Id="rId27" Type="http://schemas.openxmlformats.org/officeDocument/2006/relationships/hyperlink" Target="consultantplus://offline/ref=BBB62FAB6C55676B9F5795B11216E432F216A6AFEFC8B7EECB797A4C4689F744D4BD69E94967F3C2722DB1A202A22A4D3FW2K9J" TargetMode="External"/><Relationship Id="rId30" Type="http://schemas.openxmlformats.org/officeDocument/2006/relationships/hyperlink" Target="consultantplus://offline/ref=BBB62FAB6C55676B9F578BBC047ABA36F019FAA7E9CABEBB9E257C1B19D9F11194FD6FB91B28F29E377BA2A306A2284A232B5ABFW6K3J" TargetMode="External"/><Relationship Id="rId35" Type="http://schemas.openxmlformats.org/officeDocument/2006/relationships/hyperlink" Target="consultantplus://offline/ref=BBB62FAB6C55676B9F578BBC047ABA36F019FAA7E9CBBEBB9E257C1B19D9F11186FD37B01920B8CF7430ADA207WBKCJ" TargetMode="External"/><Relationship Id="rId43" Type="http://schemas.openxmlformats.org/officeDocument/2006/relationships/hyperlink" Target="consultantplus://offline/ref=BBB62FAB6C55676B9F5795B11216E432F216A6AFEFC8B6EDCB767A4C4689F744D4BD69E95B67ABCE732EAFA304B77C1C797C57BC604246FF9973EDFEW2KAJ" TargetMode="External"/><Relationship Id="rId48" Type="http://schemas.openxmlformats.org/officeDocument/2006/relationships/hyperlink" Target="consultantplus://offline/ref=BBB62FAB6C55676B9F5795B11216E432F216A6AFEFC8B6EDCB767A4C4689F744D4BD69E95B67ABCE732EAFA304B77C1C797C57BC604246FF9973EDFEW2KAJ" TargetMode="External"/><Relationship Id="rId56" Type="http://schemas.openxmlformats.org/officeDocument/2006/relationships/hyperlink" Target="consultantplus://offline/ref=BBB62FAB6C55676B9F5795B11216E432F216A6AFEFC8B6EEC7727A4C4689F744D4BD69E95B67ABCE732EAFA30DB77C1C797C57BC604246FF9973EDFEW2KAJ" TargetMode="External"/><Relationship Id="rId64" Type="http://schemas.openxmlformats.org/officeDocument/2006/relationships/hyperlink" Target="consultantplus://offline/ref=BBB62FAB6C55676B9F578BBC047ABA36F019FAA7E9CABEBB9E257C1B19D9F11194FD6FBC1823A5CA7725FBF341E9254C3E375ABA7D5E46FAW8K7J" TargetMode="External"/><Relationship Id="rId69" Type="http://schemas.openxmlformats.org/officeDocument/2006/relationships/hyperlink" Target="consultantplus://offline/ref=BBB62FAB6C55676B9F578BBC047ABA36F019FAA7E9CABEBB9E257C1B19D9F11194FD6FBC1823A5CA7725FBF341E9254C3E375ABA7D5E46FAW8K7J" TargetMode="External"/><Relationship Id="rId77" Type="http://schemas.openxmlformats.org/officeDocument/2006/relationships/hyperlink" Target="consultantplus://offline/ref=BBB62FAB6C55676B9F578BBC047ABA36F019FAA7E9CABEBB9E257C1B19D9F11194FD6FBC1823A5CA7125FBF341E9254C3E375ABA7D5E46FAW8K7J" TargetMode="External"/><Relationship Id="rId8" Type="http://schemas.openxmlformats.org/officeDocument/2006/relationships/hyperlink" Target="consultantplus://offline/ref=BBB62FAB6C55676B9F578BBC047ABA36F018F9A0E8C5BEBB9E257C1B19D9F11194FD6FBC1123AFC4277FEBF708BD2B533D2E44BF635EW4K6J" TargetMode="External"/><Relationship Id="rId51" Type="http://schemas.openxmlformats.org/officeDocument/2006/relationships/hyperlink" Target="consultantplus://offline/ref=BBB62FAB6C55676B9F5795B11216E432F216A6AFEFC8B6EEC7727A4C4689F744D4BD69E95B67ABCE732EAFA307B77C1C797C57BC604246FF9973EDFEW2KAJ" TargetMode="External"/><Relationship Id="rId72" Type="http://schemas.openxmlformats.org/officeDocument/2006/relationships/hyperlink" Target="consultantplus://offline/ref=BBB62FAB6C55676B9F578BBC047ABA36F019FAA7E9CABEBB9E257C1B19D9F11194FD6FBC1823A5CA7125FBF341E9254C3E375ABA7D5E46FAW8K7J" TargetMode="External"/><Relationship Id="rId80" Type="http://schemas.openxmlformats.org/officeDocument/2006/relationships/hyperlink" Target="consultantplus://offline/ref=BBB62FAB6C55676B9F578BBC047ABA36F019FAA7E9CABEBB9E257C1B19D9F11194FD6FBC1823A5CA7125FBF341E9254C3E375ABA7D5E46FAW8K7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BB62FAB6C55676B9F5795B11216E432F216A6AFEFCFB5EECB737A4C4689F744D4BD69E95B67ABCE732EAFA30CB77C1C797C57BC604246FF9973EDFEW2KAJ" TargetMode="External"/><Relationship Id="rId17" Type="http://schemas.openxmlformats.org/officeDocument/2006/relationships/hyperlink" Target="consultantplus://offline/ref=BBB62FAB6C55676B9F578BBC047ABA36F019FAA0EECCBEBB9E257C1B19D9F11186FD37B01920B8CF7430ADA207WBKCJ" TargetMode="External"/><Relationship Id="rId25" Type="http://schemas.openxmlformats.org/officeDocument/2006/relationships/hyperlink" Target="consultantplus://offline/ref=BBB62FAB6C55676B9F5795B11216E432F216A6AFEFCFBDE9C0747A4C4689F744D4BD69E94967F3C2722DB1A202A22A4D3FW2K9J" TargetMode="External"/><Relationship Id="rId33" Type="http://schemas.openxmlformats.org/officeDocument/2006/relationships/hyperlink" Target="consultantplus://offline/ref=BBB62FAB6C55676B9F5795B11216E432F216A6AFEFCFB5EECB737A4C4689F744D4BD69E95B67ABCE732EAFA102B77C1C797C57BC604246FF9973EDFEW2KAJ" TargetMode="External"/><Relationship Id="rId38" Type="http://schemas.openxmlformats.org/officeDocument/2006/relationships/hyperlink" Target="consultantplus://offline/ref=BBB62FAB6C55676B9F5795B11216E432F216A6AFEFCFB5EECB737A4C4689F744D4BD69E95B67ABCE732EAFA602B77C1C797C57BC604246FF9973EDFEW2KAJ" TargetMode="External"/><Relationship Id="rId46" Type="http://schemas.openxmlformats.org/officeDocument/2006/relationships/hyperlink" Target="consultantplus://offline/ref=BBB62FAB6C55676B9F5795B11216E432F216A6AFEFC8B6EDCB767A4C4689F744D4BD69E95B67ABCE732EAFA304B77C1C797C57BC604246FF9973EDFEW2KAJ" TargetMode="External"/><Relationship Id="rId59" Type="http://schemas.openxmlformats.org/officeDocument/2006/relationships/hyperlink" Target="consultantplus://offline/ref=BBB62FAB6C55676B9F5795B11216E432F216A6AFEFC8B6EEC7727A4C4689F744D4BD69E95B67ABCE732EAFA007B77C1C797C57BC604246FF9973EDFEW2KAJ" TargetMode="External"/><Relationship Id="rId67" Type="http://schemas.openxmlformats.org/officeDocument/2006/relationships/hyperlink" Target="consultantplus://offline/ref=BBB62FAB6C55676B9F578BBC047ABA36F019FAA7E9CABEBB9E257C1B19D9F11194FD6FBC1823A5CA7725FBF341E9254C3E375ABA7D5E46FAW8K7J" TargetMode="External"/><Relationship Id="rId20" Type="http://schemas.openxmlformats.org/officeDocument/2006/relationships/hyperlink" Target="consultantplus://offline/ref=BBB62FAB6C55676B9F578BBC047ABA36F018FBA0EBCDBEBB9E257C1B19D9F11194FD6FBB1925AD9B226AFAAF04BF364D3A3758BD61W5KCJ" TargetMode="External"/><Relationship Id="rId41" Type="http://schemas.openxmlformats.org/officeDocument/2006/relationships/hyperlink" Target="consultantplus://offline/ref=BBB62FAB6C55676B9F5795B11216E432F216A6AFEFCFB5EECB737A4C4689F744D4BD69E95B67ABCE732EAFA60CB77C1C797C57BC604246FF9973EDFEW2KAJ" TargetMode="External"/><Relationship Id="rId54" Type="http://schemas.openxmlformats.org/officeDocument/2006/relationships/hyperlink" Target="consultantplus://offline/ref=BBB62FAB6C55676B9F5795B11216E432F216A6AFEFC8B6EEC7727A4C4689F744D4BD69E95B67ABCE732EAFA302B77C1C797C57BC604246FF9973EDFEW2KAJ" TargetMode="External"/><Relationship Id="rId62" Type="http://schemas.openxmlformats.org/officeDocument/2006/relationships/hyperlink" Target="consultantplus://offline/ref=BBB62FAB6C55676B9F578BBC047ABA36F019FAA7E9CABEBB9E257C1B19D9F11194FD6FBC1823A5CA7125FBF341E9254C3E375ABA7D5E46FAW8K7J" TargetMode="External"/><Relationship Id="rId70" Type="http://schemas.openxmlformats.org/officeDocument/2006/relationships/hyperlink" Target="consultantplus://offline/ref=BBB62FAB6C55676B9F5795B11216E432F216A6AFEFC8B6EEC7727A4C4689F744D4BD69E95B67ABCE732EAFA103B77C1C797C57BC604246FF9973EDFEW2KAJ" TargetMode="External"/><Relationship Id="rId75" Type="http://schemas.openxmlformats.org/officeDocument/2006/relationships/hyperlink" Target="consultantplus://offline/ref=BBB62FAB6C55676B9F578BBC047ABA36F019FAA7E9CABEBB9E257C1B19D9F11194FD6FBC1823A5CA7125FBF341E9254C3E375ABA7D5E46FAW8K7J" TargetMode="External"/><Relationship Id="rId83" Type="http://schemas.openxmlformats.org/officeDocument/2006/relationships/hyperlink" Target="consultantplus://offline/ref=BBB62FAB6C55676B9F5795B11216E432F216A6AFEFCFB5EECB737A4C4689F744D4BD69E95B67ABCE732EAEA201B77C1C797C57BC604246FF9973EDFEW2KAJ" TargetMode="External"/><Relationship Id="rId1" Type="http://schemas.openxmlformats.org/officeDocument/2006/relationships/styles" Target="styles.xml"/><Relationship Id="rId6" Type="http://schemas.openxmlformats.org/officeDocument/2006/relationships/hyperlink" Target="consultantplus://offline/ref=BBB62FAB6C55676B9F5795B11216E432F216A6AFEFC8B6EEC7727A4C4689F744D4BD69E95B67ABCE732EAFA20CB77C1C797C57BC604246FF9973EDFEW2KAJ" TargetMode="External"/><Relationship Id="rId15" Type="http://schemas.openxmlformats.org/officeDocument/2006/relationships/hyperlink" Target="consultantplus://offline/ref=BBB62FAB6C55676B9F578BBC047ABA36F115FFA7E59AE9B9CF70721E1189AB0182B463BE0623A1D1712EADWAK2J" TargetMode="External"/><Relationship Id="rId23" Type="http://schemas.openxmlformats.org/officeDocument/2006/relationships/hyperlink" Target="consultantplus://offline/ref=BBB62FAB6C55676B9F578BBC047ABA36F018F8ABE7C5BEBB9E257C1B19D9F11186FD37B01920B8CF7430ADA207WBKCJ" TargetMode="External"/><Relationship Id="rId28" Type="http://schemas.openxmlformats.org/officeDocument/2006/relationships/hyperlink" Target="consultantplus://offline/ref=BBB62FAB6C55676B9F5795B11216E432F216A6AFEFCDB4EAC4747A4C4689F744D4BD69E95B67ABCE732EAFA402B77C1C797C57BC604246FF9973EDFEW2KAJ" TargetMode="External"/><Relationship Id="rId36" Type="http://schemas.openxmlformats.org/officeDocument/2006/relationships/hyperlink" Target="consultantplus://offline/ref=BBB62FAB6C55676B9F5795B11216E432F216A6AFEFCFB5EECB737A4C4689F744D4BD69E95B67ABCE732EAFA600B77C1C797C57BC604246FF9973EDFEW2KAJ" TargetMode="External"/><Relationship Id="rId49" Type="http://schemas.openxmlformats.org/officeDocument/2006/relationships/hyperlink" Target="consultantplus://offline/ref=BBB62FAB6C55676B9F5795B11216E432F216A6AFEFC8B6EDCB767A4C4689F744D4BD69E95B67ABCE732EAFA304B77C1C797C57BC604246FF9973EDFEW2KAJ" TargetMode="External"/><Relationship Id="rId57" Type="http://schemas.openxmlformats.org/officeDocument/2006/relationships/hyperlink" Target="consultantplus://offline/ref=BBB62FAB6C55676B9F5795B11216E432F216A6AFEFC8B6EEC7727A4C4689F744D4BD69E95B67ABCE732EAFA005B77C1C797C57BC604246FF9973EDFEW2KAJ" TargetMode="External"/><Relationship Id="rId10" Type="http://schemas.openxmlformats.org/officeDocument/2006/relationships/hyperlink" Target="consultantplus://offline/ref=BBB62FAB6C55676B9F5795B11216E432F216A6AFEFC8B6EDCB767A4C4689F744D4BD69E95B67ABCE732EAFA304B77C1C797C57BC604246FF9973EDFEW2KAJ" TargetMode="External"/><Relationship Id="rId31" Type="http://schemas.openxmlformats.org/officeDocument/2006/relationships/hyperlink" Target="consultantplus://offline/ref=BBB62FAB6C55676B9F5795B11216E432F216A6AFEFCFB5EECB737A4C4689F744D4BD69E95B67ABCE732EAFA103B77C1C797C57BC604246FF9973EDFEW2KAJ" TargetMode="External"/><Relationship Id="rId44" Type="http://schemas.openxmlformats.org/officeDocument/2006/relationships/hyperlink" Target="consultantplus://offline/ref=BBB62FAB6C55676B9F5795B11216E432F216A6AFEFC8B6EDCB767A4C4689F744D4BD69E95B67ABCE732EAFA304B77C1C797C57BC604246FF9973EDFEW2KAJ" TargetMode="External"/><Relationship Id="rId52" Type="http://schemas.openxmlformats.org/officeDocument/2006/relationships/hyperlink" Target="consultantplus://offline/ref=BBB62FAB6C55676B9F5795B11216E432F216A6AFEFC8B6EEC7727A4C4689F744D4BD69E95B67ABCE732EAFA301B77C1C797C57BC604246FF9973EDFEW2KAJ" TargetMode="External"/><Relationship Id="rId60" Type="http://schemas.openxmlformats.org/officeDocument/2006/relationships/hyperlink" Target="consultantplus://offline/ref=BBB62FAB6C55676B9F5795B11216E432F216A6AFEFC8B6EEC7727A4C4689F744D4BD69E95B67ABCE732EAFA104B77C1C797C57BC604246FF9973EDFEW2KAJ" TargetMode="External"/><Relationship Id="rId65" Type="http://schemas.openxmlformats.org/officeDocument/2006/relationships/hyperlink" Target="consultantplus://offline/ref=BBB62FAB6C55676B9F578BBC047ABA36F019FAA7E9CABEBB9E257C1B19D9F11194FD6FBC1823A5CA7125FBF341E9254C3E375ABA7D5E46FAW8K7J" TargetMode="External"/><Relationship Id="rId73" Type="http://schemas.openxmlformats.org/officeDocument/2006/relationships/hyperlink" Target="consultantplus://offline/ref=BBB62FAB6C55676B9F578BBC047ABA36F019FAA7E9CABEBB9E257C1B19D9F11194FD6FBC1823A5CA7125FBF341E9254C3E375ABA7D5E46FAW8K7J" TargetMode="External"/><Relationship Id="rId78" Type="http://schemas.openxmlformats.org/officeDocument/2006/relationships/hyperlink" Target="consultantplus://offline/ref=BBB62FAB6C55676B9F5795B11216E432F216A6AFEFC8B6EEC7727A4C4689F744D4BD69E95B67ABCE732EAFA102B77C1C797C57BC604246FF9973EDFEW2KAJ" TargetMode="External"/><Relationship Id="rId81" Type="http://schemas.openxmlformats.org/officeDocument/2006/relationships/hyperlink" Target="consultantplus://offline/ref=BBB62FAB6C55676B9F5795B11216E432F216A6AFEFC8B6EEC7727A4C4689F744D4BD69E95B67ABCE732EAFA10DB77C1C797C57BC604246FF9973EDFEW2KAJ"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B62FAB6C55676B9F5795B11216E432F216A6AFEFCFB5EECB737A4C4689F744D4BD69E95B67ABCE732EAFA304B77C1C797C57BC604246FF9973EDFEW2KAJ" TargetMode="External"/><Relationship Id="rId13" Type="http://schemas.openxmlformats.org/officeDocument/2006/relationships/hyperlink" Target="consultantplus://offline/ref=BBB62FAB6C55676B9F5795B11216E432F216A6AFEFCFBCEFCB707A4C4689F744D4BD69E95B67ABCE732EAEA70CB77C1C797C57BC604246FF9973EDFEW2KAJ" TargetMode="External"/><Relationship Id="rId18" Type="http://schemas.openxmlformats.org/officeDocument/2006/relationships/hyperlink" Target="consultantplus://offline/ref=BBB62FAB6C55676B9F578BBC047ABA36F018FCA7ECC4BEBB9E257C1B19D9F11186FD37B01920B8CF7430ADA207WBKCJ" TargetMode="External"/><Relationship Id="rId39" Type="http://schemas.openxmlformats.org/officeDocument/2006/relationships/hyperlink" Target="consultantplus://offline/ref=BBB62FAB6C55676B9F5795B11216E432F216A6AFEFC8B6EEC7727A4C4689F744D4BD69E95B67ABCE732EAFA304B77C1C797C57BC604246FF9973EDFEW2KAJ" TargetMode="External"/><Relationship Id="rId34" Type="http://schemas.openxmlformats.org/officeDocument/2006/relationships/hyperlink" Target="consultantplus://offline/ref=BBB62FAB6C55676B9F5795B11216E432F216A6AFEFCFB5EECB737A4C4689F744D4BD69E95B67ABCE732EAFA606B77C1C797C57BC604246FF9973EDFEW2KAJ" TargetMode="External"/><Relationship Id="rId50" Type="http://schemas.openxmlformats.org/officeDocument/2006/relationships/hyperlink" Target="consultantplus://offline/ref=BBB62FAB6C55676B9F5795B11216E432F216A6AFEFC8B6EDCB767A4C4689F744D4BD69E95B67ABCE732EAFA304B77C1C797C57BC604246FF9973EDFEW2KAJ" TargetMode="External"/><Relationship Id="rId55" Type="http://schemas.openxmlformats.org/officeDocument/2006/relationships/hyperlink" Target="consultantplus://offline/ref=BBB62FAB6C55676B9F5795B11216E432F216A6AFEFC8B6EDCB767A4C4689F744D4BD69E95B67ABCE732EAFA304B77C1C797C57BC604246FF9973EDFEW2KAJ" TargetMode="External"/><Relationship Id="rId76" Type="http://schemas.openxmlformats.org/officeDocument/2006/relationships/hyperlink" Target="consultantplus://offline/ref=BBB62FAB6C55676B9F578BBC047ABA36F019FAA7E9CABEBB9E257C1B19D9F11194FD6FBC1823A5CA7125FBF341E9254C3E375ABA7D5E46FAW8K7J" TargetMode="External"/><Relationship Id="rId7" Type="http://schemas.openxmlformats.org/officeDocument/2006/relationships/hyperlink" Target="consultantplus://offline/ref=BBB62FAB6C55676B9F5795B11216E432F216A6AFEFCFB5EECB737A4C4689F744D4BD69E95B67ABCE732EAFA20CB77C1C797C57BC604246FF9973EDFEW2KAJ" TargetMode="External"/><Relationship Id="rId71" Type="http://schemas.openxmlformats.org/officeDocument/2006/relationships/hyperlink" Target="consultantplus://offline/ref=BBB62FAB6C55676B9F578BBC047ABA36F019FAA7E9CABEBB9E257C1B19D9F11194FD6FBC1823A5CA7125FBF341E9254C3E375ABA7D5E46FAW8K7J" TargetMode="External"/><Relationship Id="rId2" Type="http://schemas.microsoft.com/office/2007/relationships/stylesWithEffects" Target="stylesWithEffects.xml"/><Relationship Id="rId29" Type="http://schemas.openxmlformats.org/officeDocument/2006/relationships/hyperlink" Target="consultantplus://offline/ref=BBB62FAB6C55676B9F5795B11216E432F216A6AFEFC8B6EDCB767A4C4689F744D4BD69E94967F3C2722DB1A202A22A4D3FW2K9J" TargetMode="External"/><Relationship Id="rId24" Type="http://schemas.openxmlformats.org/officeDocument/2006/relationships/hyperlink" Target="consultantplus://offline/ref=BBB62FAB6C55676B9F5795B11216E432F216A6AFEFC8B5E4CB737A4C4689F744D4BD69E95B67ABCE732EA6A704B77C1C797C57BC604246FF9973EDFEW2KAJ" TargetMode="External"/><Relationship Id="rId40" Type="http://schemas.openxmlformats.org/officeDocument/2006/relationships/hyperlink" Target="consultantplus://offline/ref=BBB62FAB6C55676B9F5795B11216E432F216A6AFEFCFB5EECB737A4C4689F744D4BD69E95B67ABCE732EAFA60DB77C1C797C57BC604246FF9973EDFEW2KAJ" TargetMode="External"/><Relationship Id="rId45" Type="http://schemas.openxmlformats.org/officeDocument/2006/relationships/hyperlink" Target="consultantplus://offline/ref=BBB62FAB6C55676B9F5795B11216E432F216A6AFEFCFB5EECB737A4C4689F744D4BD69E95B67ABCE732EAFA704B77C1C797C57BC604246FF9973EDFEW2KAJ" TargetMode="External"/><Relationship Id="rId66" Type="http://schemas.openxmlformats.org/officeDocument/2006/relationships/hyperlink" Target="consultantplus://offline/ref=BBB62FAB6C55676B9F578BBC047ABA36F019FAA7E9CABEBB9E257C1B19D9F11194FD6FBC1823A5CA7725FBF341E9254C3E375ABA7D5E46FAW8K7J" TargetMode="External"/><Relationship Id="rId61" Type="http://schemas.openxmlformats.org/officeDocument/2006/relationships/hyperlink" Target="consultantplus://offline/ref=BBB62FAB6C55676B9F5795B11216E432F216A6AFEFCFB5EECB737A4C4689F744D4BD69E95B67ABCE732EAFA703B77C1C797C57BC604246FF9973EDFEW2KAJ" TargetMode="External"/><Relationship Id="rId82" Type="http://schemas.openxmlformats.org/officeDocument/2006/relationships/hyperlink" Target="consultantplus://offline/ref=BBB62FAB6C55676B9F5795B11216E432F216A6AFEFCFB5EECB737A4C4689F744D4BD69E95B67ABCE732EAEA201B77C1C797C57BC604246FF9973EDFEW2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16904</Words>
  <Characters>96359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2020-07-30T08:12:00Z</dcterms:created>
  <dcterms:modified xsi:type="dcterms:W3CDTF">2020-07-30T08:12:00Z</dcterms:modified>
</cp:coreProperties>
</file>