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CB" w:rsidRPr="00D85ECB" w:rsidRDefault="00D85E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85ECB">
        <w:rPr>
          <w:rFonts w:ascii="Times New Roman" w:hAnsi="Times New Roman" w:cs="Times New Roman"/>
        </w:rPr>
        <w:t>Приложение</w:t>
      </w:r>
    </w:p>
    <w:p w:rsidR="00D85ECB" w:rsidRPr="00D85ECB" w:rsidRDefault="00D85ECB">
      <w:pPr>
        <w:pStyle w:val="ConsPlusNormal"/>
        <w:jc w:val="right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к постановлению</w:t>
      </w:r>
    </w:p>
    <w:p w:rsidR="00D85ECB" w:rsidRPr="00D85ECB" w:rsidRDefault="00D85ECB">
      <w:pPr>
        <w:pStyle w:val="ConsPlusNormal"/>
        <w:jc w:val="right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администрации Города Томска</w:t>
      </w:r>
    </w:p>
    <w:p w:rsidR="00D85ECB" w:rsidRPr="00D85ECB" w:rsidRDefault="00D85ECB">
      <w:pPr>
        <w:pStyle w:val="ConsPlusNormal"/>
        <w:jc w:val="right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от 11.10.2018 N 926</w:t>
      </w:r>
    </w:p>
    <w:p w:rsidR="00D85ECB" w:rsidRPr="00D85ECB" w:rsidRDefault="00D85ECB">
      <w:pPr>
        <w:pStyle w:val="ConsPlusNormal"/>
        <w:jc w:val="both"/>
        <w:rPr>
          <w:rFonts w:ascii="Times New Roman" w:hAnsi="Times New Roman" w:cs="Times New Roman"/>
        </w:rPr>
      </w:pPr>
    </w:p>
    <w:p w:rsidR="00D85ECB" w:rsidRPr="00D85ECB" w:rsidRDefault="00D85ECB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D85ECB">
        <w:rPr>
          <w:rFonts w:ascii="Times New Roman" w:hAnsi="Times New Roman" w:cs="Times New Roman"/>
        </w:rPr>
        <w:t>ИНФОРМАЦИЯ</w:t>
      </w:r>
    </w:p>
    <w:p w:rsidR="00D85ECB" w:rsidRPr="00D85ECB" w:rsidRDefault="00D85ECB">
      <w:pPr>
        <w:pStyle w:val="ConsPlusTitle"/>
        <w:jc w:val="center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D85ECB" w:rsidRPr="00D85ECB" w:rsidRDefault="00D85ECB">
      <w:pPr>
        <w:pStyle w:val="ConsPlusTitle"/>
        <w:jc w:val="center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D85ECB" w:rsidRPr="00D85ECB" w:rsidRDefault="00D85ECB">
      <w:pPr>
        <w:pStyle w:val="ConsPlusTitle"/>
        <w:jc w:val="center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D85ECB" w:rsidRPr="00D85ECB" w:rsidRDefault="00D85ECB">
      <w:pPr>
        <w:pStyle w:val="ConsPlusTitle"/>
        <w:jc w:val="center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D85ECB" w:rsidRPr="00D85ECB" w:rsidRDefault="00D85ECB">
      <w:pPr>
        <w:pStyle w:val="ConsPlusTitle"/>
        <w:jc w:val="center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D85ECB" w:rsidRPr="00D85ECB" w:rsidRDefault="00D85EC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85ECB">
        <w:rPr>
          <w:rFonts w:ascii="Times New Roman" w:hAnsi="Times New Roman" w:cs="Times New Roman"/>
        </w:rPr>
        <w:t>РАСПОЛОЖЕННОМ</w:t>
      </w:r>
      <w:proofErr w:type="gramEnd"/>
      <w:r w:rsidRPr="00D85ECB">
        <w:rPr>
          <w:rFonts w:ascii="Times New Roman" w:hAnsi="Times New Roman" w:cs="Times New Roman"/>
        </w:rPr>
        <w:t xml:space="preserve"> ПО АДРЕСУ: Г. ТОМСК, УЛ. СМИРНОВА, 27</w:t>
      </w:r>
    </w:p>
    <w:p w:rsidR="00D85ECB" w:rsidRPr="00D85ECB" w:rsidRDefault="00D85E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236"/>
        <w:gridCol w:w="1984"/>
      </w:tblGrid>
      <w:tr w:rsidR="00D85ECB" w:rsidRPr="00D85ECB">
        <w:tc>
          <w:tcPr>
            <w:tcW w:w="814" w:type="dxa"/>
            <w:vAlign w:val="center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vAlign w:val="center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Вид работы/услуги</w:t>
            </w:r>
          </w:p>
        </w:tc>
        <w:tc>
          <w:tcPr>
            <w:tcW w:w="1984" w:type="dxa"/>
            <w:vAlign w:val="center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Стоимость, руб./кв. м в месяц (с учетом НДС)</w:t>
            </w:r>
          </w:p>
        </w:tc>
      </w:tr>
      <w:tr w:rsidR="00D85ECB" w:rsidRPr="00D85ECB">
        <w:tc>
          <w:tcPr>
            <w:tcW w:w="9034" w:type="dxa"/>
            <w:gridSpan w:val="3"/>
          </w:tcPr>
          <w:p w:rsidR="00D85ECB" w:rsidRPr="00D85ECB" w:rsidRDefault="00D85E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0,01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0,31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0,04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0,07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0,04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0,25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0,01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0,07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0,04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0,16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0,04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1,04</w:t>
            </w:r>
          </w:p>
        </w:tc>
      </w:tr>
      <w:tr w:rsidR="00D85ECB" w:rsidRPr="00D85ECB">
        <w:tc>
          <w:tcPr>
            <w:tcW w:w="9034" w:type="dxa"/>
            <w:gridSpan w:val="3"/>
          </w:tcPr>
          <w:p w:rsidR="00D85ECB" w:rsidRPr="00D85ECB" w:rsidRDefault="00D85E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D85ECB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0,36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D85ECB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0,21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систем холодного и горячего водоснабжения, отопления и водоотведения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0,70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2,43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0,50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4,20</w:t>
            </w:r>
          </w:p>
        </w:tc>
      </w:tr>
      <w:tr w:rsidR="00D85ECB" w:rsidRPr="00D85ECB">
        <w:tc>
          <w:tcPr>
            <w:tcW w:w="9034" w:type="dxa"/>
            <w:gridSpan w:val="3"/>
          </w:tcPr>
          <w:p w:rsidR="00D85ECB" w:rsidRPr="00D85ECB" w:rsidRDefault="00D85E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5ECB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тамбуров, холлов, коридоров, галерей, лифтовых площадок и лифтовых холлов и кабин, лестничных площадок и маршей, пандусов, проведение дератизации и дезинсекции, влажная протирка подоконников,</w:t>
            </w:r>
            <w:proofErr w:type="gramEnd"/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1,11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5ECB">
              <w:rPr>
                <w:rFonts w:ascii="Times New Roman" w:hAnsi="Times New Roman" w:cs="Times New Roman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от мусора урн, уборка контейнерных площадок</w:t>
            </w:r>
            <w:proofErr w:type="gramEnd"/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1,27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5ECB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уборка и выкашивание газонов, очистка метал.</w:t>
            </w:r>
            <w:proofErr w:type="gramEnd"/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0,12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Обеспечение вывоза, в том числе откачки жидких бытовых отходов: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2,10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26(1)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5ECB">
              <w:rPr>
                <w:rFonts w:ascii="Times New Roman" w:hAnsi="Times New Roman" w:cs="Times New Roman"/>
              </w:rPr>
              <w:t>Содержание мест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сбора отходов I - IV классов опасности (отработанных ртутьсодержащих ламп</w:t>
            </w:r>
            <w:proofErr w:type="gramEnd"/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26(1).1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Незамедлительный вывоз твердых бытовых (коммунальных) отходов при накоплении более 2,5 куб. метра &lt;*&gt;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2,10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0,21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4,81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Плата за содержание общего имущества (стр. 13 + стр. 22 + стр. 29):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10,05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Плата за текущий ремонт общего имущества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5,84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Плата за управление многоквартирным домом, общежитием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1,35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Плата за коммунальные ресурсы, потребляемые при использовании и содержании общего имущества в многоквартирном доме, общежитии, всего, в том числе: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0,89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0,89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отведение сточных вод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0,00</w:t>
            </w:r>
          </w:p>
        </w:tc>
      </w:tr>
      <w:tr w:rsidR="00D85ECB" w:rsidRPr="00D85ECB">
        <w:tc>
          <w:tcPr>
            <w:tcW w:w="814" w:type="dxa"/>
          </w:tcPr>
          <w:p w:rsidR="00D85ECB" w:rsidRPr="00D85ECB" w:rsidRDefault="00D85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6" w:type="dxa"/>
          </w:tcPr>
          <w:p w:rsidR="00D85ECB" w:rsidRPr="00D85ECB" w:rsidRDefault="00D85ECB">
            <w:pPr>
              <w:pStyle w:val="ConsPlusNormal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1984" w:type="dxa"/>
          </w:tcPr>
          <w:p w:rsidR="00D85ECB" w:rsidRPr="00D85ECB" w:rsidRDefault="00D85E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5ECB">
              <w:rPr>
                <w:rFonts w:ascii="Times New Roman" w:hAnsi="Times New Roman" w:cs="Times New Roman"/>
              </w:rPr>
              <w:t>18,13</w:t>
            </w:r>
          </w:p>
        </w:tc>
      </w:tr>
    </w:tbl>
    <w:p w:rsidR="00D85ECB" w:rsidRPr="00D85ECB" w:rsidRDefault="00D85ECB">
      <w:pPr>
        <w:pStyle w:val="ConsPlusNormal"/>
        <w:jc w:val="both"/>
        <w:rPr>
          <w:rFonts w:ascii="Times New Roman" w:hAnsi="Times New Roman" w:cs="Times New Roman"/>
        </w:rPr>
      </w:pPr>
    </w:p>
    <w:p w:rsidR="00D85ECB" w:rsidRPr="00D85ECB" w:rsidRDefault="00D85E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--------------------------------</w:t>
      </w:r>
    </w:p>
    <w:p w:rsidR="00D85ECB" w:rsidRPr="00D85ECB" w:rsidRDefault="00D85E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</w:rPr>
        <w:t>&lt;*&gt; Работы, перечисленные в п. 26(1).1 таблицы, выполняются до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Томской области и региональным оператором по обращению с твердыми коммунальными отходами.</w:t>
      </w:r>
    </w:p>
    <w:p w:rsidR="00D85ECB" w:rsidRPr="00D85ECB" w:rsidRDefault="00D85ECB">
      <w:pPr>
        <w:pStyle w:val="ConsPlusNormal"/>
        <w:jc w:val="both"/>
        <w:rPr>
          <w:rFonts w:ascii="Times New Roman" w:hAnsi="Times New Roman" w:cs="Times New Roman"/>
        </w:rPr>
      </w:pPr>
    </w:p>
    <w:p w:rsidR="00D85ECB" w:rsidRPr="00D85ECB" w:rsidRDefault="00D85ECB">
      <w:pPr>
        <w:pStyle w:val="ConsPlusNormal"/>
        <w:jc w:val="both"/>
        <w:rPr>
          <w:rFonts w:ascii="Times New Roman" w:hAnsi="Times New Roman" w:cs="Times New Roman"/>
        </w:rPr>
      </w:pPr>
    </w:p>
    <w:p w:rsidR="00D85ECB" w:rsidRPr="00D85ECB" w:rsidRDefault="00D85E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86AEB" w:rsidRPr="00D85ECB" w:rsidRDefault="00186AEB">
      <w:pPr>
        <w:rPr>
          <w:rFonts w:ascii="Times New Roman" w:hAnsi="Times New Roman" w:cs="Times New Roman"/>
        </w:rPr>
      </w:pPr>
    </w:p>
    <w:sectPr w:rsidR="00186AEB" w:rsidRPr="00D85ECB" w:rsidSect="00B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CB"/>
    <w:rsid w:val="00186AEB"/>
    <w:rsid w:val="00D85ECB"/>
    <w:rsid w:val="00D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2020-03-19T09:20:00Z</dcterms:created>
  <dcterms:modified xsi:type="dcterms:W3CDTF">2020-03-19T09:20:00Z</dcterms:modified>
</cp:coreProperties>
</file>