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1C" w:rsidRPr="0068761C" w:rsidRDefault="006876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761C">
        <w:rPr>
          <w:rFonts w:ascii="Times New Roman" w:hAnsi="Times New Roman" w:cs="Times New Roman"/>
          <w:sz w:val="24"/>
          <w:szCs w:val="24"/>
        </w:rPr>
        <w:t>Приложение</w:t>
      </w:r>
    </w:p>
    <w:p w:rsidR="0068761C" w:rsidRPr="0068761C" w:rsidRDefault="00687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761C" w:rsidRPr="0068761C" w:rsidRDefault="00687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68761C" w:rsidRPr="0068761C" w:rsidRDefault="00687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от 17.04.2019 N 302</w:t>
      </w:r>
    </w:p>
    <w:p w:rsidR="0068761C" w:rsidRPr="0068761C" w:rsidRDefault="00687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61C" w:rsidRPr="0068761C" w:rsidRDefault="00687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68761C">
        <w:rPr>
          <w:rFonts w:ascii="Times New Roman" w:hAnsi="Times New Roman" w:cs="Times New Roman"/>
          <w:sz w:val="24"/>
          <w:szCs w:val="24"/>
        </w:rPr>
        <w:t>ПОРЯДОК</w:t>
      </w:r>
    </w:p>
    <w:p w:rsidR="0068761C" w:rsidRPr="0068761C" w:rsidRDefault="00687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ПРЕДОСТАВЛЕНИЯ ГРАЖДАНАМ, ИМЕЮЩИМ ПРАВО </w:t>
      </w:r>
      <w:proofErr w:type="gramStart"/>
      <w:r w:rsidRPr="006876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761C">
        <w:rPr>
          <w:rFonts w:ascii="Times New Roman" w:hAnsi="Times New Roman" w:cs="Times New Roman"/>
          <w:sz w:val="24"/>
          <w:szCs w:val="24"/>
        </w:rPr>
        <w:t xml:space="preserve"> ЧАСТИЧНОЕ</w:t>
      </w:r>
    </w:p>
    <w:p w:rsidR="0068761C" w:rsidRPr="0068761C" w:rsidRDefault="00687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ВОЗМЕЩЕНИЕ ПРОЦЕНТНОЙ СТАВКИ, ЧАСТИЧНУЮ ОПЛАТУ</w:t>
      </w:r>
    </w:p>
    <w:p w:rsidR="0068761C" w:rsidRPr="0068761C" w:rsidRDefault="00687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ПЕРВОНАЧАЛЬНОГО ВЗНОСА ПО ИПОТЕЧНЫМ ЖИЛИЩНЫМ КРЕДИТАМ,</w:t>
      </w:r>
    </w:p>
    <w:p w:rsidR="0068761C" w:rsidRPr="0068761C" w:rsidRDefault="00687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761C">
        <w:rPr>
          <w:rFonts w:ascii="Times New Roman" w:hAnsi="Times New Roman" w:cs="Times New Roman"/>
          <w:sz w:val="24"/>
          <w:szCs w:val="24"/>
        </w:rPr>
        <w:t>ВЗЯТЫМ</w:t>
      </w:r>
      <w:proofErr w:type="gramEnd"/>
      <w:r w:rsidRPr="0068761C">
        <w:rPr>
          <w:rFonts w:ascii="Times New Roman" w:hAnsi="Times New Roman" w:cs="Times New Roman"/>
          <w:sz w:val="24"/>
          <w:szCs w:val="24"/>
        </w:rPr>
        <w:t xml:space="preserve"> НА ПРИОБРЕТЕНИЕ ВНОВЬ ПОСТРОЕННОГО ЖИЛЬЯ</w:t>
      </w:r>
    </w:p>
    <w:p w:rsidR="0068761C" w:rsidRPr="0068761C" w:rsidRDefault="00687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У ЗАСТРОЙЩИКОВ ПО ДОГОВОРАМ КУПЛИ-ПРОДАЖИ В РАМКАХ ПРОЕКТА</w:t>
      </w:r>
    </w:p>
    <w:p w:rsidR="0068761C" w:rsidRPr="0068761C" w:rsidRDefault="00687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"ГУБЕРНАТОРСКАЯ ИПОТЕКА НА ТЕРРИТОРИИ ТОМСКОЙ ОБЛАСТИ",</w:t>
      </w:r>
    </w:p>
    <w:p w:rsidR="0068761C" w:rsidRPr="0068761C" w:rsidRDefault="00687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СОЦИАЛЬНОЙ ПОДДЕРЖКИ НА ЧАСТИЧНОЕ ВОЗМЕЩЕНИЕ ПРОЦЕНТНОЙ</w:t>
      </w:r>
    </w:p>
    <w:p w:rsidR="0068761C" w:rsidRPr="0068761C" w:rsidRDefault="00687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СТАВКИ, ЧАСТИЧНУЮ ОПЛАТУ ПЕРВОНАЧАЛЬНОГО ВЗНОСА ПО </w:t>
      </w:r>
      <w:proofErr w:type="gramStart"/>
      <w:r w:rsidRPr="0068761C">
        <w:rPr>
          <w:rFonts w:ascii="Times New Roman" w:hAnsi="Times New Roman" w:cs="Times New Roman"/>
          <w:sz w:val="24"/>
          <w:szCs w:val="24"/>
        </w:rPr>
        <w:t>ИПОТЕЧНЫМ</w:t>
      </w:r>
      <w:proofErr w:type="gramEnd"/>
    </w:p>
    <w:p w:rsidR="0068761C" w:rsidRPr="0068761C" w:rsidRDefault="00687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ЖИЛИЩНЫМ КРЕДИТАМ, ВЗЯТЫМ НА ПРИОБРЕТЕНИЕ ВНОВЬ </w:t>
      </w:r>
      <w:proofErr w:type="gramStart"/>
      <w:r w:rsidRPr="0068761C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</w:p>
    <w:p w:rsidR="0068761C" w:rsidRPr="0068761C" w:rsidRDefault="00687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ЖИЛЬЯ У ЗАСТРОЙЩИКОВ ПО ДОГОВОРАМ КУПЛИ-ПРОДАЖИ</w:t>
      </w:r>
    </w:p>
    <w:p w:rsidR="0068761C" w:rsidRPr="0068761C" w:rsidRDefault="00687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"ГОРОД ТОМСК"</w:t>
      </w:r>
    </w:p>
    <w:p w:rsidR="0068761C" w:rsidRPr="0068761C" w:rsidRDefault="0068761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761C" w:rsidRPr="006876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761C" w:rsidRPr="0068761C" w:rsidRDefault="00687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8761C" w:rsidRPr="0068761C" w:rsidRDefault="00687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61C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Томска</w:t>
            </w:r>
            <w:proofErr w:type="gramEnd"/>
          </w:p>
          <w:p w:rsidR="0068761C" w:rsidRPr="0068761C" w:rsidRDefault="00687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C">
              <w:rPr>
                <w:rFonts w:ascii="Times New Roman" w:hAnsi="Times New Roman" w:cs="Times New Roman"/>
                <w:sz w:val="24"/>
                <w:szCs w:val="24"/>
              </w:rPr>
              <w:t xml:space="preserve">от 11.07.2019 </w:t>
            </w:r>
            <w:hyperlink r:id="rId5" w:history="1">
              <w:r w:rsidRPr="0068761C">
                <w:rPr>
                  <w:rFonts w:ascii="Times New Roman" w:hAnsi="Times New Roman" w:cs="Times New Roman"/>
                  <w:sz w:val="24"/>
                  <w:szCs w:val="24"/>
                </w:rPr>
                <w:t>N 566</w:t>
              </w:r>
            </w:hyperlink>
            <w:r w:rsidRPr="0068761C">
              <w:rPr>
                <w:rFonts w:ascii="Times New Roman" w:hAnsi="Times New Roman" w:cs="Times New Roman"/>
                <w:sz w:val="24"/>
                <w:szCs w:val="24"/>
              </w:rPr>
              <w:t xml:space="preserve">, от 01.08.2019 </w:t>
            </w:r>
            <w:hyperlink r:id="rId6" w:history="1">
              <w:r w:rsidRPr="0068761C">
                <w:rPr>
                  <w:rFonts w:ascii="Times New Roman" w:hAnsi="Times New Roman" w:cs="Times New Roman"/>
                  <w:sz w:val="24"/>
                  <w:szCs w:val="24"/>
                </w:rPr>
                <w:t>N 665</w:t>
              </w:r>
            </w:hyperlink>
            <w:r w:rsidRPr="0068761C">
              <w:rPr>
                <w:rFonts w:ascii="Times New Roman" w:hAnsi="Times New Roman" w:cs="Times New Roman"/>
                <w:sz w:val="24"/>
                <w:szCs w:val="24"/>
              </w:rPr>
              <w:t xml:space="preserve">, от 27.09.2019 </w:t>
            </w:r>
            <w:hyperlink r:id="rId7" w:history="1">
              <w:r w:rsidRPr="0068761C">
                <w:rPr>
                  <w:rFonts w:ascii="Times New Roman" w:hAnsi="Times New Roman" w:cs="Times New Roman"/>
                  <w:sz w:val="24"/>
                  <w:szCs w:val="24"/>
                </w:rPr>
                <w:t>N 874</w:t>
              </w:r>
            </w:hyperlink>
            <w:r w:rsidRPr="00687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61C" w:rsidRPr="0068761C" w:rsidRDefault="00687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C">
              <w:rPr>
                <w:rFonts w:ascii="Times New Roman" w:hAnsi="Times New Roman" w:cs="Times New Roman"/>
                <w:sz w:val="24"/>
                <w:szCs w:val="24"/>
              </w:rPr>
              <w:t xml:space="preserve">от 08.11.2019 </w:t>
            </w:r>
            <w:hyperlink r:id="rId8" w:history="1">
              <w:r w:rsidRPr="0068761C">
                <w:rPr>
                  <w:rFonts w:ascii="Times New Roman" w:hAnsi="Times New Roman" w:cs="Times New Roman"/>
                  <w:sz w:val="24"/>
                  <w:szCs w:val="24"/>
                </w:rPr>
                <w:t>N 1115</w:t>
              </w:r>
            </w:hyperlink>
            <w:r w:rsidRPr="0068761C">
              <w:rPr>
                <w:rFonts w:ascii="Times New Roman" w:hAnsi="Times New Roman" w:cs="Times New Roman"/>
                <w:sz w:val="24"/>
                <w:szCs w:val="24"/>
              </w:rPr>
              <w:t xml:space="preserve">, от 19.05.2020 </w:t>
            </w:r>
            <w:hyperlink r:id="rId9" w:history="1">
              <w:r w:rsidRPr="0068761C">
                <w:rPr>
                  <w:rFonts w:ascii="Times New Roman" w:hAnsi="Times New Roman" w:cs="Times New Roman"/>
                  <w:sz w:val="24"/>
                  <w:szCs w:val="24"/>
                </w:rPr>
                <w:t>N 403</w:t>
              </w:r>
            </w:hyperlink>
            <w:r w:rsidRPr="00687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8761C" w:rsidRPr="0068761C" w:rsidRDefault="00687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61C" w:rsidRPr="0068761C" w:rsidRDefault="00687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761C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предоставления гражданам, имеющим право на частичное возмещение 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в рамках проекта "Губернаторская ипотека на территории Томской области" (далее - Проект), социальной поддержки на частичное возмещение процентной ставки, частичную оплату первоначального взноса по ипотечным жилищным кредитам, взятым на</w:t>
      </w:r>
      <w:proofErr w:type="gramEnd"/>
      <w:r w:rsidRPr="0068761C">
        <w:rPr>
          <w:rFonts w:ascii="Times New Roman" w:hAnsi="Times New Roman" w:cs="Times New Roman"/>
          <w:sz w:val="24"/>
          <w:szCs w:val="24"/>
        </w:rPr>
        <w:t xml:space="preserve"> приобретение вновь построенного жилья у застройщиков по договорам купли-продажи на территории муниципального образования "Город Томск" (далее - социальная поддержка).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2. Социальная поддержка предоставляется в размере и на условиях, определенных в государственной </w:t>
      </w:r>
      <w:hyperlink r:id="rId10" w:history="1">
        <w:r w:rsidRPr="0068761C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"Жилье и городская среда Томской области", утвержденной постановлением Администрации Томской области 25.09.2019 N 337а "Об утверждении государственной программы "Жилье и городская среда Томской области" (далее - государственная программа).</w:t>
      </w:r>
    </w:p>
    <w:p w:rsidR="0068761C" w:rsidRPr="0068761C" w:rsidRDefault="00687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68761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администрации г. Томска от 19.05.2020 N 403)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3. Финансирование расходов по предоставлению социальной поддержки участникам Проекта осуществляется в пределах бюджетных ассигнований, утвержденных решением о бюджете муниципального образования "Город Томск" на очередной финансовый год и плановый период в рамках муниципальной </w:t>
      </w:r>
      <w:hyperlink r:id="rId12" w:history="1">
        <w:r w:rsidRPr="0068761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"Улучшение жилищных условий отдельных категорий граждан" на 2017 - 2025 годы".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68761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8761C">
        <w:rPr>
          <w:rFonts w:ascii="Times New Roman" w:hAnsi="Times New Roman" w:cs="Times New Roman"/>
          <w:sz w:val="24"/>
          <w:szCs w:val="24"/>
        </w:rPr>
        <w:t xml:space="preserve">Гражданин, претендующий на получение социальной поддержки, либо его представитель, действующий в силу полномочий, основанных на доверенности или иных законных основаниях (далее - заявитель), представляет не позднее 1 июля заявление о </w:t>
      </w:r>
      <w:r w:rsidRPr="0068761C">
        <w:rPr>
          <w:rFonts w:ascii="Times New Roman" w:hAnsi="Times New Roman" w:cs="Times New Roman"/>
          <w:sz w:val="24"/>
          <w:szCs w:val="24"/>
        </w:rPr>
        <w:lastRenderedPageBreak/>
        <w:t>предоставлении социальной поддержки и документы, указанные в государственной программе, в том числе о доходах заявителя и совместно проживающих с ним членов семьи, путем личного обращения в управление молодежной политики администрации Города</w:t>
      </w:r>
      <w:proofErr w:type="gramEnd"/>
      <w:r w:rsidRPr="0068761C">
        <w:rPr>
          <w:rFonts w:ascii="Times New Roman" w:hAnsi="Times New Roman" w:cs="Times New Roman"/>
          <w:sz w:val="24"/>
          <w:szCs w:val="24"/>
        </w:rPr>
        <w:t xml:space="preserve"> Томска (далее - Управление) в случае нахождения жилого помещения, приобретение которого планируется в рамках Проекта, на территории муниципального образования "Город Томск".</w:t>
      </w:r>
    </w:p>
    <w:p w:rsidR="0068761C" w:rsidRPr="0068761C" w:rsidRDefault="00687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Томска от 11.07.2019 </w:t>
      </w:r>
      <w:hyperlink r:id="rId13" w:history="1">
        <w:r w:rsidRPr="0068761C">
          <w:rPr>
            <w:rFonts w:ascii="Times New Roman" w:hAnsi="Times New Roman" w:cs="Times New Roman"/>
            <w:sz w:val="24"/>
            <w:szCs w:val="24"/>
          </w:rPr>
          <w:t>N 566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, от 27.09.2019 </w:t>
      </w:r>
      <w:hyperlink r:id="rId14" w:history="1">
        <w:r w:rsidRPr="0068761C">
          <w:rPr>
            <w:rFonts w:ascii="Times New Roman" w:hAnsi="Times New Roman" w:cs="Times New Roman"/>
            <w:sz w:val="24"/>
            <w:szCs w:val="24"/>
          </w:rPr>
          <w:t>N 874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, от 08.11.2019 </w:t>
      </w:r>
      <w:hyperlink r:id="rId15" w:history="1">
        <w:r w:rsidRPr="0068761C">
          <w:rPr>
            <w:rFonts w:ascii="Times New Roman" w:hAnsi="Times New Roman" w:cs="Times New Roman"/>
            <w:sz w:val="24"/>
            <w:szCs w:val="24"/>
          </w:rPr>
          <w:t>N 1115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, от 19.05.2020 </w:t>
      </w:r>
      <w:hyperlink r:id="rId16" w:history="1">
        <w:r w:rsidRPr="0068761C">
          <w:rPr>
            <w:rFonts w:ascii="Times New Roman" w:hAnsi="Times New Roman" w:cs="Times New Roman"/>
            <w:sz w:val="24"/>
            <w:szCs w:val="24"/>
          </w:rPr>
          <w:t>N 403</w:t>
        </w:r>
      </w:hyperlink>
      <w:r w:rsidRPr="0068761C">
        <w:rPr>
          <w:rFonts w:ascii="Times New Roman" w:hAnsi="Times New Roman" w:cs="Times New Roman"/>
          <w:sz w:val="24"/>
          <w:szCs w:val="24"/>
        </w:rPr>
        <w:t>)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1C">
        <w:rPr>
          <w:rFonts w:ascii="Times New Roman" w:hAnsi="Times New Roman" w:cs="Times New Roman"/>
          <w:sz w:val="24"/>
          <w:szCs w:val="24"/>
        </w:rPr>
        <w:t>В заявлении о предоставлении социальной поддержки указываются реквизиты счета заявителя в кредитной организации, на который будут ежемесячно перечисляться средства возмещения процентной ставки, в случае предоставления социальной поддержки в виде частичного возмещения процентной ставки по ипотечному жилищному кредиту, взятому на приобретение вновь построенного жилья у застройщика по договору купли-продажи в рамках Проекта.</w:t>
      </w:r>
      <w:proofErr w:type="gramEnd"/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5. Документы представляются по выбору заявителя в виде не заверенных в установленном порядке копий с предъявлением подлинников либо в виде копий, заверенных в установленном порядке.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При приеме заявления о предоставлении социальной поддержки и документов, указанных в </w:t>
      </w:r>
      <w:hyperlink w:anchor="P66" w:history="1">
        <w:r w:rsidRPr="0068761C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настоящего Порядка, заявителю выдается расписка в их получении с указанием перечня представленных документов и даты их представления.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6. При приеме заявления о предоставлении социальной поддержки и документов, указанных в </w:t>
      </w:r>
      <w:hyperlink w:anchor="P66" w:history="1">
        <w:r w:rsidRPr="0068761C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настоящего Порядка, Управление отказывает в принятии такого заявления в случае непредставления либо представления не в полном объеме документов, предусмотренных государственной программой, за исключением документов, которые подлежат запросу в рамках межведомственного информационного взаимодействия.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7. Управление не позднее чем через 15 рабочих дней со дня поступления в Управление документов, предусмотренных государственной программой, за исключением документов, которые подлежат запросу в рамках межведомственного информационного взаимодействия: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рассматривает документы на предмет полноты представленных документов, а также соответствия заявителя условиям Проекта, указанных в государственной программе;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запрашивает из Единого государственного реестра недвижимости сведения: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- о правах заявителя и совместно проживающих с заявителем членов его семьи на имеющиеся объекты недвижимости на территории Российской Федерации, если они не представлены заявителем самостоятельно;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- о зарегистрированных правах на объект недвижимости в случае, если гражданин проживает в жилом помещении частного жилищного фонда;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68761C">
        <w:rPr>
          <w:rFonts w:ascii="Times New Roman" w:hAnsi="Times New Roman" w:cs="Times New Roman"/>
          <w:sz w:val="24"/>
          <w:szCs w:val="24"/>
        </w:rPr>
        <w:t>принимает решение о соответствии (несоответствии) заявителя условиям Проекта, указанным в государственной программе.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1C">
        <w:rPr>
          <w:rFonts w:ascii="Times New Roman" w:hAnsi="Times New Roman" w:cs="Times New Roman"/>
          <w:sz w:val="24"/>
          <w:szCs w:val="24"/>
        </w:rPr>
        <w:t xml:space="preserve">Порядок определения обеспеченности общей площадью жилых помещений граждан, претендующих на частичное возмещение 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в рамках проекта "Губернаторская ипотека на территории Томской области" на территории </w:t>
      </w:r>
      <w:r w:rsidRPr="0068761C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"Город Томск" определяется муниципальным правовым актом администрации Города Томска.</w:t>
      </w:r>
      <w:proofErr w:type="gramEnd"/>
    </w:p>
    <w:p w:rsidR="0068761C" w:rsidRPr="0068761C" w:rsidRDefault="00687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 w:history="1">
        <w:r w:rsidRPr="0068761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администрации г. Томска от 01.08.2019 N 665)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8. Управление в срок не позднее трех рабочих дней со дня принятия решения, указанного в </w:t>
      </w:r>
      <w:hyperlink w:anchor="P77" w:history="1">
        <w:r w:rsidRPr="0068761C">
          <w:rPr>
            <w:rFonts w:ascii="Times New Roman" w:hAnsi="Times New Roman" w:cs="Times New Roman"/>
            <w:sz w:val="24"/>
            <w:szCs w:val="24"/>
          </w:rPr>
          <w:t>абзаце шестом пункта 7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настоящего Порядка, информирует заявителя о принятом решении:</w:t>
      </w:r>
    </w:p>
    <w:p w:rsidR="0068761C" w:rsidRPr="0068761C" w:rsidRDefault="00687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68761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администрации г. Томска от 11.07.2019 N 566)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1) в случае принятия решения о несоответствии заявителя условиям Проекта Управление направляет заявителю почтовым отправлением уведомление с указанием условий Проекта, которым заявитель не соответствует;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2) в случае принятия решения о соответствии заявителя условиям Проекта Управление в течение трех рабочих дней со дня принятия решения направляет: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"/>
      <w:bookmarkEnd w:id="4"/>
      <w:r w:rsidRPr="0068761C">
        <w:rPr>
          <w:rFonts w:ascii="Times New Roman" w:hAnsi="Times New Roman" w:cs="Times New Roman"/>
          <w:sz w:val="24"/>
          <w:szCs w:val="24"/>
        </w:rPr>
        <w:t>- заявителю почтовым отправлением уведомление с предложением предоставить в Управление предварительный договор купли-продажи жилого помещения, планируемого к приобретению в рамках Проекта, либо заключенный договор купли-продажи жилого помещения, приобретенного в рамках Проекта.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68761C">
        <w:rPr>
          <w:rFonts w:ascii="Times New Roman" w:hAnsi="Times New Roman" w:cs="Times New Roman"/>
          <w:sz w:val="24"/>
          <w:szCs w:val="24"/>
        </w:rPr>
        <w:t xml:space="preserve">9. Управление не позднее пяти рабочих дней со дня получения от заявителя документов, указанных в </w:t>
      </w:r>
      <w:hyperlink w:anchor="P84" w:history="1">
        <w:r w:rsidRPr="0068761C">
          <w:rPr>
            <w:rFonts w:ascii="Times New Roman" w:hAnsi="Times New Roman" w:cs="Times New Roman"/>
            <w:sz w:val="24"/>
            <w:szCs w:val="24"/>
          </w:rPr>
          <w:t>абзаце четвертом пункта 8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настоящего Порядка, выдает заявителю (при личном обращении последнего):</w:t>
      </w:r>
    </w:p>
    <w:p w:rsidR="0068761C" w:rsidRPr="0068761C" w:rsidRDefault="00687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68761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администрации г. Томска от 11.07.2019 N 566)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1) бланк четырехстороннего соглашения, подписанный Управлением, для его заключения с застройщиком и кредитной организацией в случае указания в заявлении о предоставлении социальной поддержки цели ее предоставления в виде частичного возмещения процентной ставки по ипотечному жилищному кредиту, взятому на приобретение вновь построенного жилья у застройщика по договору купли-продажи в рамках Проекта;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2) бланк трехстороннего соглашения, подписанного Управлением, для его заключения с застройщиком в случае указания в заявлении о предоставлении социальной поддержки цели ее предоставления в виде частичной оплаты первоначального взноса по ипотечным жилищным кредитам, взятым на приобретение вновь построенного жилья у застройщиков по договорам купли-продажи в рамках Проекта.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10. Управление отказывает в выдаче бланков соглашений, указанных в </w:t>
      </w:r>
      <w:hyperlink w:anchor="P85" w:history="1">
        <w:r w:rsidRPr="0068761C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 несоответствия планируемого к приобретению (приобретенного) жилого помещения требованиям государственной программы посредством направления в адрес заявителя соответствующего уведомления почтовым отправлением.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Уведомление об отказе в выдаче бланков соглашений направляется Управлением заявителю в пределах срока, указанного в </w:t>
      </w:r>
      <w:hyperlink w:anchor="P85" w:history="1">
        <w:r w:rsidRPr="0068761C">
          <w:rPr>
            <w:rFonts w:ascii="Times New Roman" w:hAnsi="Times New Roman" w:cs="Times New Roman"/>
            <w:sz w:val="24"/>
            <w:szCs w:val="24"/>
          </w:rPr>
          <w:t>абзаце первом пункта 9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1"/>
      <w:bookmarkEnd w:id="6"/>
      <w:r w:rsidRPr="0068761C">
        <w:rPr>
          <w:rFonts w:ascii="Times New Roman" w:hAnsi="Times New Roman" w:cs="Times New Roman"/>
          <w:sz w:val="24"/>
          <w:szCs w:val="24"/>
        </w:rPr>
        <w:t>11. После заключения четырехстороннего (трехстороннего) соглашения заявитель путем личного обращения представляет в Управление не позднее 15 декабря следующие документы: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2"/>
      <w:bookmarkEnd w:id="7"/>
      <w:r w:rsidRPr="0068761C">
        <w:rPr>
          <w:rFonts w:ascii="Times New Roman" w:hAnsi="Times New Roman" w:cs="Times New Roman"/>
          <w:sz w:val="24"/>
          <w:szCs w:val="24"/>
        </w:rPr>
        <w:t>1) заключенное четырехстороннее (трехстороннее) соглашение;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2) копия ипотечного жилищного кредитного договора;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4"/>
      <w:bookmarkEnd w:id="8"/>
      <w:r w:rsidRPr="0068761C">
        <w:rPr>
          <w:rFonts w:ascii="Times New Roman" w:hAnsi="Times New Roman" w:cs="Times New Roman"/>
          <w:sz w:val="24"/>
          <w:szCs w:val="24"/>
        </w:rPr>
        <w:lastRenderedPageBreak/>
        <w:t>3) копия договора купли-продажи;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4) справка от застройщика об исполнении обязательств по договору купли-продажи и остатке задолженности по исполнению обязательств (при наличии);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6"/>
      <w:bookmarkEnd w:id="9"/>
      <w:r w:rsidRPr="0068761C">
        <w:rPr>
          <w:rFonts w:ascii="Times New Roman" w:hAnsi="Times New Roman" w:cs="Times New Roman"/>
          <w:sz w:val="24"/>
          <w:szCs w:val="24"/>
        </w:rPr>
        <w:t>5) копия документа, удостоверяющего личность заявителя и каждого из совместно проживающих с заявителем членов его семьи;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6) копия страхового свидетельства обязательного пенсионного страхования, содержащего страховой номер индивидуального лицевого счета заявителя (при наличии) и каждого из совместно проживающих с заявителем членов его семьи.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12. Управление принимает решение о предоставлении социальной поддержки или об отказе в предоставлении социальной поддержки с учетом рекомендации Комиссии по реализации проекта "Губернаторская ипотека на территории Томской области" (далее - Комиссия), состав и порядок деятельности которой определяются муниципальным правовым актом.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13. Управление передает документы, предусмотренные </w:t>
      </w:r>
      <w:hyperlink w:anchor="P91" w:history="1">
        <w:r w:rsidRPr="0068761C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настоящего Порядка, для рассмотрения в Комиссию не позднее трех рабочих дней со дня поступления документов, указанных в пункте 11 настоящего Порядка.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14. Комиссия направляет в Управление рекомендации в течение трех рабочих дней со дня получения документов, указанных в пункте 13 настоящего Порядка.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15. Управление в течение трех рабочих дней со дня поступления рекомендаций Комиссии принимает решение, в виде муниципального правового акта руководителя Управления, о предоставлении социальной поддержки либо решение об отказе в предоставлении социальной поддержки в случае наличия оснований для отказа в предоставлении социальной поддержки, указанных в пункте 16 настоящего Порядка.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16. Основаниями для принятия решения об отказе в предоставлении социальной поддержки являются: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1) предоставление заявителем документов, указанных в </w:t>
      </w:r>
      <w:hyperlink w:anchor="P91" w:history="1">
        <w:r w:rsidRPr="0068761C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настоящего Порядка за пределами срока, установленного указанным пунктом;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1C">
        <w:rPr>
          <w:rFonts w:ascii="Times New Roman" w:hAnsi="Times New Roman" w:cs="Times New Roman"/>
          <w:sz w:val="24"/>
          <w:szCs w:val="24"/>
        </w:rPr>
        <w:t>2) отсутствие в договоре купли-продажи вновь построенного жилья у застройщика в рамках Проекта указания на оплату первоначального взноса (его части) за счет средств социальной поддержки (в случае указания в заявлении о предоставлении социальной поддержки цели ее предоставления в виде частичной оплаты первоначального взноса по ипотечным жилищным кредитам, взятым на приобретение вновь построенного жилья у застройщиков по договорам купли-продажи в рамках</w:t>
      </w:r>
      <w:proofErr w:type="gramEnd"/>
      <w:r w:rsidRPr="00687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61C">
        <w:rPr>
          <w:rFonts w:ascii="Times New Roman" w:hAnsi="Times New Roman" w:cs="Times New Roman"/>
          <w:sz w:val="24"/>
          <w:szCs w:val="24"/>
        </w:rPr>
        <w:t>Проекта);</w:t>
      </w:r>
      <w:proofErr w:type="gramEnd"/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1C">
        <w:rPr>
          <w:rFonts w:ascii="Times New Roman" w:hAnsi="Times New Roman" w:cs="Times New Roman"/>
          <w:sz w:val="24"/>
          <w:szCs w:val="24"/>
        </w:rPr>
        <w:t>3) наличие неисполненных обязательств по договору купли-продажи вновь построенного жилья у застройщика в рамках Проекта (в случае указания в заявлении о предоставлении социальной поддержки цели ее предоставления в виде частичного возмещения процентной ставки по ипотечному жилищному кредиту, взятому на приобретение вновь построенного жилья у застройщика по договору купли-продажи в рамках Проекта);</w:t>
      </w:r>
      <w:proofErr w:type="gramEnd"/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4) несоответствие кредитного договора требованиям государственной программы;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5) предоставление документов, предусмотренных </w:t>
      </w:r>
      <w:hyperlink w:anchor="P92" w:history="1">
        <w:r w:rsidRPr="0068761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" w:history="1">
        <w:r w:rsidRPr="0068761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6" w:history="1">
        <w:r w:rsidRPr="0068761C">
          <w:rPr>
            <w:rFonts w:ascii="Times New Roman" w:hAnsi="Times New Roman" w:cs="Times New Roman"/>
            <w:sz w:val="24"/>
            <w:szCs w:val="24"/>
          </w:rPr>
          <w:t>5 пункта 11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настоящего Порядка, не в полном объеме.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proofErr w:type="gramStart"/>
      <w:r w:rsidRPr="0068761C">
        <w:rPr>
          <w:rFonts w:ascii="Times New Roman" w:hAnsi="Times New Roman" w:cs="Times New Roman"/>
          <w:sz w:val="24"/>
          <w:szCs w:val="24"/>
        </w:rPr>
        <w:t>Социальная поддержка в виде частичной оплаты первоначального взноса по ипотечным жилищным кредитам, взятым на приобретение вновь построенного жилья у застройщиков по договорам купли-продажи, предоставляется единовременно в размере, определенном в соответствии с условиями государственной программы, посредством перечисления денежных средств застройщику по реквизитам, указанным в договоре купли-продажи вновь построенного жилья у застройщика в рамках Проекта.</w:t>
      </w:r>
      <w:proofErr w:type="gramEnd"/>
    </w:p>
    <w:p w:rsidR="0068761C" w:rsidRPr="0068761C" w:rsidRDefault="0068761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761C" w:rsidRPr="006876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761C" w:rsidRPr="0068761C" w:rsidRDefault="0068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61C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68761C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68761C" w:rsidRPr="0068761C" w:rsidRDefault="0068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C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8761C" w:rsidRPr="0068761C" w:rsidRDefault="0068761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68761C">
        <w:rPr>
          <w:rFonts w:ascii="Times New Roman" w:hAnsi="Times New Roman" w:cs="Times New Roman"/>
          <w:sz w:val="24"/>
          <w:szCs w:val="24"/>
        </w:rPr>
        <w:t>Социальная поддержка в виде частичного возмещения процентной ставки по ипотечным жилищным кредитам, взятым на приобретение вновь построенного жилья у застройщиков по договорам купли-продажи (далее - частичное возмещение процентной ставки), предоставляется ежемесячно в течение первых трех лет, но не более срока действия ипотечного жилищного кредитного договора, заключенного участником Проекта, в случае если таковой заключен на срок менее трех лет в месяце, следующем</w:t>
      </w:r>
      <w:proofErr w:type="gramEnd"/>
      <w:r w:rsidRPr="0068761C">
        <w:rPr>
          <w:rFonts w:ascii="Times New Roman" w:hAnsi="Times New Roman" w:cs="Times New Roman"/>
          <w:sz w:val="24"/>
          <w:szCs w:val="24"/>
        </w:rPr>
        <w:t xml:space="preserve"> за месяцем, в котором участником Проекта надлежащим образом исполнена обязанность по ипотечному жилищному кредиту (оплате основного долга, процентов за пользование заемными средствами, штрафов, пеней и иных штрафных санкций по ипотечному жилищному кредиту).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1C">
        <w:rPr>
          <w:rFonts w:ascii="Times New Roman" w:hAnsi="Times New Roman" w:cs="Times New Roman"/>
          <w:sz w:val="24"/>
          <w:szCs w:val="24"/>
        </w:rPr>
        <w:t>Право на получение социальной поддержки в виде частичного возмещения процентной ставки у участника Проекта возникает с первого числа месяца, следующего за месяцем, в котором принято решение о предоставлении социальной поддержки, и сохраняется в течение первых трех лет, но не более срока действия ипотечного жилищного кредитного договора, заключенного участником Проекта, в случае если таковой заключен на срок менее трех лет.</w:t>
      </w:r>
      <w:proofErr w:type="gramEnd"/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Социальная поддержка в виде частичного возмещения процентной ставки не предоставляется для возмещения сумм процентов, начисленных и уплаченных по просроченной задолженности.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68761C">
        <w:rPr>
          <w:rFonts w:ascii="Times New Roman" w:hAnsi="Times New Roman" w:cs="Times New Roman"/>
          <w:sz w:val="24"/>
          <w:szCs w:val="24"/>
        </w:rPr>
        <w:t>В случае несвоевременного и (или) неполного погашения суммы основного долга и (или) процентов за пользование кредитными средствами и (или) штрафов, пеней и иных штрафных санкций по ипотечному жилищному кредитному договору социальная поддержка в виде частичного возмещения процентной ставки за расчетный период, в который была допущена просрочка (неисполнение или неполное исполнение), не предоставляется.</w:t>
      </w:r>
      <w:proofErr w:type="gramEnd"/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5"/>
      <w:bookmarkEnd w:id="10"/>
      <w:r w:rsidRPr="0068761C">
        <w:rPr>
          <w:rFonts w:ascii="Times New Roman" w:hAnsi="Times New Roman" w:cs="Times New Roman"/>
          <w:sz w:val="24"/>
          <w:szCs w:val="24"/>
        </w:rPr>
        <w:t>19. Решение о прекращении предоставления социальной поддержки в виде частичного возмещения процентной ставки принимается по следующим основаниям: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1) прекращение обязательств из ипотечного жилищного кредитного договора в период предоставления социальной поддержки (за исключением случая досрочного выполнения заемщиком всех обязательств из ипотечного жилищного кредитного договора);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2) внесение в период частичного возмещения процентной ставки по соглашению сторон изменений в ипотечный жилищный кредитный договор в отношении: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а) увеличения суммы кредита (денежных средств, предоставляемых кредитором в соответствии с заключенным ипотечным жилищным кредитным договором);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lastRenderedPageBreak/>
        <w:t>б) характеристики объекта, в целях приобретения которого осуществлялось кредитование (площадь, адрес места нахождения);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в) изменения размера процентной ставки в части ее установления в размере, превышающем 11%;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3) прекращение права собственности на жилое помещение, приобретенное с использованием средств ипотечного жилищного кредитного договора, в период предоставления частичного возмещения процентной ставки;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>4) добровольного отказа участника Проекта.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r w:rsidRPr="0068761C">
        <w:rPr>
          <w:rFonts w:ascii="Times New Roman" w:hAnsi="Times New Roman" w:cs="Times New Roman"/>
          <w:sz w:val="24"/>
          <w:szCs w:val="24"/>
        </w:rPr>
        <w:t>20. Решение о прекращении предоставления социальной поддержки в виде частичного возмещения процентной ставки принимается Управлением на основании рекомендаций Комиссии в течение трех рабочих дней со дня получения рекомендаций Комиссии.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68761C">
        <w:rPr>
          <w:rFonts w:ascii="Times New Roman" w:hAnsi="Times New Roman" w:cs="Times New Roman"/>
          <w:sz w:val="24"/>
          <w:szCs w:val="24"/>
        </w:rPr>
        <w:t xml:space="preserve">В случае прекращения предоставления социальной поддержки в виде частичного возмещения процентной ставки по основаниям, предусмотренным </w:t>
      </w:r>
      <w:hyperlink w:anchor="P115" w:history="1">
        <w:r w:rsidRPr="0068761C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настоящего Порядка, денежные средства, полученные участником Проекта в виде частичного возмещения процентной ставки, подлежат возврату в бюджет муниципального образования "Город Томск" в полном объеме в течение тридцати календарных дней со дня уведомления Управлением участника Проекта о принятом решении.</w:t>
      </w:r>
      <w:proofErr w:type="gramEnd"/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22. Управление направляет участнику Проекта почтовым отправлением письменное мотивированное уведомление </w:t>
      </w:r>
      <w:proofErr w:type="gramStart"/>
      <w:r w:rsidRPr="0068761C">
        <w:rPr>
          <w:rFonts w:ascii="Times New Roman" w:hAnsi="Times New Roman" w:cs="Times New Roman"/>
          <w:sz w:val="24"/>
          <w:szCs w:val="24"/>
        </w:rPr>
        <w:t>о принятии решения о прекращении предоставления социальной поддержки в виде частичного возмещения процентной ставки с требованием о возврате</w:t>
      </w:r>
      <w:proofErr w:type="gramEnd"/>
      <w:r w:rsidRPr="0068761C">
        <w:rPr>
          <w:rFonts w:ascii="Times New Roman" w:hAnsi="Times New Roman" w:cs="Times New Roman"/>
          <w:sz w:val="24"/>
          <w:szCs w:val="24"/>
        </w:rPr>
        <w:t xml:space="preserve"> бюджетных средств, предоставленных в виде социальной поддержки за период участия в Проекте.</w:t>
      </w:r>
    </w:p>
    <w:p w:rsidR="0068761C" w:rsidRPr="0068761C" w:rsidRDefault="00687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61C">
        <w:rPr>
          <w:rFonts w:ascii="Times New Roman" w:hAnsi="Times New Roman" w:cs="Times New Roman"/>
          <w:sz w:val="24"/>
          <w:szCs w:val="24"/>
        </w:rPr>
        <w:t xml:space="preserve">Уведомление направляется Управлением в течение трех рабочих дней со дня принятия уполномоченным органом решения, указанного в </w:t>
      </w:r>
      <w:hyperlink w:anchor="P123" w:history="1">
        <w:r w:rsidRPr="0068761C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68761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8761C" w:rsidRPr="0068761C" w:rsidRDefault="00687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61C" w:rsidRPr="0068761C" w:rsidRDefault="00687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61C" w:rsidRPr="0068761C" w:rsidRDefault="006876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7360" w:rsidRPr="0068761C" w:rsidRDefault="00F07360">
      <w:pPr>
        <w:rPr>
          <w:rFonts w:ascii="Times New Roman" w:hAnsi="Times New Roman" w:cs="Times New Roman"/>
          <w:sz w:val="24"/>
          <w:szCs w:val="24"/>
        </w:rPr>
      </w:pPr>
    </w:p>
    <w:sectPr w:rsidR="00F07360" w:rsidRPr="0068761C" w:rsidSect="008B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1C"/>
    <w:rsid w:val="00067A1D"/>
    <w:rsid w:val="0068761C"/>
    <w:rsid w:val="00F0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DCB8B36C78B87F64416B2770E754BA37A624AF7AFDF5F0756FA2C3D4AAAF7E75125CECE656408F6576ABADC22B965CA878B302CB561FF3D9F92BCZBa2H" TargetMode="External"/><Relationship Id="rId13" Type="http://schemas.openxmlformats.org/officeDocument/2006/relationships/hyperlink" Target="consultantplus://offline/ref=754DCB8B36C78B87F64416B2770E754BA37A624AF7AFDB580C57FA2C3D4AAAF7E75125CECE656408F6576ABADE22B965CA878B302CB561FF3D9F92BCZBa2H" TargetMode="External"/><Relationship Id="rId18" Type="http://schemas.openxmlformats.org/officeDocument/2006/relationships/hyperlink" Target="consultantplus://offline/ref=754DCB8B36C78B87F64416B2770E754BA37A624AF7AFDB580C57FA2C3D4AAAF7E75125CECE656408F6576ABAD122B965CA878B302CB561FF3D9F92BCZBa2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54DCB8B36C78B87F64416B2770E754BA37A624AF7AFDD58065AFA2C3D4AAAF7E75125CECE656408F6576ABADC22B965CA878B302CB561FF3D9F92BCZBa2H" TargetMode="External"/><Relationship Id="rId12" Type="http://schemas.openxmlformats.org/officeDocument/2006/relationships/hyperlink" Target="consultantplus://offline/ref=754DCB8B36C78B87F64416B2770E754BA37A624AF7A8D957015CFA2C3D4AAAF7E75125CECE656408F65668BEDD22B965CA878B302CB561FF3D9F92BCZBa2H" TargetMode="External"/><Relationship Id="rId17" Type="http://schemas.openxmlformats.org/officeDocument/2006/relationships/hyperlink" Target="consultantplus://offline/ref=754DCB8B36C78B87F64416B2770E754BA37A624AF7AFDA5C025FFA2C3D4AAAF7E75125CECE656408F6576AB8D822B965CA878B302CB561FF3D9F92BCZBa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4DCB8B36C78B87F64416B2770E754BA37A624AF7A8D857055AFA2C3D4AAAF7E75125CECE656408F6576ABBD922B965CA878B302CB561FF3D9F92BCZBa2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DCB8B36C78B87F64416B2770E754BA37A624AF7AFDA5C025FFA2C3D4AAAF7E75125CECE656408F6576AB8D922B965CA878B302CB561FF3D9F92BCZBa2H" TargetMode="External"/><Relationship Id="rId11" Type="http://schemas.openxmlformats.org/officeDocument/2006/relationships/hyperlink" Target="consultantplus://offline/ref=754DCB8B36C78B87F64416B2770E754BA37A624AF7A8D857055AFA2C3D4AAAF7E75125CECE656408F6576ABAD022B965CA878B302CB561FF3D9F92BCZBa2H" TargetMode="External"/><Relationship Id="rId5" Type="http://schemas.openxmlformats.org/officeDocument/2006/relationships/hyperlink" Target="consultantplus://offline/ref=754DCB8B36C78B87F64416B2770E754BA37A624AF7AFDB580C57FA2C3D4AAAF7E75125CECE656408F6576ABADF22B965CA878B302CB561FF3D9F92BCZBa2H" TargetMode="External"/><Relationship Id="rId15" Type="http://schemas.openxmlformats.org/officeDocument/2006/relationships/hyperlink" Target="consultantplus://offline/ref=754DCB8B36C78B87F64416B2770E754BA37A624AF7AFDF5F0756FA2C3D4AAAF7E75125CECE656408F6576ABADC22B965CA878B302CB561FF3D9F92BCZBa2H" TargetMode="External"/><Relationship Id="rId10" Type="http://schemas.openxmlformats.org/officeDocument/2006/relationships/hyperlink" Target="consultantplus://offline/ref=754DCB8B36C78B87F64416B2770E754BA37A624AF7A8D9570C56FA2C3D4AAAF7E75125CECE656408F65668BADE22B965CA878B302CB561FF3D9F92BCZBa2H" TargetMode="External"/><Relationship Id="rId19" Type="http://schemas.openxmlformats.org/officeDocument/2006/relationships/hyperlink" Target="consultantplus://offline/ref=754DCB8B36C78B87F64416B2770E754BA37A624AF7AFDB580C57FA2C3D4AAAF7E75125CECE656408F6576ABAD022B965CA878B302CB561FF3D9F92BCZBa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DCB8B36C78B87F64416B2770E754BA37A624AF7A8D857055AFA2C3D4AAAF7E75125CECE656408F6576ABAD122B965CA878B302CB561FF3D9F92BCZBa2H" TargetMode="External"/><Relationship Id="rId14" Type="http://schemas.openxmlformats.org/officeDocument/2006/relationships/hyperlink" Target="consultantplus://offline/ref=754DCB8B36C78B87F64416B2770E754BA37A624AF7AFDD58065AFA2C3D4AAAF7E75125CECE656408F6576ABADC22B965CA878B302CB561FF3D9F92BCZB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2020-08-27T09:03:00Z</dcterms:created>
  <dcterms:modified xsi:type="dcterms:W3CDTF">2020-08-27T09:03:00Z</dcterms:modified>
</cp:coreProperties>
</file>