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20" w:rsidRPr="00843220" w:rsidRDefault="00843220" w:rsidP="00843220">
      <w:pPr>
        <w:pStyle w:val="ConsPlusNormal"/>
        <w:jc w:val="right"/>
        <w:outlineLvl w:val="0"/>
        <w:rPr>
          <w:rFonts w:ascii="Times New Roman" w:hAnsi="Times New Roman" w:cs="Times New Roman"/>
        </w:rPr>
      </w:pPr>
      <w:bookmarkStart w:id="0" w:name="_GoBack"/>
      <w:bookmarkEnd w:id="0"/>
      <w:r w:rsidRPr="00843220">
        <w:rPr>
          <w:rFonts w:ascii="Times New Roman" w:hAnsi="Times New Roman" w:cs="Times New Roman"/>
        </w:rPr>
        <w:t>Приложение</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постановлению</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администрации Города Томска</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от 29.03.2024 N 248</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rPr>
          <w:rFonts w:ascii="Times New Roman" w:hAnsi="Times New Roman" w:cs="Times New Roman"/>
        </w:rPr>
      </w:pPr>
      <w:bookmarkStart w:id="1" w:name="P32"/>
      <w:bookmarkEnd w:id="1"/>
      <w:r w:rsidRPr="00843220">
        <w:rPr>
          <w:rFonts w:ascii="Times New Roman" w:hAnsi="Times New Roman" w:cs="Times New Roman"/>
        </w:rPr>
        <w:t>МУНИЦИПАЛЬНАЯ ПРОГРАММА</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"РАЗВИТИЕ ОБРАЗОВАНИЯ" НА 2024 - 2030 ГОДЫ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1"/>
        <w:rPr>
          <w:rFonts w:ascii="Times New Roman" w:hAnsi="Times New Roman" w:cs="Times New Roman"/>
        </w:rPr>
      </w:pPr>
      <w:r w:rsidRPr="00843220">
        <w:rPr>
          <w:rFonts w:ascii="Times New Roman" w:hAnsi="Times New Roman" w:cs="Times New Roman"/>
        </w:rPr>
        <w:t>I. ПАСПОРТ МУНИЦИПАЛЬНОЙ ПРОГРАММЫ</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"РАЗВИТИЕ ОБРАЗОВАНИЯ" НА 2024 - 2030 ГОДЫ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rsidSect="00DE76DB">
          <w:pgSz w:w="11906" w:h="16838"/>
          <w:pgMar w:top="1134" w:right="850" w:bottom="1134" w:left="1701" w:header="708" w:footer="708" w:gutter="0"/>
          <w:cols w:space="708"/>
          <w:docGrid w:linePitch="360"/>
        </w:sect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169"/>
        <w:gridCol w:w="1175"/>
        <w:gridCol w:w="1056"/>
        <w:gridCol w:w="850"/>
        <w:gridCol w:w="850"/>
        <w:gridCol w:w="794"/>
        <w:gridCol w:w="850"/>
        <w:gridCol w:w="1361"/>
        <w:gridCol w:w="1474"/>
        <w:gridCol w:w="768"/>
        <w:gridCol w:w="993"/>
        <w:gridCol w:w="992"/>
        <w:gridCol w:w="850"/>
        <w:gridCol w:w="851"/>
        <w:gridCol w:w="1134"/>
      </w:tblGrid>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Правовой акт, являющийся основанием для разработки муниципальной программы</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Распоряжение администрации Города Томска от 01.02.2023 N р88 "Об утверждении перечня муниципальных программ муниципального образования "Город Томск"</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Куратор муниципальной программы</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Заместитель Мэра Города Томска по социальной политике</w:t>
            </w:r>
          </w:p>
        </w:tc>
      </w:tr>
      <w:tr w:rsidR="00843220" w:rsidRPr="00843220" w:rsidTr="00B90D13">
        <w:tc>
          <w:tcPr>
            <w:tcW w:w="1135"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Ответственный исполнитель муниципальной программы</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135"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Соисполнители</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 управление физической культуры и спорта администрации Города Томска, департамент управления муниципальной собственностью администрации Города Томска</w:t>
            </w:r>
          </w:p>
        </w:tc>
      </w:tr>
      <w:tr w:rsidR="00843220" w:rsidRPr="00843220" w:rsidTr="00B90D13">
        <w:tc>
          <w:tcPr>
            <w:tcW w:w="1135"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Участники</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муниципальные учреждения, в отношении которых функции и полномочия учредителя осуществляет департамент образования администрации Города Томска,</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 муниципальные учреждения, в отношении которых функции и полномочия учредителя осуществляет департамент капитального строительства администрации Города Томска,</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 xml:space="preserve">управление физической культуры и спорта администрации Города Томска, муниципальные учреждения, в отношении которых функции и полномочия </w:t>
            </w:r>
            <w:r w:rsidRPr="00843220">
              <w:rPr>
                <w:rFonts w:ascii="Times New Roman" w:hAnsi="Times New Roman" w:cs="Times New Roman"/>
              </w:rPr>
              <w:lastRenderedPageBreak/>
              <w:t>учредителя осуществляет управление физической культуры и спорта администрации Города Томска,</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а также частные дошкольные образовательные организации, осуществляющие предоставление дошкольного образования (по согласованию),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индивидуальные предприниматели, осуществляющие образовательную деятельность по образовательным программам дошкольного образования (по согласованию)</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Наименование стратегической цели (целевого вектора) развития Города Томска</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Гармоничное развитие личности. Укрепление здоровья и долголетие. Повышение уровня жизни населения</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Наименование стратегической задачи развития Города Томска</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Обеспечение качественного образования. Профилактика заболеваний. Системная поддержка отдельных категорий граждан.</w:t>
            </w:r>
          </w:p>
        </w:tc>
      </w:tr>
      <w:tr w:rsidR="00843220" w:rsidRPr="00843220" w:rsidTr="00B90D13">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и задачи муниципальной программы</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Цель: обеспечение доступного и качественного образования в соответствии с запросами населения и перспективными задачами развития города Томска, Томской области и Российской Федерации.</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Задача 1: обеспечение доступного и качественного дошкольного образования.</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Задача 2: обеспечение доступности и равных возможностей на начальное общее, основное общее, среднее общее образование в пределах федеральных государственных образовательных стандартов.</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Задача 3: организация каникулярного отдыха и занятости детей.</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Задача 4: организация и обеспечение эффективного функционирования и развития сферы образования.</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Задача 5: создание условий для предоставления детям города Томска общего и дополнительного образования.</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Задача 6: эффективная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 по основным образовательным программам в муниципальных образовательных учреждениях.</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Задача 7: организация предоставления качественного дополнительного образования детям в городе Томске.</w:t>
            </w:r>
          </w:p>
        </w:tc>
      </w:tr>
      <w:tr w:rsidR="00843220" w:rsidRPr="00843220" w:rsidTr="00B90D13">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Показатели цели муниципальной программы, единицы измерения</w:t>
            </w:r>
          </w:p>
        </w:tc>
        <w:tc>
          <w:tcPr>
            <w:tcW w:w="116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223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70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83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7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84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98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169" w:type="dxa"/>
            <w:vMerge/>
          </w:tcPr>
          <w:p w:rsidR="00843220" w:rsidRPr="00843220" w:rsidRDefault="00843220" w:rsidP="00B90D13">
            <w:pPr>
              <w:pStyle w:val="ConsPlusNormal"/>
              <w:rPr>
                <w:rFonts w:ascii="Times New Roman" w:hAnsi="Times New Roman" w:cs="Times New Roman"/>
              </w:rPr>
            </w:pP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обеспечение доступного и качественного образования в соответствии с запросами населения и перспективными задачами развития города Томска, Томской области и Российской Федерации.</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выпускников муниципальных общеобразовательных организаций, получивших аттестат о среднем общем </w:t>
            </w:r>
            <w:r w:rsidRPr="00843220">
              <w:rPr>
                <w:rFonts w:ascii="Times New Roman" w:hAnsi="Times New Roman" w:cs="Times New Roman"/>
              </w:rPr>
              <w:lastRenderedPageBreak/>
              <w:t>образовании в их общей численности,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99,5</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Уровень заработной платы педагогических работников муниципальных общеобразовательных учреждений, % от установленного в соответствии с Соглашениями с Томской областью уровня заработной платы</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Уровень заработной платы педагогических работников муниципальных дошкольн</w:t>
            </w:r>
            <w:r w:rsidRPr="00843220">
              <w:rPr>
                <w:rFonts w:ascii="Times New Roman" w:hAnsi="Times New Roman" w:cs="Times New Roman"/>
              </w:rPr>
              <w:lastRenderedPageBreak/>
              <w:t>ых образовательных учреждений, % от установленного в соответствии с Соглашениями с Томской областью уровня заработной платы</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Уровень заработной платы педагогических работников муниципальных образовательных учреждений дополнительного образования детей, % от установле</w:t>
            </w:r>
            <w:r w:rsidRPr="00843220">
              <w:rPr>
                <w:rFonts w:ascii="Times New Roman" w:hAnsi="Times New Roman" w:cs="Times New Roman"/>
              </w:rPr>
              <w:lastRenderedPageBreak/>
              <w:t>нного в соответствии с Соглашениями с Томской областью уровня заработной платы</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населения, положительно оценивающего уровень общего образования, % от числа опрошенных</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детей в возрасте от 6 до 18 лет, охваченных образовательными программами </w:t>
            </w:r>
            <w:r w:rsidRPr="00843220">
              <w:rPr>
                <w:rFonts w:ascii="Times New Roman" w:hAnsi="Times New Roman" w:cs="Times New Roman"/>
              </w:rPr>
              <w:lastRenderedPageBreak/>
              <w:t>(рассчитанными не менее, чем на 36 часов), мероприятиями, ориентированными на выявление и сопровождение одаренных детей, от общего числа обучающихся,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36</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Доступность дошкольного образования для детей в возрасте от 2 месяцев до 7 лет (включительно) по месту жительств</w:t>
            </w:r>
            <w:r w:rsidRPr="00843220">
              <w:rPr>
                <w:rFonts w:ascii="Times New Roman" w:hAnsi="Times New Roman" w:cs="Times New Roman"/>
              </w:rPr>
              <w:lastRenderedPageBreak/>
              <w:t>а, (отложенный спрос),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96,4</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Показатели задач муниципальной программы, единицы измерения</w:t>
            </w:r>
          </w:p>
        </w:tc>
        <w:tc>
          <w:tcPr>
            <w:tcW w:w="116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223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70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83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7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84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98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169" w:type="dxa"/>
            <w:vMerge/>
          </w:tcPr>
          <w:p w:rsidR="00843220" w:rsidRPr="00843220" w:rsidRDefault="00843220" w:rsidP="00B90D13">
            <w:pPr>
              <w:pStyle w:val="ConsPlusNormal"/>
              <w:rPr>
                <w:rFonts w:ascii="Times New Roman" w:hAnsi="Times New Roman" w:cs="Times New Roman"/>
              </w:rPr>
            </w:pP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обеспечение доступного и качественного дошкольного образования.</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детей от 2 месяцев до 7 лет (включительно), получающих дошкольное образование, чел.</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25958</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детей в возрасте </w:t>
            </w:r>
            <w:r w:rsidRPr="00843220">
              <w:rPr>
                <w:rFonts w:ascii="Times New Roman" w:hAnsi="Times New Roman" w:cs="Times New Roman"/>
              </w:rPr>
              <w:lastRenderedPageBreak/>
              <w:t>от 2 месяцев до 3 лет (включительно), получающих услуги дошкольного образования, а также услуги по присмотру и уходу (от общей численности детей данного возраста),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Обеспеченность детей в возрасте от 3 до 7 лет формами дошкольного образования, % от потребности</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детей в возрасте от 2-х месяцев до 7 лет (включительно), получающих услуги дошкольного образования, а также услуги по присмотру и уходу (от общей численности детей данного возраста), % &lt;*&gt;</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Доступность дошкольного образования для детей в возрасте от 2 месяцев до 7 лет </w:t>
            </w:r>
            <w:r w:rsidRPr="00843220">
              <w:rPr>
                <w:rFonts w:ascii="Times New Roman" w:hAnsi="Times New Roman" w:cs="Times New Roman"/>
              </w:rPr>
              <w:lastRenderedPageBreak/>
              <w:t>(включительно) по месту жительства, (отложенный спрос),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96,4</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2: обеспечение доступности и равных возможностей на начальное общее, основное общее, среднее общее образование в пределах федеральных государственных образовательных стандартов.</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обучающихся в муниципальных общеобразовательных учреждениях, чел.</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64180</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Численность обучающихся в частных общеобразовательных организациях, осуществляющих </w:t>
            </w:r>
            <w:r w:rsidRPr="00843220">
              <w:rPr>
                <w:rFonts w:ascii="Times New Roman" w:hAnsi="Times New Roman" w:cs="Times New Roman"/>
              </w:rPr>
              <w:lastRenderedPageBreak/>
              <w:t>образовательную деятельность по имеющим государственную аккредитацию основным общеобразовательным программам, чел. &lt;*&gt;</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605</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3: организация каникулярного отдыха и занятости детей</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7 до 17 лет включительно, принявших участие в программах каникулярного отдыха в общей численнос</w:t>
            </w:r>
            <w:r w:rsidRPr="00843220">
              <w:rPr>
                <w:rFonts w:ascii="Times New Roman" w:hAnsi="Times New Roman" w:cs="Times New Roman"/>
              </w:rPr>
              <w:lastRenderedPageBreak/>
              <w:t>ти детей данного возраста, % &lt;**&gt;</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25,66</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детей-сирот и детей, оставшихся без попечения родителей, отдохнувших в детских лагерях всех типов, от общего количества детей-сирот и детей, оставшихся без попечения родителей, обучающихся в муниципальных общеобразовательны</w:t>
            </w:r>
            <w:r w:rsidRPr="00843220">
              <w:rPr>
                <w:rFonts w:ascii="Times New Roman" w:hAnsi="Times New Roman" w:cs="Times New Roman"/>
              </w:rPr>
              <w:lastRenderedPageBreak/>
              <w:t>х учреждениях,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48</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детей-инвалидов, отдохнувших в детских лагерях всех типов, от общего количества детей-инвалидов, обучающихся в муниципальных общеобразовательных учреждениях,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44,5</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организация и обеспечение эффективного функционирования и развития сферы образования.</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муниципальных образовательных </w:t>
            </w:r>
            <w:r w:rsidRPr="00843220">
              <w:rPr>
                <w:rFonts w:ascii="Times New Roman" w:hAnsi="Times New Roman" w:cs="Times New Roman"/>
              </w:rPr>
              <w:lastRenderedPageBreak/>
              <w:t>учреждений, воспитанники и обучающиеся которых приняли участие в общегородских (отраслевых) мероприятиях (от общего количества муниципальных образовательных учреждений),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82</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педагогов, получивших поддержку в рамках мероприятий по информационно-методичес</w:t>
            </w:r>
            <w:r w:rsidRPr="00843220">
              <w:rPr>
                <w:rFonts w:ascii="Times New Roman" w:hAnsi="Times New Roman" w:cs="Times New Roman"/>
              </w:rPr>
              <w:lastRenderedPageBreak/>
              <w:t>кому сопровождению образовательного процесса (от общей численности педагогов муниципальных учреждений),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32</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Число детей, прошедших психолого-медико-педагогическое обследование, чел.</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4190</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муниципальных учреждений, в которых ведется экономическое </w:t>
            </w:r>
            <w:r w:rsidRPr="00843220">
              <w:rPr>
                <w:rFonts w:ascii="Times New Roman" w:hAnsi="Times New Roman" w:cs="Times New Roman"/>
              </w:rPr>
              <w:lastRenderedPageBreak/>
              <w:t>планирование, бюджетный, налоговый учет, составление отчетности, контроль расходования средств, шт.</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146</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5: создание условий для предоставления детям города Томска общего и дополнительного образования.</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Доступность дошкольного образования для детей в возрасте от 2 месяцев до 7 лет (включительно) по месту жительства, (отложенный спрос), </w:t>
            </w:r>
            <w:r w:rsidRPr="00843220">
              <w:rPr>
                <w:rFonts w:ascii="Times New Roman" w:hAnsi="Times New Roman" w:cs="Times New Roman"/>
              </w:rPr>
              <w:lastRenderedPageBreak/>
              <w:t>%</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96,4</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Удельный вес учащихся, занимающихся в первую смену в дневных учреждениях общего образования,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детей в возрасте от 5 до 18 лет, получающих услуги по дополнительному образованию в организациях различной организационно-правовой формы и формы </w:t>
            </w:r>
            <w:r w:rsidRPr="00843220">
              <w:rPr>
                <w:rFonts w:ascii="Times New Roman" w:hAnsi="Times New Roman" w:cs="Times New Roman"/>
              </w:rPr>
              <w:lastRenderedPageBreak/>
              <w:t>собственности, в общей численности детей этой возрастной группы,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80,11</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6: эффективная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 по основным образовательным программам в муниципальных образовательных учреждениях.</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мероприятий муниципальной программы, которые выполнены в полном объеме (от общего количества мероприятий муниципальной программы),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7: организация предоставления качественного дополнительного образования детям в городе Томске.</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1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11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Merge w:val="restart"/>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 xml:space="preserve">Объемы и источники финансирования </w:t>
            </w:r>
            <w:r w:rsidRPr="00843220">
              <w:rPr>
                <w:rFonts w:ascii="Times New Roman" w:hAnsi="Times New Roman" w:cs="Times New Roman"/>
              </w:rPr>
              <w:lastRenderedPageBreak/>
              <w:t>муниципальной программы (с разбивкой по годам, тыс. рублей)</w:t>
            </w:r>
          </w:p>
        </w:tc>
        <w:tc>
          <w:tcPr>
            <w:tcW w:w="3400" w:type="dxa"/>
            <w:gridSpan w:val="3"/>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Годы:</w:t>
            </w:r>
          </w:p>
        </w:tc>
        <w:tc>
          <w:tcPr>
            <w:tcW w:w="3344" w:type="dxa"/>
            <w:gridSpan w:val="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источникам:</w:t>
            </w:r>
          </w:p>
        </w:tc>
        <w:tc>
          <w:tcPr>
            <w:tcW w:w="283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местный бюджет</w:t>
            </w:r>
          </w:p>
        </w:tc>
        <w:tc>
          <w:tcPr>
            <w:tcW w:w="17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федеральный бюджет</w:t>
            </w:r>
          </w:p>
        </w:tc>
        <w:tc>
          <w:tcPr>
            <w:tcW w:w="184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областной бюджет</w:t>
            </w:r>
          </w:p>
        </w:tc>
        <w:tc>
          <w:tcPr>
            <w:tcW w:w="198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внебюджетные источники</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Merge/>
          </w:tcPr>
          <w:p w:rsidR="00843220" w:rsidRPr="00843220" w:rsidRDefault="00843220" w:rsidP="00B90D13">
            <w:pPr>
              <w:pStyle w:val="ConsPlusNormal"/>
              <w:rPr>
                <w:rFonts w:ascii="Times New Roman" w:hAnsi="Times New Roman" w:cs="Times New Roman"/>
              </w:rPr>
            </w:pPr>
          </w:p>
        </w:tc>
        <w:tc>
          <w:tcPr>
            <w:tcW w:w="170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700"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15164711,5</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11971186,0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4503584,8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3837086,0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2226307,6</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920445,3</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7536423,4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6315259,0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700"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15520015,7</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9681793,7</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4582368,2</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3521610,4</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1796137,3</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8243114,5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5802029,3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700"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13248549,3</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3438061,0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3910925,0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3438061,0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1535875,2</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6903353,4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700"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11827667,4</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2909000,0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3573296,0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2909000,0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7091321,7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700"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11419990,6</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2908300,0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3565892,8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2908300,0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6691048,1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700"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12432270,6</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3566905,1</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963394,0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7003575,8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700"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12407270,6</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3560655,1</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963394,0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6984825,8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340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w:t>
            </w:r>
          </w:p>
        </w:tc>
        <w:tc>
          <w:tcPr>
            <w:tcW w:w="1700"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92020475,7</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30908340,7</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27263627,0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16614057,4</w:t>
            </w:r>
          </w:p>
        </w:tc>
        <w:tc>
          <w:tcPr>
            <w:tcW w:w="76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8014416,1</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1278599,3</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50453662,7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12117288,3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6288769,9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Сроки реализации муниципальной программы</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2024 - 2030 годы</w:t>
            </w:r>
          </w:p>
        </w:tc>
      </w:tr>
      <w:tr w:rsidR="00843220" w:rsidRPr="00843220" w:rsidTr="00B90D13">
        <w:tblPrEx>
          <w:tblBorders>
            <w:right w:val="nil"/>
          </w:tblBorders>
        </w:tblPrEx>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Перечень подпрограмм либо перечень задач </w:t>
            </w:r>
            <w:r w:rsidRPr="00843220">
              <w:rPr>
                <w:rFonts w:ascii="Times New Roman" w:hAnsi="Times New Roman" w:cs="Times New Roman"/>
              </w:rPr>
              <w:lastRenderedPageBreak/>
              <w:t>муниципальной программы (в случае если подпрограммы не предусмотрены)</w:t>
            </w:r>
          </w:p>
        </w:tc>
        <w:tc>
          <w:tcPr>
            <w:tcW w:w="15167" w:type="dxa"/>
            <w:gridSpan w:val="15"/>
            <w:tcBorders>
              <w:right w:val="nil"/>
            </w:tcBorders>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lastRenderedPageBreak/>
              <w:t xml:space="preserve">1) </w:t>
            </w:r>
            <w:hyperlink w:anchor="P816">
              <w:r w:rsidRPr="00843220">
                <w:rPr>
                  <w:rFonts w:ascii="Times New Roman" w:hAnsi="Times New Roman" w:cs="Times New Roman"/>
                </w:rPr>
                <w:t>Функционирование и развитие</w:t>
              </w:r>
            </w:hyperlink>
            <w:r w:rsidRPr="00843220">
              <w:rPr>
                <w:rFonts w:ascii="Times New Roman" w:hAnsi="Times New Roman" w:cs="Times New Roman"/>
              </w:rPr>
              <w:t xml:space="preserve"> дошкольного образования.</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 xml:space="preserve">2) </w:t>
            </w:r>
            <w:hyperlink w:anchor="P3052">
              <w:r w:rsidRPr="00843220">
                <w:rPr>
                  <w:rFonts w:ascii="Times New Roman" w:hAnsi="Times New Roman" w:cs="Times New Roman"/>
                </w:rPr>
                <w:t>Функционирование и развитие</w:t>
              </w:r>
            </w:hyperlink>
            <w:r w:rsidRPr="00843220">
              <w:rPr>
                <w:rFonts w:ascii="Times New Roman" w:hAnsi="Times New Roman" w:cs="Times New Roman"/>
              </w:rPr>
              <w:t xml:space="preserve"> начального общего, основного общего, среднего общего образования.</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 xml:space="preserve">3) </w:t>
            </w:r>
            <w:hyperlink w:anchor="P7156">
              <w:r w:rsidRPr="00843220">
                <w:rPr>
                  <w:rFonts w:ascii="Times New Roman" w:hAnsi="Times New Roman" w:cs="Times New Roman"/>
                </w:rPr>
                <w:t>Организация отдыха детей</w:t>
              </w:r>
            </w:hyperlink>
            <w:r w:rsidRPr="00843220">
              <w:rPr>
                <w:rFonts w:ascii="Times New Roman" w:hAnsi="Times New Roman" w:cs="Times New Roman"/>
              </w:rPr>
              <w:t xml:space="preserve"> в каникулярное время.</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 xml:space="preserve">4) </w:t>
            </w:r>
            <w:hyperlink w:anchor="P10349">
              <w:r w:rsidRPr="00843220">
                <w:rPr>
                  <w:rFonts w:ascii="Times New Roman" w:hAnsi="Times New Roman" w:cs="Times New Roman"/>
                </w:rPr>
                <w:t>Сопровождение функционирования</w:t>
              </w:r>
            </w:hyperlink>
            <w:r w:rsidRPr="00843220">
              <w:rPr>
                <w:rFonts w:ascii="Times New Roman" w:hAnsi="Times New Roman" w:cs="Times New Roman"/>
              </w:rPr>
              <w:t xml:space="preserve"> и развития сферы образования.</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 xml:space="preserve">5) </w:t>
            </w:r>
            <w:hyperlink w:anchor="P13212">
              <w:r w:rsidRPr="00843220">
                <w:rPr>
                  <w:rFonts w:ascii="Times New Roman" w:hAnsi="Times New Roman" w:cs="Times New Roman"/>
                </w:rPr>
                <w:t>Строительство, реконструкция</w:t>
              </w:r>
            </w:hyperlink>
            <w:r w:rsidRPr="00843220">
              <w:rPr>
                <w:rFonts w:ascii="Times New Roman" w:hAnsi="Times New Roman" w:cs="Times New Roman"/>
              </w:rPr>
              <w:t>, капитальный ремонт объектов образования.</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lastRenderedPageBreak/>
              <w:t xml:space="preserve">6) </w:t>
            </w:r>
            <w:hyperlink w:anchor="P35935">
              <w:r w:rsidRPr="00843220">
                <w:rPr>
                  <w:rFonts w:ascii="Times New Roman" w:hAnsi="Times New Roman" w:cs="Times New Roman"/>
                </w:rPr>
                <w:t>Организация и обеспечение</w:t>
              </w:r>
            </w:hyperlink>
            <w:r w:rsidRPr="00843220">
              <w:rPr>
                <w:rFonts w:ascii="Times New Roman" w:hAnsi="Times New Roman" w:cs="Times New Roman"/>
              </w:rPr>
              <w:t xml:space="preserve"> эффективного функционирования сети учреждений образования.</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 xml:space="preserve">7) </w:t>
            </w:r>
            <w:hyperlink w:anchor="P36225">
              <w:r w:rsidRPr="00843220">
                <w:rPr>
                  <w:rFonts w:ascii="Times New Roman" w:hAnsi="Times New Roman" w:cs="Times New Roman"/>
                </w:rPr>
                <w:t>Функционирование и развитие</w:t>
              </w:r>
            </w:hyperlink>
            <w:r w:rsidRPr="00843220">
              <w:rPr>
                <w:rFonts w:ascii="Times New Roman" w:hAnsi="Times New Roman" w:cs="Times New Roman"/>
              </w:rPr>
              <w:t xml:space="preserve"> дополнительного образования.</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Организация управления муниципальной программой и контроль за ее реализацией:</w:t>
            </w:r>
          </w:p>
        </w:tc>
        <w:tc>
          <w:tcPr>
            <w:tcW w:w="15167" w:type="dxa"/>
            <w:gridSpan w:val="15"/>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управление муниципальной программой осуществляет</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 текущий контроль </w:t>
            </w:r>
            <w:r w:rsidRPr="00843220">
              <w:rPr>
                <w:rFonts w:ascii="Times New Roman" w:hAnsi="Times New Roman" w:cs="Times New Roman"/>
              </w:rPr>
              <w:lastRenderedPageBreak/>
              <w:t>и мониторинг реализации муниципальной программы осуществляют</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lastRenderedPageBreak/>
              <w:t>Департамент капитального строительства администрации Города Томска, управление физической культуры и спорта администрации Города Томска, департамент управления муниципальной собственностью администрации Города Томска, департамент образования администрации Города Томска</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&lt;*&gt; частные общеобразовательные организации участвуют в реализации мероприятий подпрограммы по согласованию.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При расчете значения данного показателя учитывается информация по запросу о количестве детей в возрасте от 2-х месяцев до 7 лет (включительно), получающих услуги дошкольного образования, а также услуги по присмотру и уходу, которым предоставлена льгота по земельному налогу, указанная в </w:t>
      </w:r>
      <w:hyperlink w:anchor="P37849">
        <w:r w:rsidRPr="00843220">
          <w:rPr>
            <w:rFonts w:ascii="Times New Roman" w:hAnsi="Times New Roman" w:cs="Times New Roman"/>
          </w:rPr>
          <w:t>п. 1 раздела V</w:t>
        </w:r>
      </w:hyperlink>
      <w:r w:rsidRPr="00843220">
        <w:rPr>
          <w:rFonts w:ascii="Times New Roman" w:hAnsi="Times New Roman" w:cs="Times New Roman"/>
        </w:rPr>
        <w:t xml:space="preserve"> муниципальной программы "Развитие образования" на 2024 - 2030 годы. В случае отсутствия информации по запросу, эти данные не учитываются при расчете значения показателя.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&lt;**&gt; При расчете значения данного показателя учитывается информация по запросу о количестве детей, принявших участие в программах каникулярного отдыха, в возрасте от 7 до 17 лет, получивших услуги от организаций, которым предоставлена льгота по земельному налогу, указанная в </w:t>
      </w:r>
      <w:hyperlink w:anchor="P37854">
        <w:r w:rsidRPr="00843220">
          <w:rPr>
            <w:rFonts w:ascii="Times New Roman" w:hAnsi="Times New Roman" w:cs="Times New Roman"/>
          </w:rPr>
          <w:t>п. 2 раздела V</w:t>
        </w:r>
      </w:hyperlink>
      <w:r w:rsidRPr="00843220">
        <w:rPr>
          <w:rFonts w:ascii="Times New Roman" w:hAnsi="Times New Roman" w:cs="Times New Roman"/>
        </w:rPr>
        <w:t xml:space="preserve"> муниципальной программы "Развитие образования" на 2024 - 2030 годы. В случае отсутствия информации по запросу, эти данные не учитываются при расчете значения показателя.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1"/>
        <w:rPr>
          <w:rFonts w:ascii="Times New Roman" w:hAnsi="Times New Roman" w:cs="Times New Roman"/>
        </w:rPr>
      </w:pPr>
      <w:r w:rsidRPr="00843220">
        <w:rPr>
          <w:rFonts w:ascii="Times New Roman" w:hAnsi="Times New Roman" w:cs="Times New Roman"/>
        </w:rPr>
        <w:t>II. ОБЩАЯ ХАРАКТЕРИСТИКА МУНИЦИПАЛЬНОЙ 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В </w:t>
      </w:r>
      <w:hyperlink r:id="rId6">
        <w:r w:rsidRPr="00843220">
          <w:rPr>
            <w:rFonts w:ascii="Times New Roman" w:hAnsi="Times New Roman" w:cs="Times New Roman"/>
          </w:rPr>
          <w:t>Стратегии</w:t>
        </w:r>
      </w:hyperlink>
      <w:r w:rsidRPr="00843220">
        <w:rPr>
          <w:rFonts w:ascii="Times New Roman" w:hAnsi="Times New Roman" w:cs="Times New Roman"/>
        </w:rPr>
        <w:t xml:space="preserve"> социально-экономического развития муниципального образования "Город Томск" до 2030 года (далее - Стратегия), утвержденной решением Думы Города Томска от 27.06.2006 N 224, в рамках направления "Широкие возможности для самореализации горожан" выделяется целевой вектор "Гармоничное развитие личности", в котором определены ключевые задачи, направленные на обеспечение качественного образования и содействие культурному и духовному развитию.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соответствии со Стратегией муниципальная система образования должна обеспечивать качественное доступное образование, создавать условия для раскрытия интеллектуальных и творческих возможностей детей и молодежи, воспитания навыков саморазвития, направленных на достижение индивидуального успеха в последующей трудовой деятельности, а также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Муниципальная программа "Развитие образования" на 2024 - 2030 годы разработана в рамках указанного направления для выполнения поставленных перед муниципальным образованием "Город Томск" задач.</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Обобщенный краткий анализ текущего муниципальной системы образования положения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Функционирование и развитие дошкольного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 состоянию на 01.01.2023 система дошкольного образования Города Томска представлена 90 организациями, в том числе: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- 61 муниципальный детский сад (25060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- 1 МАОУ Прогимназия "Кристина" (245 дошкольников);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- 7 муниципальных организаций общего образования, имеющих группы дошкольной подготовки и/или дошкольные отделения (372 ребенка);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- 2 государственных детских сада, подведомственных Национальному исследовательскому Томскому политехническому университету (далее - НИ ТПУ) и Национальному исследовательскому Томскому государственному университету (далее - НИ ТГУ) (352 ребенка);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- 13 негосударственных организаций и 6 индивидуальных предпринимателей, осуществляющих образовательную деятельность по образовательным программам дошкольного образования (1829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 состоянию на 01.01.2023 численность детей от 2 месяцев до 7 лет (включительно), получающих дошкольное образование составляет 27858 детей, что составляет, с учетом естественного прироста населения, порядка 55,6% от общего числа детей данного возраста (по состоянию на 01.01.2022 численность детей данного возраста в муниципальном образовании "Город Томск" составляла 50126 человек). При этом доля детей в возрасте от 2 месяцев до 7 лет (включительно), получающих услуги дошкольного образования, а также услуги по присмотру и уходу в 2022 году составила 100% от потребности. Группы присмотра и ухода и семейные группы посещали 307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0 до 8 лет на конец 2022 года в муниципальном образовании "Город Томск" составила 100%. Заявленная от родителей потребность, в получении дошкольного образования для детей в возрасте до 7 лет в 2022 году полностью обеспечивалась местами в муниципальных дошкольных образовательных учреждениях (далее - МДОУ) (в том числе отдаленных от места жительства детей), а также в частных детских садах и у индивидуальных предпринимателей, у которых в течение 2022 года в среднем ежемесячно имелось 774 свободных места, из них 450 мест для детей до 3-х лет. При этом дети, которым по согласию родителей предоставлялись места в отдаленных МДОУ либо в частных детских садах, не снимались с учета для определения в МДОУ. В том числе по этой причине по состоянию на начало текущего года 5960 детей (13,2%) в возрасте от 1 до 7 лет состояли на указанном учете.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 получили лицензию на осуществление образовательной деятельности и начали функционировать 8 новых корпусов муниципальных детских садов, построенных в рамках национального проекта "Демография" (1385 мест, из них 402 для детей до 3-х лет).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действующих МДОУ г. Томска в рамках компенсирующих мероприятий при строительстве/приобретении новых объектов, в рамках компенсации между числом ясельных мест и мест для детей от 3 до 7 лет при строительстве новых дошкольных учреждений восстановлено (перепрофилировано) 983 места для приема детей до 3-х лет.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Ввиду того, что муниципальные детские сады в г. Томске территориально неравномерно расположены и количество мест в них не всегда соответствует потребности населения конкретных микрорайонов города, в 2023 году сохраняется напряженная ситуация в следующих микрорайонах г. Томска: "Радонежский", "Телецентр", "Солнечный", "Зеленые горки", "Овражный", "Центральный".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связи с отсутствием свободных мест в МДОУ по месту жительства семьи, родителям предлагается рассмотреть возможность посещения ребенком МДОУ, в которых имеются свободные мест. Часть родителей (законных представителей) по разным причинам отказываются от предложенных вариантов предоставления дошкольного образования (самая распространенная причина отказа от направления в МДОУ г. Томска - удаленность детского сада от места проживания семьи). Записи о детях в системе АИС "Комплектование ДОУ", родителям которых предлагались данные варианты, перенесены в учет. На учете на 01.01.2023 по предоставлению места в МДОУ г. Томска числилось - 8525 детей от 0 до 8 лет, из них от 0 до 3-х лет - 7565 детей (с 1,5 до 3-х лет - 3010), старше 3-х лет - 960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2021/2022 учебном году в 61 МДОУ и в 4-х дошкольных отделениях при общеобразовательных учреждениях получали дошкольное образование 1384 ребенка с ограниченными возможностями здоровья (далее - ОВЗ), из них 288 детей-инвалидов.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группы компенсирующей направленности в 11-ти МДОУ (NN 1, 5, 6, 15, 22, 30, 53, 54, 57, 83, 99) посещал 381 ребенок с ОВЗ (27,5%), из них 135 дети-инвалиды (46,9%). В МАДОУ N 57 и N 83 такие группы открыты в октябре 2022 года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В детских садах с группами компенсирующей направленности создана особая развивающая предметно-пространственная среда, имеется специальное оборудование. В МДОУ N 1, 6, 53, 54 и 99 создана материальная база для предоставления детям медицинских услуг.</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Функционирование и развитие общего образования в общеобразовательных учреждениях.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в Городе Томске функционировала 71 общеобразовательная организация, 67 из них - муниципальные, 4 - негосударственные. Доступность общего образования в Городе Томске составляет 100%.</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2022/2023 учебном году в муниципальных общеобразовательных учреждениях Города Томска (далее - МООУ) обучается 63691 человек, в том числе 62771 учащийся - по очной форме обучения, из них 55% занимаются в первую смену.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01.09.2022 обучающиеся 1 - 4 классов переведены на обучение по обновленному Федеральному государственному образовательному стандарту (далее - ФГОС) начального общего образования, обучающиеся 5 классов - на обучение по обновленному ФГОС основного общего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24 общеобразовательных учреждениях открыты классы с углубленным изучением отдельных предметов, в которых обучаются 4508 учащихся, в 4 общеобразовательных учреждениях открыты гимназические классы, в которых обучаются 3728 учащихся, в 4 общеобразовательных учреждениях открыты лицейские классы, в которых обучаются 168 учащихся. Во всех МООУ в 10 - 11 классах образовательный процесс для 5972 обучающихся организован в профильных классах.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федеральную медаль "За особые успехи в учении" получили 297 выпускников томских общеобразовательных учреждений (10%), 43 выпускника получили региональные медали "За особые достижения в учении", что свидетельствует о качестве услуг общего образования в Городе Томске.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23 выпускника из 11 общеобразовательных учреждений сдали единый государственный экзамен на 100 баллов, в т.ч. 1 обучающийся МБОУ Лицей при ТПУ получил 100 баллов по двум предметам (математика и физика).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более 70% выпускников томских школ поступили в вузы. В учреждения среднего профессионального образования поступили 34% выпускников 9 классов и 21% выпускников 11 классов.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региональном этапе Всероссийской олимпиады школьников 2022 года от Города Томска участвовали 610 обучающихся. Победителями регионального этапа олимпиад стали 69 обучающихся школ Города Томска, призерами - 172 ученика. В заключительном этапе Всероссийской олимпиады школьников участвовали 20 обучающихся Города Томска, по 14 общеобразовательным предметам. Призерами данного этапа от Города Томска стали 6 человек.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2021/2022 учебном году в общеобразовательных учреждениях обучались 5138 детей с ОВЗ, из них: 3707 детей были интегрированы в общеобразовательные классы образовательных учреждений и обучались инклюзивно; 234 учащихся с ОВЗ обучались в 22 общеобразовательных классах по адаптированным общеобразовательным программам для детей с тяжелыми нарушениями речи в 7 общеобразовательных учреждениях; 348 учащихся с ОВЗ обучались в 31 общеобразовательном классе по адаптированным общеобразовательным программам для детей с задержкой психического развития в 8 общеобразовательных учреждениях; 9 детей с ОВЗ обучались в одном классе для детей с нарушениями опорно-двигательного аппарата в МАОУ СОШ N 16; 22 учащихся с ОВЗ обучались в 3 классах для детей с расстройством аутистического спектра в МБОУ Академический лицей.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 модели инклюзивного образования для детей с расстройствами аутистического спектра "Ресурсная зона" обучение в МАОУ СОШ N 34 проходили 6 детей, в МАОУ Школа "Эврика - развитие" - 21 обучающийся.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В общеобразовательных учреждениях для учащихся с ОВЗ в 2021/2022 учебном году обучались 818 детей с ОВЗ, из них: в ООШ N 39 - 269 детей; в ООШ N 45 - 318 детей, в школе-интернате N 22 - 231 ребенок.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2021/2022 учебном году в 67 общеобразовательных учреждениях обучались 1313 детей-инвалидов, из них 941 ребенок - со статусом ОВЗ.</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в рамках муниципальной программы "Развитие образования на 2015 - 2025 годы" в 7 общеобразовательных учреждениях были созданы условия для доступности инвалидов: МБОУ Школа-интернат N 1, МАОУ Гимназия N 26, МАОУ СОШ N 14, 16, 31, 44 и 50. Установлены пандусы в 10 образовательных учреждениях: ОШИ N 1, СОШ NN 12, 16, 31, 41, 44, 50, 65, гимназия N 26, Сибирский лицей.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В 2022 году бесплатным питанием обеспечивались 34672 обучающихся, в том числе: 26176 обучающихся с 1 по 4 классы согласно требованиям Федерального </w:t>
      </w:r>
      <w:hyperlink r:id="rId7">
        <w:r w:rsidRPr="00843220">
          <w:rPr>
            <w:rFonts w:ascii="Times New Roman" w:hAnsi="Times New Roman" w:cs="Times New Roman"/>
          </w:rPr>
          <w:t>закона</w:t>
        </w:r>
      </w:hyperlink>
      <w:r w:rsidRPr="00843220">
        <w:rPr>
          <w:rFonts w:ascii="Times New Roman" w:hAnsi="Times New Roman" w:cs="Times New Roman"/>
        </w:rPr>
        <w:t xml:space="preserve"> от N 273-ФЗ "Об образовании в Российской Федерации"; 4586 детей-сирот и детей, оставшихся без попечения родителей; детей, среднедушевой доход семьи которых ниже прожиточного минимума, установленного для Города Томска;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согласно </w:t>
      </w:r>
      <w:hyperlink r:id="rId8">
        <w:r w:rsidRPr="00843220">
          <w:rPr>
            <w:rFonts w:ascii="Times New Roman" w:hAnsi="Times New Roman" w:cs="Times New Roman"/>
          </w:rPr>
          <w:t>решению</w:t>
        </w:r>
      </w:hyperlink>
      <w:r w:rsidRPr="00843220">
        <w:rPr>
          <w:rFonts w:ascii="Times New Roman" w:hAnsi="Times New Roman" w:cs="Times New Roman"/>
        </w:rPr>
        <w:t xml:space="preserve"> Думы Города Томска от 21.12.2010 N 55 "Об оказании мер социальной поддержки отдельным категориям граждан на территории Города Томска"; 3910 обучающихся с ограниченными возможностями здоровья согласно требованиям </w:t>
      </w:r>
      <w:hyperlink r:id="rId9">
        <w:r w:rsidRPr="00843220">
          <w:rPr>
            <w:rFonts w:ascii="Times New Roman" w:hAnsi="Times New Roman" w:cs="Times New Roman"/>
          </w:rPr>
          <w:t>Закона</w:t>
        </w:r>
      </w:hyperlink>
      <w:r w:rsidRPr="00843220">
        <w:rPr>
          <w:rFonts w:ascii="Times New Roman" w:hAnsi="Times New Roman" w:cs="Times New Roman"/>
        </w:rPr>
        <w:t xml:space="preserve"> Томской области от 12.08.2013 N 149-ОЗ "Об образовании в Томской области".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01.09.2022 во всех общеобразовательных учреждениях внедрены федеральные государственные образовательные стандарты (далее - ФГОС) начального общего образования, основного общего и среднего общего образования и осуществлен переход на обновленные ФГОС начального общего образования обучающихся 1 - 4 классов и обновленные ФГОС основного общего образования обучающихся 5-х классов. С 01.09.2023 планируется переход на обновленные ФГОС основного общего образования обучающихся с 6-го по 9 классы и обновленные ФГОС среднего общего образования обучающихся 10-х классов.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2019 года на территории муниципального образования "Город Томск" реализуется региональный проект "Цифровая образовательная среда" национального проекта "Образование".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рамках реализации муниципального проекта "Цифровая образовательная среда" национального проекта "Образование" проводятся мероприятия по внедрению целевой модели цифровой образовательной среды в общеобразовательных организациях г. Томска. За 5 лет реализации проекта (2019 - 2023) в нем приняли участие 61 муниципальное общеобразовательное учреждение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2020 года на территории муниципального образования "Город Томск" реализуется региональный проект "Современная школа" национального проекта "Образование".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рамках реализации регионального проекта "Современная школа" национального проекта "Образование" в муниципальных общеобразовательных учреждениях, расположенных в сельской местности, проводятся мероприятия по обновлению материально-технической базы для реализации основных и дополнительных общеобразовательных программ цифрового и гуманитарного профилей, естественно-научной и технологической направленностей, открываются центры образования "Точка роста". За 4 года реализации проекта (2020 - 2023) в нем приняли участие 5 муниципальных общеобразовательных учреждений, расположенных в сельской местности.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В рамках реализации регионального проекта "Современная школа" национального проекта "Образование" проводится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За 4 года реализации проекта (2020 - 2023) в нем приняли участие 2 муниципальных общеобразовательных учреждения, осуществляющих образовательную </w:t>
      </w:r>
      <w:r w:rsidRPr="00843220">
        <w:rPr>
          <w:rFonts w:ascii="Times New Roman" w:hAnsi="Times New Roman" w:cs="Times New Roman"/>
        </w:rPr>
        <w:lastRenderedPageBreak/>
        <w:t>деятельность исключительно по адаптированным основным общеобразовательным программам.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Развитие дополнительного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выдано 86339 сертификатов (в системе персонифицированного финансирования дополнительного образования) для обеспечения проживающих в Городе Томске детей в возрасте от 5 до 18 лет услугами дополнительного образования (98,3% от количества детей данного возраста на - 87868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Фактически данными услугами были охвачены 63952 детей (72,8%). Охват детей в возрасте от 5 до 18 лет программами естественно - научной и технической направленности составил 22%.</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отчетном году 710 детей в возрасте от 5 до 18 лет обучались по 17 дополнительным общеобразовательным программам на базе созданного центра цифрового образования IТ-CUB.ТОМСК (структурное подразделение МАОУ "Томский Хобби-центр").</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течение 2021 - 2022 учебного года в г. Томске реализовывались 53 городские программы воспитания и дополнительного образования. В реализации программ принял участие 48541 обучающийся дошкольного и школьного возраста.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32 образовательных учреждениях, подведомственных департаменту образования администрации Города Томска действовало 34 музея и музейных комнат. В течение года продолжена работа по развитию деятельности детских и молодежных общественных объединений патриотической направленности, в том числе общественно-государственной детско-юношеской организации "Российское движение школьников" (далее - РДШ) и российского детско-юношеского движения "Юнармия". В деятельность Российского движения школьников вовлечено 39 школ города Томска и 2 организации дополнительного образования. Общая численность обучающихся, входящих в состав РДШ составляет 5496. Увеличилось и число участников Всероссийского военно-патриотического общественного движения "Юнармия": в 2021/22 учебном году сформировано 34 отряда с количеством 525 юнармейцев, создано 1 местное отделение.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2021 года в рамках деятельности Минпросвещения России совместно с Минкультуры России, Российским Движением школьников, Театральным институтом имени Б.Щукина развернута системная работа по созданию школьных театров. В 2022 году в общеобразовательных учреждениях города действовало 29 школьных театров, в которых занималось 1088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Большое внимание в системе образования уделяется формированию здорового образа жизни и физического развития школьников. В отчетном году действовало 272 спортивных объединения в 12 учреждениях дополнительного образования детей, функционировало 58 школьных спортивных клубов, на базе образовательных учреждений по направлениям: футбол, волейбол, баскетбол, настольный теннис, лыжи, легкая атлетика, самбо, рукопашный бой, спортивный туризм, стендовая стрельба, танцевальный спорт, тхэквондо, шахматы, хоккей, гимнастика. Пять образовательных организаций с 01.09.2022 участвуют во Всероссийском проекте "Футбол в школе" с предполагаемым охватом 400 обучающихся. 3 образовательные организации участвуют во Всероссийском проекте "Самбо в школу" с охватом 163 обучающихся.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Особое внимание в муниципалитете уделяется развитию научно-технического творчества учащихся. На сегодняшний день 3301 школьник занимается в 98 кружках и объединениях, реализующих программы технического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муниципальных учреждениях дополнительного образования (далее - УДО) разработаны 48 адаптированных программ для детей с ОВЗ и детей-инвалидов. Эти программы помогают обеспечить доступность дополнительного образования, включить особенных детей в единое образовательное пространство. На данный момент в УДО зачислено 2124 обучающихся, относящихся к категории детей-инвалидов и детей с ОВЗ.</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Дети с ОВЗ принимают участие в 8 городских программах воспитания и дополнительного образования. Для детей с особенностями в развитии в МОАУ ДО "Томский Хобби-центр" работала Служба ранней помощи (коррекционный педагог, логопед, психолог). Специалисты </w:t>
      </w:r>
      <w:r w:rsidRPr="00843220">
        <w:rPr>
          <w:rFonts w:ascii="Times New Roman" w:hAnsi="Times New Roman" w:cs="Times New Roman"/>
        </w:rPr>
        <w:lastRenderedPageBreak/>
        <w:t>службы вели первичный прием семей, консультирование, тестирование, составление индивидуального образовательного маршрута.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учреждениями департамента образования администрации Города Томска отдых детей в каникулярное время был организован по следующим направлениям: - в общеобразовательных учреждениях и учреждениях дополнительного образования функционировали лагеря с дневным пребыванием, лагеря труда и отдыха. Работа лагерей с дневным пребыванием детей направлена, в первую очередь, на обучающиеся начальные классы, работа лагерей труда и отдыха - на подростков, занятых, преимущественно, на работах по благоустройству территорий образовательных учреждений; - обучающиеся, занимающиеся туризмом в объединениях учреждений дополнительного образования, в период каникул выходили в походы, в том числе за пределы Томской области; - функционировали 5 муниципальных загородных лагерей - 4 сезонных (летних) и 1 круглогодичный (Центр "Солнечный" на базе МАОУ "Планирование карьеры"), а также 6 палаточных лагерей.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Развитие кадрового потенциала в сфере общего и дополнительного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численность основных работников дошкольных учреждений составила 5,8 тыс. человек, в том числе педагогических работников - 3,4 тыс. человек, из них в муниципальных организациях - 3 тыс. человек.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Средняя заработная плата основных работников дошкольных учреждений в 2022 году выросла на 9,5% и составила 32,08 тыс. руб. Средняя заработная плата педагогических работников выросла на 6,3% и составила 35,56 тыс. руб.</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Численность работников муниципальных учреждений общего образования составила 5,5 тыс. человека, из них 3,8 тыс. человек - педагогические работники. Доля учителей в возрасте до 35 лет составила 33% (в 2021 году - 33,8%).</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Среднемесячная заработная плата работников общеобразовательных организаций увеличилась за отчетный год на 11,9% и составила 43,17 тыс. руб. Средняя заработная плата учителей увеличилась на 10,2% и составила 44,32 тыс. руб.</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Численность основных работников учреждений дополнительного образования в 2022 году составила 852 человека, в том числе педагогический персонал - 583 человека.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Средняя заработная плата работников муниципальных учреждений дополнительного образования, в отношении которых функции и полномочия учредителя осуществляет департамент образования администрации Города Томска, увеличилась на 6,7% и составила 39,8 тыс. руб., у педагогических работников учреждений дополнительного образования - 39,08 тыс. руб.</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муниципальных образовательных учреждениях работает 1399 педагогических работников возрасте до 35 лет. 277 педагогических работников общеобразовательных учреждений имеют статус "молодой специалист" (6,28% от общего количества педагогических работников). Педагогические работники общеобразовательных учреждений до 35 лет прошли обучение по программам ДПО - 542 человека. Из педагогических работников общеобразовательных организаций в возрасте до 35 лет приняли участие в конкурсах профессионального мастерства на уровне муниципалитета - 334 человека, на уровне региона - 204 человека, на всероссийском уровне - 153 человека.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муниципалитете организована работа по методической поддержке молодых специалистов Также организуется цикл встреч представителей школ со студентами последних курсов педагогических специальностей организаций профессионального образования различного уровня. На сайте МАУ ИМЦ имеется тематический раздел, посвященный работе с молодыми педагогами.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Развитие инфраструктуры общего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Строительство:</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2016 год - построено здание школы на 1100 мест по ул. Дизайнеров, 4. Школа открыта 01.09.2017, размещается МБОУ Академический лицей г. Томска им. Г.А.Псахье.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2017 год - построено и приобретено в муниципальную собственность здание школы на 1100 мест по ул. Береговой, 6. Школа открыта 01.09.2018, размещается МАОУ СОШ N 16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2018 год - построено и приобретено в муниципальную собственность здание школы на 1100 мест по ул. Никитина, 6. Школа открыта 01.09.2018, размещается МАОУ Школа "Перспектива" г. Томска; построен и приобретен в муниципальную собственность детский сад на 145 мест по ул. Береговой, 10.</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2019 год - построено и приобретено в муниципальную собственность здание школы на 1100 мест по ул. П.Федоровского, 4. Школа открыта 01.09.2019, размещается МАОУ Школа "Эврика-развитие"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построен и приобретен в муниципальную собственность детский сад на 220 мест по ул. Береговой, 15.</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2021 год - в рамках реализации национального проекта "Демография" построено 5 дошкольных образовательных организаций на 145 мест по адресам: ул. Высоцкого, 16 (корпус МАДОУ N 48), ул. Ивановского, 18 (корпус 2 МАДОУ N 53), ул. Архитектора Василия Болдырева, 13 (корпус МАДОУ N 134), ул. Ивана Черных, 73 (корпус МАДОУ N 61), ул. Академика Сахарова, 46 (корпус МАДОУ N 24), и 3 дошкольных образовательных организаций на 220 мест по адресам: ул. Иркутский тракт, 175/3 (корпус МАДОУ N 82), ул. Ивановского, 18а (корпус МАДОУ N 53), ул. Демьяна Бедного, 4 (корпус МАДОУ N 6).</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2022 год - с целью повышения качества образования и обеспечения доступности были проведены ряд мероприятий по развитию инфраструктуры общего образования в рамках федерального проекта "Современная школа" национального проекта "Образование":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велась разработка проектно-сметной документации на строительство зданий для размещения общеобразовательных учреждений на 1100 ученических мест на ул. Андрея Крячкова, 3 и ул. Владимира Высоцкого, 14.</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Строительство данных школ запланировано выполнить в период 2023 - 2025 годов, что позволит ввести 2200 новых ученических мест.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продолжилось строительство здания для размещения общеобразовательного учреждения на 1100 ученических мест на ул. Демьяна Бедного, готовность объекта на конец 2022 года составила 95%. В марте 2023 года строительство школы завершено. По состоянию на 17.04.2023 проводятся процедуры по оформлению объекта в муниципальную собственность.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2023 год - в настоящее время осуществляется процедура безвозмездной передачи здания дошкольного учреждения на находящегося в собственности у ФГБОУ ВО "ТГАСУ" расположенного по адресу: г. Томск, ул. Партизанская, 21/1 в казну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учетом роста числа детей школьного возраста и застройки территории города, требуется строительство не менее одной - двух новых школ в год. Имеющийся ресурс зданий муниципальных общеобразовательных учреждений позволяет обучать в одну смену до 35000 школьников. Для сохранения возможности к 2025 году обучать первую смену не менее 60% детей, необходимо создать еще порядка 7000 ученических мест.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Вместе с тем, остаются микрорайоны и территории, где участки для строительства новых школ на сегодняшний день отсутствуют, а существующие общеобразовательные учреждения фактически не могут справиться с возрастающим числом школьников. В их числе: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территория микрорайонов Солнечный и Подсолнухи;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территория микрорайона Зеленые горки;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 территория в районе Пушкинской развязки;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территория в районе Белого озера;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район Иркутского тракта от путепровода до ул. Суворова;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территория села Дзержинское;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территория ул. Московский тракт - ул. Учебная.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 основании изложенного, указанные микрорайоны в настоящее время не обеспечены объектами социальной инфраструктуры - общеобразовательным учреждением, дошкольным образовательным учреждением.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Для обеспечения доступности дошкольного образования в муниципальных дошкольных образовательных учреждениях по месту жительства, требуется строительство новых зданий детских садов на территориях вышеуказанных микрорайонов, а также на территории районов новой жилой застройки.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Капитальный ремонт: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2016 г. - комплексный капитальный ремонт зданий МАОУ СОШ N 32 г. Томска (ул. Пирогова, 2) и МАОУ лицей N 51 г. Томска (ул. Карташова, 47).</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2017 г. - капитальный ремонт спортивного зала и системы электроснабжения в МАОУ СОШ N 64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связи с неудовлетворительным состоянием выведено первое строение корпуса МАДОУ N 11 г. Томска по адресу: ул. Иркутский тракт, 166.</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2018 г. - комплексный капитальный ремонт МАОУ СОШ N 15 г. Томска (ул. Челюскинцев, 20а); капитальный ремонт кровли МАОУ СОШ N 22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2019 г. - комплексный капитальный ремонт МАОУ СОШ N 53 г. Томска (ул. Бела Куна, 1); капитальный ремонт кровли МАОУ гимназия N 13 г. Томска; капитальный ремонт кровли МАОУ СОШ N 14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2020 г. - капитальный ремонт систем отопления, водоснабжения и водоотведения в МАОУ СОШ N 11 г. Томска; капитальный ремонт входных узлов в МАДОУ N 45 г. Томска, капитальный ремонт МАОУ СОШ N 19 г. Томска (ул. Центральная, 4а). Начат капитальный ремонт спортивного зала МАОУ лицей N 8 г. Томска (пр. Кирова, 12).</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2021 г. - капитальный ремонт кровли МАДОУ N 95, МАДОУ N 63, МАДОУ N 40, капитальный ремонт АПС МБДОУ N 21, МАДОУ N 85; Разработана ПСД на капитальный ремонт: пристройка с учебными кабинетами и спортивным залом МАОУ СОШ N 16 г. Томска (пер. Сухоозерный, 6), стоимость работ в ценах 2021 г. составляет 18577,0 тыс. руб.; спортивный зал МАОУ СОШ N 47 г. Томска (ул. Пушкина, 54/1), стоимость работ составляет 43761,4 тыс. руб.</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2022 г. - капитальный ремонт пристройки с учебными кабинетами и спортивным залом МАОУ СОШ N 41 г. Томска (ул. Тверская, 74а), пристройки с учебными кабинетами и спортивным залом МАОУ СОШ N 16 г. Томска (пер. Сухоозерный, 6), МАОУ лицей N 8 им. Н.Н.Рукавишникова г. Томска - окончание ремонтных работ в июне 2023 года. Разработана ПСД на капитальный ремонт спортивного зала МАОУ СОШ N 47 г. Томска (ул. Пушкина, 54/1).</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Выполнен капитальный ремонт кровли МБДОУ N 89 г. Томска (ул. Никитина, 62).</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В рамках реализации федерального проекта "Модернизация школьных систем образования" выполнен капитальный ремонт - пристройка с учебными кабинетами и спортивным залом МАОУ СОШ N 16 г. Томска (пер. Сухоозерный, 6), пристройка с учебными кабинетами и спортивным </w:t>
      </w:r>
      <w:r w:rsidRPr="00843220">
        <w:rPr>
          <w:rFonts w:ascii="Times New Roman" w:hAnsi="Times New Roman" w:cs="Times New Roman"/>
        </w:rPr>
        <w:lastRenderedPageBreak/>
        <w:t>залом МАОУ СОШ N 41 г. Томска (ул. Тверская, 74а), начат капитальный ремонт зданий МАОУ лицей N 8 г. Томска (пр. Кирова, 12). В связи с неудовлетворительным техническим состоянием, выведены из эксплуатации: - корпус МАОУ СОШ N 12 г. Томска по адресу: г. Томск, ул. М.Горького, 55; - 2 строение корпуса МАДОУ N 11 г. Томска по адресу: ул. Иркутский тракт, 166.</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2023 году в рамках мероприятий по модернизации школьных систем образования запланировано выполнить капитальный ремонт общеобразовательных организаций NN 5, 14, 22, 30, 38, 49. На эти цели в бюджете 2023 года предусмотрено 1019793,4 тыс. руб., в том числе 635610,6 тыс. руб. - федеральный бюджет; 347371,7 тыс. руб. - областной бюджет; 36811,1 тыс. руб. - местный бюджет.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2023 году в бюджете МО "Город Томск" на разработку проектно-сметной документации на капитальный ремонт следующих образовательных объектов предусмотрено 136676,1 тыс. руб., в том числе 71365,0 тыс. руб. - областной бюджет, 65311,1 тыс. руб. - местный бюджет. (общеобразовательные организации N 11, 33, 34, 3, 25, школа-интернат 1, гимназия 26, 23, 67, 56, 40. Данные объекты запланировано отремонтировать в период 2024 - 2025 годов. Также в 2023 году запланировано выполнить работы по капитальному ремонту спортивного зала МАОУ СОШ N 47 г. Томска по адресу: г. Томск, ул. Пушкина, 54/1 (решение судов). На эти цели в бюджете муниципального образования "Город Томск" предусмотрены средства в размере 46587,0 тыс. руб.</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Требуют капитального ремонта для обеспечения здоровых и безопасных условий организации образовательного процесса, приведения в соответствие современным требованиям 34 общеобразовательных учреждений: 19-ДОУ, 2 - УДО.</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Безопасность образовательного процесса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Во всех образовательных учреждениях, подведомственных департаменту образования администрации Города Томска установлены камеры видеонаблюдения и кнопки экстренного вызова с выходом на ФГКУ "УВО ВНГ России".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2023 году в 105 учреждениях были заключены договоры на физическую охрану сотрудниками ЧОП. При отсутствии физической охраны охрану образовательных организаций осуществляют в дневное время вахтер, согласно штатному расписанию, техники и дежурный администратор, в ночное время сторож.</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на выполнение противопожарных мероприятий в 25 образовательных учреждениях потрачено 10182,74 тыс. В 2023 году на эти цели выделено 14205,3 тыс. для 52 ОУ.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Таким образом, муниципальной системой образования города Томска проведена и проводится масштабная работа по обеспечению качественного и доступного общего и дополнительного образования, улучшению условий предоставления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 проблемным вопросам, требующим первоочередного решения программным методом, и перспективным направлениям работы департамента образования относятся: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Обеспечение доступности и равных возможностей получения общего и дополнительного образования для каждого ребенка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Предоставление качественного общего и дополнительного образования в соответствии с запросами населения и перспективами развития Города Томска, Томской области и Российской Федерации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Обеспечение безопасности участников образовательно-воспитательного процесса.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соответствии с целями развития Российской Федерации Город Томск должен вести активную политику, ориентированную на внедрение инновационных методов во все этапы образовательного процесса, обеспечивающих освоение обучающимися базовых навыков и умений, повышение их мотивации к обучению и вовлеченности в образовательный процесс.</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Содействие развитию муниципальной системы образования Города Томска будут способствовать мероприятия муниципальной программы, предусматривающие: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сохранение и развитие единого образовательного пространства на основе преемственности общего и дополнительного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обеспечение квалифицированными кадрами системы образования и информационно-методическая поддержка образовательных организаций;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развитие инфраструктуры общего и дополнительного образования, создание условий для отдыха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организация каникулярного отдыха и занятости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обеспечение специальных условий для получения образования детьми с ограниченными возможностями здоровья;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обеспечение условий для раскрытия интеллектуальных и творческих возможностей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эффективное использование модернизированной материально-технической базы системы образования в целях достижения высоких образовательных результатов;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создание условий для сохранения здоровья детей и обеспечения безопасности образовательного процесса.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Результаты выполнения мероприятий муниципальной программы характеризуются эффектами социальной значимости: максимальное удовлетворение потребностей населения в доступном и качественном общем и дополнительном образовании при оптимальном использовании выделяемых и привлекаемых ресурсов; создание наилучших условий для развития творческого потенциала детей; развитие системы взаимодействия обучающихся, педагогов и руководителей муниципальных образовательных учреждений муниципального образования "Город Томск"; развитие инклюзивного образования в учреждениях муниципального образования "Город Томск", инклюзивной культуры у участников образовательного процесса; увеличение сети дошкольных и школьных образовательных учреждений, отвечающих современным требованиям к организации образовательного процесса, создание условий для сохранения здоровья детей и обеспечения безопасности образовательного процесса.</w:t>
      </w:r>
    </w:p>
    <w:p w:rsidR="00843220" w:rsidRPr="00843220" w:rsidRDefault="00FF1E38" w:rsidP="00843220">
      <w:pPr>
        <w:pStyle w:val="ConsPlusNormal"/>
        <w:spacing w:before="220"/>
        <w:ind w:firstLine="540"/>
        <w:jc w:val="both"/>
        <w:rPr>
          <w:rFonts w:ascii="Times New Roman" w:hAnsi="Times New Roman" w:cs="Times New Roman"/>
        </w:rPr>
      </w:pPr>
      <w:hyperlink w:anchor="P37868">
        <w:r w:rsidR="00843220" w:rsidRPr="00843220">
          <w:rPr>
            <w:rFonts w:ascii="Times New Roman" w:hAnsi="Times New Roman" w:cs="Times New Roman"/>
          </w:rPr>
          <w:t>Показатели</w:t>
        </w:r>
      </w:hyperlink>
      <w:r w:rsidR="00843220" w:rsidRPr="00843220">
        <w:rPr>
          <w:rFonts w:ascii="Times New Roman" w:hAnsi="Times New Roman" w:cs="Times New Roman"/>
        </w:rPr>
        <w:t xml:space="preserve"> цели, задач и мероприятий муниципальной программы приведены в приложении 1 к настоящей программе.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Ресурсное </w:t>
      </w:r>
      <w:hyperlink w:anchor="P38445">
        <w:r w:rsidRPr="00843220">
          <w:rPr>
            <w:rFonts w:ascii="Times New Roman" w:hAnsi="Times New Roman" w:cs="Times New Roman"/>
          </w:rPr>
          <w:t>обеспечение</w:t>
        </w:r>
      </w:hyperlink>
      <w:r w:rsidRPr="00843220">
        <w:rPr>
          <w:rFonts w:ascii="Times New Roman" w:hAnsi="Times New Roman" w:cs="Times New Roman"/>
        </w:rPr>
        <w:t xml:space="preserve"> муниципальной программы приведены в приложении 2 к настоящей программе.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Подпрограммы муниципальной программы приведены в </w:t>
      </w:r>
      <w:hyperlink w:anchor="P816">
        <w:r w:rsidRPr="00843220">
          <w:rPr>
            <w:rFonts w:ascii="Times New Roman" w:hAnsi="Times New Roman" w:cs="Times New Roman"/>
          </w:rPr>
          <w:t>разделах IV.I</w:t>
        </w:r>
      </w:hyperlink>
      <w:r w:rsidRPr="00843220">
        <w:rPr>
          <w:rFonts w:ascii="Times New Roman" w:hAnsi="Times New Roman" w:cs="Times New Roman"/>
        </w:rPr>
        <w:t xml:space="preserve"> - </w:t>
      </w:r>
      <w:hyperlink w:anchor="P36225">
        <w:r w:rsidRPr="00843220">
          <w:rPr>
            <w:rFonts w:ascii="Times New Roman" w:hAnsi="Times New Roman" w:cs="Times New Roman"/>
          </w:rPr>
          <w:t>IV.VII</w:t>
        </w:r>
      </w:hyperlink>
      <w:r w:rsidRPr="00843220">
        <w:rPr>
          <w:rFonts w:ascii="Times New Roman" w:hAnsi="Times New Roman" w:cs="Times New Roman"/>
        </w:rPr>
        <w:t xml:space="preserve"> настоящей 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1"/>
        <w:rPr>
          <w:rFonts w:ascii="Times New Roman" w:hAnsi="Times New Roman" w:cs="Times New Roman"/>
        </w:rPr>
      </w:pPr>
      <w:r w:rsidRPr="00843220">
        <w:rPr>
          <w:rFonts w:ascii="Times New Roman" w:hAnsi="Times New Roman" w:cs="Times New Roman"/>
        </w:rPr>
        <w:t>III. МЕХАНИЗМЫ УПРАВЛЕНИЯ И КОНТРОЛЯ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Томска осуществляет руководство и текущее управление реализацией муниципальной программы, координирует деятельность ее соисполнителей (департамент капитального строительства администрации Города Томска, управление физической культуры и спорта администрации Города Томска, департамент управления муниципальной собственностью администрации Города Томска) и участников (муниципальные учреждения, в отношении которых функции и полномочия учредителя осуществляют департамент образования администрации Города Томска, департамент капитального строительства администрации Города Томска, муниципальные учреждения, в отношении которых функции и полномочия учредителя осуществляет управление физической культуры и спорта администрации Города Томска, департамент управления муниципальной собственностью администрации Города Томска, а также частные дошкольные образовательные </w:t>
      </w:r>
      <w:r w:rsidRPr="00843220">
        <w:rPr>
          <w:rFonts w:ascii="Times New Roman" w:hAnsi="Times New Roman" w:cs="Times New Roman"/>
        </w:rPr>
        <w:lastRenderedPageBreak/>
        <w:t>организации, осуществляющие предоставление дошкольного образования,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организует постоянное взаимодействие с департаментом капитального строительства администрации Города Томска, управлением физической культуры и спорта администрации Города Томска и департаментом управления муниципальной собственностью администрации Города Томска по вопросам: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а) обеспечения своевременного (в соответствии с условиями и в сроки, установленные </w:t>
      </w:r>
      <w:hyperlink r:id="rId10">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внесения изменений в муниципальную программу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б) своевременной (в соответствии с условиями и в сроки, установленные </w:t>
      </w:r>
      <w:hyperlink r:id="rId11">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подготовки отчетов о ходе реализации муниципальной 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формирования заявок и предложений для обеспечения финансирования муниципальной 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 Ответственность за реализацию муниципальной программы, достижение показателей цели и задач несет департамент образования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департамент капитального строительства администрации Города Томска, управление физической культуры и спорта администрации Города Томска и департамент управления муниципальной собственностью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муниципальной 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 Участниками подпрограммы могут привлекаться средства из внебюджетных источников, направляемые в том числе на достижение целей и задач подпрограммы. Порядок привлечения и расходования внебюджетных средств Участниками Подпрограммы определяется муниципальными нормативными актами, а также локальными актами Участников.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капитального строительства администрации Города Томска, управление физической культуры и спорта администрации Города Томска и департамент управления муниципальной собственностью администрации Города Томска ежегодно в срок до 30 января года, следующего за отчетным, представляют в департамент образования администрации Города Томска </w:t>
      </w:r>
      <w:hyperlink r:id="rId12">
        <w:r w:rsidRPr="00843220">
          <w:rPr>
            <w:rFonts w:ascii="Times New Roman" w:hAnsi="Times New Roman" w:cs="Times New Roman"/>
          </w:rPr>
          <w:t>отчеты</w:t>
        </w:r>
      </w:hyperlink>
      <w:r w:rsidRPr="00843220">
        <w:rPr>
          <w:rFonts w:ascii="Times New Roman" w:hAnsi="Times New Roman" w:cs="Times New Roman"/>
        </w:rPr>
        <w:t xml:space="preserve"> о реализации, соответственно, мероприятий и подпрограммы, по которым они являются ответственными исполнителями, по итогам отчетного года по форме,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Томска ежегодно в срок до 10 февраля </w:t>
      </w:r>
      <w:r w:rsidRPr="00843220">
        <w:rPr>
          <w:rFonts w:ascii="Times New Roman" w:hAnsi="Times New Roman" w:cs="Times New Roman"/>
        </w:rPr>
        <w:lastRenderedPageBreak/>
        <w:t xml:space="preserve">года, следующего за отчетным, представляет в управление экономического развития и департамент финансов администрации Города Томска предварительный отчет о реализации настоящей муниципальной программы по итогам отчетного года - по форме согласно </w:t>
      </w:r>
      <w:hyperlink r:id="rId13">
        <w:r w:rsidRPr="00843220">
          <w:rPr>
            <w:rFonts w:ascii="Times New Roman" w:hAnsi="Times New Roman" w:cs="Times New Roman"/>
          </w:rPr>
          <w:t>приложению 8</w:t>
        </w:r>
      </w:hyperlink>
      <w:r w:rsidRPr="00843220">
        <w:rPr>
          <w:rFonts w:ascii="Times New Roman" w:hAnsi="Times New Roman" w:cs="Times New Roman"/>
        </w:rPr>
        <w:t xml:space="preserve"> и </w:t>
      </w:r>
      <w:hyperlink r:id="rId14">
        <w:r w:rsidRPr="00843220">
          <w:rPr>
            <w:rFonts w:ascii="Times New Roman" w:hAnsi="Times New Roman" w:cs="Times New Roman"/>
          </w:rPr>
          <w:t>8.1</w:t>
        </w:r>
      </w:hyperlink>
      <w:r w:rsidRPr="00843220">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в срок до 10 марта года, следующего за отчетным, департамент образования администрации Города Томска представляет в управление экономического развития администрации Города Томска, департамент финансов администрации Города Томска и в Счетную палату Города Томска итоговый отчет о реализации настоящей муниципальной программы по итогам отчетного года.</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1"/>
        <w:rPr>
          <w:rFonts w:ascii="Times New Roman" w:hAnsi="Times New Roman" w:cs="Times New Roman"/>
        </w:rPr>
      </w:pPr>
      <w:r w:rsidRPr="00843220">
        <w:rPr>
          <w:rFonts w:ascii="Times New Roman" w:hAnsi="Times New Roman" w:cs="Times New Roman"/>
        </w:rPr>
        <w:t>IV.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2"/>
        <w:rPr>
          <w:rFonts w:ascii="Times New Roman" w:hAnsi="Times New Roman" w:cs="Times New Roman"/>
        </w:rPr>
      </w:pPr>
      <w:bookmarkStart w:id="2" w:name="P816"/>
      <w:bookmarkEnd w:id="2"/>
      <w:r w:rsidRPr="00843220">
        <w:rPr>
          <w:rFonts w:ascii="Times New Roman" w:hAnsi="Times New Roman" w:cs="Times New Roman"/>
        </w:rPr>
        <w:t>IV.I. ПОДПРОГРАММА 1 "ФУНКЦИОНИРОВАНИЕ И РАЗВИТИЕ</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ДОШКОЛЬНОГО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 ПАСПОРТ ПОДПРОГРАММЫ 1 "ФУНКЦИОНИРОВАНИЕ И РАЗВИТИЕ</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ДОШКОЛЬНОГО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1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737"/>
        <w:gridCol w:w="850"/>
        <w:gridCol w:w="907"/>
        <w:gridCol w:w="850"/>
        <w:gridCol w:w="1020"/>
        <w:gridCol w:w="1474"/>
        <w:gridCol w:w="1361"/>
        <w:gridCol w:w="1417"/>
        <w:gridCol w:w="1134"/>
        <w:gridCol w:w="740"/>
        <w:gridCol w:w="425"/>
        <w:gridCol w:w="964"/>
        <w:gridCol w:w="1134"/>
        <w:gridCol w:w="1020"/>
        <w:gridCol w:w="851"/>
      </w:tblGrid>
      <w:tr w:rsidR="00843220" w:rsidRPr="00843220" w:rsidTr="00B90D13">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Куратор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Заместитель Мэра Города Томска по социальной политике</w:t>
            </w:r>
          </w:p>
        </w:tc>
      </w:tr>
      <w:tr w:rsidR="00843220" w:rsidRPr="00843220" w:rsidTr="00B90D13">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Соисполнители</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отсутствуют</w:t>
            </w:r>
          </w:p>
        </w:tc>
      </w:tr>
      <w:tr w:rsidR="00843220" w:rsidRPr="00843220" w:rsidTr="00B90D13">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Участники</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Муниципальные образовательные учреждения, в отношении которых функции и полномочия учредителя осуществляет департамент образования администрации Города Томска, частные дошкольные образовательные организации, осуществляющие предоставление дошкольного образования, индивидуальные предприниматели, осуществляющие образовательную деятельность по образовательным программам дошкольного образования &lt;*&gt;</w:t>
            </w:r>
          </w:p>
        </w:tc>
      </w:tr>
      <w:tr w:rsidR="00843220" w:rsidRPr="00843220" w:rsidTr="00B90D13">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подпрограммы (соответствует задаче муниципальной 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обеспечение доступного и качественного дошкольного образования.</w:t>
            </w:r>
          </w:p>
        </w:tc>
      </w:tr>
      <w:tr w:rsidR="00843220" w:rsidRPr="00843220" w:rsidTr="00B90D13">
        <w:tc>
          <w:tcPr>
            <w:tcW w:w="127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Задачи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качества дошкольного образования детей в соответствии с Федеральным государственным образовательным стандартом дошкольного образования.</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обеспечение здоровых и безопасных условий предоставления дошкольного образования.</w:t>
            </w:r>
          </w:p>
        </w:tc>
      </w:tr>
      <w:tr w:rsidR="00843220" w:rsidRPr="00843220" w:rsidTr="00B90D13">
        <w:tc>
          <w:tcPr>
            <w:tcW w:w="127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Показатели цели подпрограммы, единицы </w:t>
            </w:r>
            <w:r w:rsidRPr="00843220">
              <w:rPr>
                <w:rFonts w:ascii="Times New Roman" w:hAnsi="Times New Roman" w:cs="Times New Roman"/>
              </w:rPr>
              <w:lastRenderedPageBreak/>
              <w:t>измерения</w:t>
            </w:r>
          </w:p>
        </w:tc>
        <w:tc>
          <w:tcPr>
            <w:tcW w:w="7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Год разработки программы </w:t>
            </w:r>
            <w:r w:rsidRPr="00843220">
              <w:rPr>
                <w:rFonts w:ascii="Times New Roman" w:hAnsi="Times New Roman" w:cs="Times New Roman"/>
              </w:rPr>
              <w:lastRenderedPageBreak/>
              <w:t>- 2023 год</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2024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83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55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16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09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737"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в соответствии с </w:t>
            </w:r>
            <w:r w:rsidRPr="00843220">
              <w:rPr>
                <w:rFonts w:ascii="Times New Roman" w:hAnsi="Times New Roman" w:cs="Times New Roman"/>
              </w:rPr>
              <w:lastRenderedPageBreak/>
              <w:t>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утвержденным финансированием</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утвержденным финансированием</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потребностью</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утвержденным финансированием</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утвержденным финансированием</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 соответстви</w:t>
            </w:r>
            <w:r w:rsidRPr="00843220">
              <w:rPr>
                <w:rFonts w:ascii="Times New Roman" w:hAnsi="Times New Roman" w:cs="Times New Roman"/>
              </w:rPr>
              <w:lastRenderedPageBreak/>
              <w:t>и с потребностью</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 соот</w:t>
            </w:r>
            <w:r w:rsidRPr="00843220">
              <w:rPr>
                <w:rFonts w:ascii="Times New Roman" w:hAnsi="Times New Roman" w:cs="Times New Roman"/>
              </w:rPr>
              <w:lastRenderedPageBreak/>
              <w:t>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потребностью</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соответствии с </w:t>
            </w:r>
            <w:r w:rsidRPr="00843220">
              <w:rPr>
                <w:rFonts w:ascii="Times New Roman" w:hAnsi="Times New Roman" w:cs="Times New Roman"/>
              </w:rPr>
              <w:lastRenderedPageBreak/>
              <w:t>утвержденным финансированием</w:t>
            </w:r>
          </w:p>
        </w:tc>
      </w:tr>
      <w:tr w:rsidR="00843220" w:rsidRPr="00843220" w:rsidTr="00B90D13">
        <w:tblPrEx>
          <w:tblBorders>
            <w:right w:val="nil"/>
          </w:tblBorders>
        </w:tblPrEx>
        <w:tc>
          <w:tcPr>
            <w:tcW w:w="16160"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Цель: обеспечение доступного и качественного дошкольного образования.</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детей от 2 месяцев до 7 лет (включительно), получающих дошкольное образование, чел.</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детей в возрасте от 2 </w:t>
            </w:r>
            <w:r w:rsidRPr="00843220">
              <w:rPr>
                <w:rFonts w:ascii="Times New Roman" w:hAnsi="Times New Roman" w:cs="Times New Roman"/>
              </w:rPr>
              <w:lastRenderedPageBreak/>
              <w:t>месяцев до 3 лет (включительно), получающих услуги дошкольного образования, а также услуги по присмотру и уходу (от общей численности детей данного возраста), %</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Обеспеченность детей в возрасте от 3 до 7 лет формами дошкольного образования, % от потребности</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детей в возрасте от 2-х месяцев до </w:t>
            </w:r>
            <w:r w:rsidRPr="00843220">
              <w:rPr>
                <w:rFonts w:ascii="Times New Roman" w:hAnsi="Times New Roman" w:cs="Times New Roman"/>
              </w:rPr>
              <w:lastRenderedPageBreak/>
              <w:t>7 лет (включительно), получающих услуги дошкольного образования, а также услуги по присмотру и уходу (от общей численности детей данного возраста), % &lt;*&gt;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Доступность дошкольного образования для детей в возрасте от 2 месяцев до 7 лет (включительно) по месту жительства, (отложенный спрос), %</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Показатели задач подпрограммы, единицы измерения</w:t>
            </w:r>
          </w:p>
        </w:tc>
        <w:tc>
          <w:tcPr>
            <w:tcW w:w="7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83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55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16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09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737"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blPrEx>
          <w:tblBorders>
            <w:right w:val="nil"/>
          </w:tblBorders>
        </w:tblPrEx>
        <w:tc>
          <w:tcPr>
            <w:tcW w:w="16160"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качества дошкольного образования детей в соответствии с Федеральным государственным образовательным стандартом дошкольного образования.</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образовательных организаций, реализующих программы дошкольног</w:t>
            </w:r>
            <w:r w:rsidRPr="00843220">
              <w:rPr>
                <w:rFonts w:ascii="Times New Roman" w:hAnsi="Times New Roman" w:cs="Times New Roman"/>
              </w:rPr>
              <w:lastRenderedPageBreak/>
              <w:t>о образования, достигших уровня качества дошкольного образования выше базового (от общей численности образовательных организаций, реализующих программы дошкольного образования), %</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10,2%</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10,2%</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13,6%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23,7%</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160"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2 подпрограммы: обеспечение здоровых и безопасных условий предоставления дошкольного образования.</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дошкольных образовательных учреждений, признанных </w:t>
            </w:r>
            <w:r w:rsidRPr="00843220">
              <w:rPr>
                <w:rFonts w:ascii="Times New Roman" w:hAnsi="Times New Roman" w:cs="Times New Roman"/>
              </w:rPr>
              <w:lastRenderedPageBreak/>
              <w:t>подготовленными к новому учебному году (от общей численности дошкольных образовательных учреждений), %</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Объемы и источники финансирования подпрограммы (с разбивкой по годам, тыс. рублей)</w:t>
            </w:r>
          </w:p>
        </w:tc>
        <w:tc>
          <w:tcPr>
            <w:tcW w:w="2494" w:type="dxa"/>
            <w:gridSpan w:val="3"/>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Годы:</w:t>
            </w:r>
          </w:p>
        </w:tc>
        <w:tc>
          <w:tcPr>
            <w:tcW w:w="334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источникам:</w:t>
            </w:r>
          </w:p>
        </w:tc>
        <w:tc>
          <w:tcPr>
            <w:tcW w:w="277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местный бюджет</w:t>
            </w:r>
          </w:p>
        </w:tc>
        <w:tc>
          <w:tcPr>
            <w:tcW w:w="187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федеральный бюджет</w:t>
            </w:r>
          </w:p>
        </w:tc>
        <w:tc>
          <w:tcPr>
            <w:tcW w:w="2523"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областной бюджет</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внебюджетные источники</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Merge/>
          </w:tcPr>
          <w:p w:rsidR="00843220" w:rsidRPr="00843220" w:rsidRDefault="00843220" w:rsidP="00B90D13">
            <w:pPr>
              <w:pStyle w:val="ConsPlusNormal"/>
              <w:rPr>
                <w:rFonts w:ascii="Times New Roman" w:hAnsi="Times New Roman" w:cs="Times New Roman"/>
              </w:rPr>
            </w:pP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4410420,8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4341832,1</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1816460,0</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1816460,0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1968582,0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1899993,3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4376484,1</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3688995,5</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1789103,2</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1789103,2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1962002,1</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1899892,3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4403752,8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1784171,8</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1788868,1</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1784171,8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6"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w:t>
            </w:r>
          </w:p>
        </w:tc>
        <w:tc>
          <w:tcPr>
            <w:tcW w:w="187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30355736,9</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12449196,2</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12099971,7</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8023931,8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13878113,6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3799885,6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4377651,</w:t>
            </w:r>
            <w:r w:rsidRPr="00843220">
              <w:rPr>
                <w:rFonts w:ascii="Times New Roman" w:hAnsi="Times New Roman" w:cs="Times New Roman"/>
              </w:rPr>
              <w:lastRenderedPageBreak/>
              <w:t>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625378,</w:t>
            </w:r>
            <w:r w:rsidRPr="00843220">
              <w:rPr>
                <w:rFonts w:ascii="Times New Roman" w:hAnsi="Times New Roman" w:cs="Times New Roman"/>
              </w:rPr>
              <w:lastRenderedPageBreak/>
              <w:t>8</w:t>
            </w:r>
          </w:p>
        </w:tc>
      </w:tr>
      <w:tr w:rsidR="00843220" w:rsidRPr="00843220" w:rsidTr="00B90D13">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Сроки реализации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2024 - 2030 годы</w:t>
            </w:r>
          </w:p>
        </w:tc>
      </w:tr>
      <w:tr w:rsidR="00843220" w:rsidRPr="00843220" w:rsidTr="00B90D13">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Перечень укрупненных (основных) мероприятий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Основное мероприятие "Оказание услуг по программам дошкольного образования детей и создание условий для стабильного функционирования и устойчивого развития системы дошкольного образования в городе Томске" (решается в рамках задачи 1-2)</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Организация управления подпрограммой и контроль за ее реализацией:</w:t>
            </w:r>
          </w:p>
        </w:tc>
        <w:tc>
          <w:tcPr>
            <w:tcW w:w="14884" w:type="dxa"/>
            <w:gridSpan w:val="15"/>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управление подпрограммой осуществляет</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 текущий контроль и мониторинг </w:t>
            </w:r>
            <w:r w:rsidRPr="00843220">
              <w:rPr>
                <w:rFonts w:ascii="Times New Roman" w:hAnsi="Times New Roman" w:cs="Times New Roman"/>
              </w:rPr>
              <w:lastRenderedPageBreak/>
              <w:t>реализации подпрограммы осуществляют</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Департамент образования администрации Города Томска</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&lt;*&gt; частные дошкольные образовательные организации, осуществляющие предоставление дошкольного образования, индивидуальные предприниматели, осуществляющие образовательную деятельность по образовательным программам дошкольного образования участвуют в реализации мероприятий подпрограммы по согласованию. Под частными дошкольными образовательными организациями понимаются некоммерческие организации, осуществляющие на основании лицензии образовательную деятельность в соответствии с целями, ради достижения которых такие организации созданы, и иные организации, осуществляющие обучение.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При расчете значения данного показателя учитывается информация по запросу о количестве детей в возрасте от 2-х месяцев до 7 лет (включительно), получающих услуги дошкольного образования, а также услуги по присмотру и уходу, которым предоставлена льгота по земельному налогу, указанная в </w:t>
      </w:r>
      <w:hyperlink w:anchor="P37849">
        <w:r w:rsidRPr="00843220">
          <w:rPr>
            <w:rFonts w:ascii="Times New Roman" w:hAnsi="Times New Roman" w:cs="Times New Roman"/>
          </w:rPr>
          <w:t>п. 1 раздела V</w:t>
        </w:r>
      </w:hyperlink>
      <w:r w:rsidRPr="00843220">
        <w:rPr>
          <w:rFonts w:ascii="Times New Roman" w:hAnsi="Times New Roman" w:cs="Times New Roman"/>
        </w:rPr>
        <w:t xml:space="preserve"> муниципальной программы "Развитие образования" на 2024 - 2030 годы. В случае отсутствия информации по запросу, эти данные не учитываются при расчете значения показателя.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 АНАЛИЗ ТЕКУЩЕЙ СИТУАЦИИ</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Муниципальная система дошкольного образования муниципального образования "Город Томск" является составной частью системы муниципального образования "Город Томск" и способствует реализации ключевой задачи </w:t>
      </w:r>
      <w:hyperlink r:id="rId15">
        <w:r w:rsidRPr="00843220">
          <w:rPr>
            <w:rFonts w:ascii="Times New Roman" w:hAnsi="Times New Roman" w:cs="Times New Roman"/>
          </w:rPr>
          <w:t>Стратегии</w:t>
        </w:r>
      </w:hyperlink>
      <w:r w:rsidRPr="00843220">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в части предоставления обеспечивать доступного и современного уровня качества образования для детей в возрасте от 2 месяцев до 7 лет.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Настоящая подпрограмма (далее - Подпрограмма) направлена на усиление роли образования в социально-экономическом развитии муниципального образования "Город Томск". Доступность дошкольного образования для детей в возрасте от 2 месяцев обеспечивает: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возможность устройства на работу и минимальные перерывы в карьере для наиболее социально активной группы молодых женщин;</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достойный уровень материального благосостояния семьи;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высокую степень социализации детей, получающих дошкольное образование;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подготовленность детей дошкольного возраста к получению образования в школе.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Главной целью реализации Подпрограммы является обеспечение реализации конституционного права граждан, проживающих на территории муниципального образования "Город Томск", на предоставление общедоступного и бесплатного образования в образовательных учреждениях муниципального образования "Город Томск"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департамента образования администрации Города Томска, Уставом образовательного учреждения, утвержденного учредителем, на принципах демократии, гуманизма,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Система дошкольного образования является вариативной, представлена следующими дошкольными образовательными организациями (по состоянию на 01.01.2023):</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- 61 муниципальный детский сад (25060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- 2 государственных (ведомственных) дошкольных образовательных учреждений (далее - ДОУ) (352 ребенка);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- 13 негосударственных частных дошкольных образовательных организаций (далее - ЧДОО) (1631 ребенок);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- 6 индивидуальных предпринимателей (далее - ИП) (198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Кроме того, в систему дошкольного образования входят следующие учреждения и группы, предоставляющие дошкольное образование: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МАОУ прогимназия "Кристина" - 1 учреждение (245 воспитанников);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- 4 дошкольных отделения при муниципальных общеобразовательных учреждениях (353 воспитанника);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группы дошкольной подготовки - 5 общеобразовательных учреждения (19 воспитанников).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0 до 8 лет на конец 2022 года в муниципальном образовании "Город Томск" составила 100%. В МДОУ г. Томска достаточное количество мест для детей дошкольного возраста.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Ежегодно растет процент охвата дошкольным образованием детей раннего возраста. Полностью ликвидирована очередность, в том числе среди детей раннего возраста в Кировском районе, в отдельных микрорайонах Ленинского, Октябрьского районов.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 получили лицензию на осуществление образовательной деятельности и начали функционировать 8 новых корпусов муниципальных детских садов, построенных в рамках национального проекта "Демография" (1385 мест, из них 402 для детей до 3-х лет).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Однако, муниципальные детские сады в г. Томске территориально неравномерно расположены и не всегда соответствуют демографической ситуации и плотности населения микрорайонов города.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Сохраняется напряженная ситуация в следующих микрорайонах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Ленинский район (микрорайон "Радонежский"),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Октябрьский район (микрорайон "Телецентр", "Солнечный", "Зеленые горки"),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Советский район (микрорайон "Овражный", "Центральный").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Результатом реализации подпрограммы будет сохранение 100% доступности качественного дошкольного образования для детей от 1,5 до 7 лет включительно, в том числе для детей с ОВЗ.</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целью достижения данного результата администрацией Города Томска прорабатывается возможность строительства дошкольного образовательных учреждений: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на пер. Просторный в рамках комплексного развития территории (микрорайон "Радонежский", "Войков", "1604");</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 микрорайоне "Зеленые горки" (в рамках строительства микрорайона N 8) имеются три земельных участка: ул. Крячкова, 5 (220 мест), ул. Крячкова, 9 (145 мест), ул. Крячкова, 11 (145 мест). В 2023 году в бюджете МО "Город Томск" на разработку ПСД на строительство здания ДОУ по ул. Андрея Крячкова, 9 предусмотрено 2341,8 тыс. руб.;</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 микрорайоне ул. Красноармейская - пер. Нечевский, имеется земельный участок на ул. Гоголя, 36 (220 мест). В 2023 году в бюджете МО "Город Томск" на разработку ПСД на строительство здания ДОУ по ул. Гоголя, 36 предусмотрено 2123,0 тыс. руб.;</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 микрорайоне "Телецентр" планируется принятие в муниципальную собственность ДОУ ТГАСУ, который не функционирует с октября 2022 года (140 мест).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Органами администрации Города Томска подготовлена и направлена в Департамент общего образования Томской области бюджетная заявка на финансирование из областного бюджета в 2024 - 2026 годах в рамках государственной программы "Развитие образования в Томской области", включающая в себя потребность в разработке проектно-сметной документации на строительство и выполнение строительно-монтажных работ по 7 образовательным объектам в период 2024 - 2026 гг.: ул. Андрея Крячкова, 5, ул. Андрея Крячкова, 9, ул. Андрея Крячкова, 11, ул. Гоголя, 36, мкр. Радонежский, ул. Войкова, ул. Белозерская, 11.</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связи с отсутствием свободных мест в МДОУ по месту жительства семьи, родителям предлагается рассмотреть возможность посещения ребенком МДОУ, в которых имеются свободные места (удаленные от места жительства, в другом районе г. Томска). Однако, часть родителей (законных представителей) по разным причинам отказываются от предложенных вариантов предоставления дошкольного образования (самая распространенная причина отказа от направления в МДОУ г. Томска - удаленность детского сада от места проживания семьи), дети, родителям которых предлагались данные варианты, переносятся в учет.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Все дети, родители которых согласились на предложенное место в МДОУ, в том числе не по месту жительства семьи, либо воспользовались альтернативными формами, имеют возможность получать дошкольное образование. В течение 2022 года имелось в среднем в месяц 774 свободных места в частных детских садах и у индивидуальных предпринимателей, из них 450 мест для детей до 3-х лет.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связи с уменьшение количества детей дошкольного возраста в МДОУ г. Томска началась работа по сокращению численности детей в группах и приведению в соответствие с санитарными нормами наполняемости групп в действующих МДОУ г. Томска, в том числе на основании предписаний Роспотребнадзора. А также в связи с отсутствием потребности в дошкольных местах в отдельных районах (микрорайонах) г. Томска (микрорайон "Каштак" Ленинского района, микрорайон "Авангвард" Октябрьского района, Кировский район) в муниципальных детских садах началась работа по закрытию рациональных групп с целью повышения комфортности пребывания детей в муниципальных детских садах (восстановление спален). С 2021 г. закрыто 30 групп в 18 МДОУ (21 корпус). С 01.09.2023 данная работа будет продолжена.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 состоянию на 01.01.2023 на учете по предоставлению места в МДОУ г. Томска числилось - 8525 детей от 0 до 8 лет, из них от 0 до 3-х лет - 7565 детей (с 1,5 до 3-х лет - 3010), старше 3-х лет - 960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целью обеспечения качества дошкольного образования в городе созданы условия для реализации ФГОС ДО к структуре и условиям реализации основной общеобразовательной программы, осуществлен комплекс мероприятий по обеспечению равных стартовых возможностей детей при поступлении в общеобразовательные организации, сохранению и укреплению здоровья дошкольников.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Так, качество дошкольного образования за 2022 год по результатам МКДО составляет - 3,1, что свидетельствует о базовом уровне развития системы дошкольного образования в муниципалитете.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результате реализации в дошкольных образовательных организациях программ по физическому воспитанию детей, планов профилактических мероприятий, организации коррекционной, профилактической работы за последние 3 года наметилась тенденция снижения уровня заболеваемости и повышения посещаемости воспитанников ДОУ.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муниципальном образовании "Город Томск" уделяется внимание организации работы с детьми с ограниченными возможностями здоровья.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Департаментом образования администрации Города Томска (далее - департамент образования) ведется статистика по детям с ограниченными возможностями здоровья, посещающим ДОУ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С 2014 года в четырех ДОУ муниципального образования "Город Томск" действуют консультационные центры по оказанию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Специалистами ДОУ (учителями-логопедами, учителями-дефектологами, педагогами-психологами) оказывается квалифицированная коррекционная помощь не только воспитанникам детских садов, имеющим особые образовательные потребности, но и детям с ограниченными возможностями здоровья, не посещающим ДОУ.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Реализация Подпрограммы позволит решить основные задачи муниципальной системы дошкольного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обеспечение качества дошкольного образования детей в соответствии с Федеральным государственным образовательным стандартом дошкольного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обеспечение здоровых и безопасных условий предоставления дошкольного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Решение задач Подпрограммы в 2024 - 2030 годах осуществляется через:</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проведение комплексных капитальных ремонтов зданий ДОУ;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продолжение строительства новых зданий ДОУ;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укрупнение ДОУ с целью создания оптимальных условий организации образовательного процесса, рационального использования средств бюджета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4) развитие государственно-частного партнерства;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5) проведение мероприятий по закрытию групповых ячеек рационального использования площадей в действующих муниципальных ДОУ с целью повышения комфортности пребывания детей в муниципальных детских садах (восстановление спален);</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6) расширение разнообразия услуг;</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7) обеспечение разнообразия образовательных программ и свободный выбор форм обучения для детей и их семей;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8) Обновление кадрового состава и привлечение молодых талантливых педагогов для работы в ДОУ.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Учитывая диспропорцию распределения контингента воспитанников могут возникнуть следующие риски: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превышение плановой мощности ДОУ, расположенных в микрорайонах, где идет интенсивное жилищное строительство;</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снижение рождаемости и миграция населения в другие регионы РФ обосновывает актуальность проблемы увеличения свободных мест в ДОУ;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разница материально-технических условий ДОУ, спровоцированная в первую очередь объективной причиной - смещением приоритетов в сторону строительства новых ДОУ.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Кроме того, риск недостаточного финансирования для приобретения современных средств обучения, методических пособий при переходе на ФОП ДО, недостаточное обеспечение ДОУ педагогическими кадровыми ресурсами может не позволить в полной мере удовлетворить потребности по предоставлению качественного дошкольного образования в ДОУ в соответствии с общеобразовательными программами дошкольного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Минимизация последствий рисков возможна на основе: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регулярного мониторинга и оценки эффективности реализации мероприятий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своевременной корректировки перечня основных мероприятий и показателей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обеспечения координации деятельности участников реализации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Анализ текущего положения муниципального образования "Город Томск" с указанием динамики показателей социально-экономического развития, в том числе показателей, установленных в Стратегии социально-экономического развития муниципального образования "Город Томск" до 2030 года, за предшествующие три года, и в сравнении с показателями основных административных центров Сибирского федерального округа и с показателями Томской области представлен в таблице "Сравнительный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5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426"/>
        <w:gridCol w:w="425"/>
        <w:gridCol w:w="567"/>
        <w:gridCol w:w="425"/>
        <w:gridCol w:w="284"/>
        <w:gridCol w:w="283"/>
        <w:gridCol w:w="425"/>
        <w:gridCol w:w="426"/>
        <w:gridCol w:w="425"/>
        <w:gridCol w:w="425"/>
        <w:gridCol w:w="425"/>
        <w:gridCol w:w="709"/>
        <w:gridCol w:w="794"/>
        <w:gridCol w:w="737"/>
        <w:gridCol w:w="920"/>
        <w:gridCol w:w="794"/>
        <w:gridCol w:w="794"/>
        <w:gridCol w:w="847"/>
        <w:gridCol w:w="794"/>
        <w:gridCol w:w="850"/>
        <w:gridCol w:w="850"/>
        <w:gridCol w:w="840"/>
        <w:gridCol w:w="737"/>
        <w:gridCol w:w="737"/>
      </w:tblGrid>
      <w:tr w:rsidR="00843220" w:rsidRPr="00843220" w:rsidTr="00B90D13">
        <w:tc>
          <w:tcPr>
            <w:tcW w:w="16357" w:type="dxa"/>
            <w:gridSpan w:val="25"/>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tc>
      </w:tr>
      <w:tr w:rsidR="00843220" w:rsidRPr="00843220" w:rsidTr="00B90D13">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/года</w:t>
            </w:r>
          </w:p>
        </w:tc>
        <w:tc>
          <w:tcPr>
            <w:tcW w:w="141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Стратегия социально-экономического развития муниципального образования "Город Томск" до 2030 года</w:t>
            </w:r>
          </w:p>
        </w:tc>
        <w:tc>
          <w:tcPr>
            <w:tcW w:w="99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Томская область</w:t>
            </w:r>
          </w:p>
        </w:tc>
        <w:tc>
          <w:tcPr>
            <w:tcW w:w="1276"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Новосибирск</w:t>
            </w:r>
          </w:p>
        </w:tc>
        <w:tc>
          <w:tcPr>
            <w:tcW w:w="1559"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Кемерово</w:t>
            </w:r>
          </w:p>
        </w:tc>
        <w:tc>
          <w:tcPr>
            <w:tcW w:w="245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Красноярск</w:t>
            </w:r>
          </w:p>
        </w:tc>
        <w:tc>
          <w:tcPr>
            <w:tcW w:w="2435"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Иркутск</w:t>
            </w: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Омск</w:t>
            </w:r>
          </w:p>
        </w:tc>
        <w:tc>
          <w:tcPr>
            <w:tcW w:w="231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Барнаул</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детей от 2 месяцев до 7 лет (включительно), получающих дошкольное образование, чел.</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93098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91867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53129</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54976</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56154</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56193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56405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54439</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детей в возрасте от 2 месяцев до 3 лет (включительно), </w:t>
            </w:r>
            <w:r w:rsidRPr="00843220">
              <w:rPr>
                <w:rFonts w:ascii="Times New Roman" w:hAnsi="Times New Roman" w:cs="Times New Roman"/>
              </w:rPr>
              <w:lastRenderedPageBreak/>
              <w:t>получающих услуги дошкольного образования, а также услуги по присмотру и уходу,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83,1</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51,3</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Обеспеченность детей в возрасте от 3 до 7 лет формами дошкольного образования, % от потребности</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97,63</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97,9</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2-х месяцев до 7 лет (включительно), получающих услуги дошкольного образования, а также услуги по присмотру и уходу,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81,8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85,3</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96,02</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72,4</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68,65</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91</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Доступность дошкольного </w:t>
            </w:r>
            <w:r w:rsidRPr="00843220">
              <w:rPr>
                <w:rFonts w:ascii="Times New Roman" w:hAnsi="Times New Roman" w:cs="Times New Roman"/>
              </w:rPr>
              <w:lastRenderedPageBreak/>
              <w:t>образования для детей в возрасте от 2 месяцев до 7 лет (включительно) по месту жительства (отложенный спрос),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образовательных организаций, реализующих программы дошкольного образования, достигших уровня качества дошкольного образования выше базового,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образовательных организаций, реализующих программы дошкольного образования, имеющих </w:t>
            </w:r>
            <w:r w:rsidRPr="00843220">
              <w:rPr>
                <w:rFonts w:ascii="Times New Roman" w:hAnsi="Times New Roman" w:cs="Times New Roman"/>
              </w:rPr>
              <w:lastRenderedPageBreak/>
              <w:t>базовый уровень качества дошкольного образования,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воспитанников, которым предоставлена услуга дошкольного образования, чел. (частными дошкольным образовательным организациями)</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воспитанников, которым предоставлена услуга дошкольного образования, чел. (индивидуальными предпринимателями)</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w:t>
            </w:r>
            <w:r w:rsidRPr="00843220">
              <w:rPr>
                <w:rFonts w:ascii="Times New Roman" w:hAnsi="Times New Roman" w:cs="Times New Roman"/>
              </w:rPr>
              <w:lastRenderedPageBreak/>
              <w:t>дошкольных образовательных учреждений, признанных подготовленными к новому учебному году,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учреждений, материально-техническая база которых пополнена или обновлена,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дошкольных образовательных учреждений, приведенных в соответствие требованиям пожарной безопасности,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обеспеченных бесплатным двухразовым питанием, чел.</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дошкольных образовательных </w:t>
            </w:r>
            <w:r w:rsidRPr="00843220">
              <w:rPr>
                <w:rFonts w:ascii="Times New Roman" w:hAnsi="Times New Roman" w:cs="Times New Roman"/>
              </w:rPr>
              <w:lastRenderedPageBreak/>
              <w:t>учреждений, где осуществлен текущий ремонт асфальтового покрытия территорий,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III. ЦЕЛИ, ЗАДАЧИ, ПОКАЗАТЕЛИ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1920">
        <w:r w:rsidR="00843220" w:rsidRPr="00843220">
          <w:rPr>
            <w:rFonts w:ascii="Times New Roman" w:hAnsi="Times New Roman" w:cs="Times New Roman"/>
          </w:rPr>
          <w:t>Показатели</w:t>
        </w:r>
      </w:hyperlink>
      <w:r w:rsidR="00843220" w:rsidRPr="00843220">
        <w:rPr>
          <w:rFonts w:ascii="Times New Roman" w:hAnsi="Times New Roman" w:cs="Times New Roman"/>
        </w:rPr>
        <w:t xml:space="preserve"> цели, задач и мероприятий Подпрограммы приведены в приложении 1 к Подпрограмме.</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IV. ПЕРЕЧЕНЬ МЕРОПРИЯТИЙ И ЭКОНОМИЧЕСКОЕ ОБОСНОВАНИЕ</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2246">
        <w:r w:rsidR="00843220" w:rsidRPr="00843220">
          <w:rPr>
            <w:rFonts w:ascii="Times New Roman" w:hAnsi="Times New Roman" w:cs="Times New Roman"/>
          </w:rPr>
          <w:t>Перечень</w:t>
        </w:r>
      </w:hyperlink>
      <w:r w:rsidR="00843220" w:rsidRPr="00843220">
        <w:rPr>
          <w:rFonts w:ascii="Times New Roman" w:hAnsi="Times New Roman" w:cs="Times New Roman"/>
        </w:rPr>
        <w:t xml:space="preserve"> мероприятий и ресурсное обеспечение Подпрограммы приведены в приложении 2 к Подпрограмме.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Финансирование мероприятий Подпрограммы осуществляется в форме субсидий бюджетным и автономным учреждениям на финансовое обеспечение выполнения ими муниципального задания, субсидий бюджетным и автономным учреждениям на иные цели, а также частным дошкольным образовательным организациям, оказывающим услуги дошкольного образования; в форме бюджетных ассигнований на выплату стипендий.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Ресурсы, необходимые для реализации мероприятий, рассчитываются следующим образом: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1. Средства на мероприятия Подпрограммы, финансирование которых осуществляется в форме субсидии на выполнение муниципального задания, определены на основании </w:t>
      </w:r>
      <w:hyperlink r:id="rId16">
        <w:r w:rsidRPr="00843220">
          <w:rPr>
            <w:rFonts w:ascii="Times New Roman" w:hAnsi="Times New Roman" w:cs="Times New Roman"/>
          </w:rPr>
          <w:t>Порядка</w:t>
        </w:r>
      </w:hyperlink>
      <w:r w:rsidRPr="00843220">
        <w:rPr>
          <w:rFonts w:ascii="Times New Roman" w:hAnsi="Times New Roman" w:cs="Times New Roman"/>
        </w:rPr>
        <w:t xml:space="preserve">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и автономными учреждениями, утвержденного постановлением администрации Города Томска от 09.12.2015 N 1215;</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Объем средств на мероприятия по приведению муниципальных дошкольных образовательных учреждений в соответствие требованиям пожарной безопасности путем замены основных фондов и инженерно-технического оборудования противопожарного назначения определяется в соответствии с потребностью учреждений, рассчитанной на основании фактических затрат аналогичных направлений и объемов работ у других учреждений;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3. Средства на мероприятие по обеспечению питанием воспитанников муниципальных дошкольных образовательных учреждений - детей с ограниченными возможностями здоровья - рассчитываются исходя из планируемой численности воспитанников и стоимости питания в день в соответствии с </w:t>
      </w:r>
      <w:hyperlink r:id="rId17">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Томской области от 12.02.2014 N 37а "Об утверждении нормативов расходов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4. Общий объем средств областного бюджета определяется следующим образом: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определяется </w:t>
      </w:r>
      <w:hyperlink r:id="rId18">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Томской области от 24.10.2018 N 415а "Об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и определении нормативов расходов на обеспечение государственных гарантий реализации прав" (до 01.11.2018 определялось Законом </w:t>
      </w:r>
      <w:hyperlink r:id="rId19">
        <w:r w:rsidRPr="00843220">
          <w:rPr>
            <w:rFonts w:ascii="Times New Roman" w:hAnsi="Times New Roman" w:cs="Times New Roman"/>
          </w:rPr>
          <w:t>Закон</w:t>
        </w:r>
      </w:hyperlink>
      <w:r w:rsidRPr="00843220">
        <w:rPr>
          <w:rFonts w:ascii="Times New Roman" w:hAnsi="Times New Roman" w:cs="Times New Roman"/>
        </w:rPr>
        <w:t xml:space="preserve"> Томской области от 09.12.2013 N 215-ОЗ "Об утверждении Методики расчета субвенций местным бюджетам на обеспечение государственных гарантий реализации прав на получение </w:t>
      </w:r>
      <w:r w:rsidRPr="00843220">
        <w:rPr>
          <w:rFonts w:ascii="Times New Roman" w:hAnsi="Times New Roman" w:cs="Times New Roman"/>
        </w:rPr>
        <w:lastRenderedPageBreak/>
        <w:t>общедоступного и бесплатного дошкольного образования в муниципальных дошкольных образовательных организациях в Томской области");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 на выплату надбавок педагогическим работникам, имеющим почетные звания, педагогическим работникам - молодым специалистам, определяется </w:t>
      </w:r>
      <w:hyperlink r:id="rId20">
        <w:r w:rsidRPr="00843220">
          <w:rPr>
            <w:rFonts w:ascii="Times New Roman" w:hAnsi="Times New Roman" w:cs="Times New Roman"/>
          </w:rPr>
          <w:t>постановлением</w:t>
        </w:r>
      </w:hyperlink>
      <w:r w:rsidRPr="00843220">
        <w:rPr>
          <w:rFonts w:ascii="Times New Roman" w:hAnsi="Times New Roman" w:cs="Times New Roman"/>
        </w:rPr>
        <w:t xml:space="preserve"> Главы администрации (Губернатора) Томской области от 26.02.2006 N 20 "О надбавках педагогическим работникам, имеющим почетные звания,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а также ежемесячных выплатах (доплатах)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5. Кадровый потенциал и материально-техническую базу реализации Подпрограммы составляют департамент образования и муниципальные дошкольные образовательные учреждения, в отношении которых функции и полномочия учредителя выполняет департамент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6. </w:t>
      </w:r>
      <w:hyperlink r:id="rId21">
        <w:r w:rsidRPr="00843220">
          <w:rPr>
            <w:rFonts w:ascii="Times New Roman" w:hAnsi="Times New Roman" w:cs="Times New Roman"/>
          </w:rPr>
          <w:t>Порядок</w:t>
        </w:r>
      </w:hyperlink>
      <w:r w:rsidRPr="00843220">
        <w:rPr>
          <w:rFonts w:ascii="Times New Roman" w:hAnsi="Times New Roman" w:cs="Times New Roman"/>
        </w:rPr>
        <w:t xml:space="preserve"> определения объема и условий предоставления субсидии организациям, осуществляющим обучение (за исключением государственных (муниципальных) учреждений), частным дошкольным образовательным организациям на возмещение затрат, связанных с обеспечением получения дошкольного образования утвержден постановлением администрации Города Томска от 18.03.2013 N 213. </w:t>
      </w:r>
      <w:hyperlink r:id="rId22">
        <w:r w:rsidRPr="00843220">
          <w:rPr>
            <w:rFonts w:ascii="Times New Roman" w:hAnsi="Times New Roman" w:cs="Times New Roman"/>
          </w:rPr>
          <w:t>Порядок</w:t>
        </w:r>
      </w:hyperlink>
      <w:r w:rsidRPr="00843220">
        <w:rPr>
          <w:rFonts w:ascii="Times New Roman" w:hAnsi="Times New Roman" w:cs="Times New Roman"/>
        </w:rPr>
        <w:t xml:space="preserve"> определения объема и условий предоставления субсидии на возмещение затрат, связанных с обеспечением получения дошкольного образования у индивидуальных предпринимателей, осуществляющих образовательную деятельность по образовательным программам дошкольного образования утвержден постановлением администрации Города Томска от 21.12.2020 N 1102. Обоснование потребности в необходимых ресурсах на 2024 - 2030 годы отражено в таблице 1.</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Таблица 1 - Обоснование потребности в необходимых ресурсах</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8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5"/>
        <w:gridCol w:w="567"/>
        <w:gridCol w:w="425"/>
        <w:gridCol w:w="426"/>
        <w:gridCol w:w="567"/>
        <w:gridCol w:w="425"/>
        <w:gridCol w:w="425"/>
        <w:gridCol w:w="567"/>
        <w:gridCol w:w="425"/>
        <w:gridCol w:w="426"/>
        <w:gridCol w:w="425"/>
        <w:gridCol w:w="425"/>
        <w:gridCol w:w="425"/>
        <w:gridCol w:w="567"/>
        <w:gridCol w:w="426"/>
        <w:gridCol w:w="567"/>
        <w:gridCol w:w="708"/>
        <w:gridCol w:w="851"/>
        <w:gridCol w:w="992"/>
        <w:gridCol w:w="851"/>
        <w:gridCol w:w="1247"/>
        <w:gridCol w:w="1247"/>
        <w:gridCol w:w="1134"/>
      </w:tblGrid>
      <w:tr w:rsidR="00843220" w:rsidRPr="00843220" w:rsidTr="00B90D13">
        <w:tc>
          <w:tcPr>
            <w:tcW w:w="62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N пп</w:t>
            </w:r>
          </w:p>
        </w:tc>
        <w:tc>
          <w:tcPr>
            <w:tcW w:w="164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Программные мероприятия</w:t>
            </w:r>
          </w:p>
        </w:tc>
        <w:tc>
          <w:tcPr>
            <w:tcW w:w="3827"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в натуральных показателях</w:t>
            </w:r>
          </w:p>
        </w:tc>
        <w:tc>
          <w:tcPr>
            <w:tcW w:w="3261" w:type="dxa"/>
            <w:gridSpan w:val="7"/>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Прогнозируемый средний расход на единицу объема, тыс. рублей</w:t>
            </w:r>
          </w:p>
        </w:tc>
        <w:tc>
          <w:tcPr>
            <w:tcW w:w="7030" w:type="dxa"/>
            <w:gridSpan w:val="7"/>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Плановая потребность в средствах, тыс. рублей</w:t>
            </w:r>
          </w:p>
        </w:tc>
      </w:tr>
      <w:tr w:rsidR="00843220" w:rsidRPr="00843220" w:rsidTr="00B90D13">
        <w:tc>
          <w:tcPr>
            <w:tcW w:w="624" w:type="dxa"/>
            <w:vMerge/>
          </w:tcPr>
          <w:p w:rsidR="00843220" w:rsidRPr="00843220" w:rsidRDefault="00843220" w:rsidP="00B90D13">
            <w:pPr>
              <w:pStyle w:val="ConsPlusNormal"/>
              <w:rPr>
                <w:rFonts w:ascii="Times New Roman" w:hAnsi="Times New Roman" w:cs="Times New Roman"/>
              </w:rPr>
            </w:pPr>
          </w:p>
        </w:tc>
        <w:tc>
          <w:tcPr>
            <w:tcW w:w="1645"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Ед. изм.</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42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42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42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8"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1"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992"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1"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4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4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13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5763"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предоставление образовательными учреждениями дошкольного образования в соответствии с требованиями ФГОС ДО</w:t>
            </w:r>
          </w:p>
        </w:tc>
      </w:tr>
      <w:tr w:rsidR="00843220" w:rsidRPr="00843220" w:rsidTr="00B90D13">
        <w:tc>
          <w:tcPr>
            <w:tcW w:w="62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Доведение муниципального задания на оказание муниципальных услуг (выполнение работ) по предоставлению образования по общеобразовательным программам дошкольного образования дошкольным образовательным учреждениям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воспитанников</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160,7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159,9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4016740,1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3997541,5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4025045,3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3912562,3</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3912562,3</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3912562,3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3912562,3</w:t>
            </w:r>
          </w:p>
        </w:tc>
      </w:tr>
      <w:tr w:rsidR="00843220" w:rsidRPr="00843220" w:rsidTr="00B90D13">
        <w:tc>
          <w:tcPr>
            <w:tcW w:w="624" w:type="dxa"/>
            <w:vMerge/>
          </w:tcPr>
          <w:p w:rsidR="00843220" w:rsidRPr="00843220" w:rsidRDefault="00843220" w:rsidP="00B90D13">
            <w:pPr>
              <w:pStyle w:val="ConsPlusNormal"/>
              <w:rPr>
                <w:rFonts w:ascii="Times New Roman" w:hAnsi="Times New Roman" w:cs="Times New Roman"/>
              </w:rPr>
            </w:pP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в том числе за счет внебюджетных источников </w:t>
            </w:r>
            <w:r w:rsidRPr="00843220">
              <w:rPr>
                <w:rFonts w:ascii="Times New Roman" w:hAnsi="Times New Roman" w:cs="Times New Roman"/>
              </w:rPr>
              <w:lastRenderedPageBreak/>
              <w:t>(родительская плата за присмотр и уход за детьми)</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воспитан</w:t>
            </w:r>
            <w:r w:rsidRPr="00843220">
              <w:rPr>
                <w:rFonts w:ascii="Times New Roman" w:hAnsi="Times New Roman" w:cs="Times New Roman"/>
              </w:rPr>
              <w:lastRenderedPageBreak/>
              <w:t>ников</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25000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19,570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19,570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19,570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17,110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17,110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Выплата именной стипендии молодым воспитателям муниципальных дошкольных образовательных учреждений и муниципальных общеобразовательных учреждений, предоставляющих услугу дошкольного образования в группах с режимом пребывания полного или сокращенного дня на территории муниципального образования "Город Томск"</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молодых воспитателей</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12125,0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12125,0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12125,0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12125,0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12125,0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12125,0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12125,0</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Субсидия автономным </w:t>
            </w:r>
            <w:r w:rsidRPr="00843220">
              <w:rPr>
                <w:rFonts w:ascii="Times New Roman" w:hAnsi="Times New Roman" w:cs="Times New Roman"/>
              </w:rPr>
              <w:lastRenderedPageBreak/>
              <w:t xml:space="preserve">учреждениям на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w:t>
            </w:r>
            <w:r w:rsidRPr="00843220">
              <w:rPr>
                <w:rFonts w:ascii="Times New Roman" w:hAnsi="Times New Roman" w:cs="Times New Roman"/>
              </w:rPr>
              <w:lastRenderedPageBreak/>
              <w:t>дошкольного образования в форме семейного образования</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Кол-во </w:t>
            </w:r>
            <w:r w:rsidRPr="00843220">
              <w:rPr>
                <w:rFonts w:ascii="Times New Roman" w:hAnsi="Times New Roman" w:cs="Times New Roman"/>
              </w:rPr>
              <w:lastRenderedPageBreak/>
              <w:t>учреждений</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221,0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221,0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883,8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883,8</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883,8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883,8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883,8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883,8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883,8</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1.4</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Предоставление субсидии организациям, осуществляющим обучение (за исключением государственных (муниципальных) учреждений), частным дошкольным образовательным организациям на возмещение затрат, связанных с обеспечением получения дошкольного образования</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воспитанников</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Предоставление субсидии на возмещение затрат, связанных с обеспечением получения дошкольного </w:t>
            </w:r>
            <w:r w:rsidRPr="00843220">
              <w:rPr>
                <w:rFonts w:ascii="Times New Roman" w:hAnsi="Times New Roman" w:cs="Times New Roman"/>
              </w:rPr>
              <w:lastRenderedPageBreak/>
              <w:t>образования у индивидуальных предпринимателей, осуществляющих образовательную деятельность по образовательным программам дошкольного образования</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воспитанников</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w:t>
            </w:r>
          </w:p>
        </w:tc>
        <w:tc>
          <w:tcPr>
            <w:tcW w:w="15763"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приведение условий предоставления дошкольного образования к требованиям ФГОС ДО, санитарных правил, правил пожарной безопасности, требованиям антитеррористической защищенности.</w:t>
            </w:r>
          </w:p>
        </w:tc>
      </w:tr>
      <w:tr w:rsidR="00843220" w:rsidRPr="00843220" w:rsidTr="00B90D13">
        <w:tc>
          <w:tcPr>
            <w:tcW w:w="62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Укрепление материально-технической базы дошкольных образовательных учреждений</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9634,5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8897,6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8885,8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8885,8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8885,8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8885,8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8885,8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192689,4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177951,3</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r>
      <w:tr w:rsidR="00843220" w:rsidRPr="00843220" w:rsidTr="00B90D13">
        <w:tc>
          <w:tcPr>
            <w:tcW w:w="624" w:type="dxa"/>
            <w:vMerge/>
          </w:tcPr>
          <w:p w:rsidR="00843220" w:rsidRPr="00843220" w:rsidRDefault="00843220" w:rsidP="00B90D13">
            <w:pPr>
              <w:pStyle w:val="ConsPlusNormal"/>
              <w:rPr>
                <w:rFonts w:ascii="Times New Roman" w:hAnsi="Times New Roman" w:cs="Times New Roman"/>
              </w:rPr>
            </w:pP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 том числе за счет внебюджетных источников (доход от платных услуг)</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2307,2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2307,2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2307,2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2307,2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2307,2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2307,2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2307,2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Приведение муниципальных дошкольных </w:t>
            </w:r>
            <w:r w:rsidRPr="00843220">
              <w:rPr>
                <w:rFonts w:ascii="Times New Roman" w:hAnsi="Times New Roman" w:cs="Times New Roman"/>
              </w:rPr>
              <w:lastRenderedPageBreak/>
              <w:t>образовательных учреждений в соответствие требованиям пожарной безопасности путем замены основных фондов и инженерно-технического оборудования противопожарного назначения</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учре</w:t>
            </w:r>
            <w:r w:rsidRPr="00843220">
              <w:rPr>
                <w:rFonts w:ascii="Times New Roman" w:hAnsi="Times New Roman" w:cs="Times New Roman"/>
              </w:rPr>
              <w:lastRenderedPageBreak/>
              <w:t>ждений</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не мене</w:t>
            </w:r>
            <w:r w:rsidRPr="00843220">
              <w:rPr>
                <w:rFonts w:ascii="Times New Roman" w:hAnsi="Times New Roman" w:cs="Times New Roman"/>
              </w:rPr>
              <w:lastRenderedPageBreak/>
              <w:t>е 20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не мене</w:t>
            </w:r>
            <w:r w:rsidRPr="00843220">
              <w:rPr>
                <w:rFonts w:ascii="Times New Roman" w:hAnsi="Times New Roman" w:cs="Times New Roman"/>
              </w:rPr>
              <w:lastRenderedPageBreak/>
              <w:t>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менее </w:t>
            </w:r>
            <w:r w:rsidRPr="00843220">
              <w:rPr>
                <w:rFonts w:ascii="Times New Roman" w:hAnsi="Times New Roman" w:cs="Times New Roman"/>
              </w:rPr>
              <w:lastRenderedPageBreak/>
              <w:t>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не мене</w:t>
            </w:r>
            <w:r w:rsidRPr="00843220">
              <w:rPr>
                <w:rFonts w:ascii="Times New Roman" w:hAnsi="Times New Roman" w:cs="Times New Roman"/>
              </w:rPr>
              <w:lastRenderedPageBreak/>
              <w:t>е 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не мене</w:t>
            </w:r>
            <w:r w:rsidRPr="00843220">
              <w:rPr>
                <w:rFonts w:ascii="Times New Roman" w:hAnsi="Times New Roman" w:cs="Times New Roman"/>
              </w:rPr>
              <w:lastRenderedPageBreak/>
              <w:t>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менее </w:t>
            </w:r>
            <w:r w:rsidRPr="00843220">
              <w:rPr>
                <w:rFonts w:ascii="Times New Roman" w:hAnsi="Times New Roman" w:cs="Times New Roman"/>
              </w:rPr>
              <w:lastRenderedPageBreak/>
              <w:t>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не мене</w:t>
            </w:r>
            <w:r w:rsidRPr="00843220">
              <w:rPr>
                <w:rFonts w:ascii="Times New Roman" w:hAnsi="Times New Roman" w:cs="Times New Roman"/>
              </w:rPr>
              <w:lastRenderedPageBreak/>
              <w:t>е 20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389,1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355,7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355,7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7782,2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7350,0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7782,2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7114,9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7114,9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7114,9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7114,9</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2.3</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w:t>
            </w:r>
            <w:r w:rsidRPr="00843220">
              <w:rPr>
                <w:rFonts w:ascii="Times New Roman" w:hAnsi="Times New Roman" w:cs="Times New Roman"/>
              </w:rPr>
              <w:lastRenderedPageBreak/>
              <w:t>питанием</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воспитанников</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23542,8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r>
      <w:tr w:rsidR="00843220" w:rsidRPr="00843220" w:rsidTr="00B90D13">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2.4</w:t>
            </w:r>
          </w:p>
        </w:tc>
        <w:tc>
          <w:tcPr>
            <w:tcW w:w="164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Субсидии бюджетным и автономным учреждениям на реализацию муниципальных программ</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Порядок формирования перечня мероприятий (объектов мероприятий).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Критерии приоритетности мероприятий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 Первый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 Объекты и мероприятия, по которым имеются заключенные муниципальные контракты.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 Исполнение публичных нормативных обязательств.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 Финансовое обеспечение государственных полномочий путем предоставления бюджетам муниципальных образований субвенций из областного бюджета.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 Обеспечение бесплатным питанием обучающихся муниципальных образовательных учреждений.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Л. Субсидии на иные цели бюджетным и автономным учреждениям, за исключением субсидий, отнесенных к другим критериям.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 Второй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III. Третий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не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В случае если мероприятию Подпрограммы может быть присвоено одновременно несколько уровней приоритетности, то ответственный исполнитель устанавливает в перечне мероприятий наивысший уровень приоритетности мероприятия исходя из соответствующих критериев определения уровней приоритетности мероприятий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V. МЕХАНИЗМЫ УПРАВЛЕНИЯ И КОНТРОЛЯ ПОДПРОГРАММОЙ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осуществляет руководство и текущее управление реализацией Подпрограммы, координирует деятельность ее участников (муниципальные дошкольные образовательные учреждения, в отношении которых функции и полномочия учредителя осуществляет департамент образования, а также частные дошкольные образовательные организации, осуществляющие предоставление дошкольного образования), своевременно (в соответствии с условиями и в сроки, установленные </w:t>
      </w:r>
      <w:hyperlink r:id="rId23">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Подпрограммы.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 Участниками Подпрограммы могут привлекаться средства из внебюджетных источников, направляемые в том числе на достижение целей и задач Подпрограммы. Порядок привлечения и расходования внебюджетных средств участниками Подпрограммы определяется муниципальными нормативными актами, а также локальными актами участников. Цены на платные услуги в соответсвии с </w:t>
      </w:r>
      <w:hyperlink r:id="rId24">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24.03.2011 N 249 "Об утверждении предельных (максимальных) цен на платные услуги муниципальных учреждений, в отношении которых функции и полномочия учредителя осуществляет департамент образования администрации Города Томска". Родительская плата устанавливается в соответствии с </w:t>
      </w:r>
      <w:hyperlink r:id="rId25">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02.03.2020 N 194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муниципального образования "Город Томск", осуществляющих образовательную деятельность".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Инструментом контроля со стороны департамента образования являются: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соглашения о предоставлении целевых субсидий, заключаемые с муниципальными учреждениями в соответствии с порядками определения объемов и условий предоставления целевых субсидий, а также отчетность установленная порядками;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2. соглашения, заключаемые с организациями, осуществляющими обучение (за исключением государственных (муниципальных) учреждений), частными дошкольными образовательными организациями, в соответствии с </w:t>
      </w:r>
      <w:hyperlink r:id="rId26">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18.03.2013 N 213 "Об утверждении Порядка определения объема и условий предоставления субсидии организациям, осуществляющим обучение (за исключением государственных (муниципальных) учреждений), частным дошкольным образовательным организациям на возмещение затрат, связанных с обеспечением получения дошкольного образования", а также отчетность, установленная порядком; </w:t>
      </w:r>
      <w:hyperlink r:id="rId27">
        <w:r w:rsidRPr="00843220">
          <w:rPr>
            <w:rFonts w:ascii="Times New Roman" w:hAnsi="Times New Roman" w:cs="Times New Roman"/>
          </w:rPr>
          <w:t>Порядок</w:t>
        </w:r>
      </w:hyperlink>
      <w:r w:rsidRPr="00843220">
        <w:rPr>
          <w:rFonts w:ascii="Times New Roman" w:hAnsi="Times New Roman" w:cs="Times New Roman"/>
        </w:rPr>
        <w:t xml:space="preserve"> определения объема и условий предоставления субсидии на возмещение затрат, связанных с обеспечением получения дошкольного образования у индивидуальных предпринимателей, осуществляющих образовательную деятельность по образовательным программам дошкольного образования утвержден постановлением администрации Города Томска от 21.12.2020 N 1102.</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 xml:space="preserve">3. муниципальные задания на оказание муниципальных услуг, утверждаемые подведомственным муниципальным дошкольным образовательным учреждениям, отчетность о выполнении муниципальными образовательными учреждениями муниципального задания в соответствии с </w:t>
      </w:r>
      <w:hyperlink r:id="rId28">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09.12.2015 N 1215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и автономными учреждениями".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Ответственность за реализацию Подпрограммы, достижение показателей цели и задач несет департамент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"Функционирование и развитие дошкольного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3" w:name="P1920"/>
      <w:bookmarkEnd w:id="3"/>
      <w:r w:rsidRPr="00843220">
        <w:rPr>
          <w:rFonts w:ascii="Times New Roman" w:hAnsi="Times New Roman" w:cs="Times New Roman"/>
        </w:rPr>
        <w:t>ПОКАЗАТЕЛИ</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ЦЕЛИ, ЗАДАЧ И МЕРОПРИЯТИЙ ПОДПРОГРАММЫ 1 "ФУНКЦИОНИРОВАНИЕ</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И РАЗВИТИЕ ДОШКОЛЬНОГО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5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993"/>
        <w:gridCol w:w="851"/>
        <w:gridCol w:w="709"/>
        <w:gridCol w:w="992"/>
        <w:gridCol w:w="907"/>
        <w:gridCol w:w="652"/>
        <w:gridCol w:w="567"/>
        <w:gridCol w:w="567"/>
        <w:gridCol w:w="567"/>
        <w:gridCol w:w="850"/>
        <w:gridCol w:w="794"/>
        <w:gridCol w:w="907"/>
        <w:gridCol w:w="907"/>
        <w:gridCol w:w="907"/>
        <w:gridCol w:w="850"/>
        <w:gridCol w:w="964"/>
        <w:gridCol w:w="1077"/>
        <w:gridCol w:w="907"/>
        <w:gridCol w:w="964"/>
      </w:tblGrid>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N</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задачи и мероприятия подпрограммы</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показателей целей, задач, мероприятий подпрограммы (единицы измерения)</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Метод сбора информации о достижении показателя</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орган (подразделение) за достижение значения показателя</w:t>
            </w:r>
          </w:p>
        </w:tc>
        <w:tc>
          <w:tcPr>
            <w:tcW w:w="90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Фактическое значение показателей на момент разработки муниципальной программы - 2023 год</w:t>
            </w:r>
          </w:p>
        </w:tc>
        <w:tc>
          <w:tcPr>
            <w:tcW w:w="11480" w:type="dxa"/>
            <w:gridSpan w:val="1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Плановые значения показателей по годам реализации муниципальной программы</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907" w:type="dxa"/>
            <w:vMerge/>
          </w:tcPr>
          <w:p w:rsidR="00843220" w:rsidRPr="00843220" w:rsidRDefault="00843220" w:rsidP="00B90D13">
            <w:pPr>
              <w:pStyle w:val="ConsPlusNormal"/>
              <w:rPr>
                <w:rFonts w:ascii="Times New Roman" w:hAnsi="Times New Roman" w:cs="Times New Roman"/>
              </w:rPr>
            </w:pPr>
          </w:p>
        </w:tc>
        <w:tc>
          <w:tcPr>
            <w:tcW w:w="121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1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04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907" w:type="dxa"/>
            <w:vMerge/>
          </w:tcPr>
          <w:p w:rsidR="00843220" w:rsidRPr="00843220" w:rsidRDefault="00843220" w:rsidP="00B90D13">
            <w:pPr>
              <w:pStyle w:val="ConsPlusNormal"/>
              <w:rPr>
                <w:rFonts w:ascii="Times New Roman" w:hAnsi="Times New Roman" w:cs="Times New Roman"/>
              </w:rPr>
            </w:pP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93"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обеспечение доступного и качественного дошкольного образования.</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Численность детей от 2 месяцев до 7 лет (включительно), получающих дошкольное образо</w:t>
            </w:r>
            <w:r w:rsidRPr="00843220">
              <w:rPr>
                <w:rFonts w:ascii="Times New Roman" w:hAnsi="Times New Roman" w:cs="Times New Roman"/>
              </w:rPr>
              <w:lastRenderedPageBreak/>
              <w:t>вание,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периодическая отчетность</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дошкольному образованию департамента образования 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25958</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Доля детей в возрасте от 2 месяцев до 3 лет (включительно), получающих услуги дошкольного образования, а также услуги по присмотру и уходу (от общей численности детей данного возраста),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расчетная величина</w:t>
            </w:r>
          </w:p>
        </w:tc>
        <w:tc>
          <w:tcPr>
            <w:tcW w:w="992" w:type="dxa"/>
            <w:vMerge/>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Обеспеченность детей в возрасте от 3 до 7 лет формами дошкольного образования, % от потребности</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расчетная величина</w:t>
            </w:r>
          </w:p>
        </w:tc>
        <w:tc>
          <w:tcPr>
            <w:tcW w:w="992" w:type="dxa"/>
            <w:vMerge/>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Доля детей в возрасте от 2-х месяцев до 7 лет (включительно), получающих услуги дошкольного образования, а также </w:t>
            </w:r>
            <w:r w:rsidRPr="00843220">
              <w:rPr>
                <w:rFonts w:ascii="Times New Roman" w:hAnsi="Times New Roman" w:cs="Times New Roman"/>
              </w:rPr>
              <w:lastRenderedPageBreak/>
              <w:t>услуги по присмотру и уходу (от общей численности детей данного возраста), % &lt;*&gt;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расчетная величина</w:t>
            </w:r>
          </w:p>
        </w:tc>
        <w:tc>
          <w:tcPr>
            <w:tcW w:w="992" w:type="dxa"/>
            <w:vMerge/>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2 месяцев до 7 лет (включительно) по месту жительства, (отлож</w:t>
            </w:r>
            <w:r w:rsidRPr="00843220">
              <w:rPr>
                <w:rFonts w:ascii="Times New Roman" w:hAnsi="Times New Roman" w:cs="Times New Roman"/>
              </w:rPr>
              <w:lastRenderedPageBreak/>
              <w:t>енный спрос),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расчетная величина</w:t>
            </w:r>
          </w:p>
        </w:tc>
        <w:tc>
          <w:tcPr>
            <w:tcW w:w="992" w:type="dxa"/>
            <w:vMerge/>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96,4</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1.1</w:t>
            </w:r>
          </w:p>
        </w:tc>
        <w:tc>
          <w:tcPr>
            <w:tcW w:w="99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качества дошкольного образования детей в соответствии с Федеральным государственным образовательным стандартом дошкольного образования.</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Доля образовательных организаций, реализующих программы дошкольного образования, достигших уровня качества дошкольного образования выше базового (от общей численности образовательных </w:t>
            </w:r>
            <w:r w:rsidRPr="00843220">
              <w:rPr>
                <w:rFonts w:ascii="Times New Roman" w:hAnsi="Times New Roman" w:cs="Times New Roman"/>
              </w:rPr>
              <w:lastRenderedPageBreak/>
              <w:t>организаций, реализующих программы дошкольного образования),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Ежегодное проведение мониторинга качества дошкольного образования в системе общего образования Томской области, на основании распоряжения Депар</w:t>
            </w:r>
            <w:r w:rsidRPr="00843220">
              <w:rPr>
                <w:rFonts w:ascii="Times New Roman" w:hAnsi="Times New Roman" w:cs="Times New Roman"/>
              </w:rPr>
              <w:lastRenderedPageBreak/>
              <w:t>тамента общего образования Томской области</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МАУ ИМЦ, Комитет по дошкольному образованию департамента образования 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13,6%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23,7%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1.1.1</w:t>
            </w:r>
          </w:p>
        </w:tc>
        <w:tc>
          <w:tcPr>
            <w:tcW w:w="99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предоставление образовательными учреждениями дошкольного образования в соответствии с требованиями ФГОС ДО.</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Доля образовательных организаций, реализующих программы дошкольного образования, имеющих базовый уровень качества дошкольного </w:t>
            </w:r>
            <w:r w:rsidRPr="00843220">
              <w:rPr>
                <w:rFonts w:ascii="Times New Roman" w:hAnsi="Times New Roman" w:cs="Times New Roman"/>
              </w:rPr>
              <w:lastRenderedPageBreak/>
              <w:t>образования (от общей численности образовательных организаций, реализующих программы дошкольного образования),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Ежегодное проведение мониторинга качества дошкольного образования в системе общего образования Томской </w:t>
            </w:r>
            <w:r w:rsidRPr="00843220">
              <w:rPr>
                <w:rFonts w:ascii="Times New Roman" w:hAnsi="Times New Roman" w:cs="Times New Roman"/>
              </w:rPr>
              <w:lastRenderedPageBreak/>
              <w:t>области, на основании распоряжения Департамента общего образования Томской области</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Комитет по дошкольному образованию департамента образования 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1.1.2</w:t>
            </w:r>
          </w:p>
        </w:tc>
        <w:tc>
          <w:tcPr>
            <w:tcW w:w="99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Мероприятие 1.2: предоставление субсидии организациям, осуществляющим обучение (за исключением </w:t>
            </w:r>
            <w:r w:rsidRPr="00843220">
              <w:rPr>
                <w:rFonts w:ascii="Times New Roman" w:hAnsi="Times New Roman" w:cs="Times New Roman"/>
              </w:rPr>
              <w:lastRenderedPageBreak/>
              <w:t>государственных (муниципальных) учреждений), частным дошкольным образовательным организациям на возмещение затрат, связанных с обеспечением получения дошкольного образования</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Количество воспитанников, которым предоставлена услуга дошкольного образования,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бухгалтерская отчетность или финансовая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дошкольному образованию департамента образования 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3951</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1.1.3</w:t>
            </w:r>
          </w:p>
        </w:tc>
        <w:tc>
          <w:tcPr>
            <w:tcW w:w="99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Мероприятие 1.3: предоставление субсидии на возмещение </w:t>
            </w:r>
            <w:r w:rsidRPr="00843220">
              <w:rPr>
                <w:rFonts w:ascii="Times New Roman" w:hAnsi="Times New Roman" w:cs="Times New Roman"/>
              </w:rPr>
              <w:lastRenderedPageBreak/>
              <w:t>затрат, связанных с обеспечением получения дошкольного образования у индивидуальных предпринимателей, осуществляющих образовательную деятельность по образовательным программам дошкольного образования</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Количество воспитанников, которым предос</w:t>
            </w:r>
            <w:r w:rsidRPr="00843220">
              <w:rPr>
                <w:rFonts w:ascii="Times New Roman" w:hAnsi="Times New Roman" w:cs="Times New Roman"/>
              </w:rPr>
              <w:lastRenderedPageBreak/>
              <w:t>тавлена услуга дошкольного образования,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бухгалтерская отчетность или финансова</w:t>
            </w:r>
            <w:r w:rsidRPr="00843220">
              <w:rPr>
                <w:rFonts w:ascii="Times New Roman" w:hAnsi="Times New Roman" w:cs="Times New Roman"/>
              </w:rPr>
              <w:lastRenderedPageBreak/>
              <w:t>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Комитет по дошкольному образованию департамента </w:t>
            </w:r>
            <w:r w:rsidRPr="00843220">
              <w:rPr>
                <w:rFonts w:ascii="Times New Roman" w:hAnsi="Times New Roman" w:cs="Times New Roman"/>
              </w:rPr>
              <w:lastRenderedPageBreak/>
              <w:t>образования 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282</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w:t>
            </w:r>
          </w:p>
        </w:tc>
        <w:tc>
          <w:tcPr>
            <w:tcW w:w="99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обеспече</w:t>
            </w:r>
            <w:r w:rsidRPr="00843220">
              <w:rPr>
                <w:rFonts w:ascii="Times New Roman" w:hAnsi="Times New Roman" w:cs="Times New Roman"/>
              </w:rPr>
              <w:lastRenderedPageBreak/>
              <w:t>ние здоровых и безопасных условий предоставления дошкольного образования.</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Доля дошкольных образо</w:t>
            </w:r>
            <w:r w:rsidRPr="00843220">
              <w:rPr>
                <w:rFonts w:ascii="Times New Roman" w:hAnsi="Times New Roman" w:cs="Times New Roman"/>
              </w:rPr>
              <w:lastRenderedPageBreak/>
              <w:t>вательных учреждений, признанных подготовленными к новому учебному году (от общей численности дошкольных образовательных учреждений),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w:t>
            </w:r>
            <w:r w:rsidRPr="00843220">
              <w:rPr>
                <w:rFonts w:ascii="Times New Roman" w:hAnsi="Times New Roman" w:cs="Times New Roman"/>
              </w:rPr>
              <w:lastRenderedPageBreak/>
              <w:t>стика</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Отдел обеспечения деятельн</w:t>
            </w:r>
            <w:r w:rsidRPr="00843220">
              <w:rPr>
                <w:rFonts w:ascii="Times New Roman" w:hAnsi="Times New Roman" w:cs="Times New Roman"/>
              </w:rPr>
              <w:lastRenderedPageBreak/>
              <w:t>ости учреждений департамента образования 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1.2.1</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Мероприятие 2.1: приведение условий предоставления дошкольного образования к </w:t>
            </w:r>
            <w:r w:rsidRPr="00843220">
              <w:rPr>
                <w:rFonts w:ascii="Times New Roman" w:hAnsi="Times New Roman" w:cs="Times New Roman"/>
              </w:rPr>
              <w:lastRenderedPageBreak/>
              <w:t>требованиям ФГОС ДО, санитарных правил, правил пожарной безопасности, требованиям антитеррористической защищенности.</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Количество учреждений, материально-техническая база которых </w:t>
            </w:r>
            <w:r w:rsidRPr="00843220">
              <w:rPr>
                <w:rFonts w:ascii="Times New Roman" w:hAnsi="Times New Roman" w:cs="Times New Roman"/>
              </w:rPr>
              <w:lastRenderedPageBreak/>
              <w:t>пополнена или обновлена,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бухгалтерская отчетность или финансовая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Отдел обеспечения деятельности учреждений департамента образования </w:t>
            </w:r>
            <w:r w:rsidRPr="00843220">
              <w:rPr>
                <w:rFonts w:ascii="Times New Roman" w:hAnsi="Times New Roman" w:cs="Times New Roman"/>
              </w:rPr>
              <w:lastRenderedPageBreak/>
              <w:t>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34</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Количество муниципальных дошкольных образовательных учреждений, приведенных в соответствие требованиям пожарной безопасности,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бухгалтерская отчетность или финансовая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Количество обучающихся с </w:t>
            </w:r>
            <w:r w:rsidRPr="00843220">
              <w:rPr>
                <w:rFonts w:ascii="Times New Roman" w:hAnsi="Times New Roman" w:cs="Times New Roman"/>
              </w:rPr>
              <w:lastRenderedPageBreak/>
              <w:t>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образовательным программам дошкол</w:t>
            </w:r>
            <w:r w:rsidRPr="00843220">
              <w:rPr>
                <w:rFonts w:ascii="Times New Roman" w:hAnsi="Times New Roman" w:cs="Times New Roman"/>
              </w:rPr>
              <w:lastRenderedPageBreak/>
              <w:t>ьного образования, обеспеченных бесплатным двухразовым питанием,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w:t>
            </w:r>
            <w:r w:rsidRPr="00843220">
              <w:rPr>
                <w:rFonts w:ascii="Times New Roman" w:hAnsi="Times New Roman" w:cs="Times New Roman"/>
              </w:rPr>
              <w:lastRenderedPageBreak/>
              <w:t>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1418</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1200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Количество дошкольных образовательных учреждений, где осуществлен текущий ремонт асфальтового покрытия территорий,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бухгалтерская отчетность или финансовая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6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 xml:space="preserve">&lt;*&gt; При расчете значения данного показателя учитывается информация по запросу о количестве детей в возрасте от 2-х месяцев до 7 лет (включительно), получающих услуги дошкольного образования, а также услуги по присмотру и уходу, которым предоставлена льгота по земельному налогу, указанная в </w:t>
      </w:r>
      <w:hyperlink w:anchor="P37849">
        <w:r w:rsidRPr="00843220">
          <w:rPr>
            <w:rFonts w:ascii="Times New Roman" w:hAnsi="Times New Roman" w:cs="Times New Roman"/>
          </w:rPr>
          <w:t>п. 1 раздела V</w:t>
        </w:r>
      </w:hyperlink>
      <w:r w:rsidRPr="00843220">
        <w:rPr>
          <w:rFonts w:ascii="Times New Roman" w:hAnsi="Times New Roman" w:cs="Times New Roman"/>
        </w:rPr>
        <w:t xml:space="preserve"> муниципальной программы "Развитие образования" на 2024 - 2030 годы. В случае отсутствия информации по запросу, эти данные не учитываются при расчете значения показателя.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2</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"Функционирование и развитие дошкольного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4" w:name="P2246"/>
      <w:bookmarkEnd w:id="4"/>
      <w:r w:rsidRPr="00843220">
        <w:rPr>
          <w:rFonts w:ascii="Times New Roman" w:hAnsi="Times New Roman" w:cs="Times New Roman"/>
        </w:rPr>
        <w:t>ПЕРЕЧЕНЬ</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МЕРОПРИЯТИЙ И РЕСУРСНОЕ ОБЕСПЕЧЕНИЕ ПОДПРОГРАММЫ 1</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"ФУНКЦИОНИРОВАНИЕ И РАЗВИТИЕ ДОШКОЛЬНОГО ОБРАЗОВАНИЯ"</w:t>
      </w:r>
    </w:p>
    <w:p w:rsidR="00843220" w:rsidRPr="00843220" w:rsidRDefault="00843220" w:rsidP="00843220">
      <w:pPr>
        <w:pStyle w:val="ConsPlusNormal"/>
        <w:jc w:val="both"/>
        <w:rPr>
          <w:rFonts w:ascii="Times New Roman" w:hAnsi="Times New Roman" w:cs="Times New Roman"/>
        </w:rPr>
      </w:pPr>
    </w:p>
    <w:tbl>
      <w:tblPr>
        <w:tblW w:w="1633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220"/>
        <w:gridCol w:w="908"/>
        <w:gridCol w:w="1020"/>
        <w:gridCol w:w="1134"/>
        <w:gridCol w:w="680"/>
        <w:gridCol w:w="567"/>
        <w:gridCol w:w="708"/>
        <w:gridCol w:w="851"/>
        <w:gridCol w:w="709"/>
        <w:gridCol w:w="1020"/>
        <w:gridCol w:w="964"/>
        <w:gridCol w:w="1477"/>
        <w:gridCol w:w="1298"/>
        <w:gridCol w:w="911"/>
        <w:gridCol w:w="1247"/>
        <w:gridCol w:w="1191"/>
      </w:tblGrid>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Наименования целей, задач, мероприятий подпрограммы</w:t>
            </w:r>
          </w:p>
        </w:tc>
        <w:tc>
          <w:tcPr>
            <w:tcW w:w="9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Код бюджетной классификации (КЦСР, КВР)</w:t>
            </w:r>
          </w:p>
        </w:tc>
        <w:tc>
          <w:tcPr>
            <w:tcW w:w="10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Уровень приоритетности мероприятий</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Критерий определения уровня приоритетности мероприятий</w:t>
            </w:r>
          </w:p>
        </w:tc>
        <w:tc>
          <w:tcPr>
            <w:tcW w:w="68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 исполнения</w:t>
            </w:r>
          </w:p>
        </w:tc>
        <w:tc>
          <w:tcPr>
            <w:tcW w:w="1275" w:type="dxa"/>
            <w:gridSpan w:val="2"/>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финансирования (тыс. рублей)</w:t>
            </w:r>
          </w:p>
        </w:tc>
        <w:tc>
          <w:tcPr>
            <w:tcW w:w="8477"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том числе, за счет средств</w:t>
            </w:r>
          </w:p>
        </w:tc>
        <w:tc>
          <w:tcPr>
            <w:tcW w:w="119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соисполнители, участники</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Merge/>
          </w:tcPr>
          <w:p w:rsidR="00843220" w:rsidRPr="00843220" w:rsidRDefault="00843220" w:rsidP="00B90D13">
            <w:pPr>
              <w:pStyle w:val="ConsPlusNormal"/>
              <w:rPr>
                <w:rFonts w:ascii="Times New Roman" w:hAnsi="Times New Roman" w:cs="Times New Roman"/>
              </w:rPr>
            </w:pPr>
          </w:p>
        </w:tc>
        <w:tc>
          <w:tcPr>
            <w:tcW w:w="1275" w:type="dxa"/>
            <w:gridSpan w:val="2"/>
            <w:vMerge/>
          </w:tcPr>
          <w:p w:rsidR="00843220" w:rsidRPr="00843220" w:rsidRDefault="00843220" w:rsidP="00B90D13">
            <w:pPr>
              <w:pStyle w:val="ConsPlusNormal"/>
              <w:rPr>
                <w:rFonts w:ascii="Times New Roman" w:hAnsi="Times New Roman" w:cs="Times New Roman"/>
              </w:rPr>
            </w:pPr>
          </w:p>
        </w:tc>
        <w:tc>
          <w:tcPr>
            <w:tcW w:w="156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местного бюджета</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федерального бюджета</w:t>
            </w:r>
          </w:p>
        </w:tc>
        <w:tc>
          <w:tcPr>
            <w:tcW w:w="277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областного бюджета</w:t>
            </w:r>
          </w:p>
        </w:tc>
        <w:tc>
          <w:tcPr>
            <w:tcW w:w="215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внебюджетных источников</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2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471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обеспечение доступного и качественного дошкольного образования.</w:t>
            </w:r>
          </w:p>
        </w:tc>
        <w:tc>
          <w:tcPr>
            <w:tcW w:w="1191"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Укрупненное (основное) мероприятие </w:t>
            </w:r>
            <w:r w:rsidRPr="00843220">
              <w:rPr>
                <w:rFonts w:ascii="Times New Roman" w:hAnsi="Times New Roman" w:cs="Times New Roman"/>
              </w:rPr>
              <w:lastRenderedPageBreak/>
              <w:t>"Оказание услуг по программам дошкольного образования детей и создание условий для стабильного функционирования и устойчивого развития системы дошкольного образования в городе Томске" (решается в рамках задач 1-2)</w:t>
            </w:r>
          </w:p>
        </w:tc>
        <w:tc>
          <w:tcPr>
            <w:tcW w:w="9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КЦСР 0210100590 0210140370 </w:t>
            </w:r>
            <w:r w:rsidRPr="00843220">
              <w:rPr>
                <w:rFonts w:ascii="Times New Roman" w:hAnsi="Times New Roman" w:cs="Times New Roman"/>
              </w:rPr>
              <w:lastRenderedPageBreak/>
              <w:t>0210140380 0210140530 0210110380 0210140490 0210140590 0210141330 КВР 611, 621, 360, 612, 622 631, 811</w:t>
            </w:r>
          </w:p>
        </w:tc>
        <w:tc>
          <w:tcPr>
            <w:tcW w:w="1020"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30355736,9</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12449196,2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12099971,7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8023931,8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13878113,6</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3799885,6</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4377651,6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19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w:t>
            </w:r>
            <w:r w:rsidRPr="00843220">
              <w:rPr>
                <w:rFonts w:ascii="Times New Roman" w:hAnsi="Times New Roman" w:cs="Times New Roman"/>
              </w:rPr>
              <w:lastRenderedPageBreak/>
              <w:t>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4410420,</w:t>
            </w:r>
            <w:r w:rsidRPr="00843220">
              <w:rPr>
                <w:rFonts w:ascii="Times New Roman" w:hAnsi="Times New Roman" w:cs="Times New Roman"/>
              </w:rPr>
              <w:lastRenderedPageBreak/>
              <w:t>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4341832,1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1816460,0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1816460,0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1968582,0</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1899993,3</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4376484,1</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3688995,5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1789103,2</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1789103,2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1962002,1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1899892,3</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4403752,8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1784171,8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1788868,1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1784171,8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471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качества дошкольного образования детей в соответствии с Федеральным государственным образовательным стандартом дошкольного образования.</w:t>
            </w:r>
          </w:p>
        </w:tc>
        <w:tc>
          <w:tcPr>
            <w:tcW w:w="1191"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1.1: предоставление образовате</w:t>
            </w:r>
            <w:r w:rsidRPr="00843220">
              <w:rPr>
                <w:rFonts w:ascii="Times New Roman" w:hAnsi="Times New Roman" w:cs="Times New Roman"/>
              </w:rPr>
              <w:lastRenderedPageBreak/>
              <w:t>льными учреждениями дошкольного образования в соответствии с требованиями ФГОС ДО</w:t>
            </w:r>
          </w:p>
        </w:tc>
        <w:tc>
          <w:tcPr>
            <w:tcW w:w="9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КЦСР 0210100590 0210140370 </w:t>
            </w:r>
            <w:r w:rsidRPr="00843220">
              <w:rPr>
                <w:rFonts w:ascii="Times New Roman" w:hAnsi="Times New Roman" w:cs="Times New Roman"/>
              </w:rPr>
              <w:lastRenderedPageBreak/>
              <w:t>0210140380 0210140530 0210110380 КВР 611, 621, 360, 622</w:t>
            </w:r>
          </w:p>
        </w:tc>
        <w:tc>
          <w:tcPr>
            <w:tcW w:w="10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I</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27689576,1</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11929938,9</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11964282,1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7965544,9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12300502,0</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3475138,0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3424792,0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19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w:t>
            </w:r>
            <w:r w:rsidRPr="00843220">
              <w:rPr>
                <w:rFonts w:ascii="Times New Roman" w:hAnsi="Times New Roman" w:cs="Times New Roman"/>
              </w:rPr>
              <w:lastRenderedPageBreak/>
              <w:t>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4016740,</w:t>
            </w:r>
            <w:r w:rsidRPr="00843220">
              <w:rPr>
                <w:rFonts w:ascii="Times New Roman" w:hAnsi="Times New Roman" w:cs="Times New Roman"/>
              </w:rPr>
              <w:lastRenderedPageBreak/>
              <w:t>1</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4016740,1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1789915,1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1789915,1</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1737569,0</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1737569,0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3997541,5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3508285,5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1737569,0</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1737569,0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4025045,3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1765072,8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3912562,3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1658233,5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1765072,8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3912562,3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1658233,5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1765072,8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3912562,3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1658233,5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1765072,8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3912562,3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1658233,5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1765072,8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w:t>
            </w: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Мероприятие 1.2.: предоставление субсидии организациям, осуществляющим обучение </w:t>
            </w:r>
            <w:r w:rsidRPr="00843220">
              <w:rPr>
                <w:rFonts w:ascii="Times New Roman" w:hAnsi="Times New Roman" w:cs="Times New Roman"/>
              </w:rPr>
              <w:lastRenderedPageBreak/>
              <w:t>(за исключением государственных (муниципальных) учреждений), частным дошкольным образовательным организациям на возмещение затрат, связанных с обеспечением получения дошкольного образования</w:t>
            </w:r>
          </w:p>
        </w:tc>
        <w:tc>
          <w:tcPr>
            <w:tcW w:w="9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КЦСР 0210140490 КВР 631, 811</w:t>
            </w:r>
          </w:p>
        </w:tc>
        <w:tc>
          <w:tcPr>
            <w:tcW w:w="10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1300059,6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1300059,6</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125855,0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125855,0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125855,0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125855,0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2026 </w:t>
            </w:r>
            <w:r w:rsidRPr="00843220">
              <w:rPr>
                <w:rFonts w:ascii="Times New Roman" w:hAnsi="Times New Roman" w:cs="Times New Roman"/>
              </w:rPr>
              <w:lastRenderedPageBreak/>
              <w:t>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1857</w:t>
            </w:r>
            <w:r w:rsidRPr="00843220">
              <w:rPr>
                <w:rFonts w:ascii="Times New Roman" w:hAnsi="Times New Roman" w:cs="Times New Roman"/>
              </w:rPr>
              <w:lastRenderedPageBreak/>
              <w:t>22,8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185722,8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w:t>
            </w: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1.3.: предоставление субсидии на возмещени</w:t>
            </w:r>
            <w:r w:rsidRPr="00843220">
              <w:rPr>
                <w:rFonts w:ascii="Times New Roman" w:hAnsi="Times New Roman" w:cs="Times New Roman"/>
              </w:rPr>
              <w:lastRenderedPageBreak/>
              <w:t>е затрат, связанных с обеспечением получения дошкольного образования у индивидуальных предпринимателей, осуществляющих образовательную деятельность по образовательным программам дошкольного образования</w:t>
            </w:r>
          </w:p>
        </w:tc>
        <w:tc>
          <w:tcPr>
            <w:tcW w:w="9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КЦСР 0210140590 КВР 811</w:t>
            </w:r>
          </w:p>
        </w:tc>
        <w:tc>
          <w:tcPr>
            <w:tcW w:w="10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106879,5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106879,5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w:t>
            </w:r>
            <w:r w:rsidRPr="00843220">
              <w:rPr>
                <w:rFonts w:ascii="Times New Roman" w:hAnsi="Times New Roman" w:cs="Times New Roman"/>
              </w:rPr>
              <w:lastRenderedPageBreak/>
              <w:t>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13026,5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13026,5</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13026,5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13026,5</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15268,5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1</w:t>
            </w:r>
          </w:p>
        </w:tc>
        <w:tc>
          <w:tcPr>
            <w:tcW w:w="908" w:type="dxa"/>
            <w:vMerge w:val="restart"/>
            <w:vAlign w:val="center"/>
          </w:tcPr>
          <w:p w:rsidR="00843220" w:rsidRPr="00843220" w:rsidRDefault="00843220" w:rsidP="00B90D13">
            <w:pPr>
              <w:pStyle w:val="ConsPlusNormal"/>
              <w:rPr>
                <w:rFonts w:ascii="Times New Roman" w:hAnsi="Times New Roman" w:cs="Times New Roman"/>
              </w:rPr>
            </w:pPr>
          </w:p>
        </w:tc>
        <w:tc>
          <w:tcPr>
            <w:tcW w:w="1020"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29096515,2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12207701,9</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11964282,1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7965544,9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13707441,1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3752901,0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3424792,0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191"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4217731,4</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4155621,6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1789915,1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1789915,1</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1938560,3</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1876450,5</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4198532,8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3647167,0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1938560,3</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1876450,5</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4226036,6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1770716,5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1966064,1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4113553,6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1658233,5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1966064,1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4113553,6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1658233,5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1966064,1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4113553,6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1658233,5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1966064,1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4113553,6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1658233,5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1966064,1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489256,0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471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обеспечение здоровых и безопасных условий предоставления дошкольного образования.</w:t>
            </w:r>
          </w:p>
        </w:tc>
        <w:tc>
          <w:tcPr>
            <w:tcW w:w="1191"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Мероприятие 2.1: приведение условий предоставления дошкольного образования к </w:t>
            </w:r>
            <w:r w:rsidRPr="00843220">
              <w:rPr>
                <w:rFonts w:ascii="Times New Roman" w:hAnsi="Times New Roman" w:cs="Times New Roman"/>
              </w:rPr>
              <w:lastRenderedPageBreak/>
              <w:t>требованиям ФГОС ДО, санитарных правил, правил пожарной безопасности, требованиям антитеррористической защищенности</w:t>
            </w:r>
          </w:p>
        </w:tc>
        <w:tc>
          <w:tcPr>
            <w:tcW w:w="9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КЦСР 0210100590 0210141330 КВР 612, 622</w:t>
            </w:r>
          </w:p>
        </w:tc>
        <w:tc>
          <w:tcPr>
            <w:tcW w:w="10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Е</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1259221,7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241494,3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135689,6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58386,9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170672,5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46984,6</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952859,6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19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192689,4</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186210,5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26544,9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26544,9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30021,7</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23542,8</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177951,3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41828,5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18386,7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18386,7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2026 </w:t>
            </w:r>
            <w:r w:rsidRPr="00843220">
              <w:rPr>
                <w:rFonts w:ascii="Times New Roman" w:hAnsi="Times New Roman" w:cs="Times New Roman"/>
              </w:rPr>
              <w:lastRenderedPageBreak/>
              <w:t>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1777</w:t>
            </w:r>
            <w:r w:rsidRPr="00843220">
              <w:rPr>
                <w:rFonts w:ascii="Times New Roman" w:hAnsi="Times New Roman" w:cs="Times New Roman"/>
              </w:rPr>
              <w:lastRenderedPageBreak/>
              <w:t>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13455</w:t>
            </w:r>
            <w:r w:rsidRPr="00843220">
              <w:rPr>
                <w:rFonts w:ascii="Times New Roman" w:hAnsi="Times New Roman" w:cs="Times New Roman"/>
              </w:rPr>
              <w:lastRenderedPageBreak/>
              <w:t>,3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13455</w:t>
            </w:r>
            <w:r w:rsidRPr="00843220">
              <w:rPr>
                <w:rFonts w:ascii="Times New Roman" w:hAnsi="Times New Roman" w:cs="Times New Roman"/>
              </w:rPr>
              <w:lastRenderedPageBreak/>
              <w:t>,3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w:t>
            </w:r>
            <w:r w:rsidRPr="00843220">
              <w:rPr>
                <w:rFonts w:ascii="Times New Roman" w:hAnsi="Times New Roman" w:cs="Times New Roman"/>
              </w:rPr>
              <w:lastRenderedPageBreak/>
              <w:t>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2</w:t>
            </w:r>
          </w:p>
        </w:tc>
        <w:tc>
          <w:tcPr>
            <w:tcW w:w="908" w:type="dxa"/>
            <w:vMerge w:val="restart"/>
            <w:vAlign w:val="center"/>
          </w:tcPr>
          <w:p w:rsidR="00843220" w:rsidRPr="00843220" w:rsidRDefault="00843220" w:rsidP="00B90D13">
            <w:pPr>
              <w:pStyle w:val="ConsPlusNormal"/>
              <w:rPr>
                <w:rFonts w:ascii="Times New Roman" w:hAnsi="Times New Roman" w:cs="Times New Roman"/>
              </w:rPr>
            </w:pPr>
          </w:p>
        </w:tc>
        <w:tc>
          <w:tcPr>
            <w:tcW w:w="1020"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1259221,7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241494,3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135689,6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58386,9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170672,5</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46984,6</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952859,6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191"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192689,4</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186210,5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26544,9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26544,9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30021,7</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23542,8</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177951,3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41828,5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18386,7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18386,7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13455,3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13455,3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177716,2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18151,6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23441,8</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136122,8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2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ПОДПРОГРАММЕ 1</w:t>
            </w:r>
          </w:p>
        </w:tc>
        <w:tc>
          <w:tcPr>
            <w:tcW w:w="908" w:type="dxa"/>
            <w:vMerge w:val="restart"/>
            <w:vAlign w:val="center"/>
          </w:tcPr>
          <w:p w:rsidR="00843220" w:rsidRPr="00843220" w:rsidRDefault="00843220" w:rsidP="00B90D13">
            <w:pPr>
              <w:pStyle w:val="ConsPlusNormal"/>
              <w:rPr>
                <w:rFonts w:ascii="Times New Roman" w:hAnsi="Times New Roman" w:cs="Times New Roman"/>
              </w:rPr>
            </w:pPr>
          </w:p>
        </w:tc>
        <w:tc>
          <w:tcPr>
            <w:tcW w:w="1020"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30355736,9</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12449196,2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12099971,7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8023931,8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13878113,6</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3799885,6</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4377651,6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191"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4410420,8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4341832,1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1816460,0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1816460,0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1968582,0</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1899993,3</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4376484,1</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3688995,5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1789103,2</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1789103,2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1962002,1</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1899892,3</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4403752,8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1784171,8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1788868,1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1784171,8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220" w:type="dxa"/>
            <w:vMerge/>
          </w:tcPr>
          <w:p w:rsidR="00843220" w:rsidRPr="00843220" w:rsidRDefault="00843220" w:rsidP="00B90D13">
            <w:pPr>
              <w:pStyle w:val="ConsPlusNormal"/>
              <w:rPr>
                <w:rFonts w:ascii="Times New Roman" w:hAnsi="Times New Roman" w:cs="Times New Roman"/>
              </w:rPr>
            </w:pPr>
          </w:p>
        </w:tc>
        <w:tc>
          <w:tcPr>
            <w:tcW w:w="90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12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Merge/>
          </w:tcPr>
          <w:p w:rsidR="00843220" w:rsidRPr="00843220" w:rsidRDefault="00843220" w:rsidP="00B90D13">
            <w:pPr>
              <w:pStyle w:val="ConsPlusNormal"/>
              <w:rPr>
                <w:rFonts w:ascii="Times New Roman" w:hAnsi="Times New Roman" w:cs="Times New Roman"/>
              </w:rPr>
            </w:pP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2"/>
        <w:rPr>
          <w:rFonts w:ascii="Times New Roman" w:hAnsi="Times New Roman" w:cs="Times New Roman"/>
        </w:rPr>
      </w:pPr>
      <w:bookmarkStart w:id="5" w:name="P3052"/>
      <w:bookmarkEnd w:id="5"/>
      <w:r w:rsidRPr="00843220">
        <w:rPr>
          <w:rFonts w:ascii="Times New Roman" w:hAnsi="Times New Roman" w:cs="Times New Roman"/>
        </w:rPr>
        <w:t>IV.II. ПОДПРОГРАММА 2 "ФУНКЦИОНИРОВАНИЕ И РАЗВИТИЕ</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НАЧАЛЬНОГО ОБЩЕГО, ОСНОВНОГО ОБЩЕГО,</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СРЕДНЕГО ОБЩЕГО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 ПАСПОРТ ПОДПРОГРАММЫ 2 "ФУНКЦИОНИРОВАНИЕ И РАЗВИТИЕ</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НАЧАЛЬНОГО ОБЩЕГО, ОСНОВНОГО ОБЩЕГО,</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СРЕДНЕГО ОБЩЕГО ОБРАЗОВАНИЯ"</w:t>
      </w:r>
    </w:p>
    <w:p w:rsidR="00843220" w:rsidRPr="00843220" w:rsidRDefault="00843220" w:rsidP="00843220">
      <w:pPr>
        <w:pStyle w:val="ConsPlusNormal"/>
        <w:jc w:val="both"/>
        <w:rPr>
          <w:rFonts w:ascii="Times New Roman" w:hAnsi="Times New Roman" w:cs="Times New Roman"/>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794"/>
        <w:gridCol w:w="737"/>
        <w:gridCol w:w="850"/>
        <w:gridCol w:w="1021"/>
        <w:gridCol w:w="992"/>
        <w:gridCol w:w="709"/>
        <w:gridCol w:w="1134"/>
        <w:gridCol w:w="1134"/>
        <w:gridCol w:w="1361"/>
        <w:gridCol w:w="1247"/>
        <w:gridCol w:w="850"/>
        <w:gridCol w:w="1078"/>
        <w:gridCol w:w="1304"/>
        <w:gridCol w:w="1191"/>
        <w:gridCol w:w="1049"/>
      </w:tblGrid>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Куратор подпрограммы</w:t>
            </w:r>
          </w:p>
        </w:tc>
        <w:tc>
          <w:tcPr>
            <w:tcW w:w="1545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Заместитель Мэра Города Томска по социальной политике</w:t>
            </w: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подпрограммы</w:t>
            </w:r>
          </w:p>
        </w:tc>
        <w:tc>
          <w:tcPr>
            <w:tcW w:w="1545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Соисполнители</w:t>
            </w:r>
          </w:p>
        </w:tc>
        <w:tc>
          <w:tcPr>
            <w:tcW w:w="1545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отсутствуют</w:t>
            </w: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Участники</w:t>
            </w:r>
          </w:p>
        </w:tc>
        <w:tc>
          <w:tcPr>
            <w:tcW w:w="1545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Муниципальные общеобразовательные учреждения, муниципальные общеобразовательные организации, осуществляющие образовательную деятельность по адаптированным основным общеобразовательным программам, в отношении которых функции и полномочия учредителя осуществляют департамент образования администрации Города Томска, и, кроме того,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&lt;**&gt;</w:t>
            </w: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Цель подпрограммы (соответствует задаче муниципальной </w:t>
            </w:r>
            <w:r w:rsidRPr="00843220">
              <w:rPr>
                <w:rFonts w:ascii="Times New Roman" w:hAnsi="Times New Roman" w:cs="Times New Roman"/>
              </w:rPr>
              <w:lastRenderedPageBreak/>
              <w:t>программы)</w:t>
            </w:r>
          </w:p>
        </w:tc>
        <w:tc>
          <w:tcPr>
            <w:tcW w:w="1545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Цель: обеспечение доступности и равных возможностей на начальное общее, основное общее, среднее общее образование в пределах федеральных государственных образовательных стандартов.</w:t>
            </w: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Задачи подпрограммы</w:t>
            </w:r>
          </w:p>
        </w:tc>
        <w:tc>
          <w:tcPr>
            <w:tcW w:w="15451" w:type="dxa"/>
            <w:gridSpan w:val="15"/>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качества предоставления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условий для реализации образовательных программ начального общего, основного общего, среднего общего образования.</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подпрограммы: внедрение современной и безопасной цифровой образовательной среды.</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подпрограммы: создание новых мест в муниципальных общеобразовательных учреждениях.</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5 подпрограммы: обновление содержания и технологий преподавания образовательных программ начального общего, основного общего, среднего общего образования, в том числе обновление материально-технической базы.</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6 подпрограммы: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843220" w:rsidRPr="00843220" w:rsidTr="00B90D13">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цели подпрограммы, единицы измерения</w:t>
            </w:r>
          </w:p>
        </w:tc>
        <w:tc>
          <w:tcPr>
            <w:tcW w:w="79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158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84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49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209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38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224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blPrEx>
          <w:tblBorders>
            <w:right w:val="nil"/>
          </w:tblBorders>
        </w:tblPrEx>
        <w:tc>
          <w:tcPr>
            <w:tcW w:w="16586"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обеспечение доступности и равных возможностей на начальное общее, основное общее, среднее общее образование в пределах федеральных государственных образовательных стандартов.</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обучающихся в муниципальных общеобразовательны</w:t>
            </w:r>
            <w:r w:rsidRPr="00843220">
              <w:rPr>
                <w:rFonts w:ascii="Times New Roman" w:hAnsi="Times New Roman" w:cs="Times New Roman"/>
              </w:rPr>
              <w:lastRenderedPageBreak/>
              <w:t>х учреждениях, чел.</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64180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68900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69900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Численность обучающихся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чел. &lt;*&gt;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605</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задач подпрогра</w:t>
            </w:r>
            <w:r w:rsidRPr="00843220">
              <w:rPr>
                <w:rFonts w:ascii="Times New Roman" w:hAnsi="Times New Roman" w:cs="Times New Roman"/>
              </w:rPr>
              <w:lastRenderedPageBreak/>
              <w:t>ммы, единицы измерения</w:t>
            </w:r>
          </w:p>
        </w:tc>
        <w:tc>
          <w:tcPr>
            <w:tcW w:w="79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Год разработки </w:t>
            </w:r>
            <w:r w:rsidRPr="00843220">
              <w:rPr>
                <w:rFonts w:ascii="Times New Roman" w:hAnsi="Times New Roman" w:cs="Times New Roman"/>
              </w:rPr>
              <w:lastRenderedPageBreak/>
              <w:t>программы - 2023 год</w:t>
            </w:r>
          </w:p>
        </w:tc>
        <w:tc>
          <w:tcPr>
            <w:tcW w:w="158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2024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84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49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209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38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224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в </w:t>
            </w:r>
            <w:r w:rsidRPr="00843220">
              <w:rPr>
                <w:rFonts w:ascii="Times New Roman" w:hAnsi="Times New Roman" w:cs="Times New Roman"/>
              </w:rPr>
              <w:lastRenderedPageBreak/>
              <w:t>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утвержденным финансированием</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потребностью</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утвержденным финансированием</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утвержденным финансированием</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потребностью</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утвержденным финансированием</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утвержденным финансированием</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потребностью</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утвержденным финансированием</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потребностью</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 </w:t>
            </w:r>
            <w:r w:rsidRPr="00843220">
              <w:rPr>
                <w:rFonts w:ascii="Times New Roman" w:hAnsi="Times New Roman" w:cs="Times New Roman"/>
              </w:rPr>
              <w:lastRenderedPageBreak/>
              <w:t>соответствии с утвержденным финансированием</w:t>
            </w:r>
          </w:p>
        </w:tc>
      </w:tr>
      <w:tr w:rsidR="00843220" w:rsidRPr="00843220" w:rsidTr="00B90D13">
        <w:tblPrEx>
          <w:tblBorders>
            <w:right w:val="nil"/>
          </w:tblBorders>
        </w:tblPrEx>
        <w:tc>
          <w:tcPr>
            <w:tcW w:w="16586"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1 подпрограммы: обеспечение качества предоставления начального общего, основного общего, среднего общего образования в соответствии с Федеральными государственными образовательными стандартами.</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выпускников муниципальных общеобразовательных организаций, получивших аттестат о среднем общем образовании в их общей численности,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99,5</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обучающихся, не </w:t>
            </w:r>
            <w:r w:rsidRPr="00843220">
              <w:rPr>
                <w:rFonts w:ascii="Times New Roman" w:hAnsi="Times New Roman" w:cs="Times New Roman"/>
              </w:rPr>
              <w:lastRenderedPageBreak/>
              <w:t>получивших аттестат об основном общем образовании (от общей численности выпускников 9-х классов),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2,8</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586"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2 подпрограммы: создание условий для реализации образовательных программ начального общего, основного общего, среднего общего образования.</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учащихся, занимающихся в первую смену в дневных учреждениях общего образования,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муниципа</w:t>
            </w:r>
            <w:r w:rsidRPr="00843220">
              <w:rPr>
                <w:rFonts w:ascii="Times New Roman" w:hAnsi="Times New Roman" w:cs="Times New Roman"/>
              </w:rPr>
              <w:lastRenderedPageBreak/>
              <w:t>льных образовательных учреждений Города Томска, обеспеченных учебниками и учебными пособиями (от общего количества обучающихся),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 xml:space="preserve">Доля обучающихся, отнесенных к отдельным категориям обучающихся, которым предоставлено бесплатное горячее питание, </w:t>
            </w:r>
            <w:r w:rsidRPr="00843220">
              <w:rPr>
                <w:rFonts w:ascii="Times New Roman" w:hAnsi="Times New Roman" w:cs="Times New Roman"/>
              </w:rPr>
              <w:lastRenderedPageBreak/>
              <w:t>от общего количества обучающихся, претендующих (поданные заявления) на данную меру социальной поддержки,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обучающихся, получающих начальное общее образование в государственных и муниципальных образовательных организациях, получающих бесплатно</w:t>
            </w:r>
            <w:r w:rsidRPr="00843220">
              <w:rPr>
                <w:rFonts w:ascii="Times New Roman" w:hAnsi="Times New Roman" w:cs="Times New Roman"/>
              </w:rPr>
              <w:lastRenderedPageBreak/>
              <w:t>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обучающихся с ограниченными возможностями здоровья, обеспеченных медико-психологическим сопровож</w:t>
            </w:r>
            <w:r w:rsidRPr="00843220">
              <w:rPr>
                <w:rFonts w:ascii="Times New Roman" w:hAnsi="Times New Roman" w:cs="Times New Roman"/>
              </w:rPr>
              <w:lastRenderedPageBreak/>
              <w:t>дением (от общего количества этой категории обучающихся),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586"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3 подпрограммы: внедрение современной и безопасной цифровой образовательной среды.</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муниципальных общеобразовательных учреждений г. Томска, в которых внедрена целевая модель цифровой образовательной среды, % от потребности</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586"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подпрограммы: создание новых мест в муниципальных общеобразовательных учреждениях.</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w:t>
            </w:r>
            <w:r w:rsidRPr="00843220">
              <w:rPr>
                <w:rFonts w:ascii="Times New Roman" w:hAnsi="Times New Roman" w:cs="Times New Roman"/>
              </w:rPr>
              <w:lastRenderedPageBreak/>
              <w:t>оснащенных новых ученических мест,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1100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586"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5 подпрограммы: обновление содержания и технологий преподавания образовательных программ начального общего, основного общего, среднего общего образования, в том числе обновление материально-технической базы.</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учреждений в которых обновлена материально-техническая база с целью обновления содержания и технологии преподавания общеобразовательных программ,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586"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Задача 6 подпрограммы: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843220" w:rsidRPr="00843220" w:rsidTr="00B90D13">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организаций, в которых введены ставки советников директора по воспитанию и взаимодействию с детскими общественными объединениями и обеспечена их деятельность,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Объемы и источники финансирования </w:t>
            </w:r>
            <w:r w:rsidRPr="00843220">
              <w:rPr>
                <w:rFonts w:ascii="Times New Roman" w:hAnsi="Times New Roman" w:cs="Times New Roman"/>
              </w:rPr>
              <w:lastRenderedPageBreak/>
              <w:t>подпрограммы (с разбивкой по годам, тыс. рублей)</w:t>
            </w:r>
          </w:p>
        </w:tc>
        <w:tc>
          <w:tcPr>
            <w:tcW w:w="2381" w:type="dxa"/>
            <w:gridSpan w:val="3"/>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Годы:</w:t>
            </w:r>
          </w:p>
        </w:tc>
        <w:tc>
          <w:tcPr>
            <w:tcW w:w="272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источникам:</w:t>
            </w:r>
          </w:p>
        </w:tc>
        <w:tc>
          <w:tcPr>
            <w:tcW w:w="226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местный бюджет</w:t>
            </w:r>
          </w:p>
        </w:tc>
        <w:tc>
          <w:tcPr>
            <w:tcW w:w="260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федеральный бюджет</w:t>
            </w:r>
          </w:p>
        </w:tc>
        <w:tc>
          <w:tcPr>
            <w:tcW w:w="323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областной бюджет</w:t>
            </w:r>
          </w:p>
        </w:tc>
        <w:tc>
          <w:tcPr>
            <w:tcW w:w="224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внебюджетные источники</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Merge/>
          </w:tcPr>
          <w:p w:rsidR="00843220" w:rsidRPr="00843220" w:rsidRDefault="00843220" w:rsidP="00B90D13">
            <w:pPr>
              <w:pStyle w:val="ConsPlusNormal"/>
              <w:rPr>
                <w:rFonts w:ascii="Times New Roman" w:hAnsi="Times New Roman" w:cs="Times New Roman"/>
              </w:rPr>
            </w:pP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w:t>
            </w:r>
            <w:r w:rsidRPr="00843220">
              <w:rPr>
                <w:rFonts w:ascii="Times New Roman" w:hAnsi="Times New Roman" w:cs="Times New Roman"/>
              </w:rPr>
              <w:lastRenderedPageBreak/>
              <w:t>о</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потребность</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5508880,1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4995895,1</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1145442,3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760782,2</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262826,9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261774,7</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3953922,3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3826649,6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6058824,8</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4975002,2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1374305,0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781193,3</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4179677,2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3835654,9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5528419,1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731293,3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731293,3</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4134635,9</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5515442,6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4121659,4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238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w:t>
            </w:r>
          </w:p>
        </w:tc>
        <w:tc>
          <w:tcPr>
            <w:tcW w:w="201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38932894,4</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12302190,6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7431950,3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3873268,8</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1944250,9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619928,7</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28529873,0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7662304,5</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1026820,2</w:t>
            </w:r>
          </w:p>
        </w:tc>
        <w:tc>
          <w:tcPr>
            <w:tcW w:w="104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Сроки реализации подпрограммы</w:t>
            </w:r>
          </w:p>
        </w:tc>
        <w:tc>
          <w:tcPr>
            <w:tcW w:w="1545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2024 - 2030 годы</w:t>
            </w:r>
          </w:p>
        </w:tc>
      </w:tr>
      <w:tr w:rsidR="00843220" w:rsidRPr="00843220" w:rsidTr="00B90D13">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Перечень укрупненных (основных) мероприят</w:t>
            </w:r>
            <w:r w:rsidRPr="00843220">
              <w:rPr>
                <w:rFonts w:ascii="Times New Roman" w:hAnsi="Times New Roman" w:cs="Times New Roman"/>
              </w:rPr>
              <w:lastRenderedPageBreak/>
              <w:t>ий подпрограммы</w:t>
            </w:r>
          </w:p>
        </w:tc>
        <w:tc>
          <w:tcPr>
            <w:tcW w:w="1545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Основное мероприятие "Оказание услуг по предоставлению общего образования в общеобразовательных учреждениях и создание оптимальных условий для реализации образовательных программ общего образования в общеобразовательных учреждениях" (решается в рамках задачи 1-2)</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451"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Основное мероприятие "Реализация регионального проекта "Цифровая образовательная среда" национального проекта "Образование" (решается в рамках задачи 3)</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451"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Основное мероприятие "Реализация регионального проекта "Современная школа" национального проекта "Образование" (решается в рамках задачи 4-5)</w:t>
            </w:r>
          </w:p>
        </w:tc>
      </w:tr>
      <w:tr w:rsidR="00843220" w:rsidRPr="00843220" w:rsidTr="00B90D13">
        <w:tc>
          <w:tcPr>
            <w:tcW w:w="1135" w:type="dxa"/>
            <w:vMerge/>
          </w:tcPr>
          <w:p w:rsidR="00843220" w:rsidRPr="00843220" w:rsidRDefault="00843220" w:rsidP="00B90D13">
            <w:pPr>
              <w:pStyle w:val="ConsPlusNormal"/>
              <w:rPr>
                <w:rFonts w:ascii="Times New Roman" w:hAnsi="Times New Roman" w:cs="Times New Roman"/>
              </w:rPr>
            </w:pPr>
          </w:p>
        </w:tc>
        <w:tc>
          <w:tcPr>
            <w:tcW w:w="1545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Основное мероприятие: "Реализация регионального проекта "Патриотическое воспитание граждан Российской Федерации" национального проекта "Образование" (решается в рамках задачи 6)</w:t>
            </w: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Организация управления подпрограммой и контроль за ее реализацией:</w:t>
            </w:r>
          </w:p>
        </w:tc>
        <w:tc>
          <w:tcPr>
            <w:tcW w:w="15451" w:type="dxa"/>
            <w:gridSpan w:val="15"/>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управление подпрограммой осуществляет</w:t>
            </w:r>
          </w:p>
        </w:tc>
        <w:tc>
          <w:tcPr>
            <w:tcW w:w="15451"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текущий контроль и мониторинг реализации подпрограммы осуществляют</w:t>
            </w:r>
          </w:p>
        </w:tc>
        <w:tc>
          <w:tcPr>
            <w:tcW w:w="15451"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&lt;*&gt; частные общеобразовательные организации участвуют в реализации мероприятий подпрограммы по согласованию.</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 АНАЛИЗ ТЕКУЩЕЙ СИТУАЦИИ</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Общее образование вносит значительный вклад в общественное благополучие и устойчивость социальных отношений, качество кадрового, интеллектуального и технологического потенциала муниципального образования "Город Томск". В соответствии со </w:t>
      </w:r>
      <w:hyperlink r:id="rId29">
        <w:r w:rsidRPr="00843220">
          <w:rPr>
            <w:rFonts w:ascii="Times New Roman" w:hAnsi="Times New Roman" w:cs="Times New Roman"/>
          </w:rPr>
          <w:t>Стратегией</w:t>
        </w:r>
      </w:hyperlink>
      <w:r w:rsidRPr="00843220">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система образования обеспечивает раскрытие интеллектуальных и творческих возможностей детей и молодежи, воспитание навыков саморазвития, способствующих достижению индивидуального успеха в последующей трудовой деятельности.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Долговременными целевыми ориентирами образования в муниципальном образовании "Город Томск" являются: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достижение высокого качества и современности образовательных услуг;</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стремление стать максимально открытой и предельно доступной системой, активно реагирующей на сигналы рынка труда, семейные, общественные и муниципальные потребности;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наращивание способности системы образования быть полезной в процессах социально-экономического, культурного и духовного развития жителей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Настоящая подпрограмма (далее - Подпрограмма) направлена на усиление роли образования в социально-экономическом развитии муниципального образования "Город Томск", приведение содержания образования, технологий обучения и методов оценки качества образования в соответствие с требованиями современного общества и решение проблем, касающихся содержания системы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Главной целью реализации Подпрограммы является обеспечение реализации конституционного права граждан, проживающих на территории муниципального образования "Город Томск", на предоставление общедоступного и бесплатного образования в образовательных учреждениях муниципального образования "Город Томск"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департамента образования администрации Города Томска, Уставом образовательного учреждения, утвержденного учредителем, на принципах демократии, гуманизма,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Образовательные услуги предоставляются 66 муниципальными общеобразовательными учреждениями: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- 40 средних общеобразовательных школ;</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- 2 основные общеобразовательные школы;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- 9 гимназий;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- 8 лицеев;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- 1 МАОУ прогимназия "Кристина";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- 2 основные общеобразовательные школы для учащихся с ограниченными возможностями здоровья;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- 1 основная общеобразовательная школа-интернат для учащихся с ограниченными возможностями здоровья;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- 1 основная общеобразовательная школа-интернат;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- 2 средние общеобразовательные школы при ИТУ;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а также 4 негосударственными общеобразовательными учреждениями.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Основные показатели социально-экономического развития муниципального образования "Город Томск" в отрасли "Образование" приведены в таблице 1.</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Таблица 1 - Показатели социально-экономического развития</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муниципального образования "Город Томск" в отрасли</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"Образование"</w:t>
      </w:r>
    </w:p>
    <w:p w:rsidR="00843220" w:rsidRPr="00843220" w:rsidRDefault="00843220" w:rsidP="0084322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020"/>
        <w:gridCol w:w="1247"/>
        <w:gridCol w:w="1134"/>
        <w:gridCol w:w="1191"/>
        <w:gridCol w:w="1020"/>
      </w:tblGrid>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2018 год</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2019 год</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 год</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 год</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 год</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учреждений, всего</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 т.ч. Муниципальных</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детей в возрасте от 7 до 18 лет, получающих услуги общего образования</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59806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61613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62584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63214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64285</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 т.ч. в муниципальных учреждениях</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59279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61071</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61260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62569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63691</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учащихся, занимающихся в первую смену в дневных учреждениях общего образования (на начало года)</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57,3</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 том числе: городская местность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54,2</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сельская местность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57,7</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лиц, сдавших единый государственный экзамен, в числе выпускников общеобразовательных муниципальных учреждений, участвовавших в едином государственном экзамене</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общеобразовательных учреждений, здания которых требуют капитального ремонта (в соответствии с ФСН N ОО2)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w:t>
            </w:r>
          </w:p>
        </w:tc>
      </w:tr>
      <w:tr w:rsidR="00843220" w:rsidRPr="00843220" w:rsidTr="00B90D13">
        <w:tc>
          <w:tcPr>
            <w:tcW w:w="345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 т.ч. находятся в аварийном состоянии</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С 01.09.2022 во всех общеобразовательных учреждениях внедрены федеральные государственные образовательные стандарты (далее - ФГОС) начального общего образования, </w:t>
      </w:r>
      <w:r w:rsidRPr="00843220">
        <w:rPr>
          <w:rFonts w:ascii="Times New Roman" w:hAnsi="Times New Roman" w:cs="Times New Roman"/>
        </w:rPr>
        <w:lastRenderedPageBreak/>
        <w:t>основного общего и среднего общего образования и осуществлен переход на обновленные ФГОС начального общего образования обучающихся 1 - 4 классов и обновленные ФГОС основного общего образования обучающихся 5-х классов. С 01.09.2023 планируется переход на обновленные ФГОС основного общего образования обучающихся с 6-го по 9 классы и обновленные ФГОС среднего общего образования обучающихся 10-х классов.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2019 года на территории муниципального образования "Город Томск" реализуется региональный проект "Цифровая образовательная среда" национального проекта "Образование".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рамках реализации муниципального проекта "Цифровая образовательная среда" национального проекта "Образование" проводятся мероприятия по внедрению целевой модели цифровой образовательной среды в общеобразовательных организациях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За 5 лет реализации проекта (2019 - 2023) в нем приняли участие 61 муниципальное общеобразовательное учреждение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2020 года на территории муниципального образования "Город Томск" реализуется региональный проект "Современная школа" национального проекта "Образование".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рамках реализации регионального проекта "Современная школа" национального проекта "Образование" в муниципальных общеобразовательных учреждениях, расположенных в сельской местности, проводятся мероприятия по обновлению материально-технической базы для реализации основных и дополнительных общеобразовательных программ цифрового и гуманитарного профилей, естественно-научной и технологической направленностей, открываются центры образования "Точка роста".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За 4 года реализации проекта (2020 - 2023) в нем приняли участие 5 муниципальных общеобразовательных учреждений, расположенных в сельской местности.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рамках реализации регионального проекта "Современная школа" национального проекта "Образование" проводится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За 4 года реализации проекта (2020 - 2023) в нем приняли участие 2 муниципальных общеобразовательных учреждения, осуществляющих образовательную деятельность исключительно по адаптированным основным общеобразовательным программам.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связи с тем, что в 2023 году будут достигнуты все показатели, предусмотренные заключенными с Департаментом общего образования Томской области соглашениями о предоставлении субсидии местному бюджету из областного бюджета, участие муниципальных общеобразовательных учреждений в реализации региональных проектов "Цифровая образовательная среда" и "Современная школа" национального проекта "Образование" с 2024 года не планируется.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отношении обучения детей с ограниченными возможностями здоровья департаментом образования администрации Города Томска (далее - департамент образования) определены основные подходы к созданию системы помощи таким обучающимся, имеющим проблемы в развитии и трудности в обучении.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Для детей с ограниченными возможностями здоровья, имеющих недостатки в физическом и (или) психическом развитии, необходимы специальные условия для получения ими образования, коррекции нарушений развития и социальной адаптации на основе специальных педагогических подходов, лечебно-восстановительной работы.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Детям данной категории предоставляется бесплатное питание: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двухразовое питание обучающихся (воспитанников), не проживающих в учреждении;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 пятиразовое питание обучающихся (воспитанников), проживающих в учреждении.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Удовлетворение потребностей по предоставлению качественного начального общего, основного общего, среднего общего образования в общеобразовательных учреждениях в соответствии с общеобразовательными программами начального общего, основного общего и среднего общего образования; достижение обучающимися результатов освоения основных общеобразовательных программ, установленных соответствующими федеральными государственными образовательными стандартами, требует решения ряда проблем: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недостаточное обеспечение общеобразовательных организаций педагогическими кадровыми ресурсами;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для реализации новых федеральных образовательных стандартов, организации образовательного процесса в одну смену, полноценной организации внеурочной деятельности обучающихся при учете увеличения количества детей требуется увеличение количества мест в общеобразовательных учреждениях в муниципальном образовании "Город Томск" (к 2030 году на 30%);</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материальная база пищеблоков образовательных учреждений устарела и нуждается в обновлении, средний процент износа технологического оборудования на пищеблоках образовательных учреждений составляет около 45%;</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материально-техническое обеспечение учреждений социальной направленности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исполнение требований контрольно-надзорных органов.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Реализация Подпрограммы позволит решить основные задачи муниципальной системы общего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Реализация национального проекта "Демография";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Создание системы образования, обеспечивающей раскрытие интеллектуальных и творческих возможностей детей и молодежи, воспитание навыков саморазвития, способствующих достижению индивидуального успеха в последующей трудовой деятельности;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Увеличение темпов развития материально-технической базы организаций.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Подпрограмма позволит решить задачу по освоению обучающимися обновленных федеральных государственных образовательных стандартов и повышения качества муниципальных услуг в 2024 - 2030 годах через:</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Обновление кадрового состава и привлечение молодых талантливых педагогов для работы в школе, в т.ч. за счет обеспечения средней заработной платы педагогических работников на уровне средней заработной платы по региону;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Модернизацию процесса повышения квалификации и переподготовки педагогических и руководящих кадров, введение новой формы аттестации педагогических кадров;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Создание системы поддерживающего обучения, в том числе для успешных обучающихся через реализацию проектов "Олимпиадный тренинг", "Юные дарования Томску".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Учитывая, что рост численности обучающихся в прогнозном периоде будет опережать ввод новых мест в общеобразовательных учреждениях, возникнут следующие риски: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Недостаточность площадей, специализированных зданий для организаций дополнительного образования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2. Недостаточной организации внеурочной деятельности при реализации ФГОС;</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Увеличение количества школьников, обучающихся во вторую смену;</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4. Реализация обновленных ФГОС в общеобразовательных организациях может сократить число кружковцев, в связи с занятостью детей в общеобразовательных организациях.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Кроме того, риск недостаточного финансирования для приобретения современных средств обучения, учебных пособий при переходе на обновленные ФГОС, недостаточное обеспечение образовательных организаций педагогическими кадровыми ресурсами может не позволить в полной мере: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удовлетворить потребности по предоставлению качественного начального общего, основного общего, среднего общего образования в образовательных учреждениях в соответствии с общеобразовательными программами начального общего, основного общего и среднего общего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добиться достижения всеми обучающимися оптимальных результатов освоения основных общеобразовательных программ, установленных соответствующими ФГОС.</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Минимизация последствий финансовых рисков возможна на основе: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регулярного мониторинга и оценки эффективности реализации мероприятий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своевременной корректировки перечня основных мероприятий и показателей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обеспечения координации деятельности участников реализации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Администрацией Города Томска приняты важные решения и меры, направленные на совершенствование организации питания в образовательных учреждениях и создание условий для обеспечения обучающихся и воспитанников качественным питанием.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Проведенная модернизация технологического оборудования в 2021 году в 43 образовательных учреждениях на сумму 15000 тыс. руб., а в 2022 году в 50 учреждениях на сумму 16480,80 тыс. руб., что позволило на системной основе решать задачи повышения качества питания обучающихся. Новое технологическое оборудование позволило сократить время приготовления пищи, а также обеспечило высокое качество блюд за счет сохранения полноценного состава минеральных веществ и витаминов в продуктах питания. Процесс приготовления блюд (особенно мясных и рыбных) стал более технологичным и менее затратным по времени. Все это позволило увеличить долю обучающихся, питающихся в школьных столовых до 98%. Охват питанием в учреждениях образования остается стабильным.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 сегодняшний день все дети из семей, нуждающихся в социальной поддержке, обеспечены бесплатными школьными завтраками или обедами.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Однако в развитии системы питания обучающихся образовательных учреждений муниципального образования "Город Томск" имеется ряд сложных проблем, требующих решения в ближайшей и среднесрочной перспективе. Материальная база пищеблоков образовательных учреждений устарела и нуждается в обновлении. Средний процент износа технологического оборудования на пищеблоках образовательных учреждений составляет около 45%.</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Приведение технологического оборудования столовых образовательных учреждений в соответствие с современными требованиями обеспечит внедрение новых технологий в систему питания школьников, новых методов их обслуживания, а также будет иметь особое значение для улучшения здоровья детей и подростков.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Среди различных видов безопасности для учреждений социальной направленности </w:t>
      </w:r>
      <w:r w:rsidRPr="00843220">
        <w:rPr>
          <w:rFonts w:ascii="Times New Roman" w:hAnsi="Times New Roman" w:cs="Times New Roman"/>
        </w:rPr>
        <w:lastRenderedPageBreak/>
        <w:t>приоритетными являются пожарная, электрическая и техническая безопасность. Все они взаимосвязаны, их обеспечение должно решаться согласно законодательным и нормативным актам Российской Федерации.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настоящее время материально-техническое обеспечение учреждений социальной направленности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исполнение требований контрольно-надзорных органов.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Анализ текущего положения муниципального образования "Город Томск" с указанием динамики показателей социально-экономического развития, в том числе показателей, установленных в Стратегии социально-экономического развития муниципального образования "Город Томск" до 2030 года, за предшествующие три года, и в сравнении с показателями основных административных центров Сибирского федерального округа и с показателями Томской области представлен в таблице "Сравнительный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425"/>
        <w:gridCol w:w="907"/>
        <w:gridCol w:w="907"/>
        <w:gridCol w:w="454"/>
        <w:gridCol w:w="756"/>
        <w:gridCol w:w="378"/>
        <w:gridCol w:w="425"/>
        <w:gridCol w:w="425"/>
        <w:gridCol w:w="752"/>
        <w:gridCol w:w="444"/>
        <w:gridCol w:w="772"/>
        <w:gridCol w:w="755"/>
        <w:gridCol w:w="458"/>
        <w:gridCol w:w="363"/>
        <w:gridCol w:w="425"/>
        <w:gridCol w:w="567"/>
        <w:gridCol w:w="499"/>
        <w:gridCol w:w="567"/>
        <w:gridCol w:w="758"/>
        <w:gridCol w:w="750"/>
        <w:gridCol w:w="776"/>
        <w:gridCol w:w="752"/>
        <w:gridCol w:w="605"/>
        <w:gridCol w:w="538"/>
      </w:tblGrid>
      <w:tr w:rsidR="00843220" w:rsidRPr="00843220" w:rsidTr="00B90D13">
        <w:tc>
          <w:tcPr>
            <w:tcW w:w="16302" w:type="dxa"/>
            <w:gridSpan w:val="25"/>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tc>
      </w:tr>
      <w:tr w:rsidR="00843220" w:rsidRPr="00843220" w:rsidTr="00B90D13">
        <w:tc>
          <w:tcPr>
            <w:tcW w:w="184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/года</w:t>
            </w:r>
          </w:p>
        </w:tc>
        <w:tc>
          <w:tcPr>
            <w:tcW w:w="2239"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Стратегия социально-экономического развития муниципального образования "Город Томск" до 2030 года</w:t>
            </w:r>
          </w:p>
        </w:tc>
        <w:tc>
          <w:tcPr>
            <w:tcW w:w="158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Томская область</w:t>
            </w:r>
          </w:p>
        </w:tc>
        <w:tc>
          <w:tcPr>
            <w:tcW w:w="160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Новосибирск</w:t>
            </w:r>
          </w:p>
        </w:tc>
        <w:tc>
          <w:tcPr>
            <w:tcW w:w="197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Кемерово</w:t>
            </w:r>
          </w:p>
        </w:tc>
        <w:tc>
          <w:tcPr>
            <w:tcW w:w="1246"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Красноярск</w:t>
            </w:r>
          </w:p>
        </w:tc>
        <w:tc>
          <w:tcPr>
            <w:tcW w:w="1633"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Иркутск</w:t>
            </w:r>
          </w:p>
        </w:tc>
        <w:tc>
          <w:tcPr>
            <w:tcW w:w="228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Омск</w:t>
            </w:r>
          </w:p>
        </w:tc>
        <w:tc>
          <w:tcPr>
            <w:tcW w:w="1895"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Барнаул</w:t>
            </w:r>
          </w:p>
        </w:tc>
      </w:tr>
      <w:tr w:rsidR="00843220" w:rsidRPr="00843220" w:rsidTr="00B90D13">
        <w:tc>
          <w:tcPr>
            <w:tcW w:w="1844" w:type="dxa"/>
            <w:vMerge/>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обучающихся в муниципальных общеобразовательных учреждениях, чел.</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1E+05</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1E+05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1E+05</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1E+05</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1E+05</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Численность обучающихся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чел. </w:t>
            </w:r>
            <w:r w:rsidRPr="00843220">
              <w:rPr>
                <w:rFonts w:ascii="Times New Roman" w:hAnsi="Times New Roman" w:cs="Times New Roman"/>
              </w:rPr>
              <w:lastRenderedPageBreak/>
              <w:t>&lt;*&gt;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выпускников муниципальных общеобразовательных организаций, получивших аттестат о среднем общем образовании в их общей численности,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98,9</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не получивших аттестат об основном общем образовании (от общей численности выпускников 9-х классов),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победителей и призеров регионального этапа всероссийской олимпиады школьников от общего количества участников,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выпускников муниципальных общеобразовательных организаций, закончивших школу с медалью,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учащихся, занимающихся в первую смену в дневных учреждениях общего образования,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68,8</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71.4</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71,4</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муниципальных образовательных учреждений Города Томска, обеспеченных учебниками и учебными пособиями (от общего количества обучающихся),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обучающихся, отнесенных к </w:t>
            </w:r>
            <w:r w:rsidRPr="00843220">
              <w:rPr>
                <w:rFonts w:ascii="Times New Roman" w:hAnsi="Times New Roman" w:cs="Times New Roman"/>
              </w:rPr>
              <w:lastRenderedPageBreak/>
              <w:t>отдельным категориям обучающихся, которым предоставлено бесплатное горячее питание, от общего количества обучающихся, претендующих (поданные заявления) на данную меру социальной поддержки,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w:t>
            </w:r>
            <w:r w:rsidRPr="00843220">
              <w:rPr>
                <w:rFonts w:ascii="Times New Roman" w:hAnsi="Times New Roman" w:cs="Times New Roman"/>
              </w:rPr>
              <w:lastRenderedPageBreak/>
              <w:t>и муниципальных образовательных организациях,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обучающихся с ограниченными возможностями здоровья, обеспеченных медико-психологическим сопровождением (от общего количества этой категории обучающихся),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учреждений, которым предоставлена субсидия на укрепление материально-технической базы,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общеобразовательных учреждений с массовым пребыванием детей, где </w:t>
            </w:r>
            <w:r w:rsidRPr="00843220">
              <w:rPr>
                <w:rFonts w:ascii="Times New Roman" w:hAnsi="Times New Roman" w:cs="Times New Roman"/>
              </w:rPr>
              <w:lastRenderedPageBreak/>
              <w:t>осуществлен текущий ремонт асфальтового покрытия территорий,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общеобразовательных учреждений, в которых выполнены мероприятия по обеспечению пожарной безопасности,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Обеспечение обучающихся с ограниченными возможностями здоровья, не проживающих в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чел.</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4361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3853</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общеобразовательных учреждений, оказывающих платные дополнительные образовательные услуги,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в которых выполнены мероприятия по оснащению и ремонту в целях модернизации школьных систем образования,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школьных команд муниципальных общеобразовательных организаций, прошедших повышение квалификации в рамках реализации мероприятий по модернизации школьных систем образования,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муниципальных общеобразовательных учреждений г. Томска, в которых внедрена целевая модель цифровой образовательной среды, %</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91</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учреждений, в которых создана современная и безопасная цифровая образовательная среда, обеспечивающая высокое качество и доступность образования всех видов и уровней, нарастающим итогом,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оснащенных новых ученических мест,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w:t>
            </w:r>
            <w:r w:rsidRPr="00843220">
              <w:rPr>
                <w:rFonts w:ascii="Times New Roman" w:hAnsi="Times New Roman" w:cs="Times New Roman"/>
              </w:rPr>
              <w:lastRenderedPageBreak/>
              <w:t>оснащенных новых построенных (приобретенных) зданий учреждений, реализующих программы общего образования,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общеобразовательных учреждений в которых обновлена материально-техническая база с целью обновления содержания и технологии преподавания общеобразовательных программ,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учреждений, осуществляющих образовательную деятельность исключительно по адаптированным общеобразовател</w:t>
            </w:r>
            <w:r w:rsidRPr="00843220">
              <w:rPr>
                <w:rFonts w:ascii="Times New Roman" w:hAnsi="Times New Roman" w:cs="Times New Roman"/>
              </w:rPr>
              <w:lastRenderedPageBreak/>
              <w:t>ьным программам, в которых обновлена материально-техническая база (проект "Доброшкола"),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детских технопарков "Кванториум", созданных на базе общеобразовательных организаций,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организаций, в которых введены ставки советников директора по воспитанию и взаимодействию с детскими общественными объединениями и обеспечена их деятельность,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844"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w:t>
            </w:r>
            <w:r w:rsidRPr="00843220">
              <w:rPr>
                <w:rFonts w:ascii="Times New Roman" w:hAnsi="Times New Roman" w:cs="Times New Roman"/>
              </w:rPr>
              <w:lastRenderedPageBreak/>
              <w:t>введенных ставок советников директора по воспитанию и взаимодействию с детскими общественными объединениями и обеспечена их деятельность, шт.</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rPr>
                <w:rFonts w:ascii="Times New Roman" w:hAnsi="Times New Roman" w:cs="Times New Roman"/>
              </w:rPr>
            </w:pPr>
          </w:p>
        </w:tc>
        <w:tc>
          <w:tcPr>
            <w:tcW w:w="756" w:type="dxa"/>
            <w:vAlign w:val="center"/>
          </w:tcPr>
          <w:p w:rsidR="00843220" w:rsidRPr="00843220" w:rsidRDefault="00843220" w:rsidP="00B90D13">
            <w:pPr>
              <w:pStyle w:val="ConsPlusNormal"/>
              <w:rPr>
                <w:rFonts w:ascii="Times New Roman" w:hAnsi="Times New Roman" w:cs="Times New Roman"/>
              </w:rPr>
            </w:pPr>
          </w:p>
        </w:tc>
        <w:tc>
          <w:tcPr>
            <w:tcW w:w="3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r w:rsidRPr="00843220">
              <w:rPr>
                <w:rFonts w:ascii="Times New Roman" w:hAnsi="Times New Roman" w:cs="Times New Roman"/>
              </w:rPr>
              <w:lastRenderedPageBreak/>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6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9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III. ЦЕЛИ, ЗАДАЧИ, ПОКАЗАТЕЛИ ПОДПРОГРАММЫ</w:t>
      </w:r>
    </w:p>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4913">
        <w:r w:rsidR="00843220" w:rsidRPr="00843220">
          <w:rPr>
            <w:rFonts w:ascii="Times New Roman" w:hAnsi="Times New Roman" w:cs="Times New Roman"/>
          </w:rPr>
          <w:t>Показатели</w:t>
        </w:r>
      </w:hyperlink>
      <w:r w:rsidR="00843220" w:rsidRPr="00843220">
        <w:rPr>
          <w:rFonts w:ascii="Times New Roman" w:hAnsi="Times New Roman" w:cs="Times New Roman"/>
        </w:rPr>
        <w:t xml:space="preserve"> цели, задач и мероприятий Подпрограммы приведены в приложении 1 к Подпрограмме.</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IV. ПЕРЕЧЕНЬ МЕРОПРИЯТИЙ И ЭКОНОМИЧЕСКОЕ ОБОСНОВАНИЕ</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5489">
        <w:r w:rsidR="00843220" w:rsidRPr="00843220">
          <w:rPr>
            <w:rFonts w:ascii="Times New Roman" w:hAnsi="Times New Roman" w:cs="Times New Roman"/>
          </w:rPr>
          <w:t>Перечень</w:t>
        </w:r>
      </w:hyperlink>
      <w:r w:rsidR="00843220" w:rsidRPr="00843220">
        <w:rPr>
          <w:rFonts w:ascii="Times New Roman" w:hAnsi="Times New Roman" w:cs="Times New Roman"/>
        </w:rPr>
        <w:t xml:space="preserve"> мероприятий и ресурсное обеспечение Подпрограммы приведены в приложении 2 к Подпрограмме.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Финансирование мероприятий Подпрограммы осуществляется в форме субсидий бюджетным и автономным учреждениям на финансовое обеспечение выполнения ими муниципального задания, субсидий бюджетным и автономным учреждениям на иные цели, а также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расходов на обеспечение выполнения функций казенных учреждений; в форме бюджетных ассигнований на выплату стипендий; пособий и компенсаций гражданам и иных социальных выплат (кроме публичных нормативных обязательств). Ресурсы, необходимые для реализации мероприятий, рассчитываются следующим образом: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1. Средства на мероприятия Подпрограммы, финансирование которых осуществляется в форме субсидии на выполнение муниципального задания, определены на основании </w:t>
      </w:r>
      <w:hyperlink r:id="rId30">
        <w:r w:rsidRPr="00843220">
          <w:rPr>
            <w:rFonts w:ascii="Times New Roman" w:hAnsi="Times New Roman" w:cs="Times New Roman"/>
          </w:rPr>
          <w:t>Порядка</w:t>
        </w:r>
      </w:hyperlink>
      <w:r w:rsidRPr="00843220">
        <w:rPr>
          <w:rFonts w:ascii="Times New Roman" w:hAnsi="Times New Roman" w:cs="Times New Roman"/>
        </w:rPr>
        <w:t xml:space="preserve">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и автономными учреждениями, утвержденного постановлением администрации Города Томска от 09.12.2015 N 1215.</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Объем средств на мероприятия по приведению муниципальных образовательных учреждений, муниципальных общеобразовательных организаций, осуществляющих образовательную деятельность по адаптированным основным общеобразовательным программам, в соответствие требованиям пожарной безопасности путем замены основных фондов и инженерно-технического оборудования противопожарного назначения определяется в соответствии с потребностью учреждений, рассчитанной на основании фактических затрат аналогичных направлений и объемов работ у других учреждений.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3. Средства на мероприятие по обеспечению бесплатным питанием отдельных категорий, обучающихся муниципальных образовательных учреждений, выделяются исходя из планируемой численности обучающихся, отнесенных к отдельным категориям обучающихся, которым предоставляется питание, а также исходя из стоимости питания, устанавливаемой </w:t>
      </w:r>
      <w:hyperlink r:id="rId31">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26.02.2021 N 125 "Об обеспечении питанием отдельных категорий обучающихся, за исключением обучающихся, получающих начальное общее образование, и обучающихся с ограниченными возможностями здоровья, муниципальных образовательных учреждений Города Томска" и </w:t>
      </w:r>
      <w:hyperlink r:id="rId32">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28.01.2011 N 65 "Об обеспечении питанием отдельных категорий обучающихся, за исключением обучающихся, получающих начальное общее образование, и обучающихся с ограниченными возможностями здоровья, муниципальных образовательных учреждений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4. Средства на мероприятие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выделяются исходя из планируемой численности обучающихся, отнесенных к отдельным категориям обучающихся, которым предоставляется питание, а также исходя из стоимости питания, устанавливаемой </w:t>
      </w:r>
      <w:hyperlink r:id="rId33">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Томской области от 12.02.2014 N 37а "Об утверждении нормативов расходов по обеспечению обучающихся с ограниченными возможностями здоровья, </w:t>
      </w:r>
      <w:r w:rsidRPr="00843220">
        <w:rPr>
          <w:rFonts w:ascii="Times New Roman" w:hAnsi="Times New Roman" w:cs="Times New Roman"/>
        </w:rPr>
        <w:lastRenderedPageBreak/>
        <w:t>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5. Средства на обеспечение одеждой, обувью, мягким инвентарем, оборудованием и единовременным денежным пособием детей-сирот, детей, оставшихся без попечения родителей, выделяются исходя из планируемой численности детей-сирот, а также исходя из нормативов, установленных </w:t>
      </w:r>
      <w:hyperlink r:id="rId34">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Томской области от 16.07.2018 N 282а "Об утверждении Порядка обеспечения одеждой, обувью, мягким инвентарем, оборудованием и единовременным денежным пособием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являющихся выпускниками организаций для детей-сирот и детей, оставшихся без попечения родителей, а также организаций, осуществляющих образовательную деятельность".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6. Общий объем средств областного бюджета определяется следующим образом: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определяется в соответствии с </w:t>
      </w:r>
      <w:hyperlink r:id="rId35">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Томской области от 25.10.2018 N 416а "Об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 на выплату надбавок педагогическим работникам, имеющим почетные звания, педагогическим работникам - молодым специалистам, определяется </w:t>
      </w:r>
      <w:hyperlink r:id="rId36">
        <w:r w:rsidRPr="00843220">
          <w:rPr>
            <w:rFonts w:ascii="Times New Roman" w:hAnsi="Times New Roman" w:cs="Times New Roman"/>
          </w:rPr>
          <w:t>постановлением</w:t>
        </w:r>
      </w:hyperlink>
      <w:r w:rsidRPr="00843220">
        <w:rPr>
          <w:rFonts w:ascii="Times New Roman" w:hAnsi="Times New Roman" w:cs="Times New Roman"/>
        </w:rPr>
        <w:t xml:space="preserve"> Главы Администрации (Губернатора) Томской области от 26.02.2006 N 20 "О надбавках педагогическим работникам, имеющим почетные звания,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а также ежемесячных выплатах (доплатах)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в муниципальной образовательной организацией в Томской области и имеющим почетные звания";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на стимулирующие выплаты за результаты и качество работы определяется в пределах средств, доведенных Томской областью с учетом показателей качества муниципалитета (распоряжение Департамента общего образования Томской области от 21.01.2010 N 18 "Об утверждении порядка и итогов комплексной оценки деятельности муниципальных образовательных систем").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7. Кадровый потенциал и материально-техническую базу реализации Подпрограммы составляют департамент образования и муниципальные образовательные учреждения, в отношении которых функции и полномочия учредителя выполняет департамент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Обоснование потребности в необходимых ресурсах на 2024 - 2030 годы отражено в таблице 2.</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Таблица 2 - Обоснование потребности в необходимых ресурсах</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
        <w:gridCol w:w="1372"/>
        <w:gridCol w:w="969"/>
        <w:gridCol w:w="732"/>
        <w:gridCol w:w="775"/>
        <w:gridCol w:w="501"/>
        <w:gridCol w:w="567"/>
        <w:gridCol w:w="772"/>
        <w:gridCol w:w="772"/>
        <w:gridCol w:w="752"/>
        <w:gridCol w:w="547"/>
        <w:gridCol w:w="490"/>
        <w:gridCol w:w="907"/>
        <w:gridCol w:w="778"/>
        <w:gridCol w:w="393"/>
        <w:gridCol w:w="535"/>
        <w:gridCol w:w="777"/>
        <w:gridCol w:w="836"/>
        <w:gridCol w:w="708"/>
        <w:gridCol w:w="546"/>
        <w:gridCol w:w="616"/>
        <w:gridCol w:w="360"/>
        <w:gridCol w:w="559"/>
        <w:gridCol w:w="567"/>
      </w:tblGrid>
      <w:tr w:rsidR="00843220" w:rsidRPr="00843220" w:rsidTr="00B90D13">
        <w:tc>
          <w:tcPr>
            <w:tcW w:w="61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N пп</w:t>
            </w:r>
          </w:p>
        </w:tc>
        <w:tc>
          <w:tcPr>
            <w:tcW w:w="137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Программные мероприятия</w:t>
            </w:r>
          </w:p>
        </w:tc>
        <w:tc>
          <w:tcPr>
            <w:tcW w:w="5840"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в натуральных показателях</w:t>
            </w:r>
          </w:p>
        </w:tc>
        <w:tc>
          <w:tcPr>
            <w:tcW w:w="4427" w:type="dxa"/>
            <w:gridSpan w:val="7"/>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Прогнозируемый средний расход на единицу объема, тыс. рублей</w:t>
            </w:r>
          </w:p>
        </w:tc>
        <w:tc>
          <w:tcPr>
            <w:tcW w:w="4192" w:type="dxa"/>
            <w:gridSpan w:val="7"/>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Плановая потребность в средствах, тыс. рублей</w:t>
            </w:r>
          </w:p>
        </w:tc>
      </w:tr>
      <w:tr w:rsidR="00843220" w:rsidRPr="00843220" w:rsidTr="00B90D13">
        <w:tc>
          <w:tcPr>
            <w:tcW w:w="613" w:type="dxa"/>
            <w:vMerge/>
          </w:tcPr>
          <w:p w:rsidR="00843220" w:rsidRPr="00843220" w:rsidRDefault="00843220" w:rsidP="00B90D13">
            <w:pPr>
              <w:pStyle w:val="ConsPlusNormal"/>
              <w:rPr>
                <w:rFonts w:ascii="Times New Roman" w:hAnsi="Times New Roman" w:cs="Times New Roman"/>
              </w:rPr>
            </w:pPr>
          </w:p>
        </w:tc>
        <w:tc>
          <w:tcPr>
            <w:tcW w:w="1372" w:type="dxa"/>
            <w:vMerge/>
          </w:tcPr>
          <w:p w:rsidR="00843220" w:rsidRPr="00843220" w:rsidRDefault="00843220" w:rsidP="00B90D13">
            <w:pPr>
              <w:pStyle w:val="ConsPlusNormal"/>
              <w:rPr>
                <w:rFonts w:ascii="Times New Roman" w:hAnsi="Times New Roman" w:cs="Times New Roman"/>
              </w:rPr>
            </w:pP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Ед. изм.</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w:t>
            </w:r>
          </w:p>
        </w:tc>
        <w:tc>
          <w:tcPr>
            <w:tcW w:w="15831"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обеспечение качества предоставления общедоступного и бесплатного начального общего, основного общего, среднего общего образования.</w:t>
            </w:r>
          </w:p>
        </w:tc>
      </w:tr>
      <w:tr w:rsidR="00843220" w:rsidRPr="00843220" w:rsidTr="00B90D13">
        <w:tc>
          <w:tcPr>
            <w:tcW w:w="61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Доведение муниципального задания на оказание муниципальных услуг (выполнение работ) по предоставлению начального общего, основного общего, среднего общего образования по основным общеобразовательным программам образовательным учреждениям города Томска, </w:t>
            </w:r>
            <w:r w:rsidRPr="00843220">
              <w:rPr>
                <w:rFonts w:ascii="Times New Roman" w:hAnsi="Times New Roman" w:cs="Times New Roman"/>
              </w:rPr>
              <w:lastRenderedPageBreak/>
              <w:t>муниципальным общеобразовательным организациям, осуществляющим образовательную деятельность по адаптированным основным общеобразовательным программам</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обучающихся</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68900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69900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65,5</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70,5</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69,4</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68,4</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66,4</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4251423,1</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r>
      <w:tr w:rsidR="00843220" w:rsidRPr="00843220" w:rsidTr="00B90D13">
        <w:tc>
          <w:tcPr>
            <w:tcW w:w="613" w:type="dxa"/>
            <w:vMerge/>
          </w:tcPr>
          <w:p w:rsidR="00843220" w:rsidRPr="00843220" w:rsidRDefault="00843220" w:rsidP="00B90D13">
            <w:pPr>
              <w:pStyle w:val="ConsPlusNormal"/>
              <w:rPr>
                <w:rFonts w:ascii="Times New Roman" w:hAnsi="Times New Roman" w:cs="Times New Roman"/>
              </w:rPr>
            </w:pPr>
          </w:p>
        </w:tc>
        <w:tc>
          <w:tcPr>
            <w:tcW w:w="13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том числе за счет внебюджетных источников (родительская плата за присмотр и уход за детьми в дошкольных отделениях общеобразовательных учреждений)</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обучающихся</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575</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575</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575</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575</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575</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575</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1.2</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Выплата </w:t>
            </w:r>
            <w:r w:rsidRPr="00843220">
              <w:rPr>
                <w:rFonts w:ascii="Times New Roman" w:hAnsi="Times New Roman" w:cs="Times New Roman"/>
              </w:rPr>
              <w:lastRenderedPageBreak/>
              <w:t>ежемесячной стипендии Губернатора Томской области молодым учителям муниципальных образовательных учреждений Томской области</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Кол-во </w:t>
            </w:r>
            <w:r w:rsidRPr="00843220">
              <w:rPr>
                <w:rFonts w:ascii="Times New Roman" w:hAnsi="Times New Roman" w:cs="Times New Roman"/>
              </w:rPr>
              <w:lastRenderedPageBreak/>
              <w:t>стипендиатов</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251</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w:t>
            </w:r>
            <w:r w:rsidRPr="00843220">
              <w:rPr>
                <w:rFonts w:ascii="Times New Roman" w:hAnsi="Times New Roman" w:cs="Times New Roman"/>
              </w:rPr>
              <w:lastRenderedPageBreak/>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57,7</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57,7</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w:t>
            </w:r>
            <w:r w:rsidRPr="00843220">
              <w:rPr>
                <w:rFonts w:ascii="Times New Roman" w:hAnsi="Times New Roman" w:cs="Times New Roman"/>
              </w:rPr>
              <w:lastRenderedPageBreak/>
              <w:t>,7</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57,7</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57,7</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14562,</w:t>
            </w:r>
            <w:r w:rsidRPr="00843220">
              <w:rPr>
                <w:rFonts w:ascii="Times New Roman" w:hAnsi="Times New Roman" w:cs="Times New Roman"/>
              </w:rPr>
              <w:lastRenderedPageBreak/>
              <w:t>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12125</w:t>
            </w:r>
            <w:r w:rsidRPr="00843220">
              <w:rPr>
                <w:rFonts w:ascii="Times New Roman" w:hAnsi="Times New Roman" w:cs="Times New Roman"/>
              </w:rPr>
              <w:lastRenderedPageBreak/>
              <w:t>,0</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121</w:t>
            </w:r>
            <w:r w:rsidRPr="00843220">
              <w:rPr>
                <w:rFonts w:ascii="Times New Roman" w:hAnsi="Times New Roman" w:cs="Times New Roman"/>
              </w:rPr>
              <w:lastRenderedPageBreak/>
              <w:t>25,0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1212</w:t>
            </w:r>
            <w:r w:rsidRPr="00843220">
              <w:rPr>
                <w:rFonts w:ascii="Times New Roman" w:hAnsi="Times New Roman" w:cs="Times New Roman"/>
              </w:rPr>
              <w:lastRenderedPageBreak/>
              <w:t>5,0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w:t>
            </w:r>
            <w:r w:rsidRPr="00843220">
              <w:rPr>
                <w:rFonts w:ascii="Times New Roman" w:hAnsi="Times New Roman" w:cs="Times New Roman"/>
              </w:rPr>
              <w:lastRenderedPageBreak/>
              <w:t>125,0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121</w:t>
            </w:r>
            <w:r w:rsidRPr="00843220">
              <w:rPr>
                <w:rFonts w:ascii="Times New Roman" w:hAnsi="Times New Roman" w:cs="Times New Roman"/>
              </w:rPr>
              <w:lastRenderedPageBreak/>
              <w:t>25,0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1212</w:t>
            </w:r>
            <w:r w:rsidRPr="00843220">
              <w:rPr>
                <w:rFonts w:ascii="Times New Roman" w:hAnsi="Times New Roman" w:cs="Times New Roman"/>
              </w:rPr>
              <w:lastRenderedPageBreak/>
              <w:t>5,0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1.3</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Организация системы выявления, сопровождения одаренных детей</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676,2</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676,2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676,2</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676,2</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676,2</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676,2</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676,2</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1352,4</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1352,4</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1352,4</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1352,4</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1352,4</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1352,4</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w:t>
            </w:r>
          </w:p>
        </w:tc>
        <w:tc>
          <w:tcPr>
            <w:tcW w:w="15831"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создание условий для функционирования и развития системы общего образования в городе Томске.</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2.1</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Субсидия на укрепление МТБ в общеобразовательных организациях</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27533,1</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30286,4</w:t>
            </w:r>
          </w:p>
        </w:tc>
        <w:tc>
          <w:tcPr>
            <w:tcW w:w="907" w:type="dxa"/>
            <w:vAlign w:val="center"/>
          </w:tcPr>
          <w:p w:rsidR="00843220" w:rsidRPr="00843220" w:rsidRDefault="00843220" w:rsidP="00B90D13">
            <w:pPr>
              <w:pStyle w:val="ConsPlusNormal"/>
              <w:rPr>
                <w:rFonts w:ascii="Times New Roman" w:hAnsi="Times New Roman" w:cs="Times New Roman"/>
              </w:rPr>
            </w:pPr>
          </w:p>
        </w:tc>
        <w:tc>
          <w:tcPr>
            <w:tcW w:w="778" w:type="dxa"/>
            <w:vAlign w:val="center"/>
          </w:tcPr>
          <w:p w:rsidR="00843220" w:rsidRPr="00843220" w:rsidRDefault="00843220" w:rsidP="00B90D13">
            <w:pPr>
              <w:pStyle w:val="ConsPlusNormal"/>
              <w:rPr>
                <w:rFonts w:ascii="Times New Roman" w:hAnsi="Times New Roman" w:cs="Times New Roman"/>
              </w:rPr>
            </w:pPr>
          </w:p>
        </w:tc>
        <w:tc>
          <w:tcPr>
            <w:tcW w:w="393" w:type="dxa"/>
            <w:vAlign w:val="center"/>
          </w:tcPr>
          <w:p w:rsidR="00843220" w:rsidRPr="00843220" w:rsidRDefault="00843220" w:rsidP="00B90D13">
            <w:pPr>
              <w:pStyle w:val="ConsPlusNormal"/>
              <w:rPr>
                <w:rFonts w:ascii="Times New Roman" w:hAnsi="Times New Roman" w:cs="Times New Roman"/>
              </w:rPr>
            </w:pPr>
          </w:p>
        </w:tc>
        <w:tc>
          <w:tcPr>
            <w:tcW w:w="535" w:type="dxa"/>
            <w:vAlign w:val="center"/>
          </w:tcPr>
          <w:p w:rsidR="00843220" w:rsidRPr="00843220" w:rsidRDefault="00843220" w:rsidP="00B90D13">
            <w:pPr>
              <w:pStyle w:val="ConsPlusNormal"/>
              <w:rPr>
                <w:rFonts w:ascii="Times New Roman" w:hAnsi="Times New Roman" w:cs="Times New Roman"/>
              </w:rPr>
            </w:pPr>
          </w:p>
        </w:tc>
        <w:tc>
          <w:tcPr>
            <w:tcW w:w="777" w:type="dxa"/>
            <w:vAlign w:val="center"/>
          </w:tcPr>
          <w:p w:rsidR="00843220" w:rsidRPr="00843220" w:rsidRDefault="00843220" w:rsidP="00B90D13">
            <w:pPr>
              <w:pStyle w:val="ConsPlusNormal"/>
              <w:rPr>
                <w:rFonts w:ascii="Times New Roman" w:hAnsi="Times New Roman" w:cs="Times New Roman"/>
              </w:rPr>
            </w:pP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302864,4</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302864,4</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2.2</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Субсидии бюджетным и </w:t>
            </w:r>
            <w:r w:rsidRPr="00843220">
              <w:rPr>
                <w:rFonts w:ascii="Times New Roman" w:hAnsi="Times New Roman" w:cs="Times New Roman"/>
              </w:rPr>
              <w:lastRenderedPageBreak/>
              <w:t>автономным учреждениям на асфальтирование территорий общеобразовательных организаций</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учреждений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2333,3</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2333,3</w:t>
            </w:r>
          </w:p>
        </w:tc>
        <w:tc>
          <w:tcPr>
            <w:tcW w:w="907" w:type="dxa"/>
            <w:vAlign w:val="center"/>
          </w:tcPr>
          <w:p w:rsidR="00843220" w:rsidRPr="00843220" w:rsidRDefault="00843220" w:rsidP="00B90D13">
            <w:pPr>
              <w:pStyle w:val="ConsPlusNormal"/>
              <w:rPr>
                <w:rFonts w:ascii="Times New Roman" w:hAnsi="Times New Roman" w:cs="Times New Roman"/>
              </w:rPr>
            </w:pPr>
          </w:p>
        </w:tc>
        <w:tc>
          <w:tcPr>
            <w:tcW w:w="778" w:type="dxa"/>
            <w:vAlign w:val="center"/>
          </w:tcPr>
          <w:p w:rsidR="00843220" w:rsidRPr="00843220" w:rsidRDefault="00843220" w:rsidP="00B90D13">
            <w:pPr>
              <w:pStyle w:val="ConsPlusNormal"/>
              <w:rPr>
                <w:rFonts w:ascii="Times New Roman" w:hAnsi="Times New Roman" w:cs="Times New Roman"/>
              </w:rPr>
            </w:pPr>
          </w:p>
        </w:tc>
        <w:tc>
          <w:tcPr>
            <w:tcW w:w="393" w:type="dxa"/>
            <w:vAlign w:val="center"/>
          </w:tcPr>
          <w:p w:rsidR="00843220" w:rsidRPr="00843220" w:rsidRDefault="00843220" w:rsidP="00B90D13">
            <w:pPr>
              <w:pStyle w:val="ConsPlusNormal"/>
              <w:rPr>
                <w:rFonts w:ascii="Times New Roman" w:hAnsi="Times New Roman" w:cs="Times New Roman"/>
              </w:rPr>
            </w:pPr>
          </w:p>
        </w:tc>
        <w:tc>
          <w:tcPr>
            <w:tcW w:w="535" w:type="dxa"/>
            <w:vAlign w:val="center"/>
          </w:tcPr>
          <w:p w:rsidR="00843220" w:rsidRPr="00843220" w:rsidRDefault="00843220" w:rsidP="00B90D13">
            <w:pPr>
              <w:pStyle w:val="ConsPlusNormal"/>
              <w:rPr>
                <w:rFonts w:ascii="Times New Roman" w:hAnsi="Times New Roman" w:cs="Times New Roman"/>
              </w:rPr>
            </w:pPr>
          </w:p>
        </w:tc>
        <w:tc>
          <w:tcPr>
            <w:tcW w:w="777" w:type="dxa"/>
            <w:vAlign w:val="center"/>
          </w:tcPr>
          <w:p w:rsidR="00843220" w:rsidRPr="00843220" w:rsidRDefault="00843220" w:rsidP="00B90D13">
            <w:pPr>
              <w:pStyle w:val="ConsPlusNormal"/>
              <w:rPr>
                <w:rFonts w:ascii="Times New Roman" w:hAnsi="Times New Roman" w:cs="Times New Roman"/>
              </w:rPr>
            </w:pP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2.3</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w:t>
            </w:r>
            <w:r w:rsidRPr="00843220">
              <w:rPr>
                <w:rFonts w:ascii="Times New Roman" w:hAnsi="Times New Roman" w:cs="Times New Roman"/>
              </w:rPr>
              <w:lastRenderedPageBreak/>
              <w:t>муниципальных образовательных учреждений,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 &lt;1&gt;</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выпускников</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7068,1</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7068,1</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7068,1</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7068,1</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7068,1</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7068,1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7068,1</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2.4</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Приведение муниципальных образовательных учреждений, муниципальных общеобразов</w:t>
            </w:r>
            <w:r w:rsidRPr="00843220">
              <w:rPr>
                <w:rFonts w:ascii="Times New Roman" w:hAnsi="Times New Roman" w:cs="Times New Roman"/>
              </w:rPr>
              <w:lastRenderedPageBreak/>
              <w:t>ательных организаций, осуществляющих образовательную деятельность по адаптированным основным общеобразовательным программам, в соответствие требованиям пожарной безопасности путем замены основных фондов и инженерно-технического оборудования противопожарного назначения</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учреждений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1130,0</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11300,0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9250,0</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2.5</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Обеспечение обучающихся с ограниченны</w:t>
            </w:r>
            <w:r w:rsidRPr="00843220">
              <w:rPr>
                <w:rFonts w:ascii="Times New Roman" w:hAnsi="Times New Roman" w:cs="Times New Roman"/>
              </w:rPr>
              <w:lastRenderedPageBreak/>
              <w:t>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обучающихся</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74,6</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12749,5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12724,8</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12724,8</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12724,8</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12724,8</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12724,8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12724,8</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2.6</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Обеспечение обучающихся с ограниченными возможностями здоровья, не </w:t>
            </w:r>
            <w:r w:rsidRPr="00843220">
              <w:rPr>
                <w:rFonts w:ascii="Times New Roman" w:hAnsi="Times New Roman" w:cs="Times New Roman"/>
              </w:rPr>
              <w:lastRenderedPageBreak/>
              <w:t>проживающих в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обучающихся</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20,6</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20,6</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20,6</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20,6</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20,6</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118510,4</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118004,9</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118004,9</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118004,9</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118004,9</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118004,9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118004,9</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2.7</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Обеспечение бесплатным питанием отдельных категорий обучающихся муниципальных образовательных учреждений</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обучающихся</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13600</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13600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13600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13600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79258,2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111188,6</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111188,6</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111188,6</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111188,6</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111188,6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111188,6</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2.8</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Предоставление субсидии частным </w:t>
            </w:r>
            <w:r w:rsidRPr="00843220">
              <w:rPr>
                <w:rFonts w:ascii="Times New Roman" w:hAnsi="Times New Roman" w:cs="Times New Roman"/>
              </w:rPr>
              <w:lastRenderedPageBreak/>
              <w:t>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получения дошкольного, начального общего, основного общего, среднего общего образования</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обучающихся</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33368,6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33368,6</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33368,6</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33368,6</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33368,6</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33368,6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33368,6</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2.9</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Субсидии бюджетным и автономным </w:t>
            </w:r>
            <w:r w:rsidRPr="00843220">
              <w:rPr>
                <w:rFonts w:ascii="Times New Roman" w:hAnsi="Times New Roman" w:cs="Times New Roman"/>
              </w:rPr>
              <w:lastRenderedPageBreak/>
              <w:t>учреждениям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обучающихся</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28034</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28034</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28034</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28034</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28034</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28034</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13,3</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13,3</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13,3</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13,3</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13,3</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359590,6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371819,1</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371819,1</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371819,1</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371819,1</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371819,1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371819,1</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2.10</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Обеспечение обучающихся с ограниченными возможностями здоровья, проживающих в муниципальных (частных) образовательных организациях, </w:t>
            </w:r>
            <w:r w:rsidRPr="00843220">
              <w:rPr>
                <w:rFonts w:ascii="Times New Roman" w:hAnsi="Times New Roman" w:cs="Times New Roman"/>
              </w:rPr>
              <w:lastRenderedPageBreak/>
              <w:t>осуществляющих образовательную деятельность по основным общеобразовательным программам, питанием, одеждой, обувью, мягким и жестким инвентарем,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обучающихся</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808,5</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808,5</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808,5</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808,5</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808,5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808,5</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2.11</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Субсидия автономным </w:t>
            </w:r>
            <w:r w:rsidRPr="00843220">
              <w:rPr>
                <w:rFonts w:ascii="Times New Roman" w:hAnsi="Times New Roman" w:cs="Times New Roman"/>
              </w:rPr>
              <w:lastRenderedPageBreak/>
              <w:t>и бюджетным учреждениям на реализацию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учрежде</w:t>
            </w:r>
            <w:r w:rsidRPr="00843220">
              <w:rPr>
                <w:rFonts w:ascii="Times New Roman" w:hAnsi="Times New Roman" w:cs="Times New Roman"/>
              </w:rPr>
              <w:lastRenderedPageBreak/>
              <w:t>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5</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21494,3</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9770,1</w:t>
            </w:r>
          </w:p>
        </w:tc>
        <w:tc>
          <w:tcPr>
            <w:tcW w:w="907" w:type="dxa"/>
            <w:vAlign w:val="center"/>
          </w:tcPr>
          <w:p w:rsidR="00843220" w:rsidRPr="00843220" w:rsidRDefault="00843220" w:rsidP="00B90D13">
            <w:pPr>
              <w:pStyle w:val="ConsPlusNormal"/>
              <w:rPr>
                <w:rFonts w:ascii="Times New Roman" w:hAnsi="Times New Roman" w:cs="Times New Roman"/>
              </w:rPr>
            </w:pPr>
          </w:p>
        </w:tc>
        <w:tc>
          <w:tcPr>
            <w:tcW w:w="778" w:type="dxa"/>
            <w:vAlign w:val="center"/>
          </w:tcPr>
          <w:p w:rsidR="00843220" w:rsidRPr="00843220" w:rsidRDefault="00843220" w:rsidP="00B90D13">
            <w:pPr>
              <w:pStyle w:val="ConsPlusNormal"/>
              <w:rPr>
                <w:rFonts w:ascii="Times New Roman" w:hAnsi="Times New Roman" w:cs="Times New Roman"/>
              </w:rPr>
            </w:pPr>
          </w:p>
        </w:tc>
        <w:tc>
          <w:tcPr>
            <w:tcW w:w="393" w:type="dxa"/>
            <w:vAlign w:val="center"/>
          </w:tcPr>
          <w:p w:rsidR="00843220" w:rsidRPr="00843220" w:rsidRDefault="00843220" w:rsidP="00B90D13">
            <w:pPr>
              <w:pStyle w:val="ConsPlusNormal"/>
              <w:rPr>
                <w:rFonts w:ascii="Times New Roman" w:hAnsi="Times New Roman" w:cs="Times New Roman"/>
              </w:rPr>
            </w:pPr>
          </w:p>
        </w:tc>
        <w:tc>
          <w:tcPr>
            <w:tcW w:w="535" w:type="dxa"/>
            <w:vAlign w:val="center"/>
          </w:tcPr>
          <w:p w:rsidR="00843220" w:rsidRPr="00843220" w:rsidRDefault="00843220" w:rsidP="00B90D13">
            <w:pPr>
              <w:pStyle w:val="ConsPlusNormal"/>
              <w:rPr>
                <w:rFonts w:ascii="Times New Roman" w:hAnsi="Times New Roman" w:cs="Times New Roman"/>
              </w:rPr>
            </w:pPr>
          </w:p>
        </w:tc>
        <w:tc>
          <w:tcPr>
            <w:tcW w:w="777" w:type="dxa"/>
            <w:vAlign w:val="center"/>
          </w:tcPr>
          <w:p w:rsidR="00843220" w:rsidRPr="00843220" w:rsidRDefault="00843220" w:rsidP="00B90D13">
            <w:pPr>
              <w:pStyle w:val="ConsPlusNormal"/>
              <w:rPr>
                <w:rFonts w:ascii="Times New Roman" w:hAnsi="Times New Roman" w:cs="Times New Roman"/>
              </w:rPr>
            </w:pP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107471,3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107471,3</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2.12</w:t>
            </w:r>
          </w:p>
        </w:tc>
        <w:tc>
          <w:tcPr>
            <w:tcW w:w="13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Доход учреждений за счет внебюджетных источников (доход от платных </w:t>
            </w:r>
            <w:r w:rsidRPr="00843220">
              <w:rPr>
                <w:rFonts w:ascii="Times New Roman" w:hAnsi="Times New Roman" w:cs="Times New Roman"/>
              </w:rPr>
              <w:lastRenderedPageBreak/>
              <w:t>услуг)</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учреждений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w:t>
            </w:r>
          </w:p>
        </w:tc>
        <w:tc>
          <w:tcPr>
            <w:tcW w:w="3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w:t>
            </w:r>
          </w:p>
        </w:tc>
        <w:tc>
          <w:tcPr>
            <w:tcW w:w="5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w:t>
            </w: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3</w:t>
            </w:r>
          </w:p>
        </w:tc>
        <w:tc>
          <w:tcPr>
            <w:tcW w:w="15831"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3.1: создание современной и безопасной цифровой образовательной среды</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3.1</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Субсидии бюджетным и автономным учреждениям на внедрение и функционирование целевой модели цифровой образовательной среды в муниципальных общеобразовательных организациях</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209,3</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206,0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w:t>
            </w:r>
          </w:p>
        </w:tc>
        <w:tc>
          <w:tcPr>
            <w:tcW w:w="778" w:type="dxa"/>
            <w:vAlign w:val="center"/>
          </w:tcPr>
          <w:p w:rsidR="00843220" w:rsidRPr="00843220" w:rsidRDefault="00843220" w:rsidP="00B90D13">
            <w:pPr>
              <w:pStyle w:val="ConsPlusNormal"/>
              <w:rPr>
                <w:rFonts w:ascii="Times New Roman" w:hAnsi="Times New Roman" w:cs="Times New Roman"/>
              </w:rPr>
            </w:pPr>
          </w:p>
        </w:tc>
        <w:tc>
          <w:tcPr>
            <w:tcW w:w="393" w:type="dxa"/>
            <w:vAlign w:val="center"/>
          </w:tcPr>
          <w:p w:rsidR="00843220" w:rsidRPr="00843220" w:rsidRDefault="00843220" w:rsidP="00B90D13">
            <w:pPr>
              <w:pStyle w:val="ConsPlusNormal"/>
              <w:rPr>
                <w:rFonts w:ascii="Times New Roman" w:hAnsi="Times New Roman" w:cs="Times New Roman"/>
              </w:rPr>
            </w:pPr>
          </w:p>
        </w:tc>
        <w:tc>
          <w:tcPr>
            <w:tcW w:w="535" w:type="dxa"/>
            <w:vAlign w:val="center"/>
          </w:tcPr>
          <w:p w:rsidR="00843220" w:rsidRPr="00843220" w:rsidRDefault="00843220" w:rsidP="00B90D13">
            <w:pPr>
              <w:pStyle w:val="ConsPlusNormal"/>
              <w:rPr>
                <w:rFonts w:ascii="Times New Roman" w:hAnsi="Times New Roman" w:cs="Times New Roman"/>
              </w:rPr>
            </w:pPr>
          </w:p>
        </w:tc>
        <w:tc>
          <w:tcPr>
            <w:tcW w:w="777" w:type="dxa"/>
            <w:vAlign w:val="center"/>
          </w:tcPr>
          <w:p w:rsidR="00843220" w:rsidRPr="00843220" w:rsidRDefault="00843220" w:rsidP="00B90D13">
            <w:pPr>
              <w:pStyle w:val="ConsPlusNormal"/>
              <w:rPr>
                <w:rFonts w:ascii="Times New Roman" w:hAnsi="Times New Roman" w:cs="Times New Roman"/>
              </w:rPr>
            </w:pP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4</w:t>
            </w:r>
          </w:p>
        </w:tc>
        <w:tc>
          <w:tcPr>
            <w:tcW w:w="15831"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4.1: оснащение новых построенных (приобретенных) зданий учреждений, реализующих программы общего образования, в том числе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4.1</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Укрепление материально-технической базы новых построенных (приобретенных) зданий </w:t>
            </w:r>
            <w:r w:rsidRPr="00843220">
              <w:rPr>
                <w:rFonts w:ascii="Times New Roman" w:hAnsi="Times New Roman" w:cs="Times New Roman"/>
              </w:rPr>
              <w:lastRenderedPageBreak/>
              <w:t xml:space="preserve">учреждений, реализующих программы общего образования, в т.ч. предоставление субсидии автономным учреждениям на оснащение зданий средствами обучения и воспитания для размещения общеобразовательных организаций и субсидии автономным учреждениям на оснащение зданий для размещения общеобразовательных организаций оборудованием, предусмотренным </w:t>
            </w:r>
            <w:r w:rsidRPr="00843220">
              <w:rPr>
                <w:rFonts w:ascii="Times New Roman" w:hAnsi="Times New Roman" w:cs="Times New Roman"/>
              </w:rPr>
              <w:lastRenderedPageBreak/>
              <w:t>проектной документацией</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Кол-во зданий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51,1</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187,5</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125,0</w:t>
            </w:r>
          </w:p>
        </w:tc>
        <w:tc>
          <w:tcPr>
            <w:tcW w:w="393" w:type="dxa"/>
            <w:vAlign w:val="center"/>
          </w:tcPr>
          <w:p w:rsidR="00843220" w:rsidRPr="00843220" w:rsidRDefault="00843220" w:rsidP="00B90D13">
            <w:pPr>
              <w:pStyle w:val="ConsPlusNormal"/>
              <w:rPr>
                <w:rFonts w:ascii="Times New Roman" w:hAnsi="Times New Roman" w:cs="Times New Roman"/>
              </w:rPr>
            </w:pPr>
          </w:p>
        </w:tc>
        <w:tc>
          <w:tcPr>
            <w:tcW w:w="535" w:type="dxa"/>
            <w:vAlign w:val="center"/>
          </w:tcPr>
          <w:p w:rsidR="00843220" w:rsidRPr="00843220" w:rsidRDefault="00843220" w:rsidP="00B90D13">
            <w:pPr>
              <w:pStyle w:val="ConsPlusNormal"/>
              <w:rPr>
                <w:rFonts w:ascii="Times New Roman" w:hAnsi="Times New Roman" w:cs="Times New Roman"/>
              </w:rPr>
            </w:pPr>
          </w:p>
        </w:tc>
        <w:tc>
          <w:tcPr>
            <w:tcW w:w="777" w:type="dxa"/>
            <w:vAlign w:val="center"/>
          </w:tcPr>
          <w:p w:rsidR="00843220" w:rsidRPr="00843220" w:rsidRDefault="00843220" w:rsidP="00B90D13">
            <w:pPr>
              <w:pStyle w:val="ConsPlusNormal"/>
              <w:rPr>
                <w:rFonts w:ascii="Times New Roman" w:hAnsi="Times New Roman" w:cs="Times New Roman"/>
              </w:rPr>
            </w:pP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112500,0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5</w:t>
            </w:r>
          </w:p>
        </w:tc>
        <w:tc>
          <w:tcPr>
            <w:tcW w:w="15831"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5.1: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5.1</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(проект "Доброшкола")</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7446,3</w:t>
            </w:r>
          </w:p>
        </w:tc>
        <w:tc>
          <w:tcPr>
            <w:tcW w:w="490" w:type="dxa"/>
            <w:vAlign w:val="center"/>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rPr>
                <w:rFonts w:ascii="Times New Roman" w:hAnsi="Times New Roman" w:cs="Times New Roman"/>
              </w:rPr>
            </w:pPr>
          </w:p>
        </w:tc>
        <w:tc>
          <w:tcPr>
            <w:tcW w:w="778" w:type="dxa"/>
            <w:vAlign w:val="center"/>
          </w:tcPr>
          <w:p w:rsidR="00843220" w:rsidRPr="00843220" w:rsidRDefault="00843220" w:rsidP="00B90D13">
            <w:pPr>
              <w:pStyle w:val="ConsPlusNormal"/>
              <w:rPr>
                <w:rFonts w:ascii="Times New Roman" w:hAnsi="Times New Roman" w:cs="Times New Roman"/>
              </w:rPr>
            </w:pPr>
          </w:p>
        </w:tc>
        <w:tc>
          <w:tcPr>
            <w:tcW w:w="393" w:type="dxa"/>
            <w:vAlign w:val="center"/>
          </w:tcPr>
          <w:p w:rsidR="00843220" w:rsidRPr="00843220" w:rsidRDefault="00843220" w:rsidP="00B90D13">
            <w:pPr>
              <w:pStyle w:val="ConsPlusNormal"/>
              <w:rPr>
                <w:rFonts w:ascii="Times New Roman" w:hAnsi="Times New Roman" w:cs="Times New Roman"/>
              </w:rPr>
            </w:pPr>
          </w:p>
        </w:tc>
        <w:tc>
          <w:tcPr>
            <w:tcW w:w="535" w:type="dxa"/>
            <w:vAlign w:val="center"/>
          </w:tcPr>
          <w:p w:rsidR="00843220" w:rsidRPr="00843220" w:rsidRDefault="00843220" w:rsidP="00B90D13">
            <w:pPr>
              <w:pStyle w:val="ConsPlusNormal"/>
              <w:rPr>
                <w:rFonts w:ascii="Times New Roman" w:hAnsi="Times New Roman" w:cs="Times New Roman"/>
              </w:rPr>
            </w:pPr>
          </w:p>
        </w:tc>
        <w:tc>
          <w:tcPr>
            <w:tcW w:w="777" w:type="dxa"/>
            <w:vAlign w:val="center"/>
          </w:tcPr>
          <w:p w:rsidR="00843220" w:rsidRPr="00843220" w:rsidRDefault="00843220" w:rsidP="00B90D13">
            <w:pPr>
              <w:pStyle w:val="ConsPlusNormal"/>
              <w:rPr>
                <w:rFonts w:ascii="Times New Roman" w:hAnsi="Times New Roman" w:cs="Times New Roman"/>
              </w:rPr>
            </w:pP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7446,3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5.2</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создание детских технопарков "Кванториум"</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490" w:type="dxa"/>
            <w:vAlign w:val="center"/>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rPr>
                <w:rFonts w:ascii="Times New Roman" w:hAnsi="Times New Roman" w:cs="Times New Roman"/>
              </w:rPr>
            </w:pPr>
          </w:p>
        </w:tc>
        <w:tc>
          <w:tcPr>
            <w:tcW w:w="778" w:type="dxa"/>
            <w:vAlign w:val="center"/>
          </w:tcPr>
          <w:p w:rsidR="00843220" w:rsidRPr="00843220" w:rsidRDefault="00843220" w:rsidP="00B90D13">
            <w:pPr>
              <w:pStyle w:val="ConsPlusNormal"/>
              <w:rPr>
                <w:rFonts w:ascii="Times New Roman" w:hAnsi="Times New Roman" w:cs="Times New Roman"/>
              </w:rPr>
            </w:pPr>
          </w:p>
        </w:tc>
        <w:tc>
          <w:tcPr>
            <w:tcW w:w="393" w:type="dxa"/>
            <w:vAlign w:val="center"/>
          </w:tcPr>
          <w:p w:rsidR="00843220" w:rsidRPr="00843220" w:rsidRDefault="00843220" w:rsidP="00B90D13">
            <w:pPr>
              <w:pStyle w:val="ConsPlusNormal"/>
              <w:rPr>
                <w:rFonts w:ascii="Times New Roman" w:hAnsi="Times New Roman" w:cs="Times New Roman"/>
              </w:rPr>
            </w:pPr>
          </w:p>
        </w:tc>
        <w:tc>
          <w:tcPr>
            <w:tcW w:w="535" w:type="dxa"/>
            <w:vAlign w:val="center"/>
          </w:tcPr>
          <w:p w:rsidR="00843220" w:rsidRPr="00843220" w:rsidRDefault="00843220" w:rsidP="00B90D13">
            <w:pPr>
              <w:pStyle w:val="ConsPlusNormal"/>
              <w:rPr>
                <w:rFonts w:ascii="Times New Roman" w:hAnsi="Times New Roman" w:cs="Times New Roman"/>
              </w:rPr>
            </w:pPr>
          </w:p>
        </w:tc>
        <w:tc>
          <w:tcPr>
            <w:tcW w:w="777" w:type="dxa"/>
            <w:vAlign w:val="center"/>
          </w:tcPr>
          <w:p w:rsidR="00843220" w:rsidRPr="00843220" w:rsidRDefault="00843220" w:rsidP="00B90D13">
            <w:pPr>
              <w:pStyle w:val="ConsPlusNormal"/>
              <w:rPr>
                <w:rFonts w:ascii="Times New Roman" w:hAnsi="Times New Roman" w:cs="Times New Roman"/>
              </w:rPr>
            </w:pP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6</w:t>
            </w:r>
          </w:p>
        </w:tc>
        <w:tc>
          <w:tcPr>
            <w:tcW w:w="15831"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6.1: реализация регионального проекта "Патриотическое воспитание граждан Российской Федерации" национального проекта "Образование"</w:t>
            </w:r>
          </w:p>
        </w:tc>
      </w:tr>
      <w:tr w:rsidR="00843220" w:rsidRPr="00843220" w:rsidTr="00B90D13">
        <w:tc>
          <w:tcPr>
            <w:tcW w:w="61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6.1</w:t>
            </w:r>
          </w:p>
        </w:tc>
        <w:tc>
          <w:tcPr>
            <w:tcW w:w="137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6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ставок советников</w:t>
            </w:r>
          </w:p>
        </w:tc>
        <w:tc>
          <w:tcPr>
            <w:tcW w:w="73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52,75</w:t>
            </w:r>
          </w:p>
        </w:tc>
        <w:tc>
          <w:tcPr>
            <w:tcW w:w="77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52,75</w:t>
            </w:r>
          </w:p>
        </w:tc>
        <w:tc>
          <w:tcPr>
            <w:tcW w:w="50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5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589</w:t>
            </w:r>
          </w:p>
        </w:tc>
        <w:tc>
          <w:tcPr>
            <w:tcW w:w="4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589</w:t>
            </w:r>
          </w:p>
        </w:tc>
        <w:tc>
          <w:tcPr>
            <w:tcW w:w="907" w:type="dxa"/>
            <w:vAlign w:val="center"/>
          </w:tcPr>
          <w:p w:rsidR="00843220" w:rsidRPr="00843220" w:rsidRDefault="00843220" w:rsidP="00B90D13">
            <w:pPr>
              <w:pStyle w:val="ConsPlusNormal"/>
              <w:rPr>
                <w:rFonts w:ascii="Times New Roman" w:hAnsi="Times New Roman" w:cs="Times New Roman"/>
              </w:rPr>
            </w:pPr>
          </w:p>
        </w:tc>
        <w:tc>
          <w:tcPr>
            <w:tcW w:w="778" w:type="dxa"/>
            <w:vAlign w:val="center"/>
          </w:tcPr>
          <w:p w:rsidR="00843220" w:rsidRPr="00843220" w:rsidRDefault="00843220" w:rsidP="00B90D13">
            <w:pPr>
              <w:pStyle w:val="ConsPlusNormal"/>
              <w:rPr>
                <w:rFonts w:ascii="Times New Roman" w:hAnsi="Times New Roman" w:cs="Times New Roman"/>
              </w:rPr>
            </w:pPr>
          </w:p>
        </w:tc>
        <w:tc>
          <w:tcPr>
            <w:tcW w:w="393" w:type="dxa"/>
            <w:vAlign w:val="center"/>
          </w:tcPr>
          <w:p w:rsidR="00843220" w:rsidRPr="00843220" w:rsidRDefault="00843220" w:rsidP="00B90D13">
            <w:pPr>
              <w:pStyle w:val="ConsPlusNormal"/>
              <w:rPr>
                <w:rFonts w:ascii="Times New Roman" w:hAnsi="Times New Roman" w:cs="Times New Roman"/>
              </w:rPr>
            </w:pPr>
          </w:p>
        </w:tc>
        <w:tc>
          <w:tcPr>
            <w:tcW w:w="535" w:type="dxa"/>
            <w:vAlign w:val="center"/>
          </w:tcPr>
          <w:p w:rsidR="00843220" w:rsidRPr="00843220" w:rsidRDefault="00843220" w:rsidP="00B90D13">
            <w:pPr>
              <w:pStyle w:val="ConsPlusNormal"/>
              <w:rPr>
                <w:rFonts w:ascii="Times New Roman" w:hAnsi="Times New Roman" w:cs="Times New Roman"/>
              </w:rPr>
            </w:pPr>
          </w:p>
        </w:tc>
        <w:tc>
          <w:tcPr>
            <w:tcW w:w="777" w:type="dxa"/>
            <w:vAlign w:val="center"/>
          </w:tcPr>
          <w:p w:rsidR="00843220" w:rsidRPr="00843220" w:rsidRDefault="00843220" w:rsidP="00B90D13">
            <w:pPr>
              <w:pStyle w:val="ConsPlusNormal"/>
              <w:rPr>
                <w:rFonts w:ascii="Times New Roman" w:hAnsi="Times New Roman" w:cs="Times New Roman"/>
              </w:rPr>
            </w:pPr>
          </w:p>
        </w:tc>
        <w:tc>
          <w:tcPr>
            <w:tcW w:w="83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3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&lt;1&gt; Прогнозируемый средний расход на единицу объема по предоставлению субсидии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 усреднен и отличается от фактических размеров выплат.</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Критерии приоритетности мероприятий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 Первый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 Объекты и мероприятия, по которым имеются заключенные муниципальные контракты.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 Обеспечение бесплатным питанием обучающихся муниципальных образовательных учреждений.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 Исполнение публичных нормативных обязательств.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 Субсидии на иные цели бюджетным и автономным учреждениям, за исключением субсидий, отнесенных к другим критериям.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 Второй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III. Третий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А. Объекты и мероприятия, не обеспеченные софинансированием из бюджетов </w:t>
      </w:r>
      <w:r w:rsidRPr="00843220">
        <w:rPr>
          <w:rFonts w:ascii="Times New Roman" w:hAnsi="Times New Roman" w:cs="Times New Roman"/>
        </w:rPr>
        <w:lastRenderedPageBreak/>
        <w:t>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случае если мероприятию Подпрограммы может быть присвоено одновременно несколько уровней приоритетности, то ответственный исполнитель устанавливает в перечне мероприятий наивысший уровень приоритетности мероприятия исходя из соответствующих критериев определения уровней приоритетности мероприятий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V. МЕХАНИЗМЫ УПРАВЛЕНИЯ И КОНТРОЛЯ ПОДПРОГРАММОЙ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осуществляет руководство и текущее управление реализацией Подпрограммы, координирует деятельность ее участников (муниципальные общеобразовательные учреждения, муниципальные общеобразовательные организации, осуществляющие образовательную деятельность по адаптированным основным общеобразовательным программам, в отношении которых функции и полномочия учредителя осуществляют департамент образования, и, кроме того,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своевременно (в соответствии с условиями и в сроки, установленные </w:t>
      </w:r>
      <w:hyperlink r:id="rId37">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организует взаимодействие с соответствующими структурными подразделениями Администрации Подпрограммы.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 Участниками Подпрограммы могут привлекаться средства из внебюджетных источников, направляемые в том числе на достижение целей и задач Подпрограммы. Порядок привлечения и расходования внебюджетных средств участниками Подпрограммы определяется муниципальными нормативными актами, а также локальными актами участников. Цены на платные услуги в соответсвии с </w:t>
      </w:r>
      <w:hyperlink r:id="rId38">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24.03.2011 N 249 "Об утверждении предельных (максимальных) цен на платные услуги муниципальных учреждений, в отношении которых функции и полномочия учредителя осуществляет департамент образования администрации Города Томска". Родительская плата устанавливается в соответствии с </w:t>
      </w:r>
      <w:hyperlink r:id="rId39">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02.03.2020 N 194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муниципального образования "Город Томск", осуществляющих образовательную деятельность".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Инструментом контроля со стороны департамента образования являются муниципальные задания на оказание муниципальных услуг, утверждаемые подведомственным муниципальным общеобразовательным учреждениям, а также ежеквартальная и годовая отчетность о выполнении муниципальными образовательными учреждениями муниципального задания.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Ответственность за реализацию Подпрограммы, достижение показателей цели и задач несет департамент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2</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"Функционирование и развитие начального общего, основного</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общего, среднего общего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6" w:name="P4913"/>
      <w:bookmarkEnd w:id="6"/>
      <w:r w:rsidRPr="00843220">
        <w:rPr>
          <w:rFonts w:ascii="Times New Roman" w:hAnsi="Times New Roman" w:cs="Times New Roman"/>
        </w:rPr>
        <w:t>ПОКАЗАТЕЛИ</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lastRenderedPageBreak/>
        <w:t>ЦЕЛИ, ЗАДАЧ И МЕРОПРИЯТИЙ ПОДПРОГРАММЫ 2 "ФУНКЦИОНИРОВАНИЕ</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И РАЗВИТИЕ НАЧАЛЬНОГО ОБЩЕГО, ОСНОВНОГО ОБЩЕГО, СРЕДНЕГО</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ОБЩЕГО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8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135"/>
        <w:gridCol w:w="1134"/>
        <w:gridCol w:w="851"/>
        <w:gridCol w:w="567"/>
        <w:gridCol w:w="567"/>
        <w:gridCol w:w="567"/>
        <w:gridCol w:w="567"/>
        <w:gridCol w:w="425"/>
        <w:gridCol w:w="567"/>
        <w:gridCol w:w="425"/>
        <w:gridCol w:w="992"/>
        <w:gridCol w:w="1077"/>
        <w:gridCol w:w="907"/>
        <w:gridCol w:w="964"/>
        <w:gridCol w:w="1077"/>
        <w:gridCol w:w="1020"/>
        <w:gridCol w:w="1077"/>
        <w:gridCol w:w="1020"/>
        <w:gridCol w:w="1020"/>
      </w:tblGrid>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N</w:t>
            </w:r>
          </w:p>
        </w:tc>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задачи и мероприятия подпрограммы</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показателей целей, задач, мероприятий подпрограммы (единицы измерения)</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Метод сбора информации о достижении показателя</w:t>
            </w:r>
          </w:p>
        </w:tc>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орган (подразделение) за достижение значения показателя</w:t>
            </w:r>
          </w:p>
        </w:tc>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Фактическое значение показателей на момент разработки муниципальной программы - 2023 год</w:t>
            </w:r>
          </w:p>
        </w:tc>
        <w:tc>
          <w:tcPr>
            <w:tcW w:w="11705" w:type="dxa"/>
            <w:gridSpan w:val="1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Плановые значения показателей по годам реализации муниципальной программы</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567" w:type="dxa"/>
            <w:vMerge/>
          </w:tcPr>
          <w:p w:rsidR="00843220" w:rsidRPr="00843220" w:rsidRDefault="00843220" w:rsidP="00B90D13">
            <w:pPr>
              <w:pStyle w:val="ConsPlusNormal"/>
              <w:rPr>
                <w:rFonts w:ascii="Times New Roman" w:hAnsi="Times New Roman" w:cs="Times New Roman"/>
              </w:rPr>
            </w:pPr>
          </w:p>
        </w:tc>
        <w:tc>
          <w:tcPr>
            <w:tcW w:w="567" w:type="dxa"/>
            <w:vMerge/>
          </w:tcPr>
          <w:p w:rsidR="00843220" w:rsidRPr="00843220" w:rsidRDefault="00843220" w:rsidP="00B90D13">
            <w:pPr>
              <w:pStyle w:val="ConsPlusNormal"/>
              <w:rPr>
                <w:rFonts w:ascii="Times New Roman" w:hAnsi="Times New Roman" w:cs="Times New Roman"/>
              </w:rPr>
            </w:pPr>
          </w:p>
        </w:tc>
        <w:tc>
          <w:tcPr>
            <w:tcW w:w="11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99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41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204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09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204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567" w:type="dxa"/>
            <w:vMerge/>
          </w:tcPr>
          <w:p w:rsidR="00843220" w:rsidRPr="00843220" w:rsidRDefault="00843220" w:rsidP="00B90D13">
            <w:pPr>
              <w:pStyle w:val="ConsPlusNormal"/>
              <w:rPr>
                <w:rFonts w:ascii="Times New Roman" w:hAnsi="Times New Roman" w:cs="Times New Roman"/>
              </w:rPr>
            </w:pPr>
          </w:p>
        </w:tc>
        <w:tc>
          <w:tcPr>
            <w:tcW w:w="567"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Цель подпрограммы: обеспечение доступности и равных возможностей на </w:t>
            </w:r>
            <w:r w:rsidRPr="00843220">
              <w:rPr>
                <w:rFonts w:ascii="Times New Roman" w:hAnsi="Times New Roman" w:cs="Times New Roman"/>
              </w:rPr>
              <w:lastRenderedPageBreak/>
              <w:t>начальное общее, основное общее, среднее общее образование в пределах федеральных государственных образовательных стандартов.</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Численность обучающихся в муниципальных общеобразовательных учрежден</w:t>
            </w:r>
            <w:r w:rsidRPr="00843220">
              <w:rPr>
                <w:rFonts w:ascii="Times New Roman" w:hAnsi="Times New Roman" w:cs="Times New Roman"/>
              </w:rPr>
              <w:lastRenderedPageBreak/>
              <w:t>иях, чел.</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официальные статистические сведения ФСН N ОО-1</w:t>
            </w:r>
          </w:p>
        </w:tc>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департа</w:t>
            </w:r>
            <w:r w:rsidRPr="00843220">
              <w:rPr>
                <w:rFonts w:ascii="Times New Roman" w:hAnsi="Times New Roman" w:cs="Times New Roman"/>
              </w:rPr>
              <w:lastRenderedPageBreak/>
              <w:t>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64180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68900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обучающихся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чел. &lt;*&gt;</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официальные статистические сведения ФСН N ОО-1</w:t>
            </w:r>
          </w:p>
        </w:tc>
        <w:tc>
          <w:tcPr>
            <w:tcW w:w="567"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Задача 1 подпрограммы: обеспечение </w:t>
            </w:r>
            <w:r w:rsidRPr="00843220">
              <w:rPr>
                <w:rFonts w:ascii="Times New Roman" w:hAnsi="Times New Roman" w:cs="Times New Roman"/>
              </w:rPr>
              <w:lastRenderedPageBreak/>
              <w:t>качества предоставления начального общего, основного общего, среднего общего образования в соответствии с Федеральными государственными образовательными стандартами.</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 xml:space="preserve">Доля выпускников муниципальных </w:t>
            </w:r>
            <w:r w:rsidRPr="00843220">
              <w:rPr>
                <w:rFonts w:ascii="Times New Roman" w:hAnsi="Times New Roman" w:cs="Times New Roman"/>
              </w:rPr>
              <w:lastRenderedPageBreak/>
              <w:t>общеобразовательных организаций, получивших аттестат о среднем общем образовании в их общей численности,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Комитет по общему </w:t>
            </w:r>
            <w:r w:rsidRPr="00843220">
              <w:rPr>
                <w:rFonts w:ascii="Times New Roman" w:hAnsi="Times New Roman" w:cs="Times New Roman"/>
              </w:rPr>
              <w:lastRenderedPageBreak/>
              <w:t>образованию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99,5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не получивших аттестат об основном общем образовании (от общей численности выпускников 9-х классов),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567"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более 4,5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r w:rsidRPr="00843220">
              <w:rPr>
                <w:rFonts w:ascii="Times New Roman" w:hAnsi="Times New Roman" w:cs="Times New Roman"/>
              </w:rPr>
              <w:lastRenderedPageBreak/>
              <w:t>.1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Мероприя</w:t>
            </w:r>
            <w:r w:rsidRPr="00843220">
              <w:rPr>
                <w:rFonts w:ascii="Times New Roman" w:hAnsi="Times New Roman" w:cs="Times New Roman"/>
              </w:rPr>
              <w:lastRenderedPageBreak/>
              <w:t>тие 1.1: обеспечение качества предоставления общедоступного и бесплатного начального общего, основного общего, среднего общего образования.</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 xml:space="preserve">Доля </w:t>
            </w:r>
            <w:r w:rsidRPr="00843220">
              <w:rPr>
                <w:rFonts w:ascii="Times New Roman" w:hAnsi="Times New Roman" w:cs="Times New Roman"/>
              </w:rPr>
              <w:lastRenderedPageBreak/>
              <w:t>победителей и призеров регионального этапа всероссийской олимпиады школьников от общего количества участников,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w:t>
            </w:r>
            <w:r w:rsidRPr="00843220">
              <w:rPr>
                <w:rFonts w:ascii="Times New Roman" w:hAnsi="Times New Roman" w:cs="Times New Roman"/>
              </w:rPr>
              <w:lastRenderedPageBreak/>
              <w:t>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МА</w:t>
            </w:r>
            <w:r w:rsidRPr="00843220">
              <w:rPr>
                <w:rFonts w:ascii="Times New Roman" w:hAnsi="Times New Roman" w:cs="Times New Roman"/>
              </w:rPr>
              <w:lastRenderedPageBreak/>
              <w:t>У ИМЦ</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42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не </w:t>
            </w:r>
            <w:r w:rsidRPr="00843220">
              <w:rPr>
                <w:rFonts w:ascii="Times New Roman" w:hAnsi="Times New Roman" w:cs="Times New Roman"/>
              </w:rPr>
              <w:lastRenderedPageBreak/>
              <w:t>менее 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w:t>
            </w:r>
            <w:r w:rsidRPr="00843220">
              <w:rPr>
                <w:rFonts w:ascii="Times New Roman" w:hAnsi="Times New Roman" w:cs="Times New Roman"/>
              </w:rPr>
              <w:lastRenderedPageBreak/>
              <w:t>менее 30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w:t>
            </w:r>
            <w:r w:rsidRPr="00843220">
              <w:rPr>
                <w:rFonts w:ascii="Times New Roman" w:hAnsi="Times New Roman" w:cs="Times New Roman"/>
              </w:rPr>
              <w:lastRenderedPageBreak/>
              <w:t>менее 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w:t>
            </w:r>
            <w:r w:rsidRPr="00843220">
              <w:rPr>
                <w:rFonts w:ascii="Times New Roman" w:hAnsi="Times New Roman" w:cs="Times New Roman"/>
              </w:rPr>
              <w:lastRenderedPageBreak/>
              <w:t>менее 30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w:t>
            </w:r>
            <w:r w:rsidRPr="00843220">
              <w:rPr>
                <w:rFonts w:ascii="Times New Roman" w:hAnsi="Times New Roman" w:cs="Times New Roman"/>
              </w:rPr>
              <w:lastRenderedPageBreak/>
              <w:t>менее 30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менее </w:t>
            </w:r>
            <w:r w:rsidRPr="00843220">
              <w:rPr>
                <w:rFonts w:ascii="Times New Roman" w:hAnsi="Times New Roman" w:cs="Times New Roman"/>
              </w:rPr>
              <w:lastRenderedPageBreak/>
              <w:t>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менее </w:t>
            </w:r>
            <w:r w:rsidRPr="00843220">
              <w:rPr>
                <w:rFonts w:ascii="Times New Roman" w:hAnsi="Times New Roman" w:cs="Times New Roman"/>
              </w:rPr>
              <w:lastRenderedPageBreak/>
              <w:t>30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w:t>
            </w:r>
            <w:r w:rsidRPr="00843220">
              <w:rPr>
                <w:rFonts w:ascii="Times New Roman" w:hAnsi="Times New Roman" w:cs="Times New Roman"/>
              </w:rPr>
              <w:lastRenderedPageBreak/>
              <w:t>менее 30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менее </w:t>
            </w:r>
            <w:r w:rsidRPr="00843220">
              <w:rPr>
                <w:rFonts w:ascii="Times New Roman" w:hAnsi="Times New Roman" w:cs="Times New Roman"/>
              </w:rPr>
              <w:lastRenderedPageBreak/>
              <w:t>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менее </w:t>
            </w:r>
            <w:r w:rsidRPr="00843220">
              <w:rPr>
                <w:rFonts w:ascii="Times New Roman" w:hAnsi="Times New Roman" w:cs="Times New Roman"/>
              </w:rPr>
              <w:lastRenderedPageBreak/>
              <w:t>30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не менее </w:t>
            </w:r>
            <w:r w:rsidRPr="00843220">
              <w:rPr>
                <w:rFonts w:ascii="Times New Roman" w:hAnsi="Times New Roman" w:cs="Times New Roman"/>
              </w:rPr>
              <w:lastRenderedPageBreak/>
              <w:t>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не менее </w:t>
            </w:r>
            <w:r w:rsidRPr="00843220">
              <w:rPr>
                <w:rFonts w:ascii="Times New Roman" w:hAnsi="Times New Roman" w:cs="Times New Roman"/>
              </w:rPr>
              <w:lastRenderedPageBreak/>
              <w:t>30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выпускников муниципальных общеобразовательных организаций, закончивших школу с медалью (от общего количества выпускни</w:t>
            </w:r>
            <w:r w:rsidRPr="00843220">
              <w:rPr>
                <w:rFonts w:ascii="Times New Roman" w:hAnsi="Times New Roman" w:cs="Times New Roman"/>
              </w:rPr>
              <w:lastRenderedPageBreak/>
              <w:t>ков муниципальных общеобразовательных организаций),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Комитет по общему образованию департамента образования администрации </w:t>
            </w:r>
            <w:r w:rsidRPr="00843220">
              <w:rPr>
                <w:rFonts w:ascii="Times New Roman" w:hAnsi="Times New Roman" w:cs="Times New Roman"/>
              </w:rPr>
              <w:lastRenderedPageBreak/>
              <w:t>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9,44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условий для реализации образовательных программ начального общего, основного общего, среднего общего образования.</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учащихся, занимающихся в первую смену в дневных учреждениях общего образования,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обучающихся </w:t>
            </w:r>
            <w:r w:rsidRPr="00843220">
              <w:rPr>
                <w:rFonts w:ascii="Times New Roman" w:hAnsi="Times New Roman" w:cs="Times New Roman"/>
              </w:rPr>
              <w:lastRenderedPageBreak/>
              <w:t>муниципальных образовательных учреждений Города Томска, обеспеченных учебниками и учебными пособиями (от общего количества обучающихся),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ведомственная </w:t>
            </w:r>
            <w:r w:rsidRPr="00843220">
              <w:rPr>
                <w:rFonts w:ascii="Times New Roman" w:hAnsi="Times New Roman" w:cs="Times New Roman"/>
              </w:rPr>
              <w:lastRenderedPageBreak/>
              <w:t>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Комитет по </w:t>
            </w:r>
            <w:r w:rsidRPr="00843220">
              <w:rPr>
                <w:rFonts w:ascii="Times New Roman" w:hAnsi="Times New Roman" w:cs="Times New Roman"/>
              </w:rPr>
              <w:lastRenderedPageBreak/>
              <w:t>общему образованию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отнесенных к отдельным категориям обучающихся, которым предоставлено бесплатно</w:t>
            </w:r>
            <w:r w:rsidRPr="00843220">
              <w:rPr>
                <w:rFonts w:ascii="Times New Roman" w:hAnsi="Times New Roman" w:cs="Times New Roman"/>
              </w:rPr>
              <w:lastRenderedPageBreak/>
              <w:t>е горячее питание, от общего количества обучающихся, претендующих (поданные заявления) на данную меру социальной поддержки,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Отдел обеспечения деятельности учреждений департамента </w:t>
            </w:r>
            <w:r w:rsidRPr="00843220">
              <w:rPr>
                <w:rFonts w:ascii="Times New Roman" w:hAnsi="Times New Roman" w:cs="Times New Roman"/>
              </w:rPr>
              <w:lastRenderedPageBreak/>
              <w:t>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получающих начальное общее образование в государственных и муниципальных образовательных организациях, получающ</w:t>
            </w:r>
            <w:r w:rsidRPr="00843220">
              <w:rPr>
                <w:rFonts w:ascii="Times New Roman" w:hAnsi="Times New Roman" w:cs="Times New Roman"/>
              </w:rPr>
              <w:lastRenderedPageBreak/>
              <w:t>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Отдел обеспечения деятельности учреждений департамента образования </w:t>
            </w:r>
            <w:r w:rsidRPr="00843220">
              <w:rPr>
                <w:rFonts w:ascii="Times New Roman" w:hAnsi="Times New Roman" w:cs="Times New Roman"/>
              </w:rPr>
              <w:lastRenderedPageBreak/>
              <w:t>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с ограниченными возможностями здоровья, обеспеченных медико-психологи</w:t>
            </w:r>
            <w:r w:rsidRPr="00843220">
              <w:rPr>
                <w:rFonts w:ascii="Times New Roman" w:hAnsi="Times New Roman" w:cs="Times New Roman"/>
              </w:rPr>
              <w:lastRenderedPageBreak/>
              <w:t>ческим сопровождением (от общего количества этой категории обучающихся), %</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Комитет по общему образованию департамента </w:t>
            </w:r>
            <w:r w:rsidRPr="00843220">
              <w:rPr>
                <w:rFonts w:ascii="Times New Roman" w:hAnsi="Times New Roman" w:cs="Times New Roman"/>
              </w:rPr>
              <w:lastRenderedPageBreak/>
              <w:t>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1.2.1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создание условий для функционирования и развития системы общего образования в городе Томске.</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учреждений, которым предоставлена субсидия на укрепление материально-технической базы,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Отдел обеспечения деятельности учреждений департамента образования администрации Города </w:t>
            </w:r>
            <w:r w:rsidRPr="00843220">
              <w:rPr>
                <w:rFonts w:ascii="Times New Roman" w:hAnsi="Times New Roman" w:cs="Times New Roman"/>
              </w:rPr>
              <w:lastRenderedPageBreak/>
              <w:t>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учреждений с массовым пребыванием детей, где осуществлен текущий ремонт асфальтового покрытия территорий,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учрежден</w:t>
            </w:r>
            <w:r w:rsidRPr="00843220">
              <w:rPr>
                <w:rFonts w:ascii="Times New Roman" w:hAnsi="Times New Roman" w:cs="Times New Roman"/>
              </w:rPr>
              <w:lastRenderedPageBreak/>
              <w:t>ий, в которых выполнены мероприятия по обеспечению пожарной безопасности,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w:t>
            </w:r>
            <w:r w:rsidRPr="00843220">
              <w:rPr>
                <w:rFonts w:ascii="Times New Roman" w:hAnsi="Times New Roman" w:cs="Times New Roman"/>
              </w:rPr>
              <w:lastRenderedPageBreak/>
              <w:t>ельности учреждений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Обеспечение обучающихся с ограниченными возможностями здоровья, не проживающих в образовательных организац</w:t>
            </w:r>
            <w:r w:rsidRPr="00843220">
              <w:rPr>
                <w:rFonts w:ascii="Times New Roman" w:hAnsi="Times New Roman" w:cs="Times New Roman"/>
              </w:rPr>
              <w:lastRenderedPageBreak/>
              <w:t>иях, осуществляющих образовательную деятельность по основным образовательным программам начального общего, основного общего, среднего общего образования, бесплатным двухразовым питанием, чел.</w:t>
            </w:r>
          </w:p>
        </w:tc>
        <w:tc>
          <w:tcPr>
            <w:tcW w:w="851"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5736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общеобразовательных учреждений, оказывающих </w:t>
            </w:r>
            <w:r w:rsidRPr="00843220">
              <w:rPr>
                <w:rFonts w:ascii="Times New Roman" w:hAnsi="Times New Roman" w:cs="Times New Roman"/>
              </w:rPr>
              <w:lastRenderedPageBreak/>
              <w:t>платные дополнительные образовательные услуги,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w:t>
            </w:r>
            <w:r w:rsidRPr="00843220">
              <w:rPr>
                <w:rFonts w:ascii="Times New Roman" w:hAnsi="Times New Roman" w:cs="Times New Roman"/>
              </w:rPr>
              <w:lastRenderedPageBreak/>
              <w:t>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в которых выполнены мероприятия по оснащению и ремонту в целях модернизации школьных систем образования,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67"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школьных команд муниципальных общеобразовательных организац</w:t>
            </w:r>
            <w:r w:rsidRPr="00843220">
              <w:rPr>
                <w:rFonts w:ascii="Times New Roman" w:hAnsi="Times New Roman" w:cs="Times New Roman"/>
              </w:rPr>
              <w:lastRenderedPageBreak/>
              <w:t>ий, прошедших повышение квалификации в рамках реализации мероприятий по модернизации школьных систем образования,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w:t>
            </w:r>
            <w:r w:rsidRPr="00843220">
              <w:rPr>
                <w:rFonts w:ascii="Times New Roman" w:hAnsi="Times New Roman" w:cs="Times New Roman"/>
              </w:rPr>
              <w:lastRenderedPageBreak/>
              <w:t>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1.3</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подпрограммы: внедрение современной и безопасной цифровой образовательной среды.</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муниципальных общеобразовательных учреждений г. Томска, в которых внедрена целевая модель цифровой образовательной среды, % </w:t>
            </w:r>
            <w:r w:rsidRPr="00843220">
              <w:rPr>
                <w:rFonts w:ascii="Times New Roman" w:hAnsi="Times New Roman" w:cs="Times New Roman"/>
              </w:rPr>
              <w:lastRenderedPageBreak/>
              <w:t>от потребности</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департамента образования админи</w:t>
            </w:r>
            <w:r w:rsidRPr="00843220">
              <w:rPr>
                <w:rFonts w:ascii="Times New Roman" w:hAnsi="Times New Roman" w:cs="Times New Roman"/>
              </w:rPr>
              <w:lastRenderedPageBreak/>
              <w:t>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92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1.3.1</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3.1: создание современной и безопасной цифровой образовательной среды</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общеобразовательных учреждений, в которых создана современная и безопасная цифровая образовательная среда, обеспечивающая высокое качество и доступность образования всех видов и уровней, нарастающим </w:t>
            </w:r>
            <w:r w:rsidRPr="00843220">
              <w:rPr>
                <w:rFonts w:ascii="Times New Roman" w:hAnsi="Times New Roman" w:cs="Times New Roman"/>
              </w:rPr>
              <w:lastRenderedPageBreak/>
              <w:t>итогом,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1.4</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подпрограммы: создание новых мест в муниципальных общеобразовательных учреждениях.</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оснащенных новых ученических мест,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w:t>
            </w:r>
          </w:p>
        </w:tc>
        <w:tc>
          <w:tcPr>
            <w:tcW w:w="567"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567"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Мероприятие 4.1: оснащение новых построенных </w:t>
            </w:r>
            <w:r w:rsidRPr="00843220">
              <w:rPr>
                <w:rFonts w:ascii="Times New Roman" w:hAnsi="Times New Roman" w:cs="Times New Roman"/>
              </w:rPr>
              <w:lastRenderedPageBreak/>
              <w:t>(приобретенных) зданий учреждений, реализующих образовательные программы начального общего, основного общего и среднего общего образования, в том числе средствами обучения и воспитания</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 xml:space="preserve">Количество оснащенных новых построенных </w:t>
            </w:r>
            <w:r w:rsidRPr="00843220">
              <w:rPr>
                <w:rFonts w:ascii="Times New Roman" w:hAnsi="Times New Roman" w:cs="Times New Roman"/>
              </w:rPr>
              <w:lastRenderedPageBreak/>
              <w:t>(приобретенных) зданий учреждений, реализующих образовательные программы начального общего, основного общего и среднего общего образования,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w:t>
            </w:r>
            <w:r w:rsidRPr="00843220">
              <w:rPr>
                <w:rFonts w:ascii="Times New Roman" w:hAnsi="Times New Roman" w:cs="Times New Roman"/>
              </w:rPr>
              <w:lastRenderedPageBreak/>
              <w:t>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1.5</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Задача 5 подпрограммы: обновление содержания и технологий </w:t>
            </w:r>
            <w:r w:rsidRPr="00843220">
              <w:rPr>
                <w:rFonts w:ascii="Times New Roman" w:hAnsi="Times New Roman" w:cs="Times New Roman"/>
              </w:rPr>
              <w:lastRenderedPageBreak/>
              <w:t>преподавания образовательных программ начального общего, основного общего, среднего общего образования, в том числе обновление материально-технической базы.</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 xml:space="preserve">Количество общеобразовательных учреждений в которых обновлена </w:t>
            </w:r>
            <w:r w:rsidRPr="00843220">
              <w:rPr>
                <w:rFonts w:ascii="Times New Roman" w:hAnsi="Times New Roman" w:cs="Times New Roman"/>
              </w:rPr>
              <w:lastRenderedPageBreak/>
              <w:t>материально-техническая база с целью обновления содержания и технологии преподавания общеобразовательных программ,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депа</w:t>
            </w:r>
            <w:r w:rsidRPr="00843220">
              <w:rPr>
                <w:rFonts w:ascii="Times New Roman" w:hAnsi="Times New Roman" w:cs="Times New Roman"/>
              </w:rPr>
              <w:lastRenderedPageBreak/>
              <w:t>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1.5.1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Мероприятие 5.1: оснащение (обновление материально-технической базы) оборудованием, средствами обучения </w:t>
            </w:r>
            <w:r w:rsidRPr="00843220">
              <w:rPr>
                <w:rFonts w:ascii="Times New Roman" w:hAnsi="Times New Roman" w:cs="Times New Roman"/>
              </w:rPr>
              <w:lastRenderedPageBreak/>
              <w:t>и воспитания общеобразовательных организаций, в том числе осуществляющих образовательную деятельность по адаптированным основным образовательным программам</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учреждений, осуществляющих образовательную деятельность исключительно по адаптированным общеобраз</w:t>
            </w:r>
            <w:r w:rsidRPr="00843220">
              <w:rPr>
                <w:rFonts w:ascii="Times New Roman" w:hAnsi="Times New Roman" w:cs="Times New Roman"/>
              </w:rPr>
              <w:lastRenderedPageBreak/>
              <w:t>овательным программам, в которых обновлена материально-техническая база (проект "Доброшкола"),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Комитет по общему образованию департамента образования </w:t>
            </w:r>
            <w:r w:rsidRPr="00843220">
              <w:rPr>
                <w:rFonts w:ascii="Times New Roman" w:hAnsi="Times New Roman" w:cs="Times New Roman"/>
              </w:rPr>
              <w:lastRenderedPageBreak/>
              <w:t>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детских технопарков "Кванториум", созданных на базе общеобразовательных организаций,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департамента образования администрации Города Том</w:t>
            </w:r>
            <w:r w:rsidRPr="00843220">
              <w:rPr>
                <w:rFonts w:ascii="Times New Roman" w:hAnsi="Times New Roman" w:cs="Times New Roman"/>
              </w:rPr>
              <w:lastRenderedPageBreak/>
              <w:t>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1.6</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6 подпрограммы: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общеобразовательных организаций, в которых введены ставки советников директора по воспитанию и взаимодействию с детскими общественными объединениями и обеспечена их деятельность,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1.6.1</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Мероприятие 6.1: реализация </w:t>
            </w:r>
            <w:r w:rsidRPr="00843220">
              <w:rPr>
                <w:rFonts w:ascii="Times New Roman" w:hAnsi="Times New Roman" w:cs="Times New Roman"/>
              </w:rPr>
              <w:lastRenderedPageBreak/>
              <w:t>регионального проекта "Патриотическое воспитание граждан Российской Федерации" национального проекта "Образование"</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 xml:space="preserve">Количество, введенных ставок </w:t>
            </w:r>
            <w:r w:rsidRPr="00843220">
              <w:rPr>
                <w:rFonts w:ascii="Times New Roman" w:hAnsi="Times New Roman" w:cs="Times New Roman"/>
              </w:rPr>
              <w:lastRenderedPageBreak/>
              <w:t>советников директора по воспитанию и взаимодействию с детскими общественными объединениями и обеспечена их деятельность, шт.</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ведомственная статист</w:t>
            </w:r>
            <w:r w:rsidRPr="00843220">
              <w:rPr>
                <w:rFonts w:ascii="Times New Roman" w:hAnsi="Times New Roman" w:cs="Times New Roman"/>
              </w:rPr>
              <w:lastRenderedPageBreak/>
              <w:t>ика ДО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Отдел по доп</w:t>
            </w:r>
            <w:r w:rsidRPr="00843220">
              <w:rPr>
                <w:rFonts w:ascii="Times New Roman" w:hAnsi="Times New Roman" w:cs="Times New Roman"/>
              </w:rPr>
              <w:lastRenderedPageBreak/>
              <w:t>олнительному образованию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53,25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&lt;*&gt; частные общеобразовательные организации участвуют в реализации мероприятий подпрограммы по согласованию.</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2</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2</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"Функционирование и развитие начального общего, основного</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общего, среднего общего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7" w:name="P5489"/>
      <w:bookmarkEnd w:id="7"/>
      <w:r w:rsidRPr="00843220">
        <w:rPr>
          <w:rFonts w:ascii="Times New Roman" w:hAnsi="Times New Roman" w:cs="Times New Roman"/>
        </w:rPr>
        <w:t>ПЕРЕЧЕНЬ</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МЕРОПРИЯТИЙ И РЕСУРСНОЕ ОБЕСПЕЧЕНИЕ ПОДПРОГРАММЫ 2</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"ФУНКЦИОНИРОВАНИЕ И РАЗВИТИЕ НАЧАЛЬНОГО ОБЩЕГО, ОСНОВНОГО</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ОБЩЕГО, СРЕДНЕГО ОБЩЕГО ОБРАЗОВАНИЯ"</w:t>
      </w:r>
    </w:p>
    <w:p w:rsidR="00843220" w:rsidRPr="00843220" w:rsidRDefault="00843220" w:rsidP="00843220">
      <w:pPr>
        <w:pStyle w:val="ConsPlusNormal"/>
        <w:jc w:val="both"/>
        <w:rPr>
          <w:rFonts w:ascii="Times New Roman" w:hAnsi="Times New Roman" w:cs="Times New Roman"/>
        </w:rPr>
      </w:pPr>
    </w:p>
    <w:tbl>
      <w:tblPr>
        <w:tblW w:w="1635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277"/>
        <w:gridCol w:w="937"/>
        <w:gridCol w:w="993"/>
        <w:gridCol w:w="992"/>
        <w:gridCol w:w="480"/>
        <w:gridCol w:w="850"/>
        <w:gridCol w:w="851"/>
        <w:gridCol w:w="850"/>
        <w:gridCol w:w="567"/>
        <w:gridCol w:w="851"/>
        <w:gridCol w:w="1247"/>
        <w:gridCol w:w="879"/>
        <w:gridCol w:w="1304"/>
        <w:gridCol w:w="1240"/>
        <w:gridCol w:w="1191"/>
        <w:gridCol w:w="1417"/>
      </w:tblGrid>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Наименования целей, задач, мероприятий подпрограммы</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Код бюджетной классификации (КЦСР, КВР)</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Уровень приоритетности мероприятий</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Критерий определения уровня приоритетности мероприятий</w:t>
            </w:r>
          </w:p>
        </w:tc>
        <w:tc>
          <w:tcPr>
            <w:tcW w:w="48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 исполнения</w:t>
            </w:r>
          </w:p>
        </w:tc>
        <w:tc>
          <w:tcPr>
            <w:tcW w:w="1701" w:type="dxa"/>
            <w:gridSpan w:val="2"/>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финансирования (тыс. рублей)</w:t>
            </w:r>
          </w:p>
        </w:tc>
        <w:tc>
          <w:tcPr>
            <w:tcW w:w="8129"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том числе, за счет средств</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соисполнители, участники</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Merge/>
          </w:tcPr>
          <w:p w:rsidR="00843220" w:rsidRPr="00843220" w:rsidRDefault="00843220" w:rsidP="00B90D13">
            <w:pPr>
              <w:pStyle w:val="ConsPlusNormal"/>
              <w:rPr>
                <w:rFonts w:ascii="Times New Roman" w:hAnsi="Times New Roman" w:cs="Times New Roman"/>
              </w:rPr>
            </w:pPr>
          </w:p>
        </w:tc>
        <w:tc>
          <w:tcPr>
            <w:tcW w:w="1701" w:type="dxa"/>
            <w:gridSpan w:val="2"/>
            <w:vMerge/>
          </w:tcPr>
          <w:p w:rsidR="00843220" w:rsidRPr="00843220" w:rsidRDefault="00843220" w:rsidP="00B90D13">
            <w:pPr>
              <w:pStyle w:val="ConsPlusNormal"/>
              <w:rPr>
                <w:rFonts w:ascii="Times New Roman" w:hAnsi="Times New Roman" w:cs="Times New Roman"/>
              </w:rPr>
            </w:pPr>
          </w:p>
        </w:tc>
        <w:tc>
          <w:tcPr>
            <w:tcW w:w="141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местного бюджета</w:t>
            </w:r>
          </w:p>
        </w:tc>
        <w:tc>
          <w:tcPr>
            <w:tcW w:w="209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федерального бюджета</w:t>
            </w:r>
          </w:p>
        </w:tc>
        <w:tc>
          <w:tcPr>
            <w:tcW w:w="218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областного бюджета</w:t>
            </w:r>
          </w:p>
        </w:tc>
        <w:tc>
          <w:tcPr>
            <w:tcW w:w="243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внебюджетных источников</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14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4509"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обеспечение доступности и равных возможностей на начальное общее, основное общее, среднее общее образование в пределах Федеральных государственных образовательных стандартов.</w:t>
            </w:r>
          </w:p>
        </w:tc>
        <w:tc>
          <w:tcPr>
            <w:tcW w:w="141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Укрупненное </w:t>
            </w:r>
            <w:r w:rsidRPr="00843220">
              <w:rPr>
                <w:rFonts w:ascii="Times New Roman" w:hAnsi="Times New Roman" w:cs="Times New Roman"/>
              </w:rPr>
              <w:lastRenderedPageBreak/>
              <w:t>(основное) мероприятие "Оказание услуг по предоставлению общего образования в общеобразовательных учреждениях и создание оптимальных условий для реализации образовательных программ общего образования в общеобразовательных учреждениях" (решается в рамках задачи 1-2)</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КЦСР 0220153</w:t>
            </w:r>
            <w:r w:rsidRPr="00843220">
              <w:rPr>
                <w:rFonts w:ascii="Times New Roman" w:hAnsi="Times New Roman" w:cs="Times New Roman"/>
              </w:rPr>
              <w:lastRenderedPageBreak/>
              <w:t>030, 0220140530 0220140480, 0220140420 0220100590, 0220140520 02201L3041, 02201R3043 02201L7501 0220140430, 0220140440, 0220140500 0220140470, 0220140740 0220141320, 0220141330 КВР 612, 622, 631, 611, 621, 360</w:t>
            </w: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38390758,3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12192977,3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7356950,3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3873268,</w:t>
            </w:r>
            <w:r w:rsidRPr="00843220">
              <w:rPr>
                <w:rFonts w:ascii="Times New Roman" w:hAnsi="Times New Roman" w:cs="Times New Roman"/>
              </w:rPr>
              <w:lastRenderedPageBreak/>
              <w:t>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1944250,9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619928,7</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28062736,9</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7553091,2</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1026820,2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Департамент образования </w:t>
            </w:r>
            <w:r w:rsidRPr="00843220">
              <w:rPr>
                <w:rFonts w:ascii="Times New Roman" w:hAnsi="Times New Roman" w:cs="Times New Roman"/>
              </w:rPr>
              <w:lastRenderedPageBreak/>
              <w:t>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5323767,0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4930728,3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1145442,3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760782,2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262826,9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261774,7</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3768809,2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3761482,8</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5864778,3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4930955,7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1299305,0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781193,3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4060630,7</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3791608,4</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731293,3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731293,3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Укрупненное (основное) мероприятие "Реализация регионального проекта "Цифровая образовательная среда" национального проекта "Образование" (решается в рамках задачи 3)</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022E441900 КВР 622</w:t>
            </w: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38929,5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38929,5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25953,0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Укрупненное (основное) мероприятие </w:t>
            </w:r>
            <w:r w:rsidRPr="00843220">
              <w:rPr>
                <w:rFonts w:ascii="Times New Roman" w:hAnsi="Times New Roman" w:cs="Times New Roman"/>
              </w:rPr>
              <w:lastRenderedPageBreak/>
              <w:t>"Реализация регионального проекта "Современная школа" национального проекта "Образование" (решается в рамках задачи 4-5)</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КЦСР 022E151720 КВР 622</w:t>
            </w: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441066,6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366066,6</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141066,6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141066,6</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Укрупненное (основное) мероприятие "Реализация регионального проекта "Патриотическое воспитание </w:t>
            </w:r>
            <w:r w:rsidRPr="00843220">
              <w:rPr>
                <w:rFonts w:ascii="Times New Roman" w:hAnsi="Times New Roman" w:cs="Times New Roman"/>
              </w:rPr>
              <w:lastRenderedPageBreak/>
              <w:t>граждан Российской Федерации" национального проекта "Образование" (решается в рамках задачи 6)</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КЦСР 022EВ51790 КВР 611, 621</w:t>
            </w: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2026 </w:t>
            </w:r>
            <w:r w:rsidRPr="00843220">
              <w:rPr>
                <w:rFonts w:ascii="Times New Roman" w:hAnsi="Times New Roman" w:cs="Times New Roman"/>
              </w:rPr>
              <w:lastRenderedPageBreak/>
              <w:t>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4509"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качества предоставления начального общего, основного общего, среднего общего образования в соответствии с Федеральными государственными образовательными стандартами.</w:t>
            </w:r>
          </w:p>
        </w:tc>
        <w:tc>
          <w:tcPr>
            <w:tcW w:w="141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Мероприятие 1.1: обеспечение качества предоставления общедоступного и бесплатного начального общего, основного общего, </w:t>
            </w:r>
            <w:r w:rsidRPr="00843220">
              <w:rPr>
                <w:rFonts w:ascii="Times New Roman" w:hAnsi="Times New Roman" w:cs="Times New Roman"/>
              </w:rPr>
              <w:lastRenderedPageBreak/>
              <w:t>среднего общего образования</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xml:space="preserve">КЦСР 0220153030 0220140530 0220140480 0220140420 0220100590 0220140520 КВР611, </w:t>
            </w:r>
            <w:r w:rsidRPr="00843220">
              <w:rPr>
                <w:rFonts w:ascii="Times New Roman" w:hAnsi="Times New Roman" w:cs="Times New Roman"/>
              </w:rPr>
              <w:lastRenderedPageBreak/>
              <w:t>621, 360</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I</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32111729,5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10585250,6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5938451,2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3587973,7</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1850750,9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526428,7</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24225486,4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6456985,2</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97041,0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4251423,1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4177889,4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742451,2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673759,1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262826,9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261774,7</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3232282,0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3228492,6</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4150253,9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657107,3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3228492,6</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657107,3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657107,3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1</w:t>
            </w:r>
          </w:p>
        </w:tc>
        <w:tc>
          <w:tcPr>
            <w:tcW w:w="937" w:type="dxa"/>
            <w:vMerge w:val="restart"/>
            <w:vAlign w:val="center"/>
          </w:tcPr>
          <w:p w:rsidR="00843220" w:rsidRPr="00843220" w:rsidRDefault="00843220" w:rsidP="00B90D13">
            <w:pPr>
              <w:pStyle w:val="ConsPlusNormal"/>
              <w:rPr>
                <w:rFonts w:ascii="Times New Roman" w:hAnsi="Times New Roman" w:cs="Times New Roman"/>
              </w:rPr>
            </w:pP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32111729,5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10585250,6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5938451,2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3587973,7</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1850750,9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526428,7</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24225486,4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6456985,2</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97041,0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417"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4251423,1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4177889,4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742451,2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673759,1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262826,9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261774,7</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3232282,0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3228492,6</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4150253,9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657107,3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3228492,6</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657107,3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657107,3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w:t>
            </w:r>
            <w:r w:rsidRPr="00843220">
              <w:rPr>
                <w:rFonts w:ascii="Times New Roman" w:hAnsi="Times New Roman" w:cs="Times New Roman"/>
              </w:rPr>
              <w:lastRenderedPageBreak/>
              <w:t>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464338</w:t>
            </w:r>
            <w:r w:rsidRPr="00843220">
              <w:rPr>
                <w:rFonts w:ascii="Times New Roman" w:hAnsi="Times New Roman" w:cs="Times New Roman"/>
              </w:rPr>
              <w:lastRenderedPageBreak/>
              <w:t>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800000,</w:t>
            </w:r>
            <w:r w:rsidRPr="00843220">
              <w:rPr>
                <w:rFonts w:ascii="Times New Roman" w:hAnsi="Times New Roman" w:cs="Times New Roman"/>
              </w:rPr>
              <w:lastRenderedPageBreak/>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866000,</w:t>
            </w:r>
            <w:r w:rsidRPr="00843220">
              <w:rPr>
                <w:rFonts w:ascii="Times New Roman" w:hAnsi="Times New Roman" w:cs="Times New Roman"/>
              </w:rPr>
              <w:lastRenderedPageBreak/>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8000</w:t>
            </w:r>
            <w:r w:rsidRPr="00843220">
              <w:rPr>
                <w:rFonts w:ascii="Times New Roman" w:hAnsi="Times New Roman" w:cs="Times New Roman"/>
              </w:rPr>
              <w:lastRenderedPageBreak/>
              <w:t>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264654,</w:t>
            </w:r>
            <w:r w:rsidRPr="00843220">
              <w:rPr>
                <w:rFonts w:ascii="Times New Roman" w:hAnsi="Times New Roman" w:cs="Times New Roman"/>
              </w:rPr>
              <w:lastRenderedPageBreak/>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w:t>
            </w:r>
            <w:r w:rsidRPr="00843220">
              <w:rPr>
                <w:rFonts w:ascii="Times New Roman" w:hAnsi="Times New Roman" w:cs="Times New Roman"/>
              </w:rPr>
              <w:lastRenderedPageBreak/>
              <w:t>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4643384,4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3498867,4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13863,0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4509"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условий для реализации образовательных программ начального общего, основного общего, среднего общего образования.</w:t>
            </w:r>
          </w:p>
        </w:tc>
        <w:tc>
          <w:tcPr>
            <w:tcW w:w="141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2.1: создание условий для функционирования и развития системы общего образования в городе Томске</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КЦСР 02201L3041 02201R3043 02201L7501 0220100590 0220140430 0220140440 0220140500 0220140470 0220140740 0220141320 </w:t>
            </w:r>
            <w:r w:rsidRPr="00843220">
              <w:rPr>
                <w:rFonts w:ascii="Times New Roman" w:hAnsi="Times New Roman" w:cs="Times New Roman"/>
              </w:rPr>
              <w:lastRenderedPageBreak/>
              <w:t>0220141330 КВР 612, 622, 631</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I</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6279028,8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1607726,7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1418499,1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285295,1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93500,0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93500,0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3837250,5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1096106,0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929779,2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1072343,9</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752838,9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402991,1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87023,1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536527,2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532990,2</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1221393,9</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780701,8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433305,0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124086,0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93500,0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93500,0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561763,3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563115,8</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74186,0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74186,0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2</w:t>
            </w:r>
          </w:p>
        </w:tc>
        <w:tc>
          <w:tcPr>
            <w:tcW w:w="937" w:type="dxa"/>
            <w:vMerge w:val="restart"/>
            <w:vAlign w:val="center"/>
          </w:tcPr>
          <w:p w:rsidR="00843220" w:rsidRPr="00843220" w:rsidRDefault="00843220" w:rsidP="00B90D13">
            <w:pPr>
              <w:pStyle w:val="ConsPlusNormal"/>
              <w:rPr>
                <w:rFonts w:ascii="Times New Roman" w:hAnsi="Times New Roman" w:cs="Times New Roman"/>
              </w:rPr>
            </w:pP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6279028,8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1607726,7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1418499,1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285295,1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93500,0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93500,0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3837250,5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1096106,0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929779,2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417"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1072343,9</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752838,9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402991,1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87023,1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536527,2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532990,2</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1221393,9</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780701,8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433305,0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124086,0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93500,0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93500,0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561763,3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563115,8</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74186,0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74186,0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2030 </w:t>
            </w:r>
            <w:r w:rsidRPr="00843220">
              <w:rPr>
                <w:rFonts w:ascii="Times New Roman" w:hAnsi="Times New Roman" w:cs="Times New Roman"/>
              </w:rPr>
              <w:lastRenderedPageBreak/>
              <w:t>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797058,2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547792,0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132825,6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1.3</w:t>
            </w:r>
          </w:p>
        </w:tc>
        <w:tc>
          <w:tcPr>
            <w:tcW w:w="14509"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подпрограммы: внедрение современной и безопасной цифровой образовательной среды.</w:t>
            </w:r>
          </w:p>
        </w:tc>
        <w:tc>
          <w:tcPr>
            <w:tcW w:w="141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3.1: создание современной и безопасной цифровой образовательной среды</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022E441900 КВР 622</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38929,5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38929,5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25953,0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3</w:t>
            </w:r>
          </w:p>
        </w:tc>
        <w:tc>
          <w:tcPr>
            <w:tcW w:w="937" w:type="dxa"/>
            <w:vMerge w:val="restart"/>
            <w:vAlign w:val="center"/>
          </w:tcPr>
          <w:p w:rsidR="00843220" w:rsidRPr="00843220" w:rsidRDefault="00843220" w:rsidP="00B90D13">
            <w:pPr>
              <w:pStyle w:val="ConsPlusNormal"/>
              <w:rPr>
                <w:rFonts w:ascii="Times New Roman" w:hAnsi="Times New Roman" w:cs="Times New Roman"/>
              </w:rPr>
            </w:pP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38929,5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38929,5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25953,0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12976,5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4509"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подпрограммы: создание новых мест в муниципальных общеобразовательных учреждениях.</w:t>
            </w:r>
          </w:p>
        </w:tc>
        <w:tc>
          <w:tcPr>
            <w:tcW w:w="141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4.1: оснащение новых построенны</w:t>
            </w:r>
            <w:r w:rsidRPr="00843220">
              <w:rPr>
                <w:rFonts w:ascii="Times New Roman" w:hAnsi="Times New Roman" w:cs="Times New Roman"/>
              </w:rPr>
              <w:lastRenderedPageBreak/>
              <w:t>х (приобретенных) зданий учреждений, реализующих образовательные программы начального общего, основного общего и среднего общего образования, в том числе средствами обучения и воспитания</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412500,0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337500,0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112500,0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112500,0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4</w:t>
            </w:r>
          </w:p>
        </w:tc>
        <w:tc>
          <w:tcPr>
            <w:tcW w:w="937" w:type="dxa"/>
            <w:vMerge w:val="restart"/>
            <w:vAlign w:val="center"/>
          </w:tcPr>
          <w:p w:rsidR="00843220" w:rsidRPr="00843220" w:rsidRDefault="00843220" w:rsidP="00B90D13">
            <w:pPr>
              <w:pStyle w:val="ConsPlusNormal"/>
              <w:rPr>
                <w:rFonts w:ascii="Times New Roman" w:hAnsi="Times New Roman" w:cs="Times New Roman"/>
              </w:rPr>
            </w:pP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412500,0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337500,0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112500,0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112500,0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w:t>
            </w:r>
            <w:r w:rsidRPr="00843220">
              <w:rPr>
                <w:rFonts w:ascii="Times New Roman" w:hAnsi="Times New Roman" w:cs="Times New Roman"/>
              </w:rPr>
              <w:lastRenderedPageBreak/>
              <w:t>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75000,0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4509"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5 подпрограммы: обновление содержания и технологий преподавания образовательных программ начального общего, основного общего, среднего общего образования, в том числе обновление материально-технической базы.</w:t>
            </w:r>
          </w:p>
        </w:tc>
        <w:tc>
          <w:tcPr>
            <w:tcW w:w="141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Мероприятие 5.1: оснащение (обновление материально-технической базы) оборудованием, средствами обучения и </w:t>
            </w:r>
            <w:r w:rsidRPr="00843220">
              <w:rPr>
                <w:rFonts w:ascii="Times New Roman" w:hAnsi="Times New Roman" w:cs="Times New Roman"/>
              </w:rPr>
              <w:lastRenderedPageBreak/>
              <w:t>воспитания общеобразовательных организаций, в том числе осуществляющих образовательную деятельность по адаптированным основным образовательным программам</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КЦСР 022E151720 КВР 622</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28566,6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28566,6</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28566,6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28566,6</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5</w:t>
            </w:r>
          </w:p>
        </w:tc>
        <w:tc>
          <w:tcPr>
            <w:tcW w:w="937" w:type="dxa"/>
            <w:vMerge w:val="restart"/>
            <w:vAlign w:val="center"/>
          </w:tcPr>
          <w:p w:rsidR="00843220" w:rsidRPr="00843220" w:rsidRDefault="00843220" w:rsidP="00B90D13">
            <w:pPr>
              <w:pStyle w:val="ConsPlusNormal"/>
              <w:rPr>
                <w:rFonts w:ascii="Times New Roman" w:hAnsi="Times New Roman" w:cs="Times New Roman"/>
              </w:rPr>
            </w:pP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28566,6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28566,6</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28566,6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28566,6</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21120,3</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2027 </w:t>
            </w:r>
            <w:r w:rsidRPr="00843220">
              <w:rPr>
                <w:rFonts w:ascii="Times New Roman" w:hAnsi="Times New Roman" w:cs="Times New Roman"/>
              </w:rPr>
              <w:lastRenderedPageBreak/>
              <w:t>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14509"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6 подпрограммы: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6.1: реализация регионального проекта "Патриотическое воспитание граждан Российской Федерации" национального проекта "Образование"</w:t>
            </w:r>
          </w:p>
        </w:tc>
        <w:tc>
          <w:tcPr>
            <w:tcW w:w="9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022EВ51790 КВР 611, 621</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w:t>
            </w:r>
            <w:r w:rsidRPr="00843220">
              <w:rPr>
                <w:rFonts w:ascii="Times New Roman" w:hAnsi="Times New Roman" w:cs="Times New Roman"/>
              </w:rPr>
              <w:lastRenderedPageBreak/>
              <w:t>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6</w:t>
            </w:r>
          </w:p>
        </w:tc>
        <w:tc>
          <w:tcPr>
            <w:tcW w:w="937" w:type="dxa"/>
            <w:vMerge w:val="restart"/>
            <w:vAlign w:val="center"/>
          </w:tcPr>
          <w:p w:rsidR="00843220" w:rsidRPr="00843220" w:rsidRDefault="00843220" w:rsidP="00B90D13">
            <w:pPr>
              <w:pStyle w:val="ConsPlusNormal"/>
              <w:rPr>
                <w:rFonts w:ascii="Times New Roman" w:hAnsi="Times New Roman" w:cs="Times New Roman"/>
              </w:rPr>
            </w:pP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62140,0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31070,0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ПОДПРОГРАММЕ 2</w:t>
            </w:r>
          </w:p>
        </w:tc>
        <w:tc>
          <w:tcPr>
            <w:tcW w:w="937" w:type="dxa"/>
            <w:vMerge w:val="restart"/>
            <w:vAlign w:val="center"/>
          </w:tcPr>
          <w:p w:rsidR="00843220" w:rsidRPr="00843220" w:rsidRDefault="00843220" w:rsidP="00B90D13">
            <w:pPr>
              <w:pStyle w:val="ConsPlusNormal"/>
              <w:rPr>
                <w:rFonts w:ascii="Times New Roman" w:hAnsi="Times New Roman" w:cs="Times New Roman"/>
              </w:rPr>
            </w:pPr>
          </w:p>
        </w:tc>
        <w:tc>
          <w:tcPr>
            <w:tcW w:w="993" w:type="dxa"/>
            <w:vMerge w:val="restart"/>
            <w:vAlign w:val="center"/>
          </w:tcPr>
          <w:p w:rsidR="00843220" w:rsidRPr="00843220" w:rsidRDefault="00843220" w:rsidP="00B90D13">
            <w:pPr>
              <w:pStyle w:val="ConsPlusNormal"/>
              <w:rPr>
                <w:rFonts w:ascii="Times New Roman" w:hAnsi="Times New Roman" w:cs="Times New Roman"/>
              </w:rPr>
            </w:pP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38932894,4</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12302190,6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7431950,3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3873268,8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1944250,9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619928,7</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28529873,0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7662304,5</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1026820,2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417"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5508880,1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4995895,1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1145442,3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760782,2</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262826,9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261774,7</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3953922,3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3826649,6</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6058824,8</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4975002,2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1374305,0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781193,3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4179677,2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3835654,9</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5528419,1</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731293,3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731293,3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4134635,9</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5515442,6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4121659,4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93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417" w:type="dxa"/>
            <w:vMerge/>
          </w:tcPr>
          <w:p w:rsidR="00843220" w:rsidRPr="00843220" w:rsidRDefault="00843220" w:rsidP="00B90D13">
            <w:pPr>
              <w:pStyle w:val="ConsPlusNormal"/>
              <w:rPr>
                <w:rFonts w:ascii="Times New Roman" w:hAnsi="Times New Roman" w:cs="Times New Roman"/>
              </w:rPr>
            </w:pP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&lt;1&gt; категории обучающихся, которым предоставляется бесплатное питание, закреплены в </w:t>
      </w:r>
      <w:hyperlink r:id="rId40">
        <w:r w:rsidRPr="00843220">
          <w:rPr>
            <w:rFonts w:ascii="Times New Roman" w:hAnsi="Times New Roman" w:cs="Times New Roman"/>
          </w:rPr>
          <w:t>разделе 9</w:t>
        </w:r>
      </w:hyperlink>
      <w:r w:rsidRPr="00843220">
        <w:rPr>
          <w:rFonts w:ascii="Times New Roman" w:hAnsi="Times New Roman" w:cs="Times New Roman"/>
        </w:rPr>
        <w:t xml:space="preserve"> решения Думы Города Томска от 21.12.2010 N 55</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2"/>
        <w:rPr>
          <w:rFonts w:ascii="Times New Roman" w:hAnsi="Times New Roman" w:cs="Times New Roman"/>
        </w:rPr>
      </w:pPr>
      <w:bookmarkStart w:id="8" w:name="P7156"/>
      <w:bookmarkEnd w:id="8"/>
      <w:r w:rsidRPr="00843220">
        <w:rPr>
          <w:rFonts w:ascii="Times New Roman" w:hAnsi="Times New Roman" w:cs="Times New Roman"/>
        </w:rPr>
        <w:t>IV.III. ПОДПРОГРАММА 3 "ОРГАНИЗАЦИЯ ОТДЫХА ДЕТЕЙ</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В КАНИКУЛЯРНОЕ ВРЕМЯ"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 ПАСПОРТ ПОДПРОГРАММЫ 3 "ОРГАНИЗАЦИЯ ОТДЫХА ДЕТЕЙ</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В КАНИКУЛЯРНОЕ ВРЕМЯ"</w:t>
      </w:r>
    </w:p>
    <w:p w:rsidR="00843220" w:rsidRPr="00843220" w:rsidRDefault="00843220" w:rsidP="00843220">
      <w:pPr>
        <w:pStyle w:val="ConsPlusNormal"/>
        <w:jc w:val="both"/>
        <w:rPr>
          <w:rFonts w:ascii="Times New Roman" w:hAnsi="Times New Roman" w:cs="Times New Roman"/>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94"/>
        <w:gridCol w:w="794"/>
        <w:gridCol w:w="794"/>
        <w:gridCol w:w="737"/>
        <w:gridCol w:w="964"/>
        <w:gridCol w:w="1020"/>
        <w:gridCol w:w="1361"/>
        <w:gridCol w:w="1247"/>
        <w:gridCol w:w="1077"/>
        <w:gridCol w:w="1020"/>
        <w:gridCol w:w="794"/>
        <w:gridCol w:w="1077"/>
        <w:gridCol w:w="1191"/>
        <w:gridCol w:w="1191"/>
        <w:gridCol w:w="823"/>
      </w:tblGrid>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Куратор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Заместитель Мэра Города Томска по социальной политике</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Соисполнители</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Участники</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Муниципальные учреждения, в отношении которых функции и полномочия учредителя осуществляет департамент образования администрации Города Томска, муниципальные учреждения, в отношении которых функции и полномочия учредителя осуществляет управление физической культуры и спорта администрации Города Томска</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xml:space="preserve">Цель подпрограммы (соответствует задаче муниципальной </w:t>
            </w:r>
            <w:r w:rsidRPr="00843220">
              <w:rPr>
                <w:rFonts w:ascii="Times New Roman" w:hAnsi="Times New Roman" w:cs="Times New Roman"/>
              </w:rPr>
              <w:lastRenderedPageBreak/>
              <w:t>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Цель: организация каникулярного отдыха и занятости детей.</w:t>
            </w:r>
          </w:p>
        </w:tc>
      </w:tr>
      <w:tr w:rsidR="00843220" w:rsidRPr="00843220" w:rsidTr="00B90D13">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Задачи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организация каникулярного отдыха детей в лагерях различных типов и видов, походах и экпедициях.</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организация занятости детей в каникулярное время путем трудоустройства подростков на рабочие места, создаваемые в муниципальных образовательных учреждениях города Томска.</w:t>
            </w:r>
          </w:p>
        </w:tc>
      </w:tr>
      <w:tr w:rsidR="00843220" w:rsidRPr="00843220" w:rsidTr="00B90D13">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цели подпрограммы, единицы измерения</w:t>
            </w:r>
          </w:p>
        </w:tc>
        <w:tc>
          <w:tcPr>
            <w:tcW w:w="79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158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38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32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26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20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16302"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организация каникулярного отдыха и занятости детей.</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7 до 17 лет включительно, принявших участие в программах каникулярного отдыха в общей численности детей данного возраста, % &lt;**&gt;</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25,66</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Доля детей-сирот и детей, оставшихся без попечения родителей, отдохнувших в детских лагерях всех типов, от общего количества детей-сирот и детей, оставшихся без попечения родителей, обучающихся в муниципальных общеобразовательных учреждениях,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65</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детей-инвалидов, отдохнувших в детских лагерях всех типов, от общего количества </w:t>
            </w:r>
            <w:r w:rsidRPr="00843220">
              <w:rPr>
                <w:rFonts w:ascii="Times New Roman" w:hAnsi="Times New Roman" w:cs="Times New Roman"/>
              </w:rPr>
              <w:lastRenderedPageBreak/>
              <w:t>детей-инвалидов, обучающихся в муниципальных общеобразовательных учреждениях,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44,5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Показатели задач подпрограммы, единицы измерения</w:t>
            </w:r>
          </w:p>
        </w:tc>
        <w:tc>
          <w:tcPr>
            <w:tcW w:w="79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158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38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32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26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20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blPrEx>
          <w:tblBorders>
            <w:right w:val="nil"/>
          </w:tblBorders>
        </w:tblPrEx>
        <w:tc>
          <w:tcPr>
            <w:tcW w:w="16302"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организация каникулярного отдыха детей в лагерях различных типов и видов, походах и экпедициях.</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мест, открытых в лагерях с дневным пребыванием детей и лагерях труда и отдыха,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14429</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15400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15400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15600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16000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16000</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Число мест, открытых в стационарных загородных лагерях,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мест, открытых в палаточных лагерях,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Заявленное число участников походов и экспедиций, чел.</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302"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организация занятости детей в каникулярное время путем трудоустройства подростков на рабочие места, создаваемые в муниципальных образовательных учреждениях города Томска.</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подростков, трудоустроенных в период каникул, чел.</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876</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Объемы и источники финансирования подпрограммы (с разбивкой по годам, тыс. рублей)</w:t>
            </w:r>
          </w:p>
        </w:tc>
        <w:tc>
          <w:tcPr>
            <w:tcW w:w="2382" w:type="dxa"/>
            <w:gridSpan w:val="3"/>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Годы:</w:t>
            </w:r>
          </w:p>
        </w:tc>
        <w:tc>
          <w:tcPr>
            <w:tcW w:w="272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источникам:</w:t>
            </w:r>
          </w:p>
        </w:tc>
        <w:tc>
          <w:tcPr>
            <w:tcW w:w="260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местный бюджет</w:t>
            </w:r>
          </w:p>
        </w:tc>
        <w:tc>
          <w:tcPr>
            <w:tcW w:w="209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федеральный бюджет</w:t>
            </w:r>
          </w:p>
        </w:tc>
        <w:tc>
          <w:tcPr>
            <w:tcW w:w="306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областной бюджет</w:t>
            </w:r>
          </w:p>
        </w:tc>
        <w:tc>
          <w:tcPr>
            <w:tcW w:w="20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внебюджетные источники</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Merge/>
          </w:tcPr>
          <w:p w:rsidR="00843220" w:rsidRPr="00843220" w:rsidRDefault="00843220" w:rsidP="00B90D13">
            <w:pPr>
              <w:pStyle w:val="ConsPlusNormal"/>
              <w:rPr>
                <w:rFonts w:ascii="Times New Roman" w:hAnsi="Times New Roman" w:cs="Times New Roman"/>
              </w:rPr>
            </w:pP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r>
      <w:tr w:rsidR="00843220" w:rsidRPr="00843220" w:rsidTr="00B90D13">
        <w:tblPrEx>
          <w:tblBorders>
            <w:right w:val="nil"/>
          </w:tblBorders>
        </w:tblPrEx>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264843,8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236151,2</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130383,9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101691,3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823" w:type="dxa"/>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r>
      <w:tr w:rsidR="00843220" w:rsidRPr="00843220" w:rsidTr="00B90D13">
        <w:tblPrEx>
          <w:tblBorders>
            <w:right w:val="nil"/>
          </w:tblBorders>
        </w:tblPrEx>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259441,7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135281,6</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106738,2</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823" w:type="dxa"/>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blPrEx>
          <w:tblBorders>
            <w:right w:val="nil"/>
          </w:tblBorders>
        </w:tblPrEx>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257718,1</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105014,6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823" w:type="dxa"/>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blPrEx>
          <w:tblBorders>
            <w:right w:val="nil"/>
          </w:tblBorders>
        </w:tblPrEx>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823" w:type="dxa"/>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blPrEx>
          <w:tblBorders>
            <w:right w:val="nil"/>
          </w:tblBorders>
        </w:tblPrEx>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823" w:type="dxa"/>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blPrEx>
          <w:tblBorders>
            <w:right w:val="nil"/>
          </w:tblBorders>
        </w:tblPrEx>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823" w:type="dxa"/>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blPrEx>
          <w:tblBorders>
            <w:right w:val="nil"/>
          </w:tblBorders>
        </w:tblPrEx>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823" w:type="dxa"/>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23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w:t>
            </w:r>
          </w:p>
        </w:tc>
        <w:tc>
          <w:tcPr>
            <w:tcW w:w="170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1802623,6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590205,4</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751942,7</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399236,5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505024,6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113018,0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545656,3</w:t>
            </w:r>
          </w:p>
        </w:tc>
        <w:tc>
          <w:tcPr>
            <w:tcW w:w="82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Сроки реализации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2024 - 2030 годы</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Перечень укрупненных (основных) мероприятий подпрограммы</w:t>
            </w:r>
          </w:p>
        </w:tc>
        <w:tc>
          <w:tcPr>
            <w:tcW w:w="14884"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Основное мероприятие "Организация каникулярного отдыха детей в лагерях различных типов и видов" (решается в рамках задач 1-2)</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Организация управления подпрограммой и контроль за ее реализацией:</w:t>
            </w:r>
          </w:p>
        </w:tc>
        <w:tc>
          <w:tcPr>
            <w:tcW w:w="14884" w:type="dxa"/>
            <w:gridSpan w:val="15"/>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управление подпрограммой осуществляет</w:t>
            </w:r>
          </w:p>
        </w:tc>
        <w:tc>
          <w:tcPr>
            <w:tcW w:w="14884"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 текущий контроль и мониторинг реализации подпрограммы осуществляют</w:t>
            </w:r>
          </w:p>
        </w:tc>
        <w:tc>
          <w:tcPr>
            <w:tcW w:w="14884"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 департамент образования администрации Города Томска</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&lt;**&gt; При расчете значения данного показателя учитывается информация по запросу о количестве детей, принявших участие в программах каникулярного отдыха, в возрасте от 7 до 17 лет, получивших услуги от организаций, которым предоставлена льгота по земельному налогу, указанная в </w:t>
      </w:r>
      <w:hyperlink w:anchor="P37854">
        <w:r w:rsidRPr="00843220">
          <w:rPr>
            <w:rFonts w:ascii="Times New Roman" w:hAnsi="Times New Roman" w:cs="Times New Roman"/>
          </w:rPr>
          <w:t>п. 2 раздела V</w:t>
        </w:r>
      </w:hyperlink>
      <w:r w:rsidRPr="00843220">
        <w:rPr>
          <w:rFonts w:ascii="Times New Roman" w:hAnsi="Times New Roman" w:cs="Times New Roman"/>
        </w:rPr>
        <w:t xml:space="preserve"> муниципальной программы "Развитие образования" на 2024 - 2030 годы. В случае отсутствия информации по запросу, эти данные не учитываются при расчете значения показателя.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 АНАЛИЗ ТЕКУЩЕЙ СИТУАЦИИ</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Организация каникулярного отдыха школьников и занятости детей и подростков в каникулярный период является одним из направлений работы администрации Города Томска в реализации социальной политики.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Целью каникулярных кампаний, реализуемых подразделениями администрации Города Томска (департаментом образования администрации Города Томска, управлением физической культуры и спорта администрации Города Томска) является максимальный охват детей школьного возраста, проживающих в муниципальном образовании "Город Томск", организованными формами содержательного каникулярного отдыха, а также обеспечение занятости школьников в каникулярный период.</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2023 году муниципальными учреждениями администрации Города Томска, отдых детей в каникулярное время будет организован по следующим направлениям: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 общеобразовательных учреждениях и учреждениях дополнительного образования запланирована организация 87 лагерей с дневным пребыванием детей (8 весной, 72 летом, 7 осенью) с общей численностью отдохнувших 11448 детей, 24 лагеря труда и отдыха (лето) для 818 обучающихся. Работа лагерей с дневным пребыванием детей направлена, в первую очередь, на обучающихся начальных классов, работа лагерей труда и отдыха - на подростков, занятых, преимущественно, на работах по благоустройству территорий образовательных учреждений;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обучающиеся, занимающиеся туризмом в объединениях учреждений дополнительного образования, в период каникул выйдут в 59 походов, в том числе за пределы Томской области. Количество участников походов - 800 человек. - оздоровительно - образовательные смены будут организованы в 6 сезонных стационарных (летних) лагерях, 1 круглогодичном (Центр "Солнечный" на базе МАОУ "Планирование карьеры"), а также 7 палаточных лагерях. Обучающимся Города Томска будет предоставлено 6581 мест (в т.ч. 5031 место в стационарных лагерях и 1550 мест в палаточных).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Кроме того, запланировано временно трудоустроить 528 несовершеннолетних в возрасте от 14 до 18 лет (в т.ч. состоящих на учете в органах внутренних дел, комиссиях по делам несовершеннолетних, внутришкольном учет. В структуре услуг в сфере отдыха детей и их оздоровления преобладает отдых в условиях лагерей с дневным пребыванием.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Отдых и оздоровление детей создают условия не только для укрепления здоровья, но и для развития детей, их воспитания, снижения социальной напряженности, профилактики правонарушений.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Каникулярная оздоровительная кампания традиционно имеет социальную направленность: процент детей из малообеспеченных семей, а также сирот, детей, находящихся в трудной жизненной ситуации, составляет ежегодно около 30%. Приоритетным правом при трудоустройстве пользуются следующие категории обучающихся муниципальных образовательных учреждений: несовершеннолетние, состоящие на разных формах учета (внутришкольный учет, комиссия по делам несовершеннолетних и защите их прав (КДН и ЗП), отдел по делам несовершеннолетних (ОДН), несовершеннолетние из семей безработных, малообеспеченных, многодетных, неполных, из семей, оказавшихся в социально опасном </w:t>
      </w:r>
      <w:r w:rsidRPr="00843220">
        <w:rPr>
          <w:rFonts w:ascii="Times New Roman" w:hAnsi="Times New Roman" w:cs="Times New Roman"/>
        </w:rPr>
        <w:lastRenderedPageBreak/>
        <w:t>положении. Объем и виды работ, которые выполняют обучающиеся, спланированы в договорах, заключенных с Центром занятости населения.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Особое внимание при проведении оздоровительной кампании уделяется разработке программ смен и качеству их реализации. С этой целью ежегодно проводятся смотры-конкурсы деятельности образовательных учреждений по организации каникулярного отдыха, оздоровления и занятости детей и подростков. В программы включаются мероприятия воспитательной, образовательной, творческой, спортивно-оздоровительной направленности с учетом интересов и потребностей детей, а также их возрастных особенностей.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Несмотря на устойчивость системы отдыха детей, их оздоровления и занятости ряд проблем в этой сфере требует их решения программными методами: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Недостаточная материальная база загородных лагерей - необходимо строить новые, современные здания с оборудованными спортивными и игровыми площадками (баскетбольная, волейбольная, футбольная, площадка для игры в бадминтон, теннис и др.);</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Недостаточное внимание к организации трудовой деятельности подростков (замкнутость трудовой деятельности только на школе, незначительное количество договоров с предприятиями, организациями и учреждениями);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Особого внимания требует проблема обеспечения загородных оздоровительных лагерей медицинскими кадрами, их подготовка к работе в соответствии с современными требованиями;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4. Ограниченность доступности услуг оздоровительных лагерей для детей с ограниченными возможностями здоровья.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Прогноз развития сферы каникулярного отдыха в результате реализации муниципальной 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Сохранение охвата обучающихся муниципальных образовательных учреждений каникулярным отдыхом в лагерях с дневным пребыванием и лагерях труда и отдыха.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Увеличение числа детей, отдохнувших во время каникул в муниципальных загородных лагерях.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Обеспечение 100% доступности каникулярного отдыха в загородных лагерях для детей из льготных категорий (от числа детей, чьи родители (законные представители) подали заявление на получение услуги по организованному отдыху в установленном порядке).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4. Увеличение числа участников профильных и целевых смен, организуемых муниципальными образовательными учреждениями.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5. Обеспечение комфортных и безопасных условий пребывания детей в муниципальных загородных лагерях, лагерях с дневным пребыванием, лагерях труда и отдыха.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Возможные риски в процессе реализации муниципальной 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Снижение числа детей, отдохнувших в каникулы в муниципальных загородных лагерях, из-за переориентации запроса родителей на загородные лагеря, расположенные за пределами Томской области в регионах, имеющих климатические условия более подходящие для отдыха и оздоровления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Сокращение базы организации каникулярного отдыха детей (как на базе учреждений, так и в загородных лагерях) из-за выбытия объектов по причине несоответствия требованиям законодательства Российской Федерации по обеспечению комплексной безопасности;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Снижение количества программ профильных и тематических смен и спад их реализации в каникулярный период на базе лагерей различных типов.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lastRenderedPageBreak/>
        <w:t>При реализации настоящей подпрограммы для достижения поставленных цели и задач необходимо учитывать возможные риски социально-экономического и операционного характера. В рамках настоящей подпрограммы отсутствует возможность управления данными видами рисков. Возможен лишь оперативный учет последствий их проявления.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Минимизация последствий финансовых рисков возможна на основе: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регулярного мониторинга и оценки эффективности реализации мероприятий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 своевременной (в соответствии с условиями и в сроки, установленные </w:t>
      </w:r>
      <w:hyperlink r:id="rId41">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корректировки перечня основных мероприятий и показателей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обеспечения координации деятельности участников реализации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Решение проблем в сфере отдыха детей, их оздоровления и занятости путем принятия настоящей программы позволяет: организовать конструктивное и результативное взаимодействие муниципального образования "Город Томск", организаций всех форм собственности, общественных объединений на территории муниципального образования "Город Томск", использовать смешанные формы финансирования, создать механизмы государственно-частного партнерства, использовать новые модели функционирования организаций отдыха детей и их оздоровления.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Анализ текущего положения муниципального образования "Город Томск" с указанием динамики показателей социально-экономического развития, в том числе показателей, установленных в Стратегии социально-экономического развития муниципального образования "Город Томск" до 2030 года, за предшествующие три года, и в сравнении с показателями основных административных центров Сибирского федерального округа и с показателями Томской области представлен в таблице "Сравнительный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4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567"/>
        <w:gridCol w:w="425"/>
        <w:gridCol w:w="796"/>
        <w:gridCol w:w="480"/>
        <w:gridCol w:w="757"/>
        <w:gridCol w:w="737"/>
        <w:gridCol w:w="207"/>
        <w:gridCol w:w="757"/>
        <w:gridCol w:w="518"/>
        <w:gridCol w:w="876"/>
        <w:gridCol w:w="777"/>
        <w:gridCol w:w="779"/>
        <w:gridCol w:w="262"/>
        <w:gridCol w:w="759"/>
        <w:gridCol w:w="778"/>
        <w:gridCol w:w="305"/>
        <w:gridCol w:w="759"/>
        <w:gridCol w:w="759"/>
        <w:gridCol w:w="325"/>
        <w:gridCol w:w="567"/>
        <w:gridCol w:w="567"/>
        <w:gridCol w:w="757"/>
        <w:gridCol w:w="796"/>
        <w:gridCol w:w="757"/>
      </w:tblGrid>
      <w:tr w:rsidR="00843220" w:rsidRPr="00843220" w:rsidTr="00B90D13">
        <w:tc>
          <w:tcPr>
            <w:tcW w:w="16486" w:type="dxa"/>
            <w:gridSpan w:val="25"/>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tc>
      </w:tr>
      <w:tr w:rsidR="00843220" w:rsidRPr="00843220" w:rsidTr="00B90D13">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/года</w:t>
            </w:r>
          </w:p>
        </w:tc>
        <w:tc>
          <w:tcPr>
            <w:tcW w:w="178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Стратегия социально-экономического развития муниципального образования "Город Томск" до 2030 года</w:t>
            </w:r>
          </w:p>
        </w:tc>
        <w:tc>
          <w:tcPr>
            <w:tcW w:w="197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Томская область</w:t>
            </w:r>
          </w:p>
        </w:tc>
        <w:tc>
          <w:tcPr>
            <w:tcW w:w="148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Новосибирск</w:t>
            </w:r>
          </w:p>
        </w:tc>
        <w:tc>
          <w:tcPr>
            <w:tcW w:w="243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Кемерово</w:t>
            </w:r>
          </w:p>
        </w:tc>
        <w:tc>
          <w:tcPr>
            <w:tcW w:w="1799"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Красноярск</w:t>
            </w:r>
          </w:p>
        </w:tc>
        <w:tc>
          <w:tcPr>
            <w:tcW w:w="1823"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Иркутск</w:t>
            </w:r>
          </w:p>
        </w:tc>
        <w:tc>
          <w:tcPr>
            <w:tcW w:w="1459"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Омск</w:t>
            </w:r>
          </w:p>
        </w:tc>
        <w:tc>
          <w:tcPr>
            <w:tcW w:w="231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Барнаул</w:t>
            </w:r>
          </w:p>
        </w:tc>
      </w:tr>
      <w:tr w:rsidR="00843220" w:rsidRPr="00843220" w:rsidTr="00B90D13">
        <w:tc>
          <w:tcPr>
            <w:tcW w:w="1419"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7 до 17 лет включительно, принявших участие в программах каникулярного отдыха в общей численности детей данного возраста,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w:t>
            </w:r>
          </w:p>
        </w:tc>
        <w:tc>
          <w:tcPr>
            <w:tcW w:w="262" w:type="dxa"/>
            <w:vAlign w:val="center"/>
          </w:tcPr>
          <w:p w:rsidR="00843220" w:rsidRPr="00843220" w:rsidRDefault="00843220" w:rsidP="00B90D13">
            <w:pPr>
              <w:pStyle w:val="ConsPlusNormal"/>
              <w:rPr>
                <w:rFonts w:ascii="Times New Roman" w:hAnsi="Times New Roman" w:cs="Times New Roman"/>
              </w:rPr>
            </w:pP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16364</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25471</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27415</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Доля детей-сирот и детей, оставшихся </w:t>
            </w:r>
            <w:r w:rsidRPr="00843220">
              <w:rPr>
                <w:rFonts w:ascii="Times New Roman" w:hAnsi="Times New Roman" w:cs="Times New Roman"/>
              </w:rPr>
              <w:lastRenderedPageBreak/>
              <w:t>без попечения родителей, отдохнувших в детских лагерях всех типов, от общего количества детей, оставшихся без попечения родителей, обучающихся в муниципальных общеобразовательных учреждениях,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Число мест, открытых в лагерях с дневным пребыванием детей и лагерях труда и отдыха,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мест, открытых в стационарны</w:t>
            </w:r>
            <w:r w:rsidRPr="00843220">
              <w:rPr>
                <w:rFonts w:ascii="Times New Roman" w:hAnsi="Times New Roman" w:cs="Times New Roman"/>
              </w:rPr>
              <w:lastRenderedPageBreak/>
              <w:t>х загородных лагерях,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Число мест, открытых в палаточных лагерях,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Заявленное число участников походов и экспедиций, чел.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детей, отдохнувших в лагерях с дневным пребыванием, лагерях труда и отдыха, в соответствии с муниципальными заданиями учреждений, чел.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0,15</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0,16</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0,15</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детей, отдохнувших в </w:t>
            </w:r>
            <w:r w:rsidRPr="00843220">
              <w:rPr>
                <w:rFonts w:ascii="Times New Roman" w:hAnsi="Times New Roman" w:cs="Times New Roman"/>
              </w:rPr>
              <w:lastRenderedPageBreak/>
              <w:t>стационарных загородных лагерях и школах с круглосуточным пребыванием, в соответствии с муниципальными заданиями учреждений, чел.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Количество участников походов и экспедиций, в соответствии с муниципальными заданиями учреждений, чел.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1688</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1741</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1793</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xml:space="preserve">Количество детей, отдохнувших в палаточных лагерях, в соответствии с </w:t>
            </w:r>
            <w:r w:rsidRPr="00843220">
              <w:rPr>
                <w:rFonts w:ascii="Times New Roman" w:hAnsi="Times New Roman" w:cs="Times New Roman"/>
              </w:rPr>
              <w:lastRenderedPageBreak/>
              <w:t>муниципальными заданиями учреждений, чел.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lastRenderedPageBreak/>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lastRenderedPageBreak/>
              <w:t>Число человеко-дней пребывания (человеко-день), тыс.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лагерей, материально-техническая база которых была укреплена,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лагерей, в которых проведены мероприятий по пожарной безопасности и антитеррористической защищенности (ДО),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лагерей, в которых проведены мероприятий по пожарной безопасности и антитеррористической защищенности (УФКИС),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подростков, трудоустроенных в период каникул, чел.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9"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подростков, трудоустроенных в период каникул, чел.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6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0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III. ЦЕЛИ, ЗАДАЧИ, ПОКАЗАТЕЛИ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8196">
        <w:r w:rsidR="00843220" w:rsidRPr="00843220">
          <w:rPr>
            <w:rFonts w:ascii="Times New Roman" w:hAnsi="Times New Roman" w:cs="Times New Roman"/>
          </w:rPr>
          <w:t>Показатели</w:t>
        </w:r>
      </w:hyperlink>
      <w:r w:rsidR="00843220" w:rsidRPr="00843220">
        <w:rPr>
          <w:rFonts w:ascii="Times New Roman" w:hAnsi="Times New Roman" w:cs="Times New Roman"/>
        </w:rPr>
        <w:t xml:space="preserve"> цели, задач и мероприятий Подпрограммы приведены в приложении 1 к Подпрограмме.</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IV. ПЕРЕЧЕНЬ МЕРОПРИЯТИЙ И ЭКОНОМИЧЕСКОЕ ОБОСНОВАНИЕ</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8613">
        <w:r w:rsidR="00843220" w:rsidRPr="00843220">
          <w:rPr>
            <w:rFonts w:ascii="Times New Roman" w:hAnsi="Times New Roman" w:cs="Times New Roman"/>
          </w:rPr>
          <w:t>Перечень</w:t>
        </w:r>
      </w:hyperlink>
      <w:r w:rsidR="00843220" w:rsidRPr="00843220">
        <w:rPr>
          <w:rFonts w:ascii="Times New Roman" w:hAnsi="Times New Roman" w:cs="Times New Roman"/>
        </w:rPr>
        <w:t xml:space="preserve"> мероприятий и ресурсное обеспечение Подпрограммы приведены в приложении 2 к Подпрограмме.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Финансирование мероприятий настоящей подпрограммы осуществляется в форме субсидий бюджетным и автономным учреждениям на финансовое обеспечение выполнения ими муниципального задания, субсидий бюджетным и автономным учреждениям на иные цели.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Ресурсы, необходимые для реализации мероприятий настоящей подпрограммы, выделяются за счет средств бюджета муниципального образования "Город Томск" и областного бюджета (прогноз), на условиях софинансирования с учетом фактически сложившихся цен в муниципальном образовании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Обоснование потребности в необходимых ресурсах на 2024 - 2030 годы отражено в таблице 1.</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Таблица 1 - Обоснование потребности в необходимых ресурсах</w:t>
      </w:r>
    </w:p>
    <w:p w:rsidR="00843220" w:rsidRPr="00843220" w:rsidRDefault="00843220" w:rsidP="00843220">
      <w:pPr>
        <w:pStyle w:val="ConsPlusNormal"/>
        <w:jc w:val="both"/>
        <w:rPr>
          <w:rFonts w:ascii="Times New Roman" w:hAnsi="Times New Roman" w:cs="Times New Roman"/>
        </w:rPr>
      </w:pPr>
    </w:p>
    <w:tbl>
      <w:tblPr>
        <w:tblW w:w="1652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086"/>
        <w:gridCol w:w="680"/>
        <w:gridCol w:w="796"/>
        <w:gridCol w:w="757"/>
        <w:gridCol w:w="757"/>
        <w:gridCol w:w="737"/>
        <w:gridCol w:w="757"/>
        <w:gridCol w:w="757"/>
        <w:gridCol w:w="757"/>
        <w:gridCol w:w="381"/>
        <w:gridCol w:w="425"/>
        <w:gridCol w:w="567"/>
        <w:gridCol w:w="425"/>
        <w:gridCol w:w="567"/>
        <w:gridCol w:w="778"/>
        <w:gridCol w:w="498"/>
        <w:gridCol w:w="709"/>
        <w:gridCol w:w="709"/>
        <w:gridCol w:w="708"/>
        <w:gridCol w:w="709"/>
        <w:gridCol w:w="567"/>
        <w:gridCol w:w="709"/>
        <w:gridCol w:w="1077"/>
      </w:tblGrid>
      <w:tr w:rsidR="00843220" w:rsidRPr="00843220" w:rsidTr="00B90D13">
        <w:tc>
          <w:tcPr>
            <w:tcW w:w="616"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N пп</w:t>
            </w:r>
          </w:p>
        </w:tc>
        <w:tc>
          <w:tcPr>
            <w:tcW w:w="108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Программные мероприятия</w:t>
            </w:r>
          </w:p>
        </w:tc>
        <w:tc>
          <w:tcPr>
            <w:tcW w:w="5998"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в натуральных показателях</w:t>
            </w:r>
          </w:p>
        </w:tc>
        <w:tc>
          <w:tcPr>
            <w:tcW w:w="3641" w:type="dxa"/>
            <w:gridSpan w:val="7"/>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Прогнозируемый средний расход на единицу объема, тыс. рублей</w:t>
            </w:r>
          </w:p>
        </w:tc>
        <w:tc>
          <w:tcPr>
            <w:tcW w:w="5188" w:type="dxa"/>
            <w:gridSpan w:val="7"/>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Плановая потребность в средствах, тыс. рублей</w:t>
            </w:r>
          </w:p>
        </w:tc>
      </w:tr>
      <w:tr w:rsidR="00843220" w:rsidRPr="00843220" w:rsidTr="00B90D13">
        <w:tc>
          <w:tcPr>
            <w:tcW w:w="616" w:type="dxa"/>
            <w:vMerge/>
          </w:tcPr>
          <w:p w:rsidR="00843220" w:rsidRPr="00843220" w:rsidRDefault="00843220" w:rsidP="00B90D13">
            <w:pPr>
              <w:pStyle w:val="ConsPlusNormal"/>
              <w:rPr>
                <w:rFonts w:ascii="Times New Roman" w:hAnsi="Times New Roman" w:cs="Times New Roman"/>
              </w:rPr>
            </w:pPr>
          </w:p>
        </w:tc>
        <w:tc>
          <w:tcPr>
            <w:tcW w:w="1086" w:type="dxa"/>
            <w:vMerge/>
          </w:tcPr>
          <w:p w:rsidR="00843220" w:rsidRPr="00843220" w:rsidRDefault="00843220" w:rsidP="00B90D13">
            <w:pPr>
              <w:pStyle w:val="ConsPlusNormal"/>
              <w:rPr>
                <w:rFonts w:ascii="Times New Roman" w:hAnsi="Times New Roman" w:cs="Times New Roman"/>
              </w:rPr>
            </w:pP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Ед. изм.</w:t>
            </w:r>
          </w:p>
        </w:tc>
        <w:tc>
          <w:tcPr>
            <w:tcW w:w="79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5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5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5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5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5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381"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78"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498"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8"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07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w:t>
            </w:r>
          </w:p>
        </w:tc>
        <w:tc>
          <w:tcPr>
            <w:tcW w:w="15913"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оказание муниципальных услуг (выполнение работ) по обеспечению организации отдыха детей в каникулярное время, включая мероприятия по обеспечению безопасности их жизни и здоровья, в лагерях с дневным пребыванием, загородных оздоровительных лагерях, школах с круглосуточным пребыванием, специализированных (профильных) палаточных лагерях, походах и экспедициях</w:t>
            </w:r>
          </w:p>
        </w:tc>
      </w:tr>
      <w:tr w:rsidR="00843220" w:rsidRPr="00843220" w:rsidTr="00B90D13">
        <w:tc>
          <w:tcPr>
            <w:tcW w:w="61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08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Оказание муниципальных услуг (выполнение работ) по обеспечению организации отдыха детей в каникулярное время, включая мероприятия по обеспечению безопасности их жизни и здоровья, в лагерях с дневным пребыванием, загородных оздоровительных лагерях, школах с круглосуточным пребыванием, специализированных (профильных) палаточных лагерях, походах и экспедициях, в т.ч. субсидии автономным и бюджетным учреждениям на финансовое обеспечение муниципального задания на оказание муниципальных услуг (выполнение работ)</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детей</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24400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24400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24400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24400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24400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24400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24400</w:t>
            </w:r>
          </w:p>
        </w:tc>
        <w:tc>
          <w:tcPr>
            <w:tcW w:w="38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w:t>
            </w:r>
          </w:p>
        </w:tc>
        <w:tc>
          <w:tcPr>
            <w:tcW w:w="4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233712,5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248228,5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248228,5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246486,9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246486,9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246486,9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246486,9</w:t>
            </w:r>
          </w:p>
        </w:tc>
      </w:tr>
      <w:tr w:rsidR="00843220" w:rsidRPr="00843220" w:rsidTr="00B90D13">
        <w:tc>
          <w:tcPr>
            <w:tcW w:w="616" w:type="dxa"/>
            <w:vMerge/>
          </w:tcPr>
          <w:p w:rsidR="00843220" w:rsidRPr="00843220" w:rsidRDefault="00843220" w:rsidP="00B90D13">
            <w:pPr>
              <w:pStyle w:val="ConsPlusNormal"/>
              <w:rPr>
                <w:rFonts w:ascii="Times New Roman" w:hAnsi="Times New Roman" w:cs="Times New Roman"/>
              </w:rPr>
            </w:pPr>
          </w:p>
        </w:tc>
        <w:tc>
          <w:tcPr>
            <w:tcW w:w="108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Доход учреждений за счет внебюджетных источников (доход от платных услуг)</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38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8661,2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8661,2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8661,2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8661,2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8661,2</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8661,2</w:t>
            </w:r>
          </w:p>
        </w:tc>
        <w:tc>
          <w:tcPr>
            <w:tcW w:w="4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8661,2</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w:t>
            </w:r>
          </w:p>
        </w:tc>
        <w:tc>
          <w:tcPr>
            <w:tcW w:w="15913"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1.2: укрепление материально-технической базы загородных лагерей</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1.2</w:t>
            </w:r>
          </w:p>
        </w:tc>
        <w:tc>
          <w:tcPr>
            <w:tcW w:w="108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Укрепление материально - технической базы загородных лагерей департамента образования администрации Города Томска</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лагерей</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38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1040,1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884,9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540,1</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540,1</w:t>
            </w:r>
          </w:p>
        </w:tc>
        <w:tc>
          <w:tcPr>
            <w:tcW w:w="4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540,1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5200,7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4424,3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3</w:t>
            </w:r>
          </w:p>
        </w:tc>
        <w:tc>
          <w:tcPr>
            <w:tcW w:w="15913"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1.3: приведение загородных лагерей в соответствие с требованиями пожарной безопасности и антитеррористической защищенности</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1.3</w:t>
            </w:r>
          </w:p>
        </w:tc>
        <w:tc>
          <w:tcPr>
            <w:tcW w:w="108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Приведение загородных лагерей в соответствие с требованиями пожарной безопасности и антитеррористической защищенности</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лагерей</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w:t>
            </w:r>
          </w:p>
        </w:tc>
        <w:tc>
          <w:tcPr>
            <w:tcW w:w="38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933,3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933,3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933,3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933,3</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933,3</w:t>
            </w:r>
          </w:p>
        </w:tc>
        <w:tc>
          <w:tcPr>
            <w:tcW w:w="4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933,3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1183,0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4</w:t>
            </w:r>
          </w:p>
        </w:tc>
        <w:tc>
          <w:tcPr>
            <w:tcW w:w="15913"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1.4.: создание некапитальных объектов (быстровозводимых конструкций) отдыха детей и их оздоровления</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1.4</w:t>
            </w:r>
          </w:p>
        </w:tc>
        <w:tc>
          <w:tcPr>
            <w:tcW w:w="108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автономных Учреждений, где созданы некапитальные объекты (быстровозводимые конструкции) отдыха детей и их оздоровления, ед.</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38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5</w:t>
            </w:r>
          </w:p>
        </w:tc>
        <w:tc>
          <w:tcPr>
            <w:tcW w:w="15913"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1.5.: проведение капитального ремонта</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1.5</w:t>
            </w:r>
          </w:p>
        </w:tc>
        <w:tc>
          <w:tcPr>
            <w:tcW w:w="108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лагерей, в которых проведен капитальный ремонт, шт.</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лагерей</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38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6</w:t>
            </w:r>
          </w:p>
        </w:tc>
        <w:tc>
          <w:tcPr>
            <w:tcW w:w="15913"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организация трудоустройства несовершеннолетних граждан в каникулярное время</w:t>
            </w:r>
          </w:p>
        </w:tc>
      </w:tr>
      <w:tr w:rsidR="00843220" w:rsidRPr="00843220" w:rsidTr="00B90D13">
        <w:tc>
          <w:tcPr>
            <w:tcW w:w="61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1.6</w:t>
            </w:r>
          </w:p>
        </w:tc>
        <w:tc>
          <w:tcPr>
            <w:tcW w:w="108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Организация трудоустройства несовершеннолетних граждан в каникулярное время</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детей</w:t>
            </w:r>
          </w:p>
        </w:tc>
        <w:tc>
          <w:tcPr>
            <w:tcW w:w="7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38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w:t>
            </w:r>
          </w:p>
        </w:tc>
        <w:tc>
          <w:tcPr>
            <w:tcW w:w="49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Порядок формирования перечня мероприятий (объектов мероприятий).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Критерии приоритетности мероприятий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 Первый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 Объекты и мероприятия, по которым имеются заключенные муниципальные контракты.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 Укрепление материально-технической базы.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 Реализация мероприятий по обеспечению организации отдыха детей в каникулярное время.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 Обеспечение пожарной безопасности.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Л. Организация трудоустройства несовершеннолетних детей в каникулярное время.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 Второй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III. Третий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не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случае если мероприятию Подпрограммы может быть присвоено одновременно несколько уровней приоритетности, то ответственный исполнитель устанавливает в перечне мероприятий наивысший уровень приоритетности мероприятия исходя из соответствующих критериев определения уровней приоритетности мероприятий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V. МЕХАНИЗМЫ УПРАВЛЕНИЯ И КОНТРОЛЯ ПОДПРОГРАММОЙ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осуществляет руководство и текущее управление реализацией настоящей подпрограммы, координирует деятельность ее соисполнителей (управление физической культуры и спорта администрации Города Томска) и участников (муниципальные учреждения, в отношении которых функции и полномочия учредителя осуществляет департамент образования администрации Города Томска, муниципальные учреждения, в отношении которых функции и полномочия учредителя осуществляет управление физической культуры и спорта администрации Города Томска),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Томска организует постоянное взаимодействие с управлением физической культуры и спорта администрации Города Томска по вопросам: а) обеспечения своевременного (в соответствии с условиями и в сроки, установленные </w:t>
      </w:r>
      <w:hyperlink r:id="rId42">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внесения изменений в настоящую подпрограмму,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 б) своевременной (в соответствии с условиями и в сроки, установленные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подготовки отчетов о ходе реализации настоящей подпрограммы; в) формирования заявок и предложений для обеспечения финансирования настоящей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Ответственность за реализацию настоящей подпрограммы, достижение показателей цели и задач несет департамент образования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Томска, управление физической культуры и спорта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 Участниками настоящей подпрограммы могут привлекаться средства из внебюджетных источников, направляемые в том числе на достижение целей и задач настоящей подпрограммы. Порядок привлечения и расходования внебюджетных средств участниками настоящей подпрограммы определяется муниципальными нормативными актами, а также локальными актами участников. Цены на платные услуги в соответствии с </w:t>
      </w:r>
      <w:hyperlink r:id="rId43">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24.03.2011 N 249 "Об утверждении предельных (максимальных) цен на платные услуги муниципальных учреждений, в отношении которых функции и полномочия учредителя осуществляет департамент образования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Управление физической культуры и спорта администрации Города Томска ежеквартально в срок до 25 числа месяца, следующего за отчетным месяцем, а также ежегодно в срок до 25 января года, следующего за отчетным, представляет в департамент образования администрации Города Томска </w:t>
      </w:r>
      <w:hyperlink r:id="rId44">
        <w:r w:rsidRPr="00843220">
          <w:rPr>
            <w:rFonts w:ascii="Times New Roman" w:hAnsi="Times New Roman" w:cs="Times New Roman"/>
          </w:rPr>
          <w:t>отчеты</w:t>
        </w:r>
      </w:hyperlink>
      <w:r w:rsidRPr="00843220">
        <w:rPr>
          <w:rFonts w:ascii="Times New Roman" w:hAnsi="Times New Roman" w:cs="Times New Roman"/>
        </w:rPr>
        <w:t xml:space="preserve"> о реализации мероприятий настоящей подпрограммы, по итогам отчетного года (отчетного квартала) по форме, установленной приложением 8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3</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"Организация отдыха детей в каникулярное время"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9" w:name="P8196"/>
      <w:bookmarkEnd w:id="9"/>
      <w:r w:rsidRPr="00843220">
        <w:rPr>
          <w:rFonts w:ascii="Times New Roman" w:hAnsi="Times New Roman" w:cs="Times New Roman"/>
        </w:rPr>
        <w:t>ПОКАЗАТЕЛИ</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ЦЕЛИ, ЗАДАЧ И МЕРОПРИЯТИЙ ПОДПРОГРАММЫ 3</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"ОРГАНИЗАЦИЯ ОТДЫХА ДЕТЕЙ В КАНИКУЛЯРНОЕ ВРЕМЯ"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135"/>
        <w:gridCol w:w="1134"/>
        <w:gridCol w:w="708"/>
        <w:gridCol w:w="1134"/>
        <w:gridCol w:w="794"/>
        <w:gridCol w:w="482"/>
        <w:gridCol w:w="850"/>
        <w:gridCol w:w="907"/>
        <w:gridCol w:w="511"/>
        <w:gridCol w:w="907"/>
        <w:gridCol w:w="511"/>
        <w:gridCol w:w="964"/>
        <w:gridCol w:w="595"/>
        <w:gridCol w:w="964"/>
        <w:gridCol w:w="964"/>
        <w:gridCol w:w="964"/>
        <w:gridCol w:w="850"/>
        <w:gridCol w:w="964"/>
        <w:gridCol w:w="822"/>
      </w:tblGrid>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задачи и мероприятия подпрограммы</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показателей целей, задач, мероприятий подпрограммы (единицы измерения)</w:t>
            </w:r>
          </w:p>
        </w:tc>
        <w:tc>
          <w:tcPr>
            <w:tcW w:w="7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Метод сбора информации о достижении показателя</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орган (подразделение) за достижение значения показателя</w:t>
            </w:r>
          </w:p>
        </w:tc>
        <w:tc>
          <w:tcPr>
            <w:tcW w:w="79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Фактическое значение показателей на момент разработки муниципальной программы - 2023 год</w:t>
            </w:r>
          </w:p>
        </w:tc>
        <w:tc>
          <w:tcPr>
            <w:tcW w:w="11255" w:type="dxa"/>
            <w:gridSpan w:val="1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Плановые значения показателей по годам реализации муниципальной программы</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70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133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41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41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55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786"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70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96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r>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подпрограммы: организация каникулярного отдыха и занятости детей.</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7 до 17 лет включительно, принявших участие в программах каникулярного отдыха в общей численности детей данного возраста, % &lt;**&gt;</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ежемесячный мониторинг</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25,66</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детей-сирот и детей, оставшихся без попечения родителей, отдохнувших в детских лагерях всех типов, от общего количества детей-сирот и детей, оставшихся без попечения родителей, обучающихся в муниципальных общеобразовательных учреждениях, %</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55</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детей-инвалидов, отдохнувших в детских лагерях всех типов, от общего количества детей-инвалидов, обучающихся в муниципальных общеобразовательных учреждениях, %</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44,5</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организация каникулярного отдыха детей в лагерях различных типов и видов, походах и экспедициях</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мест, открытых в лагерях с дневным пребыванием детей и лагерях труда и отдыха, шт.</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14429</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15400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15400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15600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16000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мест, открытых в стационарных загородных лагерях, шт.</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мест, открытых в палаточных лагерях, шт.</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Заявленное число участников походов и экспедиций, чел.</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865</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оказание муниципальных услуг (выполнение работ) по обеспечению организации отдыха детей в каникулярное время, включая мероприятия по обеспечению безопасности их жизни и здоровья, в лагерях с дневным пребыванием, загородных оздоровительных лагерях, школах с круглосуточным пребыванием, специализированных (профильных) палаточных лагерях, походах и экспедициях</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детей, отдохнувших в лагерях с дневным пребыванием, лагерях труда и отдыха, в соответствии с муниципальными заданиями учреждений, чел.</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 управление физической культуры и спорта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14429</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детей, отдохнувших в стационарных загородных лагерях и школах с круглосуточным пребыванием, в соответствии с муниципальными заданиями учреждений, чел.</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6314</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участников походов и экспедиций, в соответствии с муниципальными заданиями учреждений, чел.</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865</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900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детей, отдохнувших в палаточных лагерях, в соответствии с муниципальными заданиями учреждений, чел.</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обращения родителей (законных представителей)</w:t>
            </w: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1500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человеко-дней пребывания (человеко-день), тыс. шт.</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Merge/>
          </w:tcPr>
          <w:p w:rsidR="00843220" w:rsidRPr="00843220" w:rsidRDefault="00843220" w:rsidP="00B90D13">
            <w:pPr>
              <w:pStyle w:val="ConsPlusNormal"/>
              <w:rPr>
                <w:rFonts w:ascii="Times New Roman" w:hAnsi="Times New Roman" w:cs="Times New Roman"/>
              </w:rPr>
            </w:pP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262,5</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63</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1.2: укрепление материально-технической базы загородных лагерей</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лагерей, материально - техническая база которых была укреплена, шт.</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 управление физической культуры и спорта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1.3: приведение загородных лагерей в соответствие с требованиями пожарной безопасности и антитеррористической защищенности</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лагерей, в которых проведены мероприятий по пожарной безопасности и антитеррористической защищенности (ДО), шт.</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лагерей, в которых проведены мероприятий по пожарной безопасности и антитеррористической защищенности (УФКИС), шт.</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1</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1.4.: создание некапитальных объектов (быстровозводимых конструкций) отдыха детей и их оздоровления</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автономных Учреждений, где созданы некапитальные объекты (быстровозводимые конструкции) отдыха детей и их оздоровления, ед.</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1.5.: проведение капитального ремонта</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Количество лагерей, в которых проведен капитальный ремонт, шт.</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организация занятости детей в каникулярное время путем трудоустройства подростков на рабочие места, создаваемые в муниципальных образовательных учреждениях города Томска.</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подростков, трудоустроенных в период каникул, чел.</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876</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организация трудоустройства несовершеннолетних граждан в каникулярное время</w:t>
            </w:r>
          </w:p>
        </w:tc>
        <w:tc>
          <w:tcPr>
            <w:tcW w:w="113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подростков, трудоустроенных в период каникул, чел.</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876</w:t>
            </w:r>
          </w:p>
        </w:tc>
        <w:tc>
          <w:tcPr>
            <w:tcW w:w="4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51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5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200</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&lt;**&gt; При расчете значения данного показателя учитывается информация по запросу о количестве детей, принявших участие в программах каникулярного отдыха, в возрасте от 7 до 17 лет, получивших услуги от организаций, которым предоставлена льгота по земельному налогу, указанная в </w:t>
      </w:r>
      <w:hyperlink w:anchor="P37854">
        <w:r w:rsidRPr="00843220">
          <w:rPr>
            <w:rFonts w:ascii="Times New Roman" w:hAnsi="Times New Roman" w:cs="Times New Roman"/>
          </w:rPr>
          <w:t>п. 2 раздела V</w:t>
        </w:r>
      </w:hyperlink>
      <w:r w:rsidRPr="00843220">
        <w:rPr>
          <w:rFonts w:ascii="Times New Roman" w:hAnsi="Times New Roman" w:cs="Times New Roman"/>
        </w:rPr>
        <w:t xml:space="preserve"> муниципальной программы "Развитие образования" на 2024 - 2030 годы. В случае отсутствия информации по запросу, эти данные не учитываются при расчете значения показателя.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2</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3</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"Организация отдыха детей в каникулярное время"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10" w:name="P8613"/>
      <w:bookmarkEnd w:id="10"/>
      <w:r w:rsidRPr="00843220">
        <w:rPr>
          <w:rFonts w:ascii="Times New Roman" w:hAnsi="Times New Roman" w:cs="Times New Roman"/>
        </w:rPr>
        <w:t>ПЕРЕЧЕНЬ</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МЕРОПРИЯТИЙ И РЕСУРСНОЕ ОБЕСПЕЧЕНИЕ ПОДПРОГРАММЫ 3</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"ОРГАНИЗАЦИЯ ОТДЫХА ДЕТЕЙ В КАНИКУЛЯРНОЕ ВРЕМЯ"</w:t>
      </w:r>
    </w:p>
    <w:p w:rsidR="00843220" w:rsidRPr="00843220" w:rsidRDefault="00843220" w:rsidP="00843220">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277"/>
        <w:gridCol w:w="1248"/>
        <w:gridCol w:w="1134"/>
        <w:gridCol w:w="1247"/>
        <w:gridCol w:w="1020"/>
        <w:gridCol w:w="737"/>
        <w:gridCol w:w="1077"/>
        <w:gridCol w:w="766"/>
        <w:gridCol w:w="567"/>
        <w:gridCol w:w="850"/>
        <w:gridCol w:w="850"/>
        <w:gridCol w:w="852"/>
        <w:gridCol w:w="1020"/>
        <w:gridCol w:w="1191"/>
        <w:gridCol w:w="941"/>
        <w:gridCol w:w="1242"/>
      </w:tblGrid>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Наименования целей, задач, мероприятий подпрограммы</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Код бюджетной классификации (КЦСР, КВР)</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Уровень приоритетности мероприятий</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Критерий определения уровня приоритетности мероприятий</w:t>
            </w:r>
          </w:p>
        </w:tc>
        <w:tc>
          <w:tcPr>
            <w:tcW w:w="10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 исполнения</w:t>
            </w:r>
          </w:p>
        </w:tc>
        <w:tc>
          <w:tcPr>
            <w:tcW w:w="1814" w:type="dxa"/>
            <w:gridSpan w:val="2"/>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финансирования (тыс. рублей)</w:t>
            </w:r>
          </w:p>
        </w:tc>
        <w:tc>
          <w:tcPr>
            <w:tcW w:w="7037"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том числе, за счет средств</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соисполнители, участники</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1814" w:type="dxa"/>
            <w:gridSpan w:val="2"/>
            <w:vMerge/>
          </w:tcPr>
          <w:p w:rsidR="00843220" w:rsidRPr="00843220" w:rsidRDefault="00843220" w:rsidP="00B90D13">
            <w:pPr>
              <w:pStyle w:val="ConsPlusNormal"/>
              <w:rPr>
                <w:rFonts w:ascii="Times New Roman" w:hAnsi="Times New Roman" w:cs="Times New Roman"/>
              </w:rPr>
            </w:pPr>
          </w:p>
        </w:tc>
        <w:tc>
          <w:tcPr>
            <w:tcW w:w="133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местного бюджета</w:t>
            </w:r>
          </w:p>
        </w:tc>
        <w:tc>
          <w:tcPr>
            <w:tcW w:w="170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федерального бюджета</w:t>
            </w:r>
          </w:p>
        </w:tc>
        <w:tc>
          <w:tcPr>
            <w:tcW w:w="187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областного бюджета</w:t>
            </w:r>
          </w:p>
        </w:tc>
        <w:tc>
          <w:tcPr>
            <w:tcW w:w="213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внебюджетных источников</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24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24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6019"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организация каникулярного отдыха и занятости детей.</w:t>
            </w: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Укрупненное (основное) мероприятие "Организация каникулярного отдыха детей в лагерях различных типов и видов" (решается в рамках задач 1-2)</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0230140790 0230100590 КВР 611, 621, 622, 612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1247" w:type="dxa"/>
            <w:vMerge w:val="restart"/>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1802623,6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590205,4</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751942,7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399236,5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505024,6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113018,0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545656,3</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264843,8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236151,2</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130383,9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101691,3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259441,7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135281,6</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106738,2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257718,1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105014,6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6019"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организация каникулярного отдыха детей в лагерях различных типов и видов, походах и экспедициях.</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1.1: оказание муниципальных услуг (выполнение работ) по обеспечению организации отдыха детей в каникулярное время, включая мероприятия по обеспечению безопасности их жизни и здоровья, в лагерях с дневным пребыванием, загородных оздоровительных лагерях, школах с круглосуточным пребыванием, специализированных (профильных) палаточных лагерях, походах и экспедициях, в т.ч. субсидии автономным и бюджетным учреждениям на финансовое обеспечение муниципального задания на оказание муниципальных услуг (выполнение работ)</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0230140790 0230100590 КВР 611. 621. 622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1716117,1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547217,9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665436,2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356249,0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505024,6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113018,0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545656,3</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233712,5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206542,9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99252,6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72083,0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248228,5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128592,0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95525,0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72083,0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248228,5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72083,0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95525,0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72083,0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246486,9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93783,4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246486,9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93783,4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246486,9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93783,4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246486,9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93783,4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оказание муниципальных услуг (выполнение работ) по обеспечению организации отдыха детей в каникулярное время учреждениями, в отношении которых функции и полномочия учредителя выполняет департамент образования администрации Города Томска</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1340043,7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430513,4</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548764,9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286876,8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412515,8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89527,6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378763,0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173232,1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74359,3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55625,6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44763,8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44763,8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194468,6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79067,6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55625,6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61292,0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44763,8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194468,6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79067,6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55625,6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61292,0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194468,6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79067,6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61292,0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194468,6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79067,6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61292,0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194468,6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79067,6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61292,0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194468,6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79067,6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61292,0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54109,0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оказание муниципальных услуг (выполнение работ) по обеспечению организации отдыха детей в каникулярное время учреждениями, в отношении которых функции и полномочия учредителя выполняет управление физической культуры и спорта администрации Города Томска</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376073,4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116704,5</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116671,3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69372,2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92508,8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23490,4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166893,3</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60480,4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24893,3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16457,4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11745,2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11745,2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52018,3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16457,4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16457,4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13460,6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11745,2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52018,3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16457,4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16457,4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13460,6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52018,3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14715,8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13460,6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52018,3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14715,8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13460,6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52018,3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14715,8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13460,6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52018,3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14715,8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13460,6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23841,9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1.2: укрепление материально - технической базы загородных лагерей</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0230100590 КВР 622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23128,5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10262,1</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23128,5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10262,1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4860,7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4860,7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4424,3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4424,3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укрепление материально - технической базы загородных лагерей департамента образования администрации Города Томска, в т.ч.:</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4223,6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2160,0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4223,6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2160,0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1723,6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1723,6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субсидия бюджетным и автономным учреждениям на реализацию муниципальных программ</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4223,6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2160,0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4223,6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2160,0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1723,6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1723,6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укрепление материально - технической базы загородных лагерей управления физической культуры и спорта администрации Города Томска</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18904,9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8102,1</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18904,9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8102,1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1.3: приведение загородных лагерей в соответствие с требованиями пожарной безопасности и антитеррористической защищенности</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17983,0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17983,0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приведение загородных лагерей департамента образования администрации Города Томска в соответствие с требованиями пожарной безопасности</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приведение загородных лагерей управления физической культуры и спорта администрации Города Томска в соответствие с требованиями пожарной безопасности</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4783,0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4783,0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1.4.: создание некапитальных объектов (быстровозводимых конструкций) отдыха детей и их оздоровления</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3 01 00590 КВР 622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14924,9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1.5.: проведение капитального ремонта, в т.ч.:</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3 01 00590, КВР 622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системы наружного водоснабжения ДОЛ "Огонек" по адресу: Томская область, Томский район, с. Богашево, ул. Заводская, 27 (субсидия автономным учреждениям в целях проведения капитального ремонта)</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3 01 00590, КВР 622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1</w:t>
            </w:r>
          </w:p>
        </w:tc>
        <w:tc>
          <w:tcPr>
            <w:tcW w:w="1248"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1247" w:type="dxa"/>
            <w:vMerge w:val="restart"/>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1777987,3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578238,7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727306,4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387269,8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505024,6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113018,0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545656,3</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4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260854,9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232162,3</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126395,0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97702,4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255452,8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131292,7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102749,3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74783,7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253729,2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74783,7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101025,7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74783,7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251987,6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99284,1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251987,6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99284,1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251987,6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99284,1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251987,6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99284,1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6019"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организация занятости детей в каникулярное время путем трудоустройства подростков на рабочие места, создаваемые в муниципальных образовательных учреждениях города Томска.</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2.1: организация трудоустройства несовершеннолетних граждан в каникулярное время</w:t>
            </w:r>
          </w:p>
        </w:tc>
        <w:tc>
          <w:tcPr>
            <w:tcW w:w="124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0230100590 КВР 612. 622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12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Л</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24636,3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11966,7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24636,3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11966,7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2</w:t>
            </w:r>
          </w:p>
        </w:tc>
        <w:tc>
          <w:tcPr>
            <w:tcW w:w="1248"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1247" w:type="dxa"/>
            <w:vMerge w:val="restart"/>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24636,3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11966,7</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24636,3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11966,7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3988,9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247"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ПОДПРОГРАММЕ 3</w:t>
            </w:r>
          </w:p>
        </w:tc>
        <w:tc>
          <w:tcPr>
            <w:tcW w:w="1248" w:type="dxa"/>
            <w:vMerge w:val="restart"/>
            <w:tcBorders>
              <w:bottom w:val="nil"/>
            </w:tcBorders>
            <w:vAlign w:val="center"/>
          </w:tcPr>
          <w:p w:rsidR="00843220" w:rsidRPr="00843220" w:rsidRDefault="00843220" w:rsidP="00B90D13">
            <w:pPr>
              <w:pStyle w:val="ConsPlusNormal"/>
              <w:rPr>
                <w:rFonts w:ascii="Times New Roman" w:hAnsi="Times New Roman" w:cs="Times New Roman"/>
              </w:rPr>
            </w:pPr>
          </w:p>
        </w:tc>
        <w:tc>
          <w:tcPr>
            <w:tcW w:w="1134" w:type="dxa"/>
            <w:vMerge w:val="restart"/>
            <w:tcBorders>
              <w:bottom w:val="nil"/>
            </w:tcBorders>
            <w:vAlign w:val="center"/>
          </w:tcPr>
          <w:p w:rsidR="00843220" w:rsidRPr="00843220" w:rsidRDefault="00843220" w:rsidP="00B90D13">
            <w:pPr>
              <w:pStyle w:val="ConsPlusNormal"/>
              <w:rPr>
                <w:rFonts w:ascii="Times New Roman" w:hAnsi="Times New Roman" w:cs="Times New Roman"/>
              </w:rPr>
            </w:pPr>
          </w:p>
        </w:tc>
        <w:tc>
          <w:tcPr>
            <w:tcW w:w="1247" w:type="dxa"/>
            <w:vMerge w:val="restart"/>
            <w:tcBorders>
              <w:bottom w:val="nil"/>
            </w:tcBorders>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1802623,6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590205,4</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751942,7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399236,5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505024,6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113018,0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545656,3</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4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Borders>
              <w:bottom w:val="nil"/>
            </w:tcBorders>
          </w:tcPr>
          <w:p w:rsidR="00843220" w:rsidRPr="00843220" w:rsidRDefault="00843220" w:rsidP="00B90D13">
            <w:pPr>
              <w:pStyle w:val="ConsPlusNormal"/>
              <w:rPr>
                <w:rFonts w:ascii="Times New Roman" w:hAnsi="Times New Roman" w:cs="Times New Roman"/>
              </w:rPr>
            </w:pPr>
          </w:p>
        </w:tc>
        <w:tc>
          <w:tcPr>
            <w:tcW w:w="1134" w:type="dxa"/>
            <w:vMerge/>
            <w:tcBorders>
              <w:bottom w:val="nil"/>
            </w:tcBorders>
          </w:tcPr>
          <w:p w:rsidR="00843220" w:rsidRPr="00843220" w:rsidRDefault="00843220" w:rsidP="00B90D13">
            <w:pPr>
              <w:pStyle w:val="ConsPlusNormal"/>
              <w:rPr>
                <w:rFonts w:ascii="Times New Roman" w:hAnsi="Times New Roman" w:cs="Times New Roman"/>
              </w:rPr>
            </w:pPr>
          </w:p>
        </w:tc>
        <w:tc>
          <w:tcPr>
            <w:tcW w:w="124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264843,8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236151,2</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130383,9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101691,3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Borders>
              <w:bottom w:val="nil"/>
            </w:tcBorders>
          </w:tcPr>
          <w:p w:rsidR="00843220" w:rsidRPr="00843220" w:rsidRDefault="00843220" w:rsidP="00B90D13">
            <w:pPr>
              <w:pStyle w:val="ConsPlusNormal"/>
              <w:rPr>
                <w:rFonts w:ascii="Times New Roman" w:hAnsi="Times New Roman" w:cs="Times New Roman"/>
              </w:rPr>
            </w:pPr>
          </w:p>
        </w:tc>
        <w:tc>
          <w:tcPr>
            <w:tcW w:w="1134" w:type="dxa"/>
            <w:vMerge/>
            <w:tcBorders>
              <w:bottom w:val="nil"/>
            </w:tcBorders>
          </w:tcPr>
          <w:p w:rsidR="00843220" w:rsidRPr="00843220" w:rsidRDefault="00843220" w:rsidP="00B90D13">
            <w:pPr>
              <w:pStyle w:val="ConsPlusNormal"/>
              <w:rPr>
                <w:rFonts w:ascii="Times New Roman" w:hAnsi="Times New Roman" w:cs="Times New Roman"/>
              </w:rPr>
            </w:pPr>
          </w:p>
        </w:tc>
        <w:tc>
          <w:tcPr>
            <w:tcW w:w="124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259441,7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135281,6</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106738,2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Borders>
              <w:bottom w:val="nil"/>
            </w:tcBorders>
          </w:tcPr>
          <w:p w:rsidR="00843220" w:rsidRPr="00843220" w:rsidRDefault="00843220" w:rsidP="00B90D13">
            <w:pPr>
              <w:pStyle w:val="ConsPlusNormal"/>
              <w:rPr>
                <w:rFonts w:ascii="Times New Roman" w:hAnsi="Times New Roman" w:cs="Times New Roman"/>
              </w:rPr>
            </w:pPr>
          </w:p>
        </w:tc>
        <w:tc>
          <w:tcPr>
            <w:tcW w:w="1134" w:type="dxa"/>
            <w:vMerge/>
            <w:tcBorders>
              <w:bottom w:val="nil"/>
            </w:tcBorders>
          </w:tcPr>
          <w:p w:rsidR="00843220" w:rsidRPr="00843220" w:rsidRDefault="00843220" w:rsidP="00B90D13">
            <w:pPr>
              <w:pStyle w:val="ConsPlusNormal"/>
              <w:rPr>
                <w:rFonts w:ascii="Times New Roman" w:hAnsi="Times New Roman" w:cs="Times New Roman"/>
              </w:rPr>
            </w:pPr>
          </w:p>
        </w:tc>
        <w:tc>
          <w:tcPr>
            <w:tcW w:w="124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257718,1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105014,6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Borders>
              <w:bottom w:val="nil"/>
            </w:tcBorders>
          </w:tcPr>
          <w:p w:rsidR="00843220" w:rsidRPr="00843220" w:rsidRDefault="00843220" w:rsidP="00B90D13">
            <w:pPr>
              <w:pStyle w:val="ConsPlusNormal"/>
              <w:rPr>
                <w:rFonts w:ascii="Times New Roman" w:hAnsi="Times New Roman" w:cs="Times New Roman"/>
              </w:rPr>
            </w:pPr>
          </w:p>
        </w:tc>
        <w:tc>
          <w:tcPr>
            <w:tcW w:w="1134" w:type="dxa"/>
            <w:vMerge/>
            <w:tcBorders>
              <w:bottom w:val="nil"/>
            </w:tcBorders>
          </w:tcPr>
          <w:p w:rsidR="00843220" w:rsidRPr="00843220" w:rsidRDefault="00843220" w:rsidP="00B90D13">
            <w:pPr>
              <w:pStyle w:val="ConsPlusNormal"/>
              <w:rPr>
                <w:rFonts w:ascii="Times New Roman" w:hAnsi="Times New Roman" w:cs="Times New Roman"/>
              </w:rPr>
            </w:pPr>
          </w:p>
        </w:tc>
        <w:tc>
          <w:tcPr>
            <w:tcW w:w="124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Borders>
              <w:bottom w:val="nil"/>
            </w:tcBorders>
          </w:tcPr>
          <w:p w:rsidR="00843220" w:rsidRPr="00843220" w:rsidRDefault="00843220" w:rsidP="00B90D13">
            <w:pPr>
              <w:pStyle w:val="ConsPlusNormal"/>
              <w:rPr>
                <w:rFonts w:ascii="Times New Roman" w:hAnsi="Times New Roman" w:cs="Times New Roman"/>
              </w:rPr>
            </w:pPr>
          </w:p>
        </w:tc>
        <w:tc>
          <w:tcPr>
            <w:tcW w:w="1134" w:type="dxa"/>
            <w:vMerge/>
            <w:tcBorders>
              <w:bottom w:val="nil"/>
            </w:tcBorders>
          </w:tcPr>
          <w:p w:rsidR="00843220" w:rsidRPr="00843220" w:rsidRDefault="00843220" w:rsidP="00B90D13">
            <w:pPr>
              <w:pStyle w:val="ConsPlusNormal"/>
              <w:rPr>
                <w:rFonts w:ascii="Times New Roman" w:hAnsi="Times New Roman" w:cs="Times New Roman"/>
              </w:rPr>
            </w:pPr>
          </w:p>
        </w:tc>
        <w:tc>
          <w:tcPr>
            <w:tcW w:w="124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Borders>
              <w:bottom w:val="nil"/>
            </w:tcBorders>
          </w:tcPr>
          <w:p w:rsidR="00843220" w:rsidRPr="00843220" w:rsidRDefault="00843220" w:rsidP="00B90D13">
            <w:pPr>
              <w:pStyle w:val="ConsPlusNormal"/>
              <w:rPr>
                <w:rFonts w:ascii="Times New Roman" w:hAnsi="Times New Roman" w:cs="Times New Roman"/>
              </w:rPr>
            </w:pPr>
          </w:p>
        </w:tc>
        <w:tc>
          <w:tcPr>
            <w:tcW w:w="1134" w:type="dxa"/>
            <w:vMerge/>
            <w:tcBorders>
              <w:bottom w:val="nil"/>
            </w:tcBorders>
          </w:tcPr>
          <w:p w:rsidR="00843220" w:rsidRPr="00843220" w:rsidRDefault="00843220" w:rsidP="00B90D13">
            <w:pPr>
              <w:pStyle w:val="ConsPlusNormal"/>
              <w:rPr>
                <w:rFonts w:ascii="Times New Roman" w:hAnsi="Times New Roman" w:cs="Times New Roman"/>
              </w:rPr>
            </w:pPr>
          </w:p>
        </w:tc>
        <w:tc>
          <w:tcPr>
            <w:tcW w:w="124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277" w:type="dxa"/>
            <w:vMerge/>
          </w:tcPr>
          <w:p w:rsidR="00843220" w:rsidRPr="00843220" w:rsidRDefault="00843220" w:rsidP="00B90D13">
            <w:pPr>
              <w:pStyle w:val="ConsPlusNormal"/>
              <w:rPr>
                <w:rFonts w:ascii="Times New Roman" w:hAnsi="Times New Roman" w:cs="Times New Roman"/>
              </w:rPr>
            </w:pPr>
          </w:p>
        </w:tc>
        <w:tc>
          <w:tcPr>
            <w:tcW w:w="1248" w:type="dxa"/>
            <w:vMerge/>
            <w:tcBorders>
              <w:bottom w:val="nil"/>
            </w:tcBorders>
          </w:tcPr>
          <w:p w:rsidR="00843220" w:rsidRPr="00843220" w:rsidRDefault="00843220" w:rsidP="00B90D13">
            <w:pPr>
              <w:pStyle w:val="ConsPlusNormal"/>
              <w:rPr>
                <w:rFonts w:ascii="Times New Roman" w:hAnsi="Times New Roman" w:cs="Times New Roman"/>
              </w:rPr>
            </w:pPr>
          </w:p>
        </w:tc>
        <w:tc>
          <w:tcPr>
            <w:tcW w:w="1134" w:type="dxa"/>
            <w:vMerge/>
            <w:tcBorders>
              <w:bottom w:val="nil"/>
            </w:tcBorders>
          </w:tcPr>
          <w:p w:rsidR="00843220" w:rsidRPr="00843220" w:rsidRDefault="00843220" w:rsidP="00B90D13">
            <w:pPr>
              <w:pStyle w:val="ConsPlusNormal"/>
              <w:rPr>
                <w:rFonts w:ascii="Times New Roman" w:hAnsi="Times New Roman" w:cs="Times New Roman"/>
              </w:rPr>
            </w:pPr>
          </w:p>
        </w:tc>
        <w:tc>
          <w:tcPr>
            <w:tcW w:w="124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6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9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2" w:type="dxa"/>
            <w:vMerge/>
          </w:tcPr>
          <w:p w:rsidR="00843220" w:rsidRPr="00843220" w:rsidRDefault="00843220" w:rsidP="00B90D13">
            <w:pPr>
              <w:pStyle w:val="ConsPlusNormal"/>
              <w:rPr>
                <w:rFonts w:ascii="Times New Roman" w:hAnsi="Times New Roman" w:cs="Times New Roman"/>
              </w:rPr>
            </w:pP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2"/>
        <w:rPr>
          <w:rFonts w:ascii="Times New Roman" w:hAnsi="Times New Roman" w:cs="Times New Roman"/>
        </w:rPr>
      </w:pPr>
      <w:bookmarkStart w:id="11" w:name="P10349"/>
      <w:bookmarkEnd w:id="11"/>
      <w:r w:rsidRPr="00843220">
        <w:rPr>
          <w:rFonts w:ascii="Times New Roman" w:hAnsi="Times New Roman" w:cs="Times New Roman"/>
        </w:rPr>
        <w:t>IV.IV. ПОДПРОГРАММА 4 "СОПРОВОЖДЕНИЕ ФУНКЦИОНИРОВАНИЯ</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И РАЗВИТИЯ СФЕРЫ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 ПАСПОРТ ПОДПРОГРАММЫ 4 "СОПРОВОЖДЕНИЕ ФУНКЦИОНИРОВАНИЯ</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И РАЗВИТИЯ СФЕРЫ ОБРАЗОВАНИЯ"</w:t>
      </w:r>
    </w:p>
    <w:p w:rsidR="00843220" w:rsidRPr="00843220" w:rsidRDefault="00843220" w:rsidP="00843220">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794"/>
        <w:gridCol w:w="850"/>
        <w:gridCol w:w="850"/>
        <w:gridCol w:w="964"/>
        <w:gridCol w:w="1190"/>
        <w:gridCol w:w="1304"/>
        <w:gridCol w:w="1304"/>
        <w:gridCol w:w="1304"/>
        <w:gridCol w:w="1191"/>
        <w:gridCol w:w="1191"/>
        <w:gridCol w:w="907"/>
        <w:gridCol w:w="964"/>
        <w:gridCol w:w="907"/>
        <w:gridCol w:w="738"/>
        <w:gridCol w:w="709"/>
      </w:tblGrid>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Куратор подпрограммы</w:t>
            </w: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Заместитель Мэра Города Томска по социальной политике</w:t>
            </w:r>
          </w:p>
        </w:tc>
      </w:tr>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подпрограммы</w:t>
            </w: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Соисполнители</w:t>
            </w: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отсутствуют</w:t>
            </w:r>
          </w:p>
        </w:tc>
      </w:tr>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Участники</w:t>
            </w: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Муниципальное автономное учреждение информационно-методический центр г. Томска, муниципальное бюджетное учреждение психолого-медико-педагогическая комиссия г. Томска, муниципальное бюджетное учреждение централизованная бухгалтерия департамента образования администрации Города Томска, муниципальное бюджетное учреждение централизованная бухгалтерия по обслуживанию муниципальных общеобразовательных учреждений г. Томска, муниципальное бюджетное учреждение централизованная бухгалтерия по обслуживанию муниципальных дошкольных образовательных учреждений г. Томска и муниципальные образовательные учреждения, в отношении которых функции и полномочия учредителя осуществляет департамент образования администрации Города Томска.</w:t>
            </w:r>
          </w:p>
        </w:tc>
      </w:tr>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подпрограммы (соответствует задаче муниципальной программы)</w:t>
            </w: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организация и обеспечение эффективного функционирования и развития сферы образования.</w:t>
            </w:r>
          </w:p>
        </w:tc>
      </w:tr>
      <w:tr w:rsidR="00843220" w:rsidRPr="00843220" w:rsidTr="00B90D13">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Задачи подпрограммы</w:t>
            </w: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расширение общего и культурного кругозора, сферы общения, повышение творческой активности воспитанников, обучающихся, в том числе имеющих ограниченные возможности здоровья, и педагогов образовательных учреждений за рамками образовательных программ.</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информационно-методическое и психолого-медико-педагогическое сопровождение общего и дополнительного образования.</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обеспечение эффективного экономического, бухгалтерского сопровождения сферы образования.</w:t>
            </w:r>
          </w:p>
        </w:tc>
      </w:tr>
      <w:tr w:rsidR="00843220" w:rsidRPr="00843220" w:rsidTr="00B90D13">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цели подпрограммы, единицы измерения</w:t>
            </w:r>
          </w:p>
        </w:tc>
        <w:tc>
          <w:tcPr>
            <w:tcW w:w="79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170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60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49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209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4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1644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организация и обеспечение эффективного функционирования и развития сферы образования.</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муниципальных образовательных учреждений, воспитанники и обучающиеся которых приняли участие в общегородских (отраслевых) мероприятиях (от общего количества муниципальных образовательных учреждений),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педагогов, получивших поддержку в рамках мероприятий по информационно-методическому сопровождению образовательного процесса (от общей численности педагогов муниципальных учреждений),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детей, прошедших психолого-медико-педагогическое обследование, чел.</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учреждений, в которых ведется экономическое планирование, бюджетный, налоговый учет, составление отчетности, контроль расходования средств,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задач подпрограммы, единицы измерения</w:t>
            </w:r>
          </w:p>
        </w:tc>
        <w:tc>
          <w:tcPr>
            <w:tcW w:w="79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170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60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49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209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4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1644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расширение общего и культурного кругозора, сферы общения, повышение творческой активности воспитанников, обучающихся, в том числе имеющих ограниченные возможности здоровья, и педагогов образовательных учреждений за рамками образовательных программ.</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проведенных профессиональных конкурсов для работников муниципальных образовательных учреждений,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нарушений организации общегородских (отраслевых) мероприятий,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644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информационно-методическое и психолого-медико-педагогическое сопровождение общего и дополнительного образования.</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обучающихся, получивших информационно-методическое сопровождение, чел.</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образовательных учреждений, охваченных мониторингом обеспеченности учебной литературой, процесса информатизации, а также другими предметами мониторинга по заказу департамента образования (от общего количества муниципальных учреждений, указанных в мониторинговом запросе), %</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Охват психолого-медико-педагогическим обследованием детей от 0 до 18 лет, чел.</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644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обеспечение эффективного экономического, бухгалтерского сопровождения сферы образования.</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учреждений, для которых формируется отчетность, шт.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19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Объемы и источники финансирования подпрограммы (с разбивкой по годам, тыс. рублей)</w:t>
            </w:r>
          </w:p>
        </w:tc>
        <w:tc>
          <w:tcPr>
            <w:tcW w:w="2494" w:type="dxa"/>
            <w:gridSpan w:val="3"/>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Годы:</w:t>
            </w:r>
          </w:p>
        </w:tc>
        <w:tc>
          <w:tcPr>
            <w:tcW w:w="345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источникам:</w:t>
            </w:r>
          </w:p>
        </w:tc>
        <w:tc>
          <w:tcPr>
            <w:tcW w:w="260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местный бюджет</w:t>
            </w:r>
          </w:p>
        </w:tc>
        <w:tc>
          <w:tcPr>
            <w:tcW w:w="238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федеральный бюджет</w:t>
            </w:r>
          </w:p>
        </w:tc>
        <w:tc>
          <w:tcPr>
            <w:tcW w:w="277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областной бюджет</w:t>
            </w:r>
          </w:p>
        </w:tc>
        <w:tc>
          <w:tcPr>
            <w:tcW w:w="14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внебюджетные источники</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Merge/>
          </w:tcPr>
          <w:p w:rsidR="00843220" w:rsidRPr="00843220" w:rsidRDefault="00843220" w:rsidP="00B90D13">
            <w:pPr>
              <w:pStyle w:val="ConsPlusNormal"/>
              <w:rPr>
                <w:rFonts w:ascii="Times New Roman" w:hAnsi="Times New Roman" w:cs="Times New Roman"/>
              </w:rPr>
            </w:pP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272071,1</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24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1890442,8</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1255306,3</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1806407,1</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1243301,2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84035,7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r>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Сроки реализации подпрограммы</w:t>
            </w:r>
          </w:p>
        </w:tc>
        <w:tc>
          <w:tcPr>
            <w:tcW w:w="15167"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2024 - 2030 годы</w:t>
            </w:r>
          </w:p>
        </w:tc>
      </w:tr>
      <w:tr w:rsidR="00843220" w:rsidRPr="00843220" w:rsidTr="00B90D13">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Перечень укрупненных (основных) мероприятий подпрограммы</w:t>
            </w:r>
          </w:p>
        </w:tc>
        <w:tc>
          <w:tcPr>
            <w:tcW w:w="15167" w:type="dxa"/>
            <w:gridSpan w:val="15"/>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Основное мероприятие "Расширение общего и культурного кругозора, сферы общения, повышение творческой активности воспитанников, обучающихся, в том числе имеющих ограниченные возможности здоровья, и педагогов образовательных учреждений за рамками образовательных программ" (решается в рамках задачи 1)</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15167" w:type="dxa"/>
            <w:gridSpan w:val="15"/>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Основное мероприятие "Обеспечение эффективного экономического, бухгалтерского сопровождения сферы образования, информационно-методическое и психолого-медико-педагогическое сопровождение общего и дополнительного образования" (решается в рамках задачи 2-3)</w:t>
            </w:r>
          </w:p>
        </w:tc>
      </w:tr>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Организация управления подпрограммой и контроль за ее реализацией:</w:t>
            </w:r>
          </w:p>
        </w:tc>
        <w:tc>
          <w:tcPr>
            <w:tcW w:w="15167" w:type="dxa"/>
            <w:gridSpan w:val="15"/>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управление подпрограммой осуществляет</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2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текущий контроль и мониторинг реализации подпрограммы осуществляют</w:t>
            </w:r>
          </w:p>
        </w:tc>
        <w:tc>
          <w:tcPr>
            <w:tcW w:w="15167"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 АНАЛИЗ ТЕКУЩЕЙ СИТУАЦИИ</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Система обеспечения функционирования и развития сферы образования в муниципальном образовании "Город Томск" представлена следующими основными направлениями и учреждениями, которые реализуют соответствующие направления: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Проведение общегородских (отраслевых) программ и мероприятий для детей, молодежи и работников системы образования образовательными учреждениями;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Обеспечение деятельности муниципального автономного учреждения информационно-методического центра г. Томска (далее - МАУ ИМЦ);</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Обеспечение деятельности муниципального бюджетного учреждения психолого-медико-педагогической комиссии г. Томска (далее - МБУ ПМПК);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4. Обеспечение деятельности муниципальных учреждений централизованных бухгалтерий по обслуживанию дошкольных образовательных учреждений, общеобразовательных учреждений и департамента образования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муниципальной системе образования муниципального образования "Город Томск" сформированы и развиваются эффективные воспитательные системы, направленные на формирование конкурентоспособной, социально активной, творческой личности, готовой к проявлению своей гражданской позиции. Основным механизмом развития и поддержки воспитательных систем являются интеллектуальные и творческие конкурсы, городские массовые мероприятия, направленные на активизацию воспитанников и обучающихся, в том числе имеющих ограниченные возможности здоровья, повышение эффективности их деятельности, поиск новых форм воспитательной работы.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Ежегодно департаментом образования администрации Города Томска и учреждениями, в отношении которых функции и полномочия учредителя выполняет департамент образования администрации Города Томска, реализуются городские программы воспитания и дополнительного образования физкультурно-спортивной, патриотической, художественно-эстетической и других направленностей с вовлечением детей дошкольного возраста, обучающихся общеобразовательных учреждений и учреждений дополнительного образования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Широкий спектр городских программ позволяет образовательным учреждениям органично войти в воспитательную систему муниципального образования "Город Томск", определить "свое место" в ней исходя из приоритетных направлений своей воспитательной системы. Логичным продолжением ряда тематических программ (Юные инспекторы движения, "Улей", "Скаут-патриот", "Память" и др.) является проведение профильных смен на базе загородных детских образовательно-оздоровительных лагерей и лагерей с дневным пребыванием. Таким образом, программно-целевой подход позволяет сформировать открытое образовательное пространство для обучающихся и воспитанников, выходящее за пределы одного образовательного учреждения. Расширяется спектр социального партнерства не только с образовательными учреждениями, но и с другими социальными партнерами: учреждениями профессионального образования, предприятиями и организациями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целях выявления лучших профессиональных кадров среди работников образования муниципального образования "Город Томск", распространения передового педагогического опыта проводятся муниципальные конкурсы профессионального мастерства работников образовательных учреждений ("Воспитатель года", "Учитель года", "Сердце отдаю детям", "Первые шаги", "Педагог-наставник", "Учитель-логопед" и т.д.), мероприятия, повышающие уровень профессиональной компетентности педагогов.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целом мероприятия в области развития образования, организуемые департаментом образования администрации Города Томска, составляют систему мероприятий для всех участников образовательного процесса: дошкольников, обучающихся, в том числе имеющих ограниченные возможности здоровья, и педагогов. Однако на сегодняшний день отсутствие гарантированного финансирования общегородских (отраслевых) программ и мероприятий и участия в федеральных мероприятиях разрушает мотивацию обучающихся и педагогов к совершенствованию в образовательной деятельности.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Реализация настоящей подпрограммы (далее - Подпрограмма) с заложенным в ней механизмом финансирования обеспечит выход на качественно новый уровень организации и проведения общегородских (отраслевых) мероприятий, привлечет к участию в данных мероприятиях максимально возможное количество образовательных учреждений, воспитанников, обучающихся, педагогов.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Приоритетным содержательным направлением в рамках информационно-методического сопровождения общего и дополнительного образования, реализуемого МАУ ИМЦ, является сопровождение руководящих и педагогических работников по следующим вопросам: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реализация федеральных образовательных программ дошкольного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реализация федеральных государственных образовательных стандартов начального общего образования, федеральных образовательных программ (НОО);</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введение федеральных государственных образовательных стандартов основного общего образования, федеральных образовательных программ (ООО);</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введение федеральных государственных образовательных стандартов среднего общего образования, федеральных образовательных программ (СОО);</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Основные проблемы по оказанию информационно-методической помощи и поддержки педагогическим работникам образовательных учреждений связаны с:</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разработкой основной образовательной программы муниципальных образовательных учреждений и рабочих программ по предметам;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новой системой оценивания и новыми образовательными результатами;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современным уроком и организацией внеурочной деятельности в соответствии с ФГОС, ФОП;</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использованием деятельностного подхода в образовательном процессе.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Для решения выше перечисленных проблем в рамках Подпрограммы осуществляется информационно-методическое сопровождение образовательных учреждений муниципального образования "Город Томск" в осуществлении государственной политики в области образования, в соответствии с: заявками образовательных учреждений на проведение мероприятий, выявленными профессиональными затруднениями руководящих и педагогических работников образовательных учреждений и в соответствии с заказом департамента образования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Для эффективного решения данных проблем осуществляется обновление методической работы на муниципальном уровне в рамках приоритетных направлений развития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Реализация Подпрограммы с заложенным в ней механизмом финансирования обеспечит эффективное решение проблем информационно-методического сопровождения муниципальных образовательных учреждений в рамках реализации приоритетных направлений развития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Муниципальная система обеспечения прав детей с ограниченными возможностями здоровья, детей-инвалидов муниципального образования "Город Томск" включает в себя: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систему специального образования (детские сады компенсирующего вида, специальные (коррекционные) учреждения);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систему интегрированного образования (группы компенсирующего вида, специальные (коррекционные) классы);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систему инклюзивного образования (детские сады общеразвивающего вида, общеобразовательные школы).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Кроме того, система представлена различными формами обучения: классно-урочной, групповой, индивидуальным обучением на дому, индивидуальным графиком посещения дошкольных образовательных учреждений, технологией дистанционного обучения, службами ранней диагностики и коррекции.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целью обеспечения прав детей-инвалидов на образование в муниципальной системе осуществляется деятельность психолого-медико-педагогических и информационно-методических служб, направленная на создание организационно-педагогических условий для всех участников образовательного процесса: детей-инвалидов, родителей, педагогов.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целью определения особых образовательных потребностей детей с ограниченными возможностями здоровья предусмотрена комплексная двухуровневая психолого-медико-педагогическая диагностика.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Процесс первичного выявления осуществляется психолого-медико-педагогическим консилиумом образовательного учреждения (школьным и дошкольным). Второй уровень представлен МБУ ПМПК.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Основная цель работы МБУ ПМПК - определение условий, обеспечивающих развитие и интеграцию в социум детей-инвалидов, детей с ограниченными возможностями здоровья.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Структура муниципальной системы образования детей-инвалидов и детей с ограниченными возможностями здоровья обеспечивает координацию и интеграцию усилий различных ведомств, с целью расширения возможностей в удовлетворении особых потребностей детей-инвалидов и детей с ограниченными возможностями здоровья.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Реализация Подпрограммы с заложенным в ней механизмом финансирования обеспечит эффективное решение проблем диагностики, коррекции и адаптации детей-инвалидов и детей с ограниченными возможностями здоровья, расширения их возможностей в удовлетворении особых образовательных потребностей.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Деятельность муниципальных учреждений централизованных бухгалтерий по обслуживанию муниципальных образовательных учреждений и департамента образования администрации Города Томска направлена на осуществление экономического планирования, ведения бюджетного, налогового учета, составления отчетности, контроля расходования средств муниципальных учреждений отрасли "Образование".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Реализация Подпрограммы с заложенным в ней механизмом финансирования обеспечит эффективную финансово - экономическую деятельность департамента образования администрации Города Томска муниципальных образовательных учреждений и муниципальных учреждений, в отношении которых функции и полномочия учредителя осуществляет департамент образования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 рискам, возникающим в процессе реализации Подпрограммы, относятся возрастание занятости детей в процессе реализации образовательных программ и, как следствие, нехватка времени на участие в общегородских (отраслевых) программах и мероприятиях. Кроме того, изменение требований законодательства как на федеральном, так и на региональном уровнях, может повлечь за собой изменение регламента работы МАУ ИМЦ и МБУ ПМПК, и, как следствие, невыполнение запланированных мероприятий Подпрограммы, а также всевозрастающее количество отчетных документов в составе экономической, бухгалтерской, статистической и налоговой отчетности может повлечь за собой срыв своевременного предоставления отчетов в соответствующие органы.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При реализации Подпрограммы для достижения поставленных цели и задач необходимо также учитывать возможные риски социально-экономического, нормативно-правового и операционного характера. В рамках Подпрограммы отсутствует возможность управления социально-экономическими и нормативно-правовыми рисками. Возможен лишь оперативный учет последствий их проявления.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Минимизация последствий финансовых рисков возможна на основе: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регулярного мониторинга и оценки эффективности реализации мероприятий муниципальной 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разработки дополнительных мер поддержки сферы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 своевременной (в соответствии с условиями и в сроки, установленные </w:t>
      </w:r>
      <w:hyperlink r:id="rId45">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корректировки перечня основных мероприятий и показателей муниципальной 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обеспечения координации деятельности соисполнителей и участников реализации муниципальной программы и подпрограмм.</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Анализ текущего положения муниципального образования "Город Томск" с указанием динамики показателей социально-экономического развития, в том числе показателей, установленных в Стратегии социально-экономического развития муниципального образования "Город Томск" до 2030 года, за предшествующие три года, и в сравнении с показателями основных административных центров Сибирского федерального округа и с показателями Томской области представлен в таблице "Сравнительный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426"/>
        <w:gridCol w:w="567"/>
        <w:gridCol w:w="425"/>
        <w:gridCol w:w="425"/>
        <w:gridCol w:w="425"/>
        <w:gridCol w:w="567"/>
        <w:gridCol w:w="426"/>
        <w:gridCol w:w="283"/>
        <w:gridCol w:w="567"/>
        <w:gridCol w:w="425"/>
        <w:gridCol w:w="773"/>
        <w:gridCol w:w="778"/>
        <w:gridCol w:w="776"/>
        <w:gridCol w:w="757"/>
        <w:gridCol w:w="756"/>
        <w:gridCol w:w="739"/>
        <w:gridCol w:w="737"/>
        <w:gridCol w:w="718"/>
        <w:gridCol w:w="717"/>
        <w:gridCol w:w="754"/>
        <w:gridCol w:w="773"/>
        <w:gridCol w:w="776"/>
        <w:gridCol w:w="754"/>
        <w:gridCol w:w="682"/>
      </w:tblGrid>
      <w:tr w:rsidR="00843220" w:rsidRPr="00843220" w:rsidTr="00B90D13">
        <w:tc>
          <w:tcPr>
            <w:tcW w:w="16444" w:type="dxa"/>
            <w:gridSpan w:val="25"/>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tc>
      </w:tr>
      <w:tr w:rsidR="00843220" w:rsidRPr="00843220" w:rsidTr="00B90D13">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/года</w:t>
            </w:r>
          </w:p>
        </w:tc>
        <w:tc>
          <w:tcPr>
            <w:tcW w:w="141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Стратегия социально-экономического развития муниципального образования "Город Томск" до 2030 года</w:t>
            </w:r>
          </w:p>
        </w:tc>
        <w:tc>
          <w:tcPr>
            <w:tcW w:w="1417"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Томская область</w:t>
            </w:r>
          </w:p>
        </w:tc>
        <w:tc>
          <w:tcPr>
            <w:tcW w:w="1276"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Новосибирск</w:t>
            </w:r>
          </w:p>
        </w:tc>
        <w:tc>
          <w:tcPr>
            <w:tcW w:w="1976"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Кемерово</w:t>
            </w:r>
          </w:p>
        </w:tc>
        <w:tc>
          <w:tcPr>
            <w:tcW w:w="2289"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Красноярск</w:t>
            </w:r>
          </w:p>
        </w:tc>
        <w:tc>
          <w:tcPr>
            <w:tcW w:w="219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Иркутск</w:t>
            </w:r>
          </w:p>
        </w:tc>
        <w:tc>
          <w:tcPr>
            <w:tcW w:w="224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Омск</w:t>
            </w:r>
          </w:p>
        </w:tc>
        <w:tc>
          <w:tcPr>
            <w:tcW w:w="221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Барнаул</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муниципальных образовательных учреждений, воспитанники и обучающиеся которых приняли участие в общегородских (отраслевых) мероприятиях,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педагогов, получивших поддержку в рамках мероприятий по информационно-методическому сопровождению образовательного процесса (от общей численности педагогов муниципальных учреждений),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детей, прошедших психолого-медико-педагогическое обследование, чел.</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учреждений, в которых ведется экономическое планирование, бюджетный, налоговый учет, составление отчетности, контроль расходования средств,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проведенных профессиональных конкурсов для работников муниципальных образовательных учреждений,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нарушений организации общегородских (отраслевых) мероприятий,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стипендиатов, чел.</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конкурсов в сфере "Образование",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обоснованных &lt;*&gt; жалоб по организации общегородских (отраслевых) мероприятий,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обучающихся, получивших информационно-методическое сопровождение, чел.</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244" w:type="dxa"/>
            <w:gridSpan w:val="3"/>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Путем суммирования количества проведенных мероприятий</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образовательных учреждений, охваченных мониторингом обеспеченности учебной литературой, процесса информатизации, а также другими предметами мониторинга по заказу департамента образования (от общего количества муниципальных учреждений, указанных в мониторинговом запросе), %</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Охват психолого-медико-педагогическим обследованием детей от 0 до 18 лет, чел.</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мероприятий по методическому обеспечению педагогических работников муниципальных учреждений (количество индивидуальных консультаций для педагогических работников муниципальных учреждений),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Охват психолого-медико-педагогическим консультированием обучающихся, их родителей (законных представителей) и педагогических работников (получение консультаций по вопросам психолого-медико-педагогического обследования детей), чел.</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10502</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учреждений, для которых формируется отчетность,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418"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Удовлетворенность пользователей качеством муниципальной работы (количество обоснованных &lt;*&gt; жалоб в письменной (электронной) форме), шт.</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1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68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III. ЦЕЛИ, ЗАДАЧИ, ПОКАЗАТЕЛИ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11476">
        <w:r w:rsidR="00843220" w:rsidRPr="00843220">
          <w:rPr>
            <w:rFonts w:ascii="Times New Roman" w:hAnsi="Times New Roman" w:cs="Times New Roman"/>
          </w:rPr>
          <w:t>Показатели</w:t>
        </w:r>
      </w:hyperlink>
      <w:r w:rsidR="00843220" w:rsidRPr="00843220">
        <w:rPr>
          <w:rFonts w:ascii="Times New Roman" w:hAnsi="Times New Roman" w:cs="Times New Roman"/>
        </w:rPr>
        <w:t xml:space="preserve"> цели, задач и мероприятий Подпрограммы приведены в приложении 1 к Подпрограмме.</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IV. ПЕРЕЧЕНЬ МЕРОПРИЯТИЙ И ЭКОНОМИЧЕСКОЕ ОБОСНОВАНИЕ</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11842">
        <w:r w:rsidR="00843220" w:rsidRPr="00843220">
          <w:rPr>
            <w:rFonts w:ascii="Times New Roman" w:hAnsi="Times New Roman" w:cs="Times New Roman"/>
          </w:rPr>
          <w:t>Перечень</w:t>
        </w:r>
      </w:hyperlink>
      <w:r w:rsidR="00843220" w:rsidRPr="00843220">
        <w:rPr>
          <w:rFonts w:ascii="Times New Roman" w:hAnsi="Times New Roman" w:cs="Times New Roman"/>
        </w:rPr>
        <w:t xml:space="preserve"> мероприятий и ресурсное обеспечение Подпрограммы приведены в приложении 2 к Подпрограмме.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Финансирование мероприятий Подпрограммы осуществляется в форме субсидий бюджетным и автономным учреждениям на финансовое обеспечение выполнения ими муниципального задания, субсидий бюджетным и автономным учреждениям на иные цели; социальных денежных выплат победителям, призерам, финалистам и участникам конкурсов, соревнований и иных социально значимых мероприятий; расходов на обеспечение выполнения функций казенных учреждений; в форме бюджетных ассигнований на выплату стипендий.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Ресурсы, необходимые для реализации мероприятий, выделяются за счет средств бюджета муниципального образования "Город Томск" исходя из потребности муниципальных учреждений, задействованных в реализации мероприятий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Обоснование потребности в необходимых ресурсах на 2024 - 2030 годы отражено в таблице 1.</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Таблица 1 - Обоснование потребности в необходимых ресурсах</w:t>
      </w:r>
    </w:p>
    <w:p w:rsidR="00843220" w:rsidRPr="00843220" w:rsidRDefault="00843220" w:rsidP="00843220">
      <w:pPr>
        <w:pStyle w:val="ConsPlusNormal"/>
        <w:jc w:val="both"/>
        <w:rPr>
          <w:rFonts w:ascii="Times New Roman" w:hAnsi="Times New Roman" w:cs="Times New Roman"/>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232"/>
        <w:gridCol w:w="772"/>
        <w:gridCol w:w="680"/>
        <w:gridCol w:w="680"/>
        <w:gridCol w:w="624"/>
        <w:gridCol w:w="680"/>
        <w:gridCol w:w="624"/>
        <w:gridCol w:w="624"/>
        <w:gridCol w:w="680"/>
        <w:gridCol w:w="773"/>
        <w:gridCol w:w="773"/>
        <w:gridCol w:w="778"/>
        <w:gridCol w:w="776"/>
        <w:gridCol w:w="907"/>
        <w:gridCol w:w="907"/>
        <w:gridCol w:w="850"/>
        <w:gridCol w:w="495"/>
        <w:gridCol w:w="426"/>
        <w:gridCol w:w="567"/>
        <w:gridCol w:w="567"/>
        <w:gridCol w:w="708"/>
        <w:gridCol w:w="426"/>
        <w:gridCol w:w="425"/>
      </w:tblGrid>
      <w:tr w:rsidR="00843220" w:rsidRPr="00843220" w:rsidTr="00B90D13">
        <w:tc>
          <w:tcPr>
            <w:tcW w:w="61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 пп</w:t>
            </w:r>
          </w:p>
        </w:tc>
        <w:tc>
          <w:tcPr>
            <w:tcW w:w="123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Программные мероприятия</w:t>
            </w:r>
          </w:p>
        </w:tc>
        <w:tc>
          <w:tcPr>
            <w:tcW w:w="5364" w:type="dxa"/>
            <w:gridSpan w:val="8"/>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Объем в натуральных показателях</w:t>
            </w:r>
          </w:p>
        </w:tc>
        <w:tc>
          <w:tcPr>
            <w:tcW w:w="5764" w:type="dxa"/>
            <w:gridSpan w:val="7"/>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Прогнозируемый средний расход на единицу объема, тыс. рублей</w:t>
            </w:r>
          </w:p>
        </w:tc>
        <w:tc>
          <w:tcPr>
            <w:tcW w:w="3614" w:type="dxa"/>
            <w:gridSpan w:val="7"/>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Плановая потребность в средствах, тыс. рублей</w:t>
            </w:r>
          </w:p>
        </w:tc>
      </w:tr>
      <w:tr w:rsidR="00843220" w:rsidRPr="00843220" w:rsidTr="00B90D13">
        <w:tc>
          <w:tcPr>
            <w:tcW w:w="612" w:type="dxa"/>
            <w:vMerge/>
          </w:tcPr>
          <w:p w:rsidR="00843220" w:rsidRPr="00843220" w:rsidRDefault="00843220" w:rsidP="00B90D13">
            <w:pPr>
              <w:pStyle w:val="ConsPlusNormal"/>
              <w:rPr>
                <w:rFonts w:ascii="Times New Roman" w:hAnsi="Times New Roman" w:cs="Times New Roman"/>
              </w:rPr>
            </w:pPr>
          </w:p>
        </w:tc>
        <w:tc>
          <w:tcPr>
            <w:tcW w:w="1232" w:type="dxa"/>
            <w:vMerge/>
          </w:tcPr>
          <w:p w:rsidR="00843220" w:rsidRPr="00843220" w:rsidRDefault="00843220" w:rsidP="00B90D13">
            <w:pPr>
              <w:pStyle w:val="ConsPlusNormal"/>
              <w:rPr>
                <w:rFonts w:ascii="Times New Roman" w:hAnsi="Times New Roman" w:cs="Times New Roman"/>
              </w:rPr>
            </w:pP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Ед. изм.</w:t>
            </w:r>
          </w:p>
        </w:tc>
        <w:tc>
          <w:tcPr>
            <w:tcW w:w="680"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680"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62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680"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62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62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680"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73"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73"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78"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7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850"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49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42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8"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42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w:t>
            </w:r>
          </w:p>
        </w:tc>
        <w:tc>
          <w:tcPr>
            <w:tcW w:w="15974"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организационное обеспечение вопросов подготовки и проведения общегородских (отраслевых) программ и мероприятий для детей, молодежи и работников образовательных учреждений.</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1.1</w:t>
            </w: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Обеспечение деятельности казенных учреждений по проведению итоговых мероприятий и мероприятий, посвященных юбилейным датам образовательных учреждений, государственным, профессиональным и тематическим праздникам</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мероприятий</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2913,6</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2913,6</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2913,6</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1426,2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1426,2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1426,2</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1426,2</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1.2</w:t>
            </w: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Выплата стипендий</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стипендиатов</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1.3</w:t>
            </w: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Социальные денежные выплаты победителям, призерам, финалистам и участникам конкурсов, соревнований и иных социально значимых мероприятий</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конкурсов</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1.4</w:t>
            </w: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Доведение муниципального задания на оказание муниципальных услуг (выполнение работ) по проведению итоговых мероприятий и мероприятий, посвященных юбилейным датам образовательных учреждений, государственным, профессиональным и тематическим праздникам</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926,6</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926,6</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926,6</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926,6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926,6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926,6</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926,6</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w:t>
            </w:r>
          </w:p>
        </w:tc>
        <w:tc>
          <w:tcPr>
            <w:tcW w:w="15974"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предоставление информационно-методического сопровождения педагогических и руководящих работников образовательных учреждений Города Томска.</w:t>
            </w:r>
          </w:p>
        </w:tc>
      </w:tr>
      <w:tr w:rsidR="00843220" w:rsidRPr="00843220" w:rsidTr="00B90D13">
        <w:tc>
          <w:tcPr>
            <w:tcW w:w="61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Предоставление информационно-методического сопровождения педагогических и руководящих работников образовательных учреждений города Томска</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консультаций</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42,5</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42,5</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42,5</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24200,7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22308,8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22308,8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22308,8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22308,8</w:t>
            </w:r>
          </w:p>
        </w:tc>
      </w:tr>
      <w:tr w:rsidR="00843220" w:rsidRPr="00843220" w:rsidTr="00B90D13">
        <w:tc>
          <w:tcPr>
            <w:tcW w:w="612" w:type="dxa"/>
            <w:vMerge/>
          </w:tcPr>
          <w:p w:rsidR="00843220" w:rsidRPr="00843220" w:rsidRDefault="00843220" w:rsidP="00B90D13">
            <w:pPr>
              <w:pStyle w:val="ConsPlusNormal"/>
              <w:rPr>
                <w:rFonts w:ascii="Times New Roman" w:hAnsi="Times New Roman" w:cs="Times New Roman"/>
              </w:rPr>
            </w:pP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 том числе за счет внебюджетных источников (доход от платных услуг)</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3</w:t>
            </w:r>
          </w:p>
        </w:tc>
        <w:tc>
          <w:tcPr>
            <w:tcW w:w="15974"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2.2: предоставление психолого-медико-педагогического сопровождения родителей и детей в возрасте от 0 до 18 лет.</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3.1</w:t>
            </w: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Предоставление психолого-медико-педагогического сопровождения детей в возрасте от 0 до 18 лет</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получателей услуги</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r>
      <w:tr w:rsidR="00843220" w:rsidRPr="00843220" w:rsidTr="00B90D13">
        <w:tc>
          <w:tcPr>
            <w:tcW w:w="61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4</w:t>
            </w:r>
          </w:p>
        </w:tc>
        <w:tc>
          <w:tcPr>
            <w:tcW w:w="15974"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3.1: осуществление экономического планирования, ведения бюджетного, налогового учета, составления отчетности, контроля расходования средств.</w:t>
            </w:r>
          </w:p>
        </w:tc>
      </w:tr>
      <w:tr w:rsidR="00843220" w:rsidRPr="00843220" w:rsidTr="00B90D13">
        <w:tc>
          <w:tcPr>
            <w:tcW w:w="61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w:t>
            </w: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Осуществление экономического планирования, ведения бюджетного, налогового учета, составления отчетности, контроля расходования средств</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1376,3</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1376,3</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1376,3</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1347,9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1347,9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1347,9</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1347,9</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r>
      <w:tr w:rsidR="00843220" w:rsidRPr="00843220" w:rsidTr="00B90D13">
        <w:tc>
          <w:tcPr>
            <w:tcW w:w="612" w:type="dxa"/>
            <w:vMerge/>
          </w:tcPr>
          <w:p w:rsidR="00843220" w:rsidRPr="00843220" w:rsidRDefault="00843220" w:rsidP="00B90D13">
            <w:pPr>
              <w:pStyle w:val="ConsPlusNormal"/>
              <w:rPr>
                <w:rFonts w:ascii="Times New Roman" w:hAnsi="Times New Roman" w:cs="Times New Roman"/>
              </w:rPr>
            </w:pPr>
          </w:p>
        </w:tc>
        <w:tc>
          <w:tcPr>
            <w:tcW w:w="123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в том числе за счет внебюджетных источников (доход от платных услуг)</w:t>
            </w:r>
          </w:p>
        </w:tc>
        <w:tc>
          <w:tcPr>
            <w:tcW w:w="77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6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3261,1</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3261,1</w:t>
            </w:r>
          </w:p>
        </w:tc>
        <w:tc>
          <w:tcPr>
            <w:tcW w:w="7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3261,1</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3261,1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3261,1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3261,1</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3261,1</w:t>
            </w:r>
          </w:p>
        </w:tc>
        <w:tc>
          <w:tcPr>
            <w:tcW w:w="4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Порядок формирования перечня мероприятий (объектов мероприятий).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Критерии приоритетности мероприятий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 Первый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 Объекты и мероприятия, по которым имеются заключенные муниципальные контракты.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 Исполнение публичных нормативных обязательств.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 Укрепление материально-технической базы.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 Обеспечение деятельности казенных учреждений по проведению итоговых мероприятий и мероприятий, посвященных юбилейным датам образовательных учреждений, государственным, профессиональным и тематическим праздникам.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Л. Выплата стипендий.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 Второй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III. Третий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не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случае если мероприятию Подпрограммы может быть присвоено одновременно несколько уровней приоритетности, то ответственный исполнитель устанавливает в перечне мероприятий наивысший уровень приоритетности мероприятия исходя из соответствующих критериев определения уровней приоритетности мероприятий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V. МЕХАНИЗМЫ УПРАВЛЕНИЯ И КОНТРОЛЯ ПОДПРОГРАММОЙ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Томска осуществляет руководство и текущее управление реализацией Подпрограммы, координирует деятельность ее участников (МАУ ИМЦ, МБУ ПМПК, муниципальное бюджетное учреждение централизованная бухгалтерия департамента образования администрации Города Томска, муниципальное бюджетное учреждение централизованная бухгалтерия по обслуживанию муниципальных общеобразовательных учреждений г. Томска, муниципальное бюджетное учреждение централизованная бухгалтерия по обслуживанию муниципальных дошкольных образовательных учреждений г. Томска и муниципальные образовательные учреждения, в отношении которых функции и полномочия учредителя осуществляет департамент образования администрации Города Томска), своевременно (в соответствии с условиями и в сроки, установленные </w:t>
      </w:r>
      <w:hyperlink r:id="rId46">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Подпрограммы.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 Участниками подпрограммы могут привлекаться средства из внебюджетных источников, направляемые в том числе на достижение целей и задач Подпрограммы. Порядок привлечения и расходования внебюджетных средств участниками Подпрограммы определяется муниципальными нормативными актами, а также локальными актами участников. Цены на платные услуги в соответсвии с </w:t>
      </w:r>
      <w:hyperlink r:id="rId47">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24.03.2011 N 249 "Об утверждении предельных (максимальных) цен на платные услуги муниципальных учреждений, в отношении которых функции и полномочия учредителя осуществляет департамент образования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Инструментом контроля со стороны департамента образования администрации Города Томска являются муниципальные задания на оказание муниципальных услуг, утверждаемые подведомственным муниципальным учреждениям, а также ежеквартальная и годовая отчетность о выполнении муниципальными учреждениями муниципального задания.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Ответственность за реализацию Подпрограммы, достижение показателей цели и задач несет департамент образования администрации Города Томска.</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4</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"Сопровождение функционирования и развития сферы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12" w:name="P11476"/>
      <w:bookmarkEnd w:id="12"/>
      <w:r w:rsidRPr="00843220">
        <w:rPr>
          <w:rFonts w:ascii="Times New Roman" w:hAnsi="Times New Roman" w:cs="Times New Roman"/>
        </w:rPr>
        <w:t>ПОКАЗАТЕЛИ</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ЦЕЛИ, ЗАДАЧ И МЕРОПРИЯТИЙ ПОДПРОГРАММЫ 4 "СОПРОВОЖДЕНИЕ</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ФУНКЦИОНИРОВАНИЯ И РАЗВИТИЯ СФЕРЫ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1276"/>
        <w:gridCol w:w="1276"/>
        <w:gridCol w:w="709"/>
        <w:gridCol w:w="850"/>
        <w:gridCol w:w="964"/>
        <w:gridCol w:w="596"/>
        <w:gridCol w:w="708"/>
        <w:gridCol w:w="709"/>
        <w:gridCol w:w="567"/>
        <w:gridCol w:w="567"/>
        <w:gridCol w:w="567"/>
        <w:gridCol w:w="907"/>
        <w:gridCol w:w="850"/>
        <w:gridCol w:w="964"/>
        <w:gridCol w:w="850"/>
        <w:gridCol w:w="907"/>
        <w:gridCol w:w="907"/>
        <w:gridCol w:w="964"/>
        <w:gridCol w:w="964"/>
      </w:tblGrid>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27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задачи и мероприятия подпрограммы</w:t>
            </w:r>
          </w:p>
        </w:tc>
        <w:tc>
          <w:tcPr>
            <w:tcW w:w="127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показателей целей, задач, мероприятий подпрограммы (единицы измерения)</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Метод сбора информации о достижении показателя</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орган (подразделение) за достижение значения показателя</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Фактическое значение показателей на момент разработки муниципальной программы - 2023 год</w:t>
            </w:r>
          </w:p>
        </w:tc>
        <w:tc>
          <w:tcPr>
            <w:tcW w:w="11027" w:type="dxa"/>
            <w:gridSpan w:val="1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Плановые значения показателей по годам реализации муниципальной программы</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130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76"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1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2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r>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276"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организация и обеспечение эффективного функционирования и развития сферы образования.</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муниципальных образовательных учреждений, воспитанники и обучающиеся которых приняли участие в общегородских (отраслевых) мероприятиях (от общего количества муниципальных образовательных учреждений),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детей департамента образования администрации Города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педагогов, получивших поддержку в рамках мероприятий по информационно-методическому сопровождению образовательного процесса (от общей численности педагогов муниципальных учреждений),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МАУ ИМЦ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детей, прошедших психолого-медико-педагогическое обследование,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МБУ ПМПК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учреждений, в которых ведется экономическое планирование, бюджетный, налоговый учет, составление отчетности, контроль расходования средств,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МБУ ЦБ ДО, МБУ ЦБ ДОУ, МБУ ЦБ МООУ</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276"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расширение общего и культурного кругозора, сферы общения, повышение творческой активности воспитанников, обучающихся, в том числе имеющих ограниченные возможности здоровья, и педагогов образовательных учреждений за рамками образовательных программ.</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проведенных профессиональных конкурсов для работников муниципальных образовательных учреждений,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МАУ ИМЦ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нарушений организации общегородских (отраслевых) мероприятий,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w:t>
            </w:r>
          </w:p>
        </w:tc>
        <w:tc>
          <w:tcPr>
            <w:tcW w:w="850" w:type="dxa"/>
            <w:vMerge/>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276"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организационное обеспечение вопросов подготовки и проведения общегородских (отраслевых) программ и мероприятий для детей, молодежи и работников образовательных учреждений.</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стипендиатов,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МБУ ЦБ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конкурсов в сфере "Образование",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МАУ ИМЦ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обоснованных &lt;*&gt; жалоб по организации общегородских (отраслевых) мероприятий,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Merge/>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276"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информационно-методическое и психолого-медико-педагогическое сопровождение общего и дополнительного образования.</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обучающихся, получивших информационно-методическое сопровождение,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МАУ ИМЦ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образовательных учреждений, охваченных мониторингом обеспеченности учебной литературой, процесса информатизации, а также другими предметами мониторинга по заказу департамента образования (от общего количества муниципальных учреждений, указанных в мониторинговом запросе),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МАУ ИМЦ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Merge/>
          </w:tcPr>
          <w:p w:rsidR="00843220" w:rsidRPr="00843220" w:rsidRDefault="00843220" w:rsidP="00B90D13">
            <w:pPr>
              <w:pStyle w:val="ConsPlusNormal"/>
              <w:rPr>
                <w:rFonts w:ascii="Times New Roman" w:hAnsi="Times New Roman" w:cs="Times New Roman"/>
              </w:rPr>
            </w:pPr>
          </w:p>
        </w:tc>
        <w:tc>
          <w:tcPr>
            <w:tcW w:w="1276" w:type="dxa"/>
            <w:vMerge/>
          </w:tcPr>
          <w:p w:rsidR="00843220" w:rsidRPr="00843220" w:rsidRDefault="00843220" w:rsidP="00B90D13">
            <w:pPr>
              <w:pStyle w:val="ConsPlusNormal"/>
              <w:rPr>
                <w:rFonts w:ascii="Times New Roman" w:hAnsi="Times New Roman" w:cs="Times New Roman"/>
              </w:rPr>
            </w:pP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Охват психолого-медико-педагогическим обследованием детей от 0 до 18 лет,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МБУ ПМПК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предоставление информационно-методического сопровождения педагогических и руководящих работников образовательных учреждений Города Томска.</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мероприятий по методическому обеспечению педагогических работников муниципальных учреждений (количество индивидуальных консультаций для педагогических работников муниципальных учреждений),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МАУ ИМЦ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570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2.2: предоставление психолого-медико-педагогического сопровождения родителей и детей в возрасте от 0 до 18 лет.</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Охват психолого-медико-педагогическим консультированием обучающихся, их родителей (законных представителей) и педагогических работников (получение консультаций по вопросам психолого-медико-педагогического обследования детей),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МБУ ПМПК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1925</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подпрограммы: обеспечение эффективного экономического, бухгалтерского сопровождения сферы образования.</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учреждений, для которых формируется отчетность,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МБУ ЦБ ДО, МБУ ЦБ ДОУ, МБУ ЦБ МООУ</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3.1: осуществление экономического планирования, ведения бюджетного, налогового учета, составления отчетности, контроля расходования средств.</w:t>
            </w:r>
          </w:p>
        </w:tc>
        <w:tc>
          <w:tcPr>
            <w:tcW w:w="127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Удовлетворенность пользователей качеством муниципальной работы (количество обоснованных &lt;*&gt; жалоб в письменной (электронной) форме),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850" w:type="dxa"/>
            <w:vMerge/>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&lt;*&gt; жалоба считается обоснованной, если доводы, изложенные в жалобе, полностью или частично нашли свое подтверждение.</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2</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4</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"Сопровождение функционирования и развития сферы</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13" w:name="P11842"/>
      <w:bookmarkEnd w:id="13"/>
      <w:r w:rsidRPr="00843220">
        <w:rPr>
          <w:rFonts w:ascii="Times New Roman" w:hAnsi="Times New Roman" w:cs="Times New Roman"/>
        </w:rPr>
        <w:t>ПЕРЕЧЕНЬ</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МЕРОПРИЯТИЙ И РЕСУРСНОЕ ОБЕСПЕЧЕНИЕ ПОДПРОГРАММЫ 4</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"СОПРОВОЖДЕНИЕ ФУНКЦИОНИРОВАНИЯ И РАЗВИТИЯ СФЕРЫ</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ОБРАЗОВАНИЯ"</w:t>
      </w:r>
    </w:p>
    <w:p w:rsidR="00843220" w:rsidRPr="00843220" w:rsidRDefault="00843220" w:rsidP="00843220">
      <w:pPr>
        <w:pStyle w:val="ConsPlusNormal"/>
        <w:jc w:val="both"/>
        <w:rPr>
          <w:rFonts w:ascii="Times New Roman" w:hAnsi="Times New Roman" w:cs="Times New Roman"/>
        </w:r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419"/>
        <w:gridCol w:w="1842"/>
        <w:gridCol w:w="851"/>
        <w:gridCol w:w="850"/>
        <w:gridCol w:w="567"/>
        <w:gridCol w:w="709"/>
        <w:gridCol w:w="567"/>
        <w:gridCol w:w="1134"/>
        <w:gridCol w:w="1191"/>
        <w:gridCol w:w="964"/>
        <w:gridCol w:w="907"/>
        <w:gridCol w:w="850"/>
        <w:gridCol w:w="907"/>
        <w:gridCol w:w="964"/>
        <w:gridCol w:w="1077"/>
        <w:gridCol w:w="1078"/>
      </w:tblGrid>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Наименования целей, задач, мероприятий подпрограммы</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Код бюджетной классификации (КЦСР, КВР)</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Уровень приоритетности мероприятий</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Критерий определения уровня приоритетности мероприятий</w:t>
            </w:r>
          </w:p>
        </w:tc>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 исполнения</w:t>
            </w:r>
          </w:p>
        </w:tc>
        <w:tc>
          <w:tcPr>
            <w:tcW w:w="1276" w:type="dxa"/>
            <w:gridSpan w:val="2"/>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финансирования (тыс. рублей)</w:t>
            </w:r>
          </w:p>
        </w:tc>
        <w:tc>
          <w:tcPr>
            <w:tcW w:w="7994"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том числе, за счет средств</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соисполнители, участники</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Merge/>
          </w:tcPr>
          <w:p w:rsidR="00843220" w:rsidRPr="00843220" w:rsidRDefault="00843220" w:rsidP="00B90D13">
            <w:pPr>
              <w:pStyle w:val="ConsPlusNormal"/>
              <w:rPr>
                <w:rFonts w:ascii="Times New Roman" w:hAnsi="Times New Roman" w:cs="Times New Roman"/>
              </w:rPr>
            </w:pPr>
          </w:p>
        </w:tc>
        <w:tc>
          <w:tcPr>
            <w:tcW w:w="1276" w:type="dxa"/>
            <w:gridSpan w:val="2"/>
            <w:vMerge/>
          </w:tcPr>
          <w:p w:rsidR="00843220" w:rsidRPr="00843220" w:rsidRDefault="00843220" w:rsidP="00B90D13">
            <w:pPr>
              <w:pStyle w:val="ConsPlusNormal"/>
              <w:rPr>
                <w:rFonts w:ascii="Times New Roman" w:hAnsi="Times New Roman" w:cs="Times New Roman"/>
              </w:rPr>
            </w:pPr>
          </w:p>
        </w:tc>
        <w:tc>
          <w:tcPr>
            <w:tcW w:w="232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местного бюджета</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федерального бюджета</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областного бюджета</w:t>
            </w:r>
          </w:p>
        </w:tc>
        <w:tc>
          <w:tcPr>
            <w:tcW w:w="204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внебюджетных источников</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Merge/>
          </w:tcPr>
          <w:p w:rsidR="00843220" w:rsidRPr="00843220" w:rsidRDefault="00843220" w:rsidP="00B90D13">
            <w:pPr>
              <w:pStyle w:val="ConsPlusNormal"/>
              <w:rPr>
                <w:rFonts w:ascii="Times New Roman" w:hAnsi="Times New Roman" w:cs="Times New Roman"/>
              </w:rPr>
            </w:pP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41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84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8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0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5877"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организация и обеспечение эффективного функционирования и развития сферы образования.</w:t>
            </w: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Укрупненное (основное) мероприятие "Расширение общего и культурного кругозора, сферы общения, повышение творческой активности воспитанников, обучающихся, в том числе имеющих ограниченные возможности здоровья, и педагогов образовательных учреждений за рамками образовательных программ" (решается в рамках задачи 1)</w:t>
            </w:r>
          </w:p>
        </w:tc>
        <w:tc>
          <w:tcPr>
            <w:tcW w:w="1842"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КЦСР 0250120020 0250110360 0250100590 КВР 244, 350, 360, 330, 611, 621</w:t>
            </w:r>
          </w:p>
        </w:tc>
        <w:tc>
          <w:tcPr>
            <w:tcW w:w="851"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251922,1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128278,8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251922,1</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128278,8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Укрупненное (основное) мероприятие "Обеспечение эффективного экономического, бухгалтерского сопровождения сферы образования, информационно-методическое и психолого-медико-педагогическое сопровождение общего и дополнительного образования" (решается в рамках задачи 2-3)</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0250200590 0250200580 КВР 621, 611</w:t>
            </w:r>
          </w:p>
        </w:tc>
        <w:tc>
          <w:tcPr>
            <w:tcW w:w="851"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1638520,7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1127027,5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1554485,0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1115022,4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84035,7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237510,9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237449,9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225505,8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225444,8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237510,9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225444,8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225505,8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225444,8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237510,9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225444,8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225505,8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225444,8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231497,0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219344,0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219491,9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219344,0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231497,0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219344,0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219491,9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219344,0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231497,0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219491,9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231497,0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219491,9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5877"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расширение общего и культурного кругозора, сферы общения, повышение творческой активности воспитанников, обучающихся, в том числе имеющих ограниченные возможности здоровья, и педагогов образовательных учреждений за рамками образовательных программ.</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1.1: организационное обеспечение вопросов подготовки и проведения общегородских (отраслевых) программ и мероприятий для детей, молодежи и работников образовательных учреждений</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0250120020 0250110360 0250100590 КВР 244, 350, 360, 330, 611, 621</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251922,1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128278,8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251922,1</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128278,8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1.1.1.1</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обеспечение деятельности казенных учреждений по проведению итоговых мероприятий и мероприятий, посвященных юбилейным датам образовательных учреждений, государственным, профессиональным и тематическим праздникам</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0250120020 КВР 244, 350</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101118,3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61184,7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101118,3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61184,7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20394,9</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9983,4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1.1.1.2</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выплата стипендий</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0250120020 КВР 360</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1.1.1.3</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социальные денежные выплаты победителям, призерам, финалистам и участникам конкурсов, соревнований и иных социально значимых мероприятий</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0250110360 КВР 330</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10749,9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4406,1</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10749,9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4406,1</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1468,7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1468,7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1468,7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1468,7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1468,7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1468,7</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1.1.1.4</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доведение муниципального задания на оказание муниципальных услуг (выполнение работ) по проведению итоговых мероприятий и мероприятий, посвященных юбилейным датам образовательных учреждений, государственным, профессиональным и тематическим праздникам</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0250100590 КВР 611, 621</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136203,9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61038,0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136203,9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61038,0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19457,7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1</w:t>
            </w:r>
          </w:p>
        </w:tc>
        <w:tc>
          <w:tcPr>
            <w:tcW w:w="1842" w:type="dxa"/>
            <w:vMerge w:val="restart"/>
            <w:vAlign w:val="center"/>
          </w:tcPr>
          <w:p w:rsidR="00843220" w:rsidRPr="00843220" w:rsidRDefault="00843220" w:rsidP="00B90D13">
            <w:pPr>
              <w:pStyle w:val="ConsPlusNormal"/>
              <w:rPr>
                <w:rFonts w:ascii="Times New Roman" w:hAnsi="Times New Roman" w:cs="Times New Roman"/>
              </w:rPr>
            </w:pPr>
          </w:p>
        </w:tc>
        <w:tc>
          <w:tcPr>
            <w:tcW w:w="851"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251922,1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128278,8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251922,1</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128278,8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41938,3</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34621,2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12207,6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31526,8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5877"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информационно-методическое и психолого-медико-педагогическое сопровождение общего и дополнительного образования.</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2.1: предоставление информационно-методического сопровождения педагогических и руководящих работников образовательных учреждений города Томска</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0250200590 КВР 621</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161837,3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108158,3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146284,0</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105936,4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15553,3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24200,7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21978,8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21978,8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21978,8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21978,8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21978,8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24200,7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21978,8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21978,8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21978,8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22308,8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20086,9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22308,8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20086,9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22308,8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20086,9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22308,8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20086,9</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2.2: предоставление психолого-медико-педагогического сопровождения детей в возрасте от 0 до 18 лет</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0250200590 КВР 611</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96234,6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68434,0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96234,6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68434,0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13686,8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13747,8</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2</w:t>
            </w:r>
          </w:p>
        </w:tc>
        <w:tc>
          <w:tcPr>
            <w:tcW w:w="1842" w:type="dxa"/>
            <w:vMerge w:val="restart"/>
            <w:vAlign w:val="center"/>
          </w:tcPr>
          <w:p w:rsidR="00843220" w:rsidRPr="00843220" w:rsidRDefault="00843220" w:rsidP="00B90D13">
            <w:pPr>
              <w:pStyle w:val="ConsPlusNormal"/>
              <w:rPr>
                <w:rFonts w:ascii="Times New Roman" w:hAnsi="Times New Roman" w:cs="Times New Roman"/>
              </w:rPr>
            </w:pPr>
          </w:p>
        </w:tc>
        <w:tc>
          <w:tcPr>
            <w:tcW w:w="851"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258071,9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176592,3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242518,6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174370,4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15553,3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8"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37948,5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37887,5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35726,6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35665,6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37948,5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35665,6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35726,6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35665,6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37948,5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35665,6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35726,6</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35665,6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36056,6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33686,8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33834,7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33686,8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36056,6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33686,8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33834,7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33686,8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36056,6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33834,7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36056,6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33834,7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2221,9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5877"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подпрограммы: обеспечение эффективного экономического, бухгалтерского сопровождения сферы образования.</w:t>
            </w:r>
          </w:p>
        </w:tc>
      </w:tr>
      <w:tr w:rsidR="00843220" w:rsidRPr="00843220" w:rsidTr="00B90D13">
        <w:tc>
          <w:tcPr>
            <w:tcW w:w="42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3.1: осуществление экономического планирования, ведения бюджетного, налогового учета, составления отчетности, контроля расходования средств</w:t>
            </w:r>
          </w:p>
        </w:tc>
        <w:tc>
          <w:tcPr>
            <w:tcW w:w="184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0250200580 КВР 611</w:t>
            </w:r>
          </w:p>
        </w:tc>
        <w:tc>
          <w:tcPr>
            <w:tcW w:w="85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1380448,8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950435,2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1311966,4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940652,0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68482,4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3</w:t>
            </w:r>
          </w:p>
        </w:tc>
        <w:tc>
          <w:tcPr>
            <w:tcW w:w="1842" w:type="dxa"/>
            <w:vMerge w:val="restart"/>
            <w:vAlign w:val="center"/>
          </w:tcPr>
          <w:p w:rsidR="00843220" w:rsidRPr="00843220" w:rsidRDefault="00843220" w:rsidP="00B90D13">
            <w:pPr>
              <w:pStyle w:val="ConsPlusNormal"/>
              <w:rPr>
                <w:rFonts w:ascii="Times New Roman" w:hAnsi="Times New Roman" w:cs="Times New Roman"/>
              </w:rPr>
            </w:pPr>
          </w:p>
        </w:tc>
        <w:tc>
          <w:tcPr>
            <w:tcW w:w="851"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1380448,8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950435,2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1311966,4</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940652,0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68482,4</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8"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199562,4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189779,2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Pr>
          <w:p w:rsidR="00843220" w:rsidRPr="00843220" w:rsidRDefault="00843220" w:rsidP="00B90D13">
            <w:pPr>
              <w:pStyle w:val="ConsPlusNormal"/>
              <w:rPr>
                <w:rFonts w:ascii="Times New Roman" w:hAnsi="Times New Roman" w:cs="Times New Roman"/>
              </w:rPr>
            </w:pPr>
          </w:p>
        </w:tc>
        <w:tc>
          <w:tcPr>
            <w:tcW w:w="851"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195440,4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185657,2</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9783,2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val="restart"/>
            <w:vAlign w:val="center"/>
          </w:tcPr>
          <w:p w:rsidR="00843220" w:rsidRPr="00843220" w:rsidRDefault="00843220" w:rsidP="00B90D13">
            <w:pPr>
              <w:pStyle w:val="ConsPlusNormal"/>
              <w:rPr>
                <w:rFonts w:ascii="Times New Roman" w:hAnsi="Times New Roman" w:cs="Times New Roman"/>
              </w:rPr>
            </w:pPr>
          </w:p>
        </w:tc>
        <w:tc>
          <w:tcPr>
            <w:tcW w:w="141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ПОДПРОГРАММЕ 4</w:t>
            </w:r>
          </w:p>
        </w:tc>
        <w:tc>
          <w:tcPr>
            <w:tcW w:w="1842" w:type="dxa"/>
            <w:vMerge w:val="restart"/>
            <w:tcBorders>
              <w:bottom w:val="nil"/>
            </w:tcBorders>
            <w:vAlign w:val="center"/>
          </w:tcPr>
          <w:p w:rsidR="00843220" w:rsidRPr="00843220" w:rsidRDefault="00843220" w:rsidP="00B90D13">
            <w:pPr>
              <w:pStyle w:val="ConsPlusNormal"/>
              <w:rPr>
                <w:rFonts w:ascii="Times New Roman" w:hAnsi="Times New Roman" w:cs="Times New Roman"/>
              </w:rPr>
            </w:pPr>
          </w:p>
        </w:tc>
        <w:tc>
          <w:tcPr>
            <w:tcW w:w="851" w:type="dxa"/>
            <w:vMerge w:val="restart"/>
            <w:tcBorders>
              <w:bottom w:val="nil"/>
            </w:tcBorders>
            <w:vAlign w:val="center"/>
          </w:tcPr>
          <w:p w:rsidR="00843220" w:rsidRPr="00843220" w:rsidRDefault="00843220" w:rsidP="00B90D13">
            <w:pPr>
              <w:pStyle w:val="ConsPlusNormal"/>
              <w:rPr>
                <w:rFonts w:ascii="Times New Roman" w:hAnsi="Times New Roman" w:cs="Times New Roman"/>
              </w:rPr>
            </w:pPr>
          </w:p>
        </w:tc>
        <w:tc>
          <w:tcPr>
            <w:tcW w:w="850" w:type="dxa"/>
            <w:vMerge w:val="restart"/>
            <w:tcBorders>
              <w:bottom w:val="nil"/>
            </w:tcBorders>
            <w:vAlign w:val="center"/>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1890442,8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1255306,3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1806407,1</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1243301,2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84035,7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8"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Borders>
              <w:bottom w:val="nil"/>
            </w:tcBorders>
          </w:tcPr>
          <w:p w:rsidR="00843220" w:rsidRPr="00843220" w:rsidRDefault="00843220" w:rsidP="00B90D13">
            <w:pPr>
              <w:pStyle w:val="ConsPlusNormal"/>
              <w:rPr>
                <w:rFonts w:ascii="Times New Roman" w:hAnsi="Times New Roman" w:cs="Times New Roman"/>
              </w:rPr>
            </w:pPr>
          </w:p>
        </w:tc>
        <w:tc>
          <w:tcPr>
            <w:tcW w:w="851" w:type="dxa"/>
            <w:vMerge/>
            <w:tcBorders>
              <w:bottom w:val="nil"/>
            </w:tcBorders>
          </w:tcPr>
          <w:p w:rsidR="00843220" w:rsidRPr="00843220" w:rsidRDefault="00843220" w:rsidP="00B90D13">
            <w:pPr>
              <w:pStyle w:val="ConsPlusNormal"/>
              <w:rPr>
                <w:rFonts w:ascii="Times New Roman" w:hAnsi="Times New Roman" w:cs="Times New Roman"/>
              </w:rPr>
            </w:pPr>
          </w:p>
        </w:tc>
        <w:tc>
          <w:tcPr>
            <w:tcW w:w="850" w:type="dxa"/>
            <w:vMerge/>
            <w:tcBorders>
              <w:bottom w:val="nil"/>
            </w:tcBorders>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272071,1</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Borders>
              <w:bottom w:val="nil"/>
            </w:tcBorders>
          </w:tcPr>
          <w:p w:rsidR="00843220" w:rsidRPr="00843220" w:rsidRDefault="00843220" w:rsidP="00B90D13">
            <w:pPr>
              <w:pStyle w:val="ConsPlusNormal"/>
              <w:rPr>
                <w:rFonts w:ascii="Times New Roman" w:hAnsi="Times New Roman" w:cs="Times New Roman"/>
              </w:rPr>
            </w:pPr>
          </w:p>
        </w:tc>
        <w:tc>
          <w:tcPr>
            <w:tcW w:w="851" w:type="dxa"/>
            <w:vMerge/>
            <w:tcBorders>
              <w:bottom w:val="nil"/>
            </w:tcBorders>
          </w:tcPr>
          <w:p w:rsidR="00843220" w:rsidRPr="00843220" w:rsidRDefault="00843220" w:rsidP="00B90D13">
            <w:pPr>
              <w:pStyle w:val="ConsPlusNormal"/>
              <w:rPr>
                <w:rFonts w:ascii="Times New Roman" w:hAnsi="Times New Roman" w:cs="Times New Roman"/>
              </w:rPr>
            </w:pPr>
          </w:p>
        </w:tc>
        <w:tc>
          <w:tcPr>
            <w:tcW w:w="850" w:type="dxa"/>
            <w:vMerge/>
            <w:tcBorders>
              <w:bottom w:val="nil"/>
            </w:tcBorders>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Borders>
              <w:bottom w:val="nil"/>
            </w:tcBorders>
          </w:tcPr>
          <w:p w:rsidR="00843220" w:rsidRPr="00843220" w:rsidRDefault="00843220" w:rsidP="00B90D13">
            <w:pPr>
              <w:pStyle w:val="ConsPlusNormal"/>
              <w:rPr>
                <w:rFonts w:ascii="Times New Roman" w:hAnsi="Times New Roman" w:cs="Times New Roman"/>
              </w:rPr>
            </w:pPr>
          </w:p>
        </w:tc>
        <w:tc>
          <w:tcPr>
            <w:tcW w:w="851" w:type="dxa"/>
            <w:vMerge/>
            <w:tcBorders>
              <w:bottom w:val="nil"/>
            </w:tcBorders>
          </w:tcPr>
          <w:p w:rsidR="00843220" w:rsidRPr="00843220" w:rsidRDefault="00843220" w:rsidP="00B90D13">
            <w:pPr>
              <w:pStyle w:val="ConsPlusNormal"/>
              <w:rPr>
                <w:rFonts w:ascii="Times New Roman" w:hAnsi="Times New Roman" w:cs="Times New Roman"/>
              </w:rPr>
            </w:pPr>
          </w:p>
        </w:tc>
        <w:tc>
          <w:tcPr>
            <w:tcW w:w="850" w:type="dxa"/>
            <w:vMerge/>
            <w:tcBorders>
              <w:bottom w:val="nil"/>
            </w:tcBorders>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Borders>
              <w:bottom w:val="nil"/>
            </w:tcBorders>
          </w:tcPr>
          <w:p w:rsidR="00843220" w:rsidRPr="00843220" w:rsidRDefault="00843220" w:rsidP="00B90D13">
            <w:pPr>
              <w:pStyle w:val="ConsPlusNormal"/>
              <w:rPr>
                <w:rFonts w:ascii="Times New Roman" w:hAnsi="Times New Roman" w:cs="Times New Roman"/>
              </w:rPr>
            </w:pPr>
          </w:p>
        </w:tc>
        <w:tc>
          <w:tcPr>
            <w:tcW w:w="851" w:type="dxa"/>
            <w:vMerge/>
            <w:tcBorders>
              <w:bottom w:val="nil"/>
            </w:tcBorders>
          </w:tcPr>
          <w:p w:rsidR="00843220" w:rsidRPr="00843220" w:rsidRDefault="00843220" w:rsidP="00B90D13">
            <w:pPr>
              <w:pStyle w:val="ConsPlusNormal"/>
              <w:rPr>
                <w:rFonts w:ascii="Times New Roman" w:hAnsi="Times New Roman" w:cs="Times New Roman"/>
              </w:rPr>
            </w:pPr>
          </w:p>
        </w:tc>
        <w:tc>
          <w:tcPr>
            <w:tcW w:w="850" w:type="dxa"/>
            <w:vMerge/>
            <w:tcBorders>
              <w:bottom w:val="nil"/>
            </w:tcBorders>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Borders>
              <w:bottom w:val="nil"/>
            </w:tcBorders>
          </w:tcPr>
          <w:p w:rsidR="00843220" w:rsidRPr="00843220" w:rsidRDefault="00843220" w:rsidP="00B90D13">
            <w:pPr>
              <w:pStyle w:val="ConsPlusNormal"/>
              <w:rPr>
                <w:rFonts w:ascii="Times New Roman" w:hAnsi="Times New Roman" w:cs="Times New Roman"/>
              </w:rPr>
            </w:pPr>
          </w:p>
        </w:tc>
        <w:tc>
          <w:tcPr>
            <w:tcW w:w="851" w:type="dxa"/>
            <w:vMerge/>
            <w:tcBorders>
              <w:bottom w:val="nil"/>
            </w:tcBorders>
          </w:tcPr>
          <w:p w:rsidR="00843220" w:rsidRPr="00843220" w:rsidRDefault="00843220" w:rsidP="00B90D13">
            <w:pPr>
              <w:pStyle w:val="ConsPlusNormal"/>
              <w:rPr>
                <w:rFonts w:ascii="Times New Roman" w:hAnsi="Times New Roman" w:cs="Times New Roman"/>
              </w:rPr>
            </w:pPr>
          </w:p>
        </w:tc>
        <w:tc>
          <w:tcPr>
            <w:tcW w:w="850" w:type="dxa"/>
            <w:vMerge/>
            <w:tcBorders>
              <w:bottom w:val="nil"/>
            </w:tcBorders>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Borders>
              <w:bottom w:val="nil"/>
            </w:tcBorders>
          </w:tcPr>
          <w:p w:rsidR="00843220" w:rsidRPr="00843220" w:rsidRDefault="00843220" w:rsidP="00B90D13">
            <w:pPr>
              <w:pStyle w:val="ConsPlusNormal"/>
              <w:rPr>
                <w:rFonts w:ascii="Times New Roman" w:hAnsi="Times New Roman" w:cs="Times New Roman"/>
              </w:rPr>
            </w:pPr>
          </w:p>
        </w:tc>
        <w:tc>
          <w:tcPr>
            <w:tcW w:w="851" w:type="dxa"/>
            <w:vMerge/>
            <w:tcBorders>
              <w:bottom w:val="nil"/>
            </w:tcBorders>
          </w:tcPr>
          <w:p w:rsidR="00843220" w:rsidRPr="00843220" w:rsidRDefault="00843220" w:rsidP="00B90D13">
            <w:pPr>
              <w:pStyle w:val="ConsPlusNormal"/>
              <w:rPr>
                <w:rFonts w:ascii="Times New Roman" w:hAnsi="Times New Roman" w:cs="Times New Roman"/>
              </w:rPr>
            </w:pPr>
          </w:p>
        </w:tc>
        <w:tc>
          <w:tcPr>
            <w:tcW w:w="850" w:type="dxa"/>
            <w:vMerge/>
            <w:tcBorders>
              <w:bottom w:val="nil"/>
            </w:tcBorders>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5" w:type="dxa"/>
            <w:vMerge/>
          </w:tcPr>
          <w:p w:rsidR="00843220" w:rsidRPr="00843220" w:rsidRDefault="00843220" w:rsidP="00B90D13">
            <w:pPr>
              <w:pStyle w:val="ConsPlusNormal"/>
              <w:rPr>
                <w:rFonts w:ascii="Times New Roman" w:hAnsi="Times New Roman" w:cs="Times New Roman"/>
              </w:rPr>
            </w:pPr>
          </w:p>
        </w:tc>
        <w:tc>
          <w:tcPr>
            <w:tcW w:w="1419" w:type="dxa"/>
            <w:vMerge/>
          </w:tcPr>
          <w:p w:rsidR="00843220" w:rsidRPr="00843220" w:rsidRDefault="00843220" w:rsidP="00B90D13">
            <w:pPr>
              <w:pStyle w:val="ConsPlusNormal"/>
              <w:rPr>
                <w:rFonts w:ascii="Times New Roman" w:hAnsi="Times New Roman" w:cs="Times New Roman"/>
              </w:rPr>
            </w:pPr>
          </w:p>
        </w:tc>
        <w:tc>
          <w:tcPr>
            <w:tcW w:w="1842" w:type="dxa"/>
            <w:vMerge/>
            <w:tcBorders>
              <w:bottom w:val="nil"/>
            </w:tcBorders>
          </w:tcPr>
          <w:p w:rsidR="00843220" w:rsidRPr="00843220" w:rsidRDefault="00843220" w:rsidP="00B90D13">
            <w:pPr>
              <w:pStyle w:val="ConsPlusNormal"/>
              <w:rPr>
                <w:rFonts w:ascii="Times New Roman" w:hAnsi="Times New Roman" w:cs="Times New Roman"/>
              </w:rPr>
            </w:pPr>
          </w:p>
        </w:tc>
        <w:tc>
          <w:tcPr>
            <w:tcW w:w="851" w:type="dxa"/>
            <w:vMerge/>
            <w:tcBorders>
              <w:bottom w:val="nil"/>
            </w:tcBorders>
          </w:tcPr>
          <w:p w:rsidR="00843220" w:rsidRPr="00843220" w:rsidRDefault="00843220" w:rsidP="00B90D13">
            <w:pPr>
              <w:pStyle w:val="ConsPlusNormal"/>
              <w:rPr>
                <w:rFonts w:ascii="Times New Roman" w:hAnsi="Times New Roman" w:cs="Times New Roman"/>
              </w:rPr>
            </w:pPr>
          </w:p>
        </w:tc>
        <w:tc>
          <w:tcPr>
            <w:tcW w:w="850" w:type="dxa"/>
            <w:vMerge/>
            <w:tcBorders>
              <w:bottom w:val="nil"/>
            </w:tcBorders>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11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8" w:type="dxa"/>
            <w:vMerge/>
          </w:tcPr>
          <w:p w:rsidR="00843220" w:rsidRPr="00843220" w:rsidRDefault="00843220" w:rsidP="00B90D13">
            <w:pPr>
              <w:pStyle w:val="ConsPlusNormal"/>
              <w:rPr>
                <w:rFonts w:ascii="Times New Roman" w:hAnsi="Times New Roman" w:cs="Times New Roman"/>
              </w:rPr>
            </w:pP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2"/>
        <w:rPr>
          <w:rFonts w:ascii="Times New Roman" w:hAnsi="Times New Roman" w:cs="Times New Roman"/>
        </w:rPr>
      </w:pPr>
      <w:bookmarkStart w:id="14" w:name="P13212"/>
      <w:bookmarkEnd w:id="14"/>
      <w:r w:rsidRPr="00843220">
        <w:rPr>
          <w:rFonts w:ascii="Times New Roman" w:hAnsi="Times New Roman" w:cs="Times New Roman"/>
        </w:rPr>
        <w:t>IV.V. ПОДПРОГРАММА 5 "СТРОИТЕЛЬСТВО, РЕКОНСТРУКЦИЯ,</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КАПИТАЛЬНЫЙ РЕМОНТ ОБЪЕКТОВ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 ПАСПОРТ ПОДПРОГРАММЫ 5 "СТРОИТЕЛЬСТВО, РЕКОНСТРУКЦИЯ,</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КАПИТАЛЬНЫЙ РЕМОНТ ОБЪЕКТОВ ОБРАЗОВАНИЯ"</w:t>
      </w:r>
    </w:p>
    <w:p w:rsidR="00843220" w:rsidRPr="00843220" w:rsidRDefault="00843220" w:rsidP="00843220">
      <w:pPr>
        <w:pStyle w:val="ConsPlusNormal"/>
        <w:jc w:val="both"/>
        <w:rPr>
          <w:rFonts w:ascii="Times New Roman" w:hAnsi="Times New Roman" w:cs="Times New Roman"/>
        </w:rPr>
      </w:pPr>
    </w:p>
    <w:tbl>
      <w:tblPr>
        <w:tblW w:w="1644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850"/>
        <w:gridCol w:w="1361"/>
        <w:gridCol w:w="1247"/>
        <w:gridCol w:w="1247"/>
        <w:gridCol w:w="1247"/>
        <w:gridCol w:w="1304"/>
        <w:gridCol w:w="1020"/>
        <w:gridCol w:w="737"/>
        <w:gridCol w:w="907"/>
        <w:gridCol w:w="907"/>
        <w:gridCol w:w="1020"/>
        <w:gridCol w:w="627"/>
        <w:gridCol w:w="709"/>
        <w:gridCol w:w="480"/>
        <w:gridCol w:w="454"/>
        <w:gridCol w:w="907"/>
      </w:tblGrid>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Куратор подпрограммы</w:t>
            </w:r>
          </w:p>
        </w:tc>
        <w:tc>
          <w:tcPr>
            <w:tcW w:w="1502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Заместитель Мэра Города Томска по архитектуре и строительству</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подпрограммы</w:t>
            </w:r>
          </w:p>
        </w:tc>
        <w:tc>
          <w:tcPr>
            <w:tcW w:w="1502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Соисполнители</w:t>
            </w:r>
          </w:p>
        </w:tc>
        <w:tc>
          <w:tcPr>
            <w:tcW w:w="1502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Департамент управления муниципальной собственностью администрации Города Томска, департамент образования администрации Города Томска</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Участники</w:t>
            </w:r>
          </w:p>
        </w:tc>
        <w:tc>
          <w:tcPr>
            <w:tcW w:w="1502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Муниципальные учреждения, в отношении которых функции и полномочия учредителя осуществляет департамент образования администрации Города Томска, департамент капитального строительства администрации Города Томска, муниципальные учреждения, в отношении которых функции и полномочия учредителя осуществляет департамент капитального строительства администрации Города Томска, департамент управления муниципальной собственностью администрации Города Томска.</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подпрограммы (соответствует задаче муниципальной программы)</w:t>
            </w:r>
          </w:p>
        </w:tc>
        <w:tc>
          <w:tcPr>
            <w:tcW w:w="1502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создание условий для предоставления детям города Томска общего и дополнительного образования.</w:t>
            </w:r>
          </w:p>
        </w:tc>
      </w:tr>
      <w:tr w:rsidR="00843220" w:rsidRPr="00843220" w:rsidTr="00B90D13">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Задачи подпрограммы</w:t>
            </w:r>
          </w:p>
        </w:tc>
        <w:tc>
          <w:tcPr>
            <w:tcW w:w="15024" w:type="dxa"/>
            <w:gridSpan w:val="16"/>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сохранение существующих мест в муниципальных образовательных учреждениях.</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создание в дошкольных образовательных организациях дополнительных мест для детей в возрасте от 2-х месяцев до 3-х лет в рамках реализации регионального проекта "Содействие занятости" национального проекта "Демография"</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создание в Городе Томске (исходя из прогнозируемой потребности) новых мест в муниципальных общеобразовательных учреждениях.</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создание в Городе Томске (исходя из прогнозируемой потребности) новых мест в муниципальных общеобразовательных учреждениях в рамках реализации регионального проекта "Современная школа" национального проекта "Образование".</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5: создание условий для отдыха и занятости детей.</w:t>
            </w:r>
          </w:p>
        </w:tc>
      </w:tr>
      <w:tr w:rsidR="00843220" w:rsidRPr="00843220" w:rsidTr="00B90D13">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цели подпрограммы, единицы измерения</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260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49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32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92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336"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84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blPrEx>
          <w:tblBorders>
            <w:right w:val="nil"/>
          </w:tblBorders>
        </w:tblPrEx>
        <w:tc>
          <w:tcPr>
            <w:tcW w:w="16442" w:type="dxa"/>
            <w:gridSpan w:val="17"/>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создание условий для предоставления детям города Томска общего и дополнительного образования</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2-х месяцев до 7 лет (включительно) по месту жительства (отложенный спрос), %</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96,4</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учащихся, занимающихся в первую смену в дневных учреждениях общего образования, %</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задач подпрограммы, единицы измерения</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260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49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32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64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92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336"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84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blPrEx>
          <w:tblBorders>
            <w:right w:val="nil"/>
          </w:tblBorders>
        </w:tblPrEx>
        <w:tc>
          <w:tcPr>
            <w:tcW w:w="16442" w:type="dxa"/>
            <w:gridSpan w:val="17"/>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сохранение существующих мест в муниципальных образовательных учреждениях.</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образовательных учреждений, в которых будут проводиться работы по капитальному ремонту и реконструкции, шт.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442" w:type="dxa"/>
            <w:gridSpan w:val="17"/>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в дошкольных образовательных организациях дополнительных мест для детей в возрасте от 2-х месяцев до 3-х лет в рамках реализации регионального проекта "Содействие занятости" национального проекта "Демография"</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Увеличение в дошкольных образовательных организациях числа мест для детей в возрасте от 2-х месяцев до 3-х лет, шт.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442" w:type="dxa"/>
            <w:gridSpan w:val="17"/>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подпрограммы: создание в Городе Томске (исходя из прогнозируемой потребности) новых мест в муниципальных общеобразовательных учреждениях.</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новых ученических мест, созданных в результате строительства, шт.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442" w:type="dxa"/>
            <w:gridSpan w:val="17"/>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подпрограммы: создание в Городе Томске (исходя из прогнозируемой потребности) новых мест в муниципальных общеобразовательных учреждениях в рамках реализации регионального проекта "Современная школа" национального проекта "Образование"</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новых ученических мест, созданных в результате строительства зданий общеобразовательных учреждений в рамках реализации регионального проекта "Современная школа" национального проекта "Образование", шт.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442" w:type="dxa"/>
            <w:gridSpan w:val="17"/>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5 подпрограммы: создание условий для отдыха и занятости детей</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приобретенных имущественных комплексов, шт.</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418"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Объемы и источники финансирования подпрограммы (с разбивкой по годам, тыс. рублей)</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Годы:</w:t>
            </w:r>
          </w:p>
        </w:tc>
        <w:tc>
          <w:tcPr>
            <w:tcW w:w="260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источникам:</w:t>
            </w:r>
          </w:p>
        </w:tc>
        <w:tc>
          <w:tcPr>
            <w:tcW w:w="249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местный бюджет</w:t>
            </w:r>
          </w:p>
        </w:tc>
        <w:tc>
          <w:tcPr>
            <w:tcW w:w="306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федеральный бюджет</w:t>
            </w:r>
          </w:p>
        </w:tc>
        <w:tc>
          <w:tcPr>
            <w:tcW w:w="3461" w:type="dxa"/>
            <w:gridSpan w:val="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областной бюджет</w:t>
            </w:r>
          </w:p>
        </w:tc>
        <w:tc>
          <w:tcPr>
            <w:tcW w:w="2550" w:type="dxa"/>
            <w:gridSpan w:val="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внебюджетные источники</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3899978,7</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1493622,4</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553135,8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312817,8</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1963480,7</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1383362,2</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3749938,4</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459320,4</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1437983,3</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1852634,7</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1983332,6</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181700,3</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1271221,2</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530411,1</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745396,8</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14040,9</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731355,9</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412720,0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6637,7</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406082,3</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1425000,0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7650,0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718610,0</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Merge/>
          </w:tcPr>
          <w:p w:rsidR="00843220" w:rsidRPr="00843220" w:rsidRDefault="00843220" w:rsidP="00B90D13">
            <w:pPr>
              <w:pStyle w:val="ConsPlusNormal"/>
              <w:rPr>
                <w:rFonts w:ascii="Times New Roman" w:hAnsi="Times New Roman" w:cs="Times New Roman"/>
              </w:rPr>
            </w:pP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w:t>
            </w:r>
          </w:p>
        </w:tc>
        <w:tc>
          <w:tcPr>
            <w:tcW w:w="136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13616366,5</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1522340,4</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1223885,1</w:t>
            </w:r>
          </w:p>
        </w:tc>
        <w:tc>
          <w:tcPr>
            <w:tcW w:w="12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341535,8</w:t>
            </w:r>
          </w:p>
        </w:tc>
        <w:tc>
          <w:tcPr>
            <w:tcW w:w="13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6070165,2</w:t>
            </w:r>
          </w:p>
        </w:tc>
        <w:tc>
          <w:tcPr>
            <w:tcW w:w="175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6322316,2</w:t>
            </w:r>
          </w:p>
        </w:tc>
        <w:tc>
          <w:tcPr>
            <w:tcW w:w="164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1189"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36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Сроки реализации подпрограммы</w:t>
            </w:r>
          </w:p>
        </w:tc>
        <w:tc>
          <w:tcPr>
            <w:tcW w:w="15024"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2024 - 2030 годы</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Перечень укрупненных (основных) мероприятий подпрограммы</w:t>
            </w:r>
          </w:p>
        </w:tc>
        <w:tc>
          <w:tcPr>
            <w:tcW w:w="15024" w:type="dxa"/>
            <w:gridSpan w:val="16"/>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Основное мероприятие "Создание условий для предоставления детям города Томска общего образования" (решается в рамках задачи 1, 3, 5)</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Основное мероприятие "Реализация регионального проекта "Содействие занятости" национального проекта "Демография" (решается в рамках задачи 2)</w:t>
            </w:r>
          </w:p>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Основное мероприятие "Реализация регионального проекта "Современная школа" национального проекта "Образование" (решается в рамках задачи 4)</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Организация управления подпрограммой и контроль за ее реализацией:</w:t>
            </w:r>
          </w:p>
        </w:tc>
        <w:tc>
          <w:tcPr>
            <w:tcW w:w="15024" w:type="dxa"/>
            <w:gridSpan w:val="16"/>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управление подпрограммой осуществляет</w:t>
            </w:r>
          </w:p>
        </w:tc>
        <w:tc>
          <w:tcPr>
            <w:tcW w:w="15024" w:type="dxa"/>
            <w:gridSpan w:val="16"/>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 текущий контроль и мониторинг реализации подпрограммы осуществляют</w:t>
            </w:r>
          </w:p>
        </w:tc>
        <w:tc>
          <w:tcPr>
            <w:tcW w:w="15024" w:type="dxa"/>
            <w:gridSpan w:val="16"/>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управления муниципальной собственностью администрации Города Томска, департамент образования администрации Города Томска, департамент капитального строительства администрации Города Томска</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 АНАЛИЗ ТЕКУЩЕЙ СИТУАЦИИ</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Согласно Федеральному </w:t>
      </w:r>
      <w:hyperlink r:id="rId48">
        <w:r w:rsidRPr="00843220">
          <w:rPr>
            <w:rFonts w:ascii="Times New Roman" w:hAnsi="Times New Roman" w:cs="Times New Roman"/>
          </w:rPr>
          <w:t>закону</w:t>
        </w:r>
      </w:hyperlink>
      <w:r w:rsidRPr="00843220">
        <w:rPr>
          <w:rFonts w:ascii="Times New Roman" w:hAnsi="Times New Roman" w:cs="Times New Roman"/>
        </w:rPr>
        <w:t xml:space="preserve"> от 29.12.2012 N 273-ФЗ "Об образовании в Российской Федерации", к полномочиям органов местного самоуправления муниципальных районов и городских округов по решению вопросов местного значения в сфере образования, в том числе относятся: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организация предоставления дополнительного образования детей в муниципальных образовательных организациях;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создание условий для осуществления присмотра и ухода за детьми, содержания детей в муниципальных образовательных организациях;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обеспечение содержания зданий и сооружений муниципальных образовательных организаций, обустройство прилегающих к ним территорий.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Таким образом, достижение цели настоящей подпрограммы направлено на выполнение требований Федерального </w:t>
      </w:r>
      <w:hyperlink r:id="rId49">
        <w:r w:rsidRPr="00843220">
          <w:rPr>
            <w:rFonts w:ascii="Times New Roman" w:hAnsi="Times New Roman" w:cs="Times New Roman"/>
          </w:rPr>
          <w:t>закона</w:t>
        </w:r>
      </w:hyperlink>
      <w:r w:rsidRPr="00843220">
        <w:rPr>
          <w:rFonts w:ascii="Times New Roman" w:hAnsi="Times New Roman" w:cs="Times New Roman"/>
        </w:rPr>
        <w:t xml:space="preserve"> от 29.12.2012 N 273-ФЗ "Об образовании в Российской Федерации".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 31.12.2022 в муниципальной системе образования Города Томска функционирует 67 муниципальных общеобразовательных организаций. Численность обучающихся в муниципальных общеобразовательных организациях в 2022/2023 учебном году составила 63691 учащихся, в том числе по очной форме обучения - 62771 учащихся, из них 55% занимаются в первую смену. Доступность общего образования в Городе Томске составляет 100%.</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2023 г. в рамках реализации муниципального проекта "Современная школа" национального проекта "Образование" завершено строительство нового здания МАОУ СОШ N 46 (проектная мощность - 1100 мест) по адресу: г. Томск, ул. Д.Бедного, 8.</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 с целью повышения качества образования и обеспечения доступности в рамках федерального проекта "Современная школа" национального проекта "Образование" разработана проектная документация на строительство зданий для размещения общеобразовательных учреждений на 1100 ученических мест на ул. Крячкова, 3 и ул. Высоцкого, 14.</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 в рамках регионального проекта, направленного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выполнен капитальный ремонт выведенного из эксплуатации спортивного зала МАОУ СОШ N 41 г. Томска, в 2023 г. выполнен капитальный ремонт выведенных из эксплуатации здания МАОУ лицей N 8 имени Н.Н.Рукавишникова г. Томска и пристройки со спортивным залом МАОУ СОШ N 16 г. Томска. В 2023 году в рамках данной программы запланировано выполнить капитальный ремонт зданий МАОУ СОШ N 5 им. А.К.Ерохина г. Томска, МАОУ СОШ N 14 им. А.Ф.Лебедева г. Томска, МАОУ СОШ N 30 г. Томска, МАОУ ООШ N 38 г. Томска, МБОУ СОШ N 49 г. Томска, МБОУ ООШИ N 22 г. Томска, а также разработать проектно-сметную документацию на капитальный ремонт 11 общеобразовательных учреждений. Также запланировано выполнить капитальный ремонт выведенного из эксплуатации спортивного зала МАОУ СОШ N 47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Основными проблемами муниципальной сферы общего образования являются: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неудовлетворительное техническое состояние зданий и сооружений, потребность в проведении капитального ремонта (реконструкции);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потребность в создании новых ученических мест в наиболее нуждающихся микрорайонах города Томска, таких как: "Солнечный", "Высотный", "Телецентр", с. Дзержинское, пр. Комсомольский, пр. Кирова, а также учитывать потребность в строительстве образовательных объектов при возведении новых микрорайонов (жилищных комплексов).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 31.12.2022 в муниципальной системе образования функционирует 61 муниципальная дошкольная образовательная организация, 11 общеобразовательных организаций, в которых функционируют 4 дошкольных отделения и 7 групп дошкольного образования, МАОУ прогимназия "Кристина".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 численность детей от 2 месяцев до 7 лет (включительно), получающих дошкольное образование составило 27858 детей, доступность дошкольного образования для детей в возрасте от 2-х месяцев до 7 лет (включительно) по месту жительства (отложенный спрос) составила 97,82%.</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 состоянию на 01.08.2022 8 новых корпусов муниципальных детских садов, построенных в рамках национального проекта "Демография", получили лицензию на осуществление образовательной деятельности и начали функционировать (1385 мест):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корпус МАДОУ N 48 на 145 мест (ул. Высоцкого, 16);</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корпус МАДОУ N 82 на 220 мест (Иркутский тракт, 175);</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корпус МАДОУ N 134 на 145 мест (ул. Архитектора Василия Болдырева, 13);</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корпус МАДОУ N 24 на 145 мест (мкр. Наука, ул. Академика Сахарова, 46);</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корпус МАДОУ N 61 на 145 мест (ул. Ивана Черных, 73 в г. Томске);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корпус МАДОУ N 6 на 220 мест (ул. Демьяна Бедного, 4а);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корпус МАДОУ N 53 на 145 мест (ул. Ивановского, 18 (2 корпус);</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корпус МАДОУ N 53 на 220 мест (ул. Ивановского, 18 (1 корпус).</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 новому 2022 - 2023 учебному году в муниципальных дошкольных учреждениях укомплектованы 606 мест в отремонтированных помещениях групп для детей в возрасте от 1,5 до 3-х лет.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МДОУ г. Томска достаточное количество мест для детей дошкольного возраста. Однако, муниципальные детские сады в г. Томске территориально неравномерно расположены и не всегда соответствуют демографической ситуации и плотности населения микрорайонов города. Сохраняется напряженная ситуация в следующих микрорайонах г.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Ленинский район (микрорайон "Радонежский");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Октябрьский район (микрорайон "Телецентр", "Солнечный", "Зеленые горки");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Советский район (микрорайон "Овражный", "Центральный").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 итогам 2022 г. фактически услугами дополнительного образования были охвачены 72,8% от общего количества детей в возрасте от 5 до 18 лет (63952 детей). Основными проблемами муниципальной сферы дополнительного образования остаются: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отставание темпов развития материально-технической базы организаций от динамики развития современных технологических процессов, что не способствует развитию качества образовательного процесса, тормозит развитие дистанционных форм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недостаточность площадей для обеспечения государственных гарантий сохранения и развития системы дополнительного образования детей, повышения ее доступности и расширения сети дополнительных (в том числе платных) образовательных услуг.</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 период до 2030 г. приоритетными направлениями развития общего и дополнительного образования Города Томска являются: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развитие инфраструктуры образования с целью обеспечения его доступности и современных условий организации образовательного процесса - строительство (приобретение) новых зданий для общеобразовательных организаций;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вместе с открытием новых детских садов и школ, недопущение вывода из эксплуатации действующих объектов из-за их неудовлетворительного технического состояния и несоответствия требованиям, предъявляемым к объектам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 динамику показателей настоящей подпрограммы могут повлиять следующие риски: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несвоевременное и не в полном объеме обеспечение финансирования;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недостатки в управлении настоящей подпрограммой, в первую очередь - из-за отсутствия должной координации действий участников реализации настоящей подпрограммы, изменения в законодательных и нормативных правовых актах Российской Федерации.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Последствиями недостаточной координации могут стать: отсутствие единого понимания участниками настоящей подпрограммы ее цели и задач, а также своей роли в выполнении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Способами ограничения основных рисков являются: усиление контроля за ходом выполнения мероприятий настоящей подпрограммы и совершенствование механизма текущего управления реализацией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Реализация настоящей подпрограммы должна обеспечить следующие конечные результаты: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Экономический эффект: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снижение текущих затрат на эксплуатацию объектов образования за счет модернизации и реконструкции объектов; Социальный эффект:</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повышение эффективности, качества обслуживания населения;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увеличение сети дошкольных образовательных и общеобразовательных учреждений, отвечающих современным требованиям к организации образовательного процесса.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Анализ текущего положения муниципального образования "Город Томск" с указанием динамики показателей социально-экономического развития, в том числе показателей, установленных в Стратегии социально-экономического развития муниципального образования "Город Томск" до 2030 года, за предшествующие три года, и в сравнении с показателями основных административных центров Сибирского федерального округа и с показателями Томской области представлен в таблице "Сравнительный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12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567"/>
        <w:gridCol w:w="425"/>
        <w:gridCol w:w="426"/>
        <w:gridCol w:w="425"/>
        <w:gridCol w:w="425"/>
        <w:gridCol w:w="709"/>
        <w:gridCol w:w="425"/>
        <w:gridCol w:w="425"/>
        <w:gridCol w:w="426"/>
        <w:gridCol w:w="425"/>
        <w:gridCol w:w="425"/>
        <w:gridCol w:w="776"/>
        <w:gridCol w:w="500"/>
        <w:gridCol w:w="776"/>
        <w:gridCol w:w="358"/>
        <w:gridCol w:w="816"/>
        <w:gridCol w:w="776"/>
        <w:gridCol w:w="776"/>
        <w:gridCol w:w="776"/>
        <w:gridCol w:w="816"/>
        <w:gridCol w:w="776"/>
        <w:gridCol w:w="780"/>
        <w:gridCol w:w="760"/>
        <w:gridCol w:w="780"/>
      </w:tblGrid>
      <w:tr w:rsidR="00843220" w:rsidRPr="00843220" w:rsidTr="00B90D13">
        <w:tc>
          <w:tcPr>
            <w:tcW w:w="16129" w:type="dxa"/>
            <w:gridSpan w:val="25"/>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tc>
      </w:tr>
      <w:tr w:rsidR="00843220" w:rsidRPr="00843220" w:rsidTr="00B90D13">
        <w:tc>
          <w:tcPr>
            <w:tcW w:w="156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/года</w:t>
            </w:r>
          </w:p>
        </w:tc>
        <w:tc>
          <w:tcPr>
            <w:tcW w:w="141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Стратегия социально-экономического развития муниципального образования "Город Томск" до 2030 года</w:t>
            </w:r>
          </w:p>
        </w:tc>
        <w:tc>
          <w:tcPr>
            <w:tcW w:w="1559"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Томская область</w:t>
            </w:r>
          </w:p>
        </w:tc>
        <w:tc>
          <w:tcPr>
            <w:tcW w:w="1276"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Новосибирск</w:t>
            </w:r>
          </w:p>
        </w:tc>
        <w:tc>
          <w:tcPr>
            <w:tcW w:w="1626"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Кемерово</w:t>
            </w:r>
          </w:p>
        </w:tc>
        <w:tc>
          <w:tcPr>
            <w:tcW w:w="163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Красноярск</w:t>
            </w:r>
          </w:p>
        </w:tc>
        <w:tc>
          <w:tcPr>
            <w:tcW w:w="236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Иркутск</w:t>
            </w:r>
          </w:p>
        </w:tc>
        <w:tc>
          <w:tcPr>
            <w:tcW w:w="236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Омск</w:t>
            </w:r>
          </w:p>
        </w:tc>
        <w:tc>
          <w:tcPr>
            <w:tcW w:w="2320"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Барнаул</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2 месяцев до 7 лет (включительно) по месту жительства (отложенный спрос)</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учащихся, занимающихся в первую смену в дневных учреждениях общего образования,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68,8</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71,4</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71,4</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75,4</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74,3</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образовательных учреждений, в которых будут проводиться работы по капитальному ремонту и реконструкции,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общеобразовательных учреждений, в которых будут проводиться работы по капитальному ремонту и реконструкции,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проектно-сметной документации на капитальный ремонт и реконструкцию зданий общеобразовательных учреждений,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существующих объектов сферы образования, которые в результате проведения после 1 июля 2016 года на них капитального ремонта, реконструкции, модернизации соответствуют требованиям доступности для инвалидов объектов и услуг (от общего количества объектов сферы образования, прошедших капитальный ремонт, реконструкцию, модернизацию), в том числе: объекты общего образования &lt;*&gt;,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дошкольных образовательных учреждений, в которых будут проводиться работы по капитальному ремонту,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проектно-сметной документации на капитальный ремонт зданий дошкольных образовательных учреждений,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существующих объектов сферы образования, которые в результате проведения после 1 июля 2016 года на них капитального ремонта, реконструкции, модернизации соответствуют требованиям доступности для инвалидов объектов и услуг (от общего количества объектов сферы образования, прошедших капитальный ремонт, реконструкцию, модернизацию), в том числе:</w:t>
            </w:r>
          </w:p>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объекты дошкольного образования,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дошкольных образовательных учреждений, в которых будут проводиться работы по капитальному ремонту,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проектно-сметной документации на капитальный ремонт зданий дошкольных образовательных учреждений,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учреждений дополнительного образования детей, в которых будут проводиться работы по капитальному ремонту,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проектно-сметной документации на капитальный ремонт зданий учреждений дополнительного образования детей,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существующих объектов сферы образования, которые в результате проведения после 1 июля 2016 года на них капитального ремонта, реконструкции, модернизации соответствуют требованиям доступности для инвалидов объектов и услуг (от общего количества объектов сферы образования, прошедших капитальный ремонт, реконструкцию, модернизацию), в том числе: объекты дополнительного образования,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учреждений дополнительного образования детей, в которых будут проводиться работы по капитальному ремонту кровель,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заключений о проверке достоверности определения сметной стоимости,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проектной документации,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проектных документаций на капитальный ремонт зданий общеобразовательных учреждений в целях включения объектов муниципального образования "Город Томск" в государственную программу по капитальному ремонту зданий общеобразовательных организаций, в том числе прохождение государственной экспертизы проектной документации в части проверки достоверности определения сметной стоимости,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приведенных в нормативное состояние зданий (обособленных помещений) муниципальных общеобразовательных учреждений путем проведения капитального ремонта,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сохраненных мест в муниципальных образовательных учреждениях в результате проведения капитального ремонта,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(строений) загородных лагерей в которых будут проводиться работы по капитальному ремонту,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проектной документации,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Увеличение в дошкольных образовательных организациях числа мест для детей в возрасте от 2-х месяцев до 3-х лет,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306</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660</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160</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новых дошкольных мест, созданных в результате строительства зданий дошкольных образовательных учреждений,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1850</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1255</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построенных зданий для размещения дошкольных образовательных учреждений,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проектной документации,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введенных с 1 июля 2016 года в эксплуатацию объектов сферы образования, соответствующих требованиям доступности для инвалидов (от общего количества вновь вводимых объектов сферы образования), в том числе: объекты дошкольного образования,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новых ученических мест, созданных в результате строительства,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построенных зданий общеобразовательных учреждений,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новых ученических мест, созданных в результате строительства зданий общеобразовательных учреждений в рамках реализации регионального проекта "Современная школа" национального проекта "Образование",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созданных с учетом демографической ситуации новых ученических мест в общеобразовательных организациях Томской области, введенных путем строительства (выкупа). Нарастающий итог, мест.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Разработана проектная документация на строительство муниципальных объектов недвижимого имущества в сфере образования,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введенных с 1 июля 2016 года в эксплуатацию объектов сферы образования, соответствующих требованиям доступности для инвалидов (от общего количества вновь вводимых объектов сферы образования), в том числе: объекты общего образования,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приобретенных имущественных комплексов,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560"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приобретенных имущественных комплексов,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0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35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81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III. ЦЕЛИ, ЗАДАЧИ, ПОКАЗАТЕЛИ ПОДПРОГРАММЫ</w:t>
      </w:r>
    </w:p>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14590">
        <w:r w:rsidR="00843220" w:rsidRPr="00843220">
          <w:rPr>
            <w:rFonts w:ascii="Times New Roman" w:hAnsi="Times New Roman" w:cs="Times New Roman"/>
          </w:rPr>
          <w:t>Показатели</w:t>
        </w:r>
      </w:hyperlink>
      <w:r w:rsidR="00843220" w:rsidRPr="00843220">
        <w:rPr>
          <w:rFonts w:ascii="Times New Roman" w:hAnsi="Times New Roman" w:cs="Times New Roman"/>
        </w:rPr>
        <w:t xml:space="preserve"> цели, задач и мероприятий Подпрограммы приведены в приложении 1 к Подпрограмме.</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IV. ПЕРЕЧЕНЬ МЕРОПРИЯТИЙ И ЭКОНОМИЧЕСКОЕ ОБОСНОВАНИЕ</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Перечень мероприятий и ресурсное обеспечение Подпрограммы приведены в приложении 2 к Подпрограмме.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Финансирование мероприятий настоящей подпрограммы осуществляется в форме бюджетных инвестиций в объекты капитального строительства муниципальной собственности, бюджетных инвестиций на приобретение объектов недвижимого имущества в муниципальную собственность, а также закупки товаров, работ и услуг в целях капитального ремонта государственного (муниципального) имущества.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Первоочередными мероприятиями реализации настоящей подпрограммы являются: завершение строительства объектов, по которым ведение строительно-монтажных работ началось до принятия программного документа, начало строительно-монтажных работ на объектах по ранее подготовленной проектной документации, проведение проектных и предпроектных работ по строительству школьных и дошкольных зданий.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Выполнение строительно-монтажных работ, предусмотренных настоящей подпрограммой, планируется осуществлять на условиях софинансирования за счет средств областного бюджета.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Стоимость по выполнению проектно-изыскательских работ, а также строительно-монтажных работ, по которым отсутствует проектная документация, определена на основании объектов аналогов.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Капитальный ремонт включает услуги по строительному контролю, которые оказываются на безвозмездной основе.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Объем будущих удельных текущих расходов на содержание объектов капитального строительства отражается в подпункте 1.1.1.1.1 "Расходы на содержание построенных объектов муниципальной собственности или приобретенных объектов недвижимого имущества в муниципальную собственность" пункта 1.1.1.1 Мероприятия 1 Задачи 1 Подпрограммы 2 "Функционирование и развитие начального общего, основного общего, среднего общего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Порядок формирования перечня мероприятий</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(объектов мероприятий)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Настоящий порядок разработан в соответствии с </w:t>
      </w:r>
      <w:hyperlink r:id="rId50">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При внесении изменения в настоящую подпрограмму ответственным исполнителем: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 в случае включения в настоящую подпрограмму нового мероприятия, в приложении 2 к настоящей подпрограмме указывается уровень и критерий приоритетности мероприятия в соответствии с </w:t>
      </w:r>
      <w:hyperlink w:anchor="P14541">
        <w:r w:rsidRPr="00843220">
          <w:rPr>
            <w:rFonts w:ascii="Times New Roman" w:hAnsi="Times New Roman" w:cs="Times New Roman"/>
          </w:rPr>
          <w:t>Перечнем</w:t>
        </w:r>
      </w:hyperlink>
      <w:r w:rsidRPr="00843220">
        <w:rPr>
          <w:rFonts w:ascii="Times New Roman" w:hAnsi="Times New Roman" w:cs="Times New Roman"/>
        </w:rPr>
        <w:t xml:space="preserve"> критериев приоритетности мероприятий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производится актуализация сведений об уровне и критерии приоритетности мероприятия.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Мероприятию может быть присвоен только один уровень и один критерий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в случае если мероприятию может быть присвоено одновременно несколько уровней приоритетности, то ответственный исполнитель устанавливает в перечне мероприятий наивысший уровень приоритетности мероприятия исходя из соответствующих критериев определения уровней приоритетности мероприятий настоящей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15" w:name="P14541"/>
      <w:bookmarkEnd w:id="15"/>
      <w:r w:rsidRPr="00843220">
        <w:rPr>
          <w:rFonts w:ascii="Times New Roman" w:hAnsi="Times New Roman" w:cs="Times New Roman"/>
        </w:rPr>
        <w:t>Перечень критериев приоритетности мероприятий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Настоящий Перечень сформирован на основании </w:t>
      </w:r>
      <w:hyperlink r:id="rId51">
        <w:r w:rsidRPr="00843220">
          <w:rPr>
            <w:rFonts w:ascii="Times New Roman" w:hAnsi="Times New Roman" w:cs="Times New Roman"/>
          </w:rPr>
          <w:t>приложения 10</w:t>
        </w:r>
      </w:hyperlink>
      <w:r w:rsidRPr="00843220">
        <w:rPr>
          <w:rFonts w:ascii="Times New Roman" w:hAnsi="Times New Roman" w:cs="Times New Roman"/>
        </w:rPr>
        <w:t xml:space="preserve">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утвержденного постановлением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распоряжения администрации Города Томска от 14.07.2014 N р697 "Об утверждении порядка формирования перечня объектов социальной сферы, находящихся в собственности муниципального образования "Город Томск" и подлежащих капитальному ремонту или реконструкции в очередном финансовом году и плановом периоде":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 Первый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 Объекты и мероприятия, по которым имеются заключенные муниципальные контракты.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 Расходы на финансовое обеспечение деятельности органа администрации Города Томска, являющегося ответственным исполнителем муниципальной 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 Объекты, состояние которых определено как аварийное по результатам обследования.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 Второй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Объекты и мероприятия, реализация которых финансируется из бюджета муниципального образования "Город Томск" и (или) вышестоящих бюджетов и внебюджетных источников (софинансирование из внебюджетных источников).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 Вновь начинаемые объекты капитального строительства, по которым имеется проектная документация и положительное заключение экспертизы проектной документации, получено заключение о достоверности определения сметной стоимости, не обеспеченные финансированием.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III. Третий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не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Объекты, по которым необходимо разработать проектную документацию.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Вновь начинаемые объекты капитального строительства, по которым имеется проектная документация и положительное заключение экспертизы на проектную документацию, получено заключение о проверке достоверности определения сметной стоимости, не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 Иные объекты и мероприятия.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 Объекты, требующие проведения капитального ремонта или реконструкции, не обеспеченные финансированием.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случае если мероприятию Подпрограммы может быть присвоено одновременно несколько уровней приоритетности, то ответственный исполнитель устанавливает в перечне мероприятий наивысший уровень приоритетности мероприятия исходя из соответствующих критериев определения уровней приоритетности мероприятий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V. МЕХАНИЗМЫ УПРАВЛЕНИЯ И КОНТРОЛЯ ПОДПРОГРАММОЙ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Департамент капитального строительства администрации Города Томска осуществляет руководство и текущее управление реализацией настоящей подпрограммы, координирует деятельность ее соисполнителя и участников (муниципальные общеобразовательные учреждения, в отношении которых функции и полномочия учредителя осуществляет департамент образования администрации Города Томска, департамент управления муниципальной собственностью администрации Города Томска, муниципальные учреждения, в отношении которых функции и полномочия учредителя осуществляет департамент капитального строительства администрации Города Томска), своевременно (в соответствии с условиями и в сроки, установленные </w:t>
      </w:r>
      <w:hyperlink r:id="rId52">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строительство/реконструкцию/капитальный ремонт объектов образования, в котором предусматривает организацию комплексного подхода к сбору исходных данных, необходимых для выполнения проектно-изыскательских и строительно-монтажных работ, и согласовывает его с департаментом архитектуры и градостроительства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Перед началом проектно-изыскательских работ департамент капитального строительства администрации Города Томска силами подрядной организации подготавливает технико-экономическое обоснование инвестиций в строительство/реконструкцию/капитальный ремонт каждого объекта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Департамент архитектуры и градостроительства администрации Города Томска выполняет землеустроительные работы по объектам настоящей подпрограммы в границах утвержденных красных линий или по границе существующих земельных участков.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 организует постоянное взаимодействие с департаментом управления муниципальной собственностью администрации Города Томска по вопросам: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а) обеспечения своевременного (в соответствии с условиями и в сроки, установленные </w:t>
      </w:r>
      <w:hyperlink r:id="rId53">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внесения изменений в подпрограмму, в том числе в целях ее приведения в соответствие с решениями Думы Города Томска о бюджете муниципального образования "Город Томск" и плановый период и изменениями в данное решение;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б) своевременной (в соответствии с условиями и в сроки, установленные </w:t>
      </w:r>
      <w:hyperlink r:id="rId54">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подготовки отчетов о ходе реализации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формирования заявок и предложений для обеспечения финансирования настоящей подпрограммы из бюджета муниципального образования "Город Томск", а также для привлечения софинансирования из иных бюджетных источников и внебюджетных источников.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Ответственность за реализацию настоящей подпрограммы, достижение показателей цели и задач несет департамент капитального строительства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 департамент управления муниципальной собственностью администрации Города Томска организуют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 Участниками настоящей подпрограммы могут привлекаться средства из внебюджетных источников, направляемые в том числе на достижение целей и задач настоящей подпрограммы. Порядок привлечения и расходования внебюджетных средств участниками настоящей подпрограммы определяется муниципальными нормативными актами, а также локальными актами участников настоящей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капитального строительства администрации Города Томска, департамент управления муниципальной собственностью администрации Города Томска ежегодно в срок до 30 января года, следующего за отчетным, предоставляют в департамент образования администрации Города Томска </w:t>
      </w:r>
      <w:hyperlink r:id="rId55">
        <w:r w:rsidRPr="00843220">
          <w:rPr>
            <w:rFonts w:ascii="Times New Roman" w:hAnsi="Times New Roman" w:cs="Times New Roman"/>
          </w:rPr>
          <w:t>отчеты</w:t>
        </w:r>
      </w:hyperlink>
      <w:r w:rsidRPr="00843220">
        <w:rPr>
          <w:rFonts w:ascii="Times New Roman" w:hAnsi="Times New Roman" w:cs="Times New Roman"/>
        </w:rPr>
        <w:t xml:space="preserve"> о реализации, соответственно, мероприятий настоящей подпрограммы по итогам отчетного года - по форме, аналогичной приложению 8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 Также департамент капитального строительства администрации Города Томска ежегодно в срок до 30 января года, следующего за отчетным, предоставляют в департамент образования администрации Города Томска отчет о реализации мероприятий настоящей подпрограммы по итогам отчетного года по </w:t>
      </w:r>
      <w:hyperlink r:id="rId56">
        <w:r w:rsidRPr="00843220">
          <w:rPr>
            <w:rFonts w:ascii="Times New Roman" w:hAnsi="Times New Roman" w:cs="Times New Roman"/>
          </w:rPr>
          <w:t>форме</w:t>
        </w:r>
      </w:hyperlink>
      <w:r w:rsidRPr="00843220">
        <w:rPr>
          <w:rFonts w:ascii="Times New Roman" w:hAnsi="Times New Roman" w:cs="Times New Roman"/>
        </w:rPr>
        <w:t>, установленной приложением 8.1 к Порядку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утвержденному постановлением администрации Города Томска от 15.07.2014 N 677.</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5</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"Строительство, реконструкция, капитальный ремонт объектов</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16" w:name="P14590"/>
      <w:bookmarkEnd w:id="16"/>
      <w:r w:rsidRPr="00843220">
        <w:rPr>
          <w:rFonts w:ascii="Times New Roman" w:hAnsi="Times New Roman" w:cs="Times New Roman"/>
        </w:rPr>
        <w:t>ПОКАЗАТЕЛИ</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ЦЕЛИ, ЗАДАЧ И МЕРОПРИЯТИЙ ПОДПРОГРАММЫ 5 "СТРОИТЕЛЬСТВО,</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РЕКОНСТРУКЦИЯ, КАПИТАЛЬНЫЙ РЕМОНТ ОБЪЕКТОВ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67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8"/>
        <w:gridCol w:w="907"/>
        <w:gridCol w:w="794"/>
        <w:gridCol w:w="567"/>
        <w:gridCol w:w="425"/>
        <w:gridCol w:w="425"/>
        <w:gridCol w:w="567"/>
        <w:gridCol w:w="567"/>
        <w:gridCol w:w="964"/>
        <w:gridCol w:w="907"/>
        <w:gridCol w:w="964"/>
        <w:gridCol w:w="964"/>
        <w:gridCol w:w="907"/>
        <w:gridCol w:w="907"/>
        <w:gridCol w:w="964"/>
        <w:gridCol w:w="907"/>
        <w:gridCol w:w="907"/>
        <w:gridCol w:w="907"/>
      </w:tblGrid>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задачи и мероприятия подпрограммы</w:t>
            </w:r>
          </w:p>
        </w:tc>
        <w:tc>
          <w:tcPr>
            <w:tcW w:w="141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показателей целей, задач, мероприятий подпрограммы (единицы измерения)</w:t>
            </w:r>
          </w:p>
        </w:tc>
        <w:tc>
          <w:tcPr>
            <w:tcW w:w="90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Метод сбора информации о достижении показателя</w:t>
            </w:r>
          </w:p>
        </w:tc>
        <w:tc>
          <w:tcPr>
            <w:tcW w:w="79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орган (подразделение) за достижение значения показателя</w:t>
            </w:r>
          </w:p>
        </w:tc>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Фактическое значение показателей на момент разработки муниципальной программы - 2023 год</w:t>
            </w:r>
          </w:p>
        </w:tc>
        <w:tc>
          <w:tcPr>
            <w:tcW w:w="11282" w:type="dxa"/>
            <w:gridSpan w:val="1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Плановые значения показателей по годам реализации муниципальной программы</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Merge/>
          </w:tcPr>
          <w:p w:rsidR="00843220" w:rsidRPr="00843220" w:rsidRDefault="00843220" w:rsidP="00B90D13">
            <w:pPr>
              <w:pStyle w:val="ConsPlusNormal"/>
              <w:rPr>
                <w:rFonts w:ascii="Times New Roman" w:hAnsi="Times New Roman" w:cs="Times New Roman"/>
              </w:rPr>
            </w:pPr>
          </w:p>
        </w:tc>
        <w:tc>
          <w:tcPr>
            <w:tcW w:w="907"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567" w:type="dxa"/>
            <w:vMerge/>
          </w:tcPr>
          <w:p w:rsidR="00843220" w:rsidRPr="00843220" w:rsidRDefault="00843220" w:rsidP="00B90D13">
            <w:pPr>
              <w:pStyle w:val="ConsPlusNormal"/>
              <w:rPr>
                <w:rFonts w:ascii="Times New Roman" w:hAnsi="Times New Roman" w:cs="Times New Roman"/>
              </w:rPr>
            </w:pPr>
          </w:p>
        </w:tc>
        <w:tc>
          <w:tcPr>
            <w:tcW w:w="85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1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92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81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Merge/>
          </w:tcPr>
          <w:p w:rsidR="00843220" w:rsidRPr="00843220" w:rsidRDefault="00843220" w:rsidP="00B90D13">
            <w:pPr>
              <w:pStyle w:val="ConsPlusNormal"/>
              <w:rPr>
                <w:rFonts w:ascii="Times New Roman" w:hAnsi="Times New Roman" w:cs="Times New Roman"/>
              </w:rPr>
            </w:pPr>
          </w:p>
        </w:tc>
        <w:tc>
          <w:tcPr>
            <w:tcW w:w="907" w:type="dxa"/>
            <w:vMerge/>
          </w:tcPr>
          <w:p w:rsidR="00843220" w:rsidRPr="00843220" w:rsidRDefault="00843220" w:rsidP="00B90D13">
            <w:pPr>
              <w:pStyle w:val="ConsPlusNormal"/>
              <w:rPr>
                <w:rFonts w:ascii="Times New Roman" w:hAnsi="Times New Roman" w:cs="Times New Roman"/>
              </w:rPr>
            </w:pPr>
          </w:p>
        </w:tc>
        <w:tc>
          <w:tcPr>
            <w:tcW w:w="794" w:type="dxa"/>
            <w:vMerge/>
          </w:tcPr>
          <w:p w:rsidR="00843220" w:rsidRPr="00843220" w:rsidRDefault="00843220" w:rsidP="00B90D13">
            <w:pPr>
              <w:pStyle w:val="ConsPlusNormal"/>
              <w:rPr>
                <w:rFonts w:ascii="Times New Roman" w:hAnsi="Times New Roman" w:cs="Times New Roman"/>
              </w:rPr>
            </w:pPr>
          </w:p>
        </w:tc>
        <w:tc>
          <w:tcPr>
            <w:tcW w:w="567" w:type="dxa"/>
            <w:vMerge/>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1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4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создание условий для предоставления детям города Томска общего и дополнительного образования.</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2-х месяцев до 7 лет (включительно) по месту жительства (отложенный спрос),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дошкольному образованию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учащихся, занимающихся в первую смену в дневных учреждениях общего образования,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сохранение существующих мест в муниципальных образовательных учреждениях.</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образовательных учреждений, в которых будут проводиться работы по капитальному ремонту и реконструкции,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Капитальный ремонт и реконструкция зданий общеобразовательных учреждений, в т.ч. проектно-изыскательские работы, инструментальное обследование</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общеобразовательных учреждений, в которых будут проводиться работы по капитальному ремонту и реконструкции,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проектно-сметной документации на капитальный ремонт и реконструкцию зданий общеобразовательных учреждений,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существующих объектов сферы образования, которые в результате проведения после 1 июля 2016 года на них капитального ремонта, реконструкции, модернизации соответствуют требованиям доступности для инвалидов объектов и услуг (от общего количества объектов сферы образования, прошедших капитальный ремонт, реконструкцию, модернизацию), в том числе: объекты общего образования,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Капитальный ремонт зданий дошкольных образовательных учреждений, в т.ч. проектно-изыскательские работы, инструментальное обследование</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дошкольных образовательных учреждений, в которых будут проводиться работы по капитальному ремонту,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проектно-сметной документации на капитальный ремонт зданий дошкольных образовательных учреждений,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существующих объектов сферы образования, которые в результате проведения после 1 июля 2016 года на них капитального ремонта, реконструкции, модернизации соответствуют требованиям доступности для инвалидов объектов и услуг (от общего количества объектов сферы образования, прошедших капитальный ремонт, реконструкцию, модернизацию), в том числе: объекты дошкольного образования,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Капитальный ремонт кровель дошкольных образовательных учреждений, в т.ч. разработка проектной документации</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дошкольных образовательных учреждений, в которых будут проводиться работы по капитальному ремонту,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заключений о проверке достоверности определения сметной стоимости,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Капитальный ремонт зданий учреждений дополнительного образования детей, в т.ч. проектно-изыскательские работы, инструментальное обследование</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учреждений дополнительного образования детей, в которых будут проводиться работы по капитальному ремонту,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проектно-сметной документации на капитальный ремонт зданий учреждений дополнительного образования детей,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существующих объектов сферы образования, которые в результате проведения после 1 июля 2016 года на них капитального ремонта, реконструкции, модернизации соответствуют требованиям доступности для инвалидов объектов и услуг (от общего количества объектов сферы образования, прошедших капитальный ремонт, реконструкцию, модернизацию), в том числе: объекты дополнительного образования,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Капитальный ремонт кровель зданий учреждений дополнительного образования детей, в т.ч. проектные работы</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учреждений дополнительного образования детей, в которых будут проводиться работы по капитальному ремонту кровель,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заключений о проверке достоверности определения сметной стоимости,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проектной документации,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Реализация капитальных ремонтов зданий (обособленных помещений) муниципальных общеобразовательных учреждений в рамках регионального проекта "Модернизация школьных систем образования в Томской области"</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проектных документаций на капитальный ремонт зданий общеобразовательных учреждений в целях включения объектов муниципального образования "Город Томск" в государственную программу по капитальному ремонту зданий общеобразовательных организаций, в том числе прохождение государственной экспертизы проектной документации в части проверки достоверности определения сметной стоимости,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приведенных в нормативное состояние зданий (обособленных помещений) муниципальных общеобразовательных учреждений путем проведения капитального ремонта,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сохраненных мест в муниципальных образовательных учреждениях в результате проведения капитального ремонта,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6484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Капитальный ремонт загородных лагерей</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зданий (строений) загородных лагерей, в которых будут проводиться работы по капитальному ремонту,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проектной документации,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в дошкольных образовательных организациях дополнительных мест для детей в возрасте от 2-х месяцев до 3-х лет в рамках реализации регионального проекта "Содействие занятости" национального проекта "Демография"</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Увеличение в дошкольных образовательных организациях числа мест для детей в возрасте от 2-х месяцев до 3-х лет,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Создание новых мест в дошкольных образовательных организациях</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новых дошкольных мест, созданных в результате строительства зданий дошкольных образовательных учреждений,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построенных зданий для размещения дошкольных образовательных учреждений,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разработанных комплектов проектной документации,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введенных с 1 июля 2016 года в эксплуатацию объектов сферы образования, соответствующих требованиям доступности для инвалидов (от общего количества вновь вводимых объектов сферы образования), в том числе: объекты дошкольного образования,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Будущие удельные текущие расходы на содержание объектов муниципальной собственности, созданные с привлечением бюджетных инвестиций либо субсидий на осуществление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ед.</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подпрограммы: создание в Городе Томске (исходя из прогнозируемой потребности) новых мест в муниципальных общеобразовательных учреждениях.</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новых ученических мест, созданных в результате строительства,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Строительство общеобразовательных учреждений</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построенных зданий общеобразовательных учреждений,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бухгалтерская и финансовая отчетность</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введенных с 1 июля 2016 года в эксплуатацию объектов сферы образования, соответствующих требованиям доступности для инвалидов (от общего количества вновь вводимых объектов сферы образования), в том числе: объекты общего образования,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Будущие удельные текущие расходы на содержание объектов муниципальной собственности, созданные с привлечением бюджетных инвестиций либо субсидий на осуществление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ед.</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подпрограммы: создание в Городе Томске (исходя из прогнозируемой потребности) новых мест в муниципальных общеобразовательных учреждениях в рамках реализации регионального проекта "Современная школа" национального проекта "Образование"</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новых ученических мест, созданных в результате строительства зданий общеобразовательных учреждений в рамках реализации регионального проекта "Современная школа" национального проекта "Образование",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Создание новых мест в общеобразовательных организациях</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созданных с учетом демографической ситуации новых ученических мест в общеобразовательных организациях Томской области, введенных путем строительства (выкупа). Нарастающий итог, мест.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разработанной проектной документации на строительство муниципальных объектов недвижимого имущества в сфере образования,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введенных с 1 июля 2016 года в эксплуатацию объектов сферы образования, соответствующих требованиям доступности для инвалидов (от общего количества вновь вводимых объектов сферы образования), в том числе: объекты общего образования, %</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Будущие удельные текущие расходы на содержание объектов муниципальной собственности, созданные с привлечением бюджетных инвестиций либо субсидий на осуществление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ед.</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5 подпрограммы: создание условий для отдыха и занятости детей</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приобретенных имущественных комплексов,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управления муниципальной собственностью, начальник департамента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w:t>
            </w:r>
          </w:p>
        </w:tc>
        <w:tc>
          <w:tcPr>
            <w:tcW w:w="1135"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Приобретение в собственность муниципального образования "Город Томск" имущества для организации каникулярного отдыха</w:t>
            </w: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приобретенных имущественных комплексов, шт.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управления муниципальной собственностью, начальник департамента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141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Будущие удельные текущие расходы на содержание объектов муниципальной собственности, созданные с привлечением бюджетных инвестиций либо субсидий на осуществление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ед.</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Управление физической культуры и спорта администрации Города Томска</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134"/>
        <w:gridCol w:w="1134"/>
        <w:gridCol w:w="426"/>
        <w:gridCol w:w="964"/>
        <w:gridCol w:w="878"/>
        <w:gridCol w:w="1264"/>
        <w:gridCol w:w="1264"/>
        <w:gridCol w:w="1144"/>
        <w:gridCol w:w="1024"/>
        <w:gridCol w:w="1144"/>
        <w:gridCol w:w="1144"/>
        <w:gridCol w:w="1144"/>
        <w:gridCol w:w="1144"/>
        <w:gridCol w:w="680"/>
        <w:gridCol w:w="680"/>
        <w:gridCol w:w="992"/>
      </w:tblGrid>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Наименования целей, задач, мероприятий подпрограммы</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Код бюджетной классификации (КЦСР, КВР)</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Уровень приоритетности мероприятий</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Критерий определения уровня приоритетности мероприятий</w:t>
            </w:r>
          </w:p>
        </w:tc>
        <w:tc>
          <w:tcPr>
            <w:tcW w:w="87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 исполнения</w:t>
            </w:r>
          </w:p>
        </w:tc>
        <w:tc>
          <w:tcPr>
            <w:tcW w:w="2528" w:type="dxa"/>
            <w:gridSpan w:val="2"/>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финансирования (тыс. рублей)</w:t>
            </w:r>
          </w:p>
        </w:tc>
        <w:tc>
          <w:tcPr>
            <w:tcW w:w="8104"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том числе, за счет средств</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соисполнители, участники</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Merge/>
          </w:tcPr>
          <w:p w:rsidR="00843220" w:rsidRPr="00843220" w:rsidRDefault="00843220" w:rsidP="00B90D13">
            <w:pPr>
              <w:pStyle w:val="ConsPlusNormal"/>
              <w:rPr>
                <w:rFonts w:ascii="Times New Roman" w:hAnsi="Times New Roman" w:cs="Times New Roman"/>
              </w:rPr>
            </w:pPr>
          </w:p>
        </w:tc>
        <w:tc>
          <w:tcPr>
            <w:tcW w:w="2528" w:type="dxa"/>
            <w:gridSpan w:val="2"/>
            <w:vMerge/>
          </w:tcPr>
          <w:p w:rsidR="00843220" w:rsidRPr="00843220" w:rsidRDefault="00843220" w:rsidP="00B90D13">
            <w:pPr>
              <w:pStyle w:val="ConsPlusNormal"/>
              <w:rPr>
                <w:rFonts w:ascii="Times New Roman" w:hAnsi="Times New Roman" w:cs="Times New Roman"/>
              </w:rPr>
            </w:pPr>
          </w:p>
        </w:tc>
        <w:tc>
          <w:tcPr>
            <w:tcW w:w="216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местного бюджета</w:t>
            </w:r>
          </w:p>
        </w:tc>
        <w:tc>
          <w:tcPr>
            <w:tcW w:w="228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федерального бюджета</w:t>
            </w:r>
          </w:p>
        </w:tc>
        <w:tc>
          <w:tcPr>
            <w:tcW w:w="228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областного бюджета</w:t>
            </w:r>
          </w:p>
        </w:tc>
        <w:tc>
          <w:tcPr>
            <w:tcW w:w="136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внебюджетных источников</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Merge/>
          </w:tcPr>
          <w:p w:rsidR="00843220" w:rsidRPr="00843220" w:rsidRDefault="00843220" w:rsidP="00B90D13">
            <w:pPr>
              <w:pStyle w:val="ConsPlusNormal"/>
              <w:rPr>
                <w:rFonts w:ascii="Times New Roman" w:hAnsi="Times New Roman" w:cs="Times New Roman"/>
              </w:rPr>
            </w:pP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6160"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создание условий для предоставления детям города Томска общего и дополнительного образования.</w:t>
            </w: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Укрупненное (основное) мероприятие: "Создание условий для предоставления детям города Томска общего образования" (решается в рамках задачи 1, 3, 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0260120320 КВР 243, 622</w:t>
            </w: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8395556,6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340353,8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1197125,8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340353,8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4556117,6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2642313,2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 Департамент управления муниципальной собственностью администрации Города Томска Департамент образования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1316817,3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311635,8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550574,9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311635,8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449433,1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316809,3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2196788,4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455091,9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1437983,3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303713,2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1634516,7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173342,7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1271221,2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189952,8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412720,0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6637,7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406082,3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1425000,0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7650,0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718610,0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bottom"/>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Укрупненное (основное) мероприятие: "Реализация регионального проекта "Содействие занятости" национального проекта "Демография" (решается в рамках задачи 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1534241,1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1530053,8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22284,9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22284,9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1195303,7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3870,6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1191433,1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316652,5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316335,8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bottom"/>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Укрупненное (основное) мероприятие: "Реализация регионального проекта "Современная школа" национального проекта "Образование" (решается в рамках задачи 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026E153050 026E153051 026E153052 КВР 414</w:t>
            </w: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3686568,8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1181986,6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22572,0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1514047,6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2149949,2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2560876,5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1181986,6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1514047,6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1044268,0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357846,3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357488,4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32163,4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8040,9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24122,5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735682,6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724070,3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6160"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сохранение существующих мест в муниципальных образовательных учреждениях.</w:t>
            </w: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и реконструкция зданий общеобразовательных учреждений, в т.ч. проектно-изыскательские работы, инструментальное обследование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58240,8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58240,8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8240,8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реконструкции канализационной линии до МАОУ СОШ N 15 г. Томска по адресу: г. Томск, ул. Челюскинцев, 20а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2950,2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2950,2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2950,2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2950,2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капитальному ремонту МАОУ СОШ N 41 г. Томска по адресу: г. Томск, ул. Тверская, 74а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капитальному ремонту МАОУ гимназия N 24 им. М.В.Октябрьской г. Томска, по адресу: ул. Белозерская, 12/1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2280,6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2280,6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2280,6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2280,6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школа-интернат N 22 г. Томска, по адресу: ул. Сибирская, 81Г стр. 1 (столовая)</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А</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зданий дошкольных образовательных учреждений, в т.ч. проектно-изыскательские работы, инструментальное обследование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534395,4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450512,0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83883,4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281679,2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197795,8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83883,4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210836,3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МАДОУ N 11 г. Томска по адресу: г. Томск, ул. Иркутский тракт, 166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111844,6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27961,2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83883,4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111844,6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27961,2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83883,4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МАДОУ N 102 г. Томска по адресу: г. Томск, ул. Бирюкова, 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МАДОУ N 33 г. Томска по адресу: г. Томск, ул. Щорса, 15/2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161866,0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161866,0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161866,0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161866,0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здания МАДОУ N 2 по адресу: г. Томск, пер. Базарный, 11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759,2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759,2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МАДОУ N 2 по адресу: г. Томск, пер. Базарный, 11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38564,6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38564,6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38564,6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38564,6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39323,8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39323,8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759,2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38564,6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38564,6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здания МАДОУ N 6 по адресу: г. Томск, ул. Транспортная, 4а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МАДОУ N 6 по адресу: г. Томск, ул. Транспортная, 4а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44229,5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44229,5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44229,5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44229,5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45100,2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45100,2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44229,5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44229,5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здания МАДОУ N 79 по адресу: г. Томск, Кольцевой проезд, 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855,5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855,5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855,5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855,5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МАДОУ N 79 по адресу: г. Томск, Кольцевой проезд, 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43457,9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43457,9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43457,9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43457,9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44313,4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44313,4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855,5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855,5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43457,9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43457,9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1.1.2.7</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здания МАДОУ N 15 по адресу: г. Томск, пер. Пушкина, 8 стр.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МАДОУ N 15 по адресу: г. Томск, пер. Пушкина, 8 стр.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42704,4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42704,4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1.1.2.8</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здания МАДОУ N 63 по адресу: г. Томск, пер. Нечевский, 21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МАДОУ N 63 по адресу: г. Томск, пер. Нечевский, 21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42704,4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42704,4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1.1.2.9</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здания МАДОУ N 66 по адресу: г. Томск, пер. Механический,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МАДОУ N 66 по адресу: г. Томск, пер. Механический,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42704,4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42704,4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кровель дошкольных образовательных учреждений, в т.ч. разработка проектной документации</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54616,8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56616,2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54616,8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5908,3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tcBorders>
              <w:right w:val="nil"/>
            </w:tcBorders>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62524,5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54616,8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56616,2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54616,8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5908,3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МАДОУ N 62 г. Томска, ул. Мокрушина, 16/2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35047,1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35047,1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35047,1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35047,1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35047,1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35047,1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35047,1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35047,1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МБДОУ Центр развития ребенка - детский сад N 23 г. Томска по адресу: г. Томск, д. Лоскутово, ул. Ленина, 4а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1969,4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5908,3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1969,4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5908,3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Проверка достоверности определения сметной стоимости по объекту: "Капитальный ремонт кровли МАДОУ N 50 г. Томска по адресу: г. Томск, ул. Котовского, 7"</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МАДОУ N 50 г. Томска по адресу: г. Томск, ул. Котовского, 7</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Проверка достоверности определения сметной стоимости по объекту: "Капитальный ремонт кровли МБДОУ N 133 г. Томска по адресу: ул. Никитина, 24"</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МБДОУ N 133 г. Томска по адресу: г. Томск, ул. Никитина, 24</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Проверка достоверности определения сметной стоимости по объекту: "Капитальный ремонт кровли МАДОУ N 53, ул. Ивановского, 21 стр. 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МАДОУ N 53 г. Томска по адресу: г. Томск, ул. Ивановского, 21 стр. 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МАДОУ N 77 г. Томск, ул. Л.Шевцовой, 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МАДОУ N 77 г. Томска по адресу: г. Томск, ул. Любы Шевцовой, 4</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19569,7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зданий учреждений дополнительного образования детей, в т.ч. проектно-изыскательские работы, инструментальное обследование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226611,5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212816,3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57350,1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43554,9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169261,4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169261,4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автоматической пожарной сигнализации (АПС) и системы оповещения и управления эвакуации (СОУЭ) МАОУ ДО Дворец творчества детей и молодежи г. Томска по адресу: г. Томск, ул. Вершинина, 17 (решение судов)</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13795,2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МАОУ ДО "Дом детского творчества "У Белого озера" г. Томска по адресу: г. Томск, ул. Кривая, 33</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1472,5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1472,5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ДО "Дом детского творчества "У Белого озера" г. Томска по адресу: г. Томск, ул. Кривая, 33</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62080,1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62080,1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62080,1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62080,1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63552,6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63552,6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1472,5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62080,1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62080,1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Обмерно-обследовательские работы здания МАОУ ДО "Центр творческого развития и гуманитарного образования "Томский Хобби-центр" по адресу: г. Томск, ул. Елизаровых, 70а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ДО "Центр творческого развития и гуманитарного образования "Томский Хобби-центр" по адресу: г. Томск, ул. Елизаровых, 70а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Обмерно-обследовательские работы здания МАОУ ДО ЦДТ "Луч" г. Томска по адресу: г. Томск, ул. Алтайская, 95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896,5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896,5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896,5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896,5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МАОУ ДО ЦДТ "Луч" г. Томска по адресу: г. Томск, ул. Алтайская, 95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37798,1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37798,1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37798,1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37798,1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38694,6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38694,6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38694,6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38694,6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Обмерно-обследовательские работы помещений МБОУ ДО ДДТ "Планета" адресу: г. Томск, пер. Заозерный, 22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помещений МБОУ ДО ДДТ "Планета" адресу: г. Томск, пер. Заозерный, 22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5328,6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5328,6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5204,5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5204,5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Обмерно-обследовательские работы здания МБОУ ДО ДДТ "Искорка" адресу: г. Томск, ул. Первомайская, 65/1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1082,6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1082,6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1082,6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1082,6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МБОУ ДО ДДТ "Искорка" адресу: г. Томск, ул. Первомайская, 65/1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45414,3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45414,3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45414,3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45414,3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46496,9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46496,9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1082,6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1082,6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45414,3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45414,3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1.1.4.7</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Обмерно-обследовательские работы здания МБОУ ДО ДДТ "Искорка" адресу: г. Томск, ул. Смирнова, 7</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1348,4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1348,4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1348,4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1348,4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здания МБОУ ДО ДДТ "Искорка" адресу: г. Томск, ул. Смирнова, 7</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56562,5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56562,5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56562,5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56562,5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57910,9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57910,9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1348,4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1348,4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56562,5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56562,5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кровель зданий учреждений дополнительного образования детей, в т.ч. проектные работы</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33327,0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33327,0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1273,6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1273,6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32053,4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32053,4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Проверка достоверности определения сметной стоимости по объекту: "Капитальный ремонт кровли МАОУ "Планирование карьеры", ул. Смирнова, 28 стр.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МАОУ ДО Центр дополнительного образования детей "Планирование карьеры" г. Томска по адресу: г. Томск, ул. Смирнова, 28 стр.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кровли МАОУ ДО ДЮЦ "Синяя птица" г. Томска по адресу: г. Томск, ул. Мокрушина, 22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763,6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763,6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763,6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763,6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МАОУ ДО ДЮЦ "Синяя птица" г. Томска по адресу: г. Томск, ул. Мокрушина, 22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32033,4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32033,4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32033,4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32033,4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32797,0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32797,0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763,6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763,6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32033,4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32033,4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Проверка достоверности определения сметной стоимости по объекту: "Капитальный ремонт кровли МБОУ ДО ДДТ "Планета", ул. Трудовая, 18"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МБОУ ДО ДДТ "Планета" г. Томска по адресу: г. Томск, ул. Трудовая, 18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Проверка достоверности определения сметной стоимости по объекту: "Капитальный ремонт кровли МАОУ ДО ДДТ "Созвездие", ул. Говорова, 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МАОУ ДО ДДТ "Созвездие" г. Томска по адресу: г. Томск, ул. Говорова, 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кровли МАОУ ДТДиМ г. Томска по ул. Вершинина, 17</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кровли МАОУ ДТДиМ г. Томска по ул. Вершинина, 18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Реализация капитальных ремонтов зданий (обособленных помещений) муниципальных общеобразовательных учреждений в рамках регионального проекта "Модернизация школьных систем образования в Томской области"</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3996792,9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268107,6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281266,9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268107,6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3144842,4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570683,6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tcBorders>
              <w:right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753749,1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239389,6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241093,6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239389,6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435637,9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77017,6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1780407,0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38710,5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1437983,3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303713,2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1462636,8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1462,8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1271221,2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189952,8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Borders>
              <w:right w:val="nil"/>
            </w:tcBorders>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11 им. В.И.Смирнова г. Томска по адресу: г. Томск, Кольцевой проезд, 39</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122130,1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365,6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122062,6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298,1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СОШ N 33 г. Томска по адресу: г. Томск, д. Лоскутово, ул. Ленина, 27а</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121991,0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226,5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226,5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226,5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121923,5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159,0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34 г. Томска по адресу: г. Томск, просп. Фрунзе, 135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122130,1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365,6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122062,6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298,1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Мариинская СОШ N 3 г. Томска по адресу: г. Томск. ул. К.Маркса, 21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122087,3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122019,8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25 г. Томска по адресу: г. Томск, ул. Сергея Лазо, 14/2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122495,2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730,7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730,7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730,7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122427,7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школа-интернат N 1 по адресу: г. Томск, ул. Смирнова, 50</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122289,8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525,3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525,3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525,3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122222,3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457,8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1.1.6.7</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гимназия N 26 г. Томска по адресу: г. Томск, ул. Беринга, 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122249,1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484,6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484,6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122181,6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1.1.6.8</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23 г. Томска по адресу: г. Томск, ул. Лебедева, 94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122250,1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485,6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122182,6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1.1.6.9</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67 г. Томска по адресу: г. Томск, ул. Иркутский тракт, 51/3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122249,1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484,6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484,6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122181,6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1.1.6.10</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гимназия N 56 г. Томска по адресу: г. Томск, ул. Смирнова, 28</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122490,4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725,9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725,9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725,9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122422,9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40 г. Томска по адресу: г. Томск, ул. Никитина, 26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122490,6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726,1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726,1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726,1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122423,1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5 им. А.К.Ерохина г. Томска по адресу: г. Томск, ул. Октябрьская, 25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w:t>
            </w:r>
          </w:p>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121818,2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121818,2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5 им. А.К.Ерохина г. Томска по адресу: г. Томск, ул. Октябрьская, 16 (субсидия автономным учреждениям в целях проведения капитального ремонта)</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КВР622</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131499,5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9735,0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 Департамент образования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131499,5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9735,0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14 им. А.Ф.Лебедева г. Томска", по адресу: Томская область, г. Томск, ул. Карла Ильмера, д. 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18893,8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18893,8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18893,8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18893,8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18893,8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18893,8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18893,8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18893,8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"ООШИ N 22 г. Томска", по адресу: Томская область, г. Томск, ул. Сибирская, 81 г</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3706,8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3706,8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3706,8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3706,8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30 г. Томска", по адресу: Томская область, г. Томск, ул. Интернационалистов, 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36105,4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36105,4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36105,4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36105,4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36105,4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36105,4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36105,4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36105,4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спортивного зала МАОУ СОШ N 47 г. Томская по адресу: г. Томск, ул. Пушкина, 54/1 (решение судов)</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51035,0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51035,0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51035,0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51035,0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1.1.6.17</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"СОШ N 49 г. Томска", по адресу: Томская область, г. Томск, ул. Мокрушина, д. 10</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119171,1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119171,1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119171,1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119171,1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119171,1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119171,1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119171,1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119171,1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1.1.6.18</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МБОУ ООШ N 45 г. Томска по адресу: г. Томск, ул. Войкова, 64/1"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ООШ N 45 г. Томска по адресу: г. Томск, ул. Войкова, 64/1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1.1.6.19</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МБОУ ООШ N 66 г. Томска по адресу: г. Томск, п. Нижний склад, ул. Сплавная, 56"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638,4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638,4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ООШ N 66 г. Томска по адресу: г. Томск, п. Нижний склад, ул. Сплавная, 56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14398,3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2416,2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14398,3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2416,2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1.1.6.20</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12 г. Томска по адресу: г. Томск, ул. М.Горького, 55"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2003,1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2003,1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12 г. Томска по адресу: г. Томск, ул. М.Горького, 55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123889,5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17632,2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123889,5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322,2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17632,2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46 г. Томска" по адресу: Томская область, г. Томск, ул. Демьяна Бедного, 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46 г. Томска по адресу: г. Томск, ул. Демьяна Бедного, 4</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127691,4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5926,9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31 г. Томска" по адресу: Томская область, г. Томск. ул. Ачинская, 22"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31 г. Томска по адресу: г. Томск. ул. Ачинская, 22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21253,3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7578,0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21253,3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7578,0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7564,3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31 г. Томска по адресу: г. Томск, ул. Ачинская, 22 стр. 5 (спортивный зал)</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44534,7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37032,0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7440,8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44534,7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37032,0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7440,8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31 г. Томска" по адресу: Томская область, г. Томск, ул. Ачинская, 22 стр. 4 (мастерские)</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1745,8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1745,8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1745,8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1745,8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"Лицей N 1 имени А.С.Пушкина г. Томска" по адресу: Томская область, г. Томск, ул. Нахимова, д. 30 стр. 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лицей N 1 имени А.С.Пушкина г. Томска по адресу: г. Томск, ул. Нахимова, д. 30 стр.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13689,0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15408,7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1733,4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15408,7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1733,4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1719,7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11897,5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45 г. Томска" по адресу: Томская область г. Томск, ул. Иркутский тракт, 140/1"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01 20320 КВР243</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ООШ N 45 г. Томска по адресу: г. Томск, ул. Иркутский тракт, 140/1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129068,8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7304,3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129068,8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7304,3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1.1.6.27</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65 г. Томска по адресу: г. Томск, с. Дзержинское, ул. Фабричная, 11"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2075,2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1867,7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2075,2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1867,7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65 г. Томска по адресу: г. Томск, с. Дзержинское, ул. Фабричная, 11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123961,6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329,4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17697,1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2075,2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1867,7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1.1.6.28</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гимназия N 24 им. М.В.Октябрьской по адресу: г. Томск, ул. Белозерская, 12/1 стр.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586,7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586,7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гимназия N 24 им. М.В.Октябрьской по адресу: г. Томск, ул. Белозерская, 12/1 стр.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122538,3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16416,1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586,7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1.1.6.29</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гимназия N 13 г. Томска по адресу: г. Томск, ул. С.Лазо, 26/1"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10307,1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1030,7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9276,4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10307,1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1030,7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9276,4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гимназия N 13 г. Томска по адресу: г. Томск, ул. С.Лазо, 26/1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132193,5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1152,6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10307,1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1030,7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9276,4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1.1.6.30</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58 г. Томска по адресу: г. Томск, ул. Бирюкова, 22"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19510,5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1951,1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17559,4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19510,5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1951,1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17559,4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58 г. Томска по адресу: г. Томск, ул. Бирюкова, 22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141396,9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2073,0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33388,8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19510,5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1951,1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17559,4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гимназия N 6 г. Томска по адресу: г. Томск, ул. Герцена, 7"</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6173,1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617,3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5555,8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6173,1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617,3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5555,8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гимназия N 6 г. Томска по адресу: г. Томск, ул. Герцена, 7</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128059,5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739,2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21385,2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6173,1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617,3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5555,8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лицей N 7 г. Томска по адресу: г. Томск, ул. Интернационалистов, 12"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20319,3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18287,4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20319,3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18287,4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лицей N 7 г. Томска по адресу: г. Томск, ул. Интернационалистов, 12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142205,7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2153,8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34116,8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20319,3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18287,4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Сибирский лицей г. Томска по адресу: г. Томск, ул. Усова, 56"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2749,0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2474,1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2749,0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2474,1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Сибирский лицей г. Томска по адресу: г. Томск, ул. Усова, 56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124635,4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396,8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18303,5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2749,0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2474,1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4 им. И.С.Черных г. Томска по адресу: г. Томск, ул. Лебедева, 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16816,0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1681,6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15134,4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16816,0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1681,6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15134,4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4 им. И.С.Черных г. Томска по адресу: г. Томск, ул. Лебедева, 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138702,4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1803,5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30963,8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16816,0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1681,6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15134,4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54 г. Томска по адресу: г. Томск, ул. Ферганская, 25"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7010,7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701,1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6309,6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7010,7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701,1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6309,6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54 г. Томска по адресу: г. Томск, ул. Ферганская, 25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128897,1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823,0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22139,0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7010,7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701,1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6309,6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СОШ N 64 г. Томска по адресу: г. Томск, с. Тимирязевское, ул. Школьная, 18"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8459,2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845,9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7613,3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8459,2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845,9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7613,3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СОШ N 64 г. Томска по адресу: г. Томск, с. Тимирязевское, ул. Школьная, 18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130345,6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967,8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23442,7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8459,2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845,9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7613,3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1.1.6.37</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МБОУ Академический лицей им. Г.А.Псахье по адресу: г. Томск, ул. Вавилова, 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9490,8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949,1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8541,7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9490,8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949,1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8541,7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Академический лицей им. Г.А.Псахье по адресу: г. Томск, ул. Вавилова, 8</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131377,2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1071,0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24371,1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9490,8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949,1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8541,7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1.1.6.38</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МАОУ гимназия N 56 г. Томска по адресу: г. Томск, ул. Кутузова, 7а"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1916,3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191,6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1724,7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1916,3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191,6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1724,7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МАОУ гимназия N 56 г. Томска по адресу: г. Томск, ул. Кутузова, 7а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123802,7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313,5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17554,1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1916,3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191,6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1724,7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1.1.6.39</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Проектно-изыскательские работы по объекту: "Капитальный ремонт МБОУ ООШ N 66 г. Томска по адресу: г. Томск, д. Эушта, ул. Школьная, 3"</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1649,3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1484,4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1649,3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1484,4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МБОУ ООШ N 66 г. Томска по адресу: г. Томск, д. Эушта, ул. Школьная, 3</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123535,7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286,8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17313,8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1649,3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1484,4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121886,4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105935,1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15829,4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загородных лагерей</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86230,3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86230,3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4230,3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4230,3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Центра "Солнечный" в п. Калтай</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Центра "Солнечный" в п. Калтай</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ДОЛ "Орион" по адресу: г. Томск, ул. Басандайская, 2Б</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3230,3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3230,3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3230,3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3230,3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ДОЛ "Орион" по адресу: г. Томск, ул. Басандайская, 2Б</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53230,3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53230,3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3230,3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3230,3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Проектные работы по капитальному ремонту ДОЛ "Энергетик" ул. Басандайская, 65 стр.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Капитальный ремонт ДОЛ "Энергетик" ул. Басандайская, 65 стр. 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4998122,4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340353,8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1179009,5</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340353,8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3158637,6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660475,3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1166817,3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311635,8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550574,9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311635,8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449433,1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166809,3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2196788,4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455091,9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1437983,3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303713,2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1634516,7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173342,7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1271221,2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189952,8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6160"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Создание в дошкольных образовательных организациях дополнительных мест для детей в возрасте от 2-х месяцев до 3-х лет в рамках реализации регионального проекта "Содействие занятости" национального проекта "Демография"</w:t>
            </w: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Создание новых мест в дошкольных образовательных организациях</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1534241,1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1530053,8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22284,9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22284,9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1195303,7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3870,6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1191433,1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316652,5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316335,8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дошкольного образовательного учреждения на 220 мест по адресу: г. Томск, ул. Андрея Крячкова, 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2432,7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7298,1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2432,70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7298,10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дошкольного образовательного учреждения на 220 мест по адресу: г. Томск, ул. Андрея Крячкова, 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441192,1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440750,9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441192,1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441,20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440750,90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448490,2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448049,0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7298,1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7298,1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441192,1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440750,9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дошкольного образовательного учреждения на 145 мест по адресу: г. Томск, ул. Андрея Крячкова, 9</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10251,6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2562,9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7688,7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10251,6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2562,90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7688,70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дошкольного образовательного учреждения на 145 мест по адресу: г. Томск, ул. Андрея Крячкова, 9</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302175,7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301873,5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302175,7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302,20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301873,50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309864,4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309562,2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7688,7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7688,7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302175,7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302,2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301873,5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дошкольного образовательного учреждения на 145 мест по адресу: г. Томск, ул. Андрея Крячкова, 11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10743,8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2686,0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8057,8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10743,8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2686,00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8057,80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дошкольного образовательного учреждения на 145 мест по адресу: г. Томск, ул. Андрея Крячкова, 11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316652,5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316335,8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316652,5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316335,80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327396,3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324393,6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10743,8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2686,0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8057,8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316652,5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316335,8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дошкольного образовательного учреждения на 220 мест по адресу: г. Томск, ул. Гоголя, 36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2432,7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7298,1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9730,8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2432,70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7298,10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дошкольного образовательного учреждения на 220 мест по адресу: г. Томск, ул. Гоголя, 36</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441192,1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440750,9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441192,1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441,20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440750,90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448490,2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448049,0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7298,1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7298,1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441192,1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440750,9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1.2.1.5</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дошкольного образовательного учреждения на 220 мест по адресу: г. Томск, мкр. Радонежский</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10686,30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2671,60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8014,70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10686,30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2671,60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8014,70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1.2.1.6</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дошкольного образовательного учреждения на 220 мест по адресу: г. Томск, ул. Войкова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10686,30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2671,60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8014,70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10686,30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2671,60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8014,70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1.2.1.7</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дошкольного образовательного учреждения на 90 мест по адресу: г. Томск, ул. Белозерская, 11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2282,80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570,70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1712,10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2282,80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570,70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1712,10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дошкольного образовательного учреждения 90 мест по адресу: г. Томск, ул. Белозерская, 11</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167074,60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167,10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166907,50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167074,60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167,10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166907,50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2</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1534241,1</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4187,3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1530053,8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22284,9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22284,9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1195303,7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3870,6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1191433,1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316652,5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316335,8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6160"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подпрограммы: Создание в Городе Томске (исходя из прогнозируемой потребности) новых мест в муниципальных общеобразовательных учреждениях.</w:t>
            </w: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общеобразовательных учреждений</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3247434,2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18116,3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1397480,0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1831837,9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412720,0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6637,7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406082,3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1425000,0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7650,0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718610,0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"Общеобразовательная организация на 400 мест по Добровидова в г. Томске"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объекта "Общеобразовательная организация на 400 мест по Добровидова в г. Томске"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387720,00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387332,30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387720,00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387332,30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397434,20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2816,30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394617,90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387720,00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387332,30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"Общеобразовательная организация на 1100 мест в мкр. Сосновый бор в г. Томске"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18750,00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18750,00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объекта "Общеобразовательная организация на 1100 мест в мкр. Сосновый бор в г. Томске"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718610,00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18750,00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"Общеобразовательная организация на 1100 мест в по пер. Урожайный в г. Томске"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18750,00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18750,00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объекта "Общеобразовательная организация на 1100 мест по пер. Урожайный в г. Томске"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A</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718610,00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18750,00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3</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3247434,2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18116,3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1397480,0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1831837,9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412720,0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6637,7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406082,3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1425000,0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7650,0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718610,0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6160"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подпрограммы: создание в Городе Томске (исходя из прогнозируемой потребности) новых мест в муниципальных общеобразовательных учреждениях в рамках реализации регионального проекта "Современная школа" национального проекта "Образование"</w:t>
            </w: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Создание новых мест в общеобразовательных организациях</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026E153050 026E153051 026E153052 КВР 414</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3686568,8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1181986,6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22572,0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1514047,6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2149949,2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2560876,5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1181986,6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1514047,6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1044268,0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357846,3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357488,4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32163,4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8040,9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24122,5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735682,6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724070,3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объекта "Общеобразовательная организация на 1100 мест по ул. В.Высоцкого, 14 в г. Томске"</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 6 E1 53052 02 6 E1 53050 02 6 E1 53051 КВР 414</w:t>
            </w: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1181986,60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1181986,60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1.4.1.2</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объекта "Общеобразовательная организация на 1100 мест по ул. А.Крячкова, 3 в г. Томске"</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1736736,2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1736,8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855377,0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879622,4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1378889,9</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1378,90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855377,00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357846,3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357,90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357488,40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1.4.1.3</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общеобразовательной организации на 200 мест по адресу: г. Томск, с. Дзержинское, ул. Фабричная</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общеобразовательной организации на 200 мест по адресу: г. Томск, с. Дзержинское, ул. Фабричная</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387720,0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387332,3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387720,0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387332,3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397434,2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2816,3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394617,9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9714,2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7285,6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387720,0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387332,3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общеобразовательной организации на 400 мест по ул. Бирюкова в мкр. Солнечный</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22449,2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5612,3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16836,9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22449,2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5612,30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16836,90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общеобразовательной организации на 400 мест по ул. Бирюкова в мкр. Солнечный</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347962,6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11224,6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336738,0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347962,6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11224,6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336738,0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370411,8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16836,9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353574,9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22449,2</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5612,3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16836,9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347962,6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11224,6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336738,0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1.4.1.4</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Разработка проектно-сметной документации на строительство общеобразовательной организации на 400 мест для детей с ОВЗ</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Строительство общеобразовательной организации на 400 мест для детей с ОВЗ</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объекту:</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4</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3686568,8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1181986,6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22572,0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1514047,6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2149949,2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2560876,5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1181986,6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1514047,6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1044268,0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357846,3</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357488,4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32163,4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8040,9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24122,5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735682,6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11612,3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724070,3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6160" w:type="dxa"/>
            <w:gridSpan w:val="16"/>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5. Создание условий для отдыха и занятости детей</w:t>
            </w: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Приобретение в собственность муниципального образования "Город Томск" имущества для организации каникулярного отдыха</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управления муниципальной собственностью, начальник департамента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1.5.1.1</w:t>
            </w: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Приобретение имущества ДОЛ по адресу: г. Томск, пос. Богашево, ул. Заводская, 25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III</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w:t>
            </w: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управления муниципальной собственностью, начальник департамента</w:t>
            </w: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113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ПОДПРОГРАММЕ 5</w:t>
            </w:r>
          </w:p>
        </w:tc>
        <w:tc>
          <w:tcPr>
            <w:tcW w:w="1134" w:type="dxa"/>
            <w:vMerge w:val="restart"/>
            <w:vAlign w:val="center"/>
          </w:tcPr>
          <w:p w:rsidR="00843220" w:rsidRPr="00843220" w:rsidRDefault="00843220" w:rsidP="00B90D13">
            <w:pPr>
              <w:pStyle w:val="ConsPlusNormal"/>
              <w:rPr>
                <w:rFonts w:ascii="Times New Roman" w:hAnsi="Times New Roman" w:cs="Times New Roman"/>
              </w:rPr>
            </w:pPr>
          </w:p>
        </w:tc>
        <w:tc>
          <w:tcPr>
            <w:tcW w:w="426" w:type="dxa"/>
            <w:vMerge w:val="restart"/>
            <w:vAlign w:val="center"/>
          </w:tcPr>
          <w:p w:rsidR="00843220" w:rsidRPr="00843220" w:rsidRDefault="00843220" w:rsidP="00B90D13">
            <w:pPr>
              <w:pStyle w:val="ConsPlusNormal"/>
              <w:rPr>
                <w:rFonts w:ascii="Times New Roman" w:hAnsi="Times New Roman" w:cs="Times New Roman"/>
              </w:rPr>
            </w:pPr>
          </w:p>
        </w:tc>
        <w:tc>
          <w:tcPr>
            <w:tcW w:w="964" w:type="dxa"/>
            <w:vMerge w:val="restart"/>
            <w:vAlign w:val="center"/>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13616366,5</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1522340,4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1223885,1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341535,8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6070165,2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6322316,2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3899978,7</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1493622,40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553135,8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312817,8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1963480,7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1383362,2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3749938,4</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459320,4</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1437983,3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1852634,7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1983332,6</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181700,3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1271221,2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530411,1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745396,8</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14040,9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731355,9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412720,0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6637,7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406082,3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1425000,0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7650,0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718610,0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426"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1134" w:type="dxa"/>
            <w:vMerge/>
          </w:tcPr>
          <w:p w:rsidR="00843220" w:rsidRPr="00843220" w:rsidRDefault="00843220" w:rsidP="00B90D13">
            <w:pPr>
              <w:pStyle w:val="ConsPlusNormal"/>
              <w:rPr>
                <w:rFonts w:ascii="Times New Roman" w:hAnsi="Times New Roman" w:cs="Times New Roman"/>
              </w:rPr>
            </w:pPr>
          </w:p>
        </w:tc>
        <w:tc>
          <w:tcPr>
            <w:tcW w:w="426"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87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w:t>
            </w:r>
          </w:p>
        </w:tc>
        <w:tc>
          <w:tcPr>
            <w:tcW w:w="12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2" w:type="dxa"/>
            <w:vMerge/>
          </w:tcPr>
          <w:p w:rsidR="00843220" w:rsidRPr="00843220" w:rsidRDefault="00843220" w:rsidP="00B90D13">
            <w:pPr>
              <w:pStyle w:val="ConsPlusNormal"/>
              <w:rPr>
                <w:rFonts w:ascii="Times New Roman" w:hAnsi="Times New Roman" w:cs="Times New Roman"/>
              </w:rPr>
            </w:pP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2"/>
        <w:rPr>
          <w:rFonts w:ascii="Times New Roman" w:hAnsi="Times New Roman" w:cs="Times New Roman"/>
        </w:rPr>
      </w:pPr>
      <w:bookmarkStart w:id="17" w:name="P35935"/>
      <w:bookmarkEnd w:id="17"/>
      <w:r w:rsidRPr="00843220">
        <w:rPr>
          <w:rFonts w:ascii="Times New Roman" w:hAnsi="Times New Roman" w:cs="Times New Roman"/>
        </w:rPr>
        <w:t>ЦЕЛЬ, ЗАДАЧИ, ПОКАЗАТЕЛИ И РЕСУРСНОЕ ОБЕСПЕЧЕНИЕ РЕАЛИЗАЦИИ</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ОБЕСПЕЧИВАЮЩЕЙ ПОДПРОГРАММЫ "ОРГАНИЗАЦИЯ И ОБЕСПЕЧЕНИЕ</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ЭФФЕКТИВНОГО ФУНКЦИОНИРОВАНИЯ СЕТИ УЧРЕЖДЕНИЙ ОБРАЗОВАНИЯ"</w:t>
      </w:r>
    </w:p>
    <w:p w:rsidR="00843220" w:rsidRPr="00843220" w:rsidRDefault="00843220" w:rsidP="00843220">
      <w:pPr>
        <w:pStyle w:val="ConsPlusNormal"/>
        <w:jc w:val="both"/>
        <w:rPr>
          <w:rFonts w:ascii="Times New Roman" w:hAnsi="Times New Roman" w:cs="Times New Roman"/>
        </w:rPr>
      </w:pPr>
    </w:p>
    <w:tbl>
      <w:tblPr>
        <w:tblW w:w="1621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992"/>
        <w:gridCol w:w="425"/>
        <w:gridCol w:w="425"/>
        <w:gridCol w:w="426"/>
        <w:gridCol w:w="708"/>
        <w:gridCol w:w="1077"/>
        <w:gridCol w:w="1020"/>
        <w:gridCol w:w="1020"/>
        <w:gridCol w:w="1020"/>
        <w:gridCol w:w="1134"/>
        <w:gridCol w:w="1020"/>
        <w:gridCol w:w="964"/>
        <w:gridCol w:w="1020"/>
        <w:gridCol w:w="1077"/>
        <w:gridCol w:w="1077"/>
        <w:gridCol w:w="628"/>
        <w:gridCol w:w="907"/>
      </w:tblGrid>
      <w:tr w:rsidR="00843220" w:rsidRPr="00843220" w:rsidTr="00B90D13">
        <w:tc>
          <w:tcPr>
            <w:tcW w:w="127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задачи, показатели деятельности ответственного исполнителя</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орган (подразделение) за достижение значения показателя</w:t>
            </w:r>
          </w:p>
        </w:tc>
        <w:tc>
          <w:tcPr>
            <w:tcW w:w="85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1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09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04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535"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277"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эффективная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 по основным образовательным программам и организация каникулярного отдыха детей в муниципальных образовательных учреждениях</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321607,3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226680,1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Укрупненное (основное) мероприятие "Организация и обеспечение эффективного функционирования сети учреждений образования"</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321607,3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226680,1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Показатели цели:</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rPr>
                <w:rFonts w:ascii="Times New Roman" w:hAnsi="Times New Roman" w:cs="Times New Roman"/>
              </w:rPr>
            </w:pPr>
          </w:p>
        </w:tc>
        <w:tc>
          <w:tcPr>
            <w:tcW w:w="426" w:type="dxa"/>
            <w:vAlign w:val="center"/>
          </w:tcPr>
          <w:p w:rsidR="00843220" w:rsidRPr="00843220" w:rsidRDefault="00843220" w:rsidP="00B90D13">
            <w:pPr>
              <w:pStyle w:val="ConsPlusNormal"/>
              <w:rPr>
                <w:rFonts w:ascii="Times New Roman" w:hAnsi="Times New Roman" w:cs="Times New Roman"/>
              </w:rPr>
            </w:pPr>
          </w:p>
        </w:tc>
        <w:tc>
          <w:tcPr>
            <w:tcW w:w="708"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628" w:type="dxa"/>
            <w:vAlign w:val="center"/>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мероприятий муниципальной программы, которые выполнены в полном объеме (от общего количества мероприятий муниципальной программы),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развития образования департамента образования администрации Города Томска</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деятельности ответственного исполнителя: обеспечение доступности образования</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13829,4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9747,4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2073,8</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2073,8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2073,8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2073,8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2073,8</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2073,8</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1902,0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1763,0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1902,0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1763,0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1902,0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1902,0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Показатели задачи 1:</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rPr>
                <w:rFonts w:ascii="Times New Roman" w:hAnsi="Times New Roman" w:cs="Times New Roman"/>
              </w:rPr>
            </w:pPr>
          </w:p>
        </w:tc>
        <w:tc>
          <w:tcPr>
            <w:tcW w:w="426" w:type="dxa"/>
            <w:vAlign w:val="center"/>
          </w:tcPr>
          <w:p w:rsidR="00843220" w:rsidRPr="00843220" w:rsidRDefault="00843220" w:rsidP="00B90D13">
            <w:pPr>
              <w:pStyle w:val="ConsPlusNormal"/>
              <w:rPr>
                <w:rFonts w:ascii="Times New Roman" w:hAnsi="Times New Roman" w:cs="Times New Roman"/>
              </w:rPr>
            </w:pPr>
          </w:p>
        </w:tc>
        <w:tc>
          <w:tcPr>
            <w:tcW w:w="708"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628" w:type="dxa"/>
            <w:vAlign w:val="center"/>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муниципальных образовательных учреждений выполнивших муниципальное задание в части объема оказываемых услуг (от общего количества образовательных учреждений),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комитет по дошкольному образованию, отдел воспитания и дополнительного образования департамента образования администрации Города Томска</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деятельности ответственного исполнителя: обеспечение качества образования</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300381,1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211719,1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45043,7</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45043,7</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45043,7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45043,7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45043,7</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45043,7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41312,5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38294,0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41312,5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38294,0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41312,5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41312,5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Показатели задачи 2:</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rPr>
                <w:rFonts w:ascii="Times New Roman" w:hAnsi="Times New Roman" w:cs="Times New Roman"/>
              </w:rPr>
            </w:pPr>
          </w:p>
        </w:tc>
        <w:tc>
          <w:tcPr>
            <w:tcW w:w="426" w:type="dxa"/>
            <w:vAlign w:val="center"/>
          </w:tcPr>
          <w:p w:rsidR="00843220" w:rsidRPr="00843220" w:rsidRDefault="00843220" w:rsidP="00B90D13">
            <w:pPr>
              <w:pStyle w:val="ConsPlusNormal"/>
              <w:rPr>
                <w:rFonts w:ascii="Times New Roman" w:hAnsi="Times New Roman" w:cs="Times New Roman"/>
              </w:rPr>
            </w:pPr>
          </w:p>
        </w:tc>
        <w:tc>
          <w:tcPr>
            <w:tcW w:w="708"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628" w:type="dxa"/>
            <w:vAlign w:val="center"/>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муниципальных образовательных учреждений выполнивших муниципальное задание в части качества оказываемых услуг (от общего количества образовательных учреждений),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комитет по дошкольному образованию, отдел воспитания и дополнительного образования департамента образования администрации Города Томска</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91,5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91,5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97,5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деятельности ответственного исполнителя: обеспечение здоровых и безопасных условий получения образования</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7396,8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5213,6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1109,2</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1109,2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1109,2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1109,2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1109,2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1109,2</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1017,3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943,0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1017,3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943,0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1017,3</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1017,3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Показатели задачи 3:</w:t>
            </w:r>
          </w:p>
        </w:tc>
        <w:tc>
          <w:tcPr>
            <w:tcW w:w="992"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rPr>
                <w:rFonts w:ascii="Times New Roman" w:hAnsi="Times New Roman" w:cs="Times New Roman"/>
              </w:rPr>
            </w:pPr>
          </w:p>
        </w:tc>
        <w:tc>
          <w:tcPr>
            <w:tcW w:w="426" w:type="dxa"/>
            <w:vAlign w:val="center"/>
          </w:tcPr>
          <w:p w:rsidR="00843220" w:rsidRPr="00843220" w:rsidRDefault="00843220" w:rsidP="00B90D13">
            <w:pPr>
              <w:pStyle w:val="ConsPlusNormal"/>
              <w:rPr>
                <w:rFonts w:ascii="Times New Roman" w:hAnsi="Times New Roman" w:cs="Times New Roman"/>
              </w:rPr>
            </w:pPr>
          </w:p>
        </w:tc>
        <w:tc>
          <w:tcPr>
            <w:tcW w:w="708"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134"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1077" w:type="dxa"/>
            <w:vAlign w:val="center"/>
          </w:tcPr>
          <w:p w:rsidR="00843220" w:rsidRPr="00843220" w:rsidRDefault="00843220" w:rsidP="00B90D13">
            <w:pPr>
              <w:pStyle w:val="ConsPlusNormal"/>
              <w:rPr>
                <w:rFonts w:ascii="Times New Roman" w:hAnsi="Times New Roman" w:cs="Times New Roman"/>
              </w:rPr>
            </w:pPr>
          </w:p>
        </w:tc>
        <w:tc>
          <w:tcPr>
            <w:tcW w:w="628" w:type="dxa"/>
            <w:vAlign w:val="center"/>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127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образовательных учреждений, по которым нет замечаний по результатам оценки готовности к новому учебному году (от общего количества образовательных учреждений),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w:t>
            </w:r>
          </w:p>
        </w:tc>
        <w:tc>
          <w:tcPr>
            <w:tcW w:w="7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85,0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Финансирование мероприятий подпрограммы осуществляется в форме расходов на обеспечение выполнения функций казенных учреждений.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Таблица 1 - Информация о мерах муниципального регулирования</w:t>
      </w:r>
    </w:p>
    <w:p w:rsidR="00843220" w:rsidRPr="00843220" w:rsidRDefault="00843220" w:rsidP="0084322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2646"/>
        <w:gridCol w:w="2041"/>
        <w:gridCol w:w="2251"/>
      </w:tblGrid>
      <w:tr w:rsidR="00843220" w:rsidRPr="00843220" w:rsidTr="00B90D13">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 п/п</w:t>
            </w:r>
          </w:p>
        </w:tc>
        <w:tc>
          <w:tcPr>
            <w:tcW w:w="16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меры (бюджетные, налоговые, правовые, иные)</w:t>
            </w:r>
          </w:p>
        </w:tc>
        <w:tc>
          <w:tcPr>
            <w:tcW w:w="26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Содержание меры</w:t>
            </w:r>
          </w:p>
        </w:tc>
        <w:tc>
          <w:tcPr>
            <w:tcW w:w="20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 реализации</w:t>
            </w:r>
          </w:p>
        </w:tc>
        <w:tc>
          <w:tcPr>
            <w:tcW w:w="22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Социально-экономический эффект, ожидаемый от применения меры</w:t>
            </w:r>
          </w:p>
        </w:tc>
      </w:tr>
      <w:tr w:rsidR="00843220" w:rsidRPr="00843220" w:rsidTr="00B90D13">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64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Обеспечение доступности дошкольного образования</w:t>
            </w:r>
          </w:p>
        </w:tc>
        <w:tc>
          <w:tcPr>
            <w:tcW w:w="264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Повышение качества ведения региональной информационной системы доступности дошкольного образования</w:t>
            </w:r>
          </w:p>
        </w:tc>
        <w:tc>
          <w:tcPr>
            <w:tcW w:w="20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постоянно</w:t>
            </w:r>
          </w:p>
        </w:tc>
        <w:tc>
          <w:tcPr>
            <w:tcW w:w="22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Обеспечение доступности дошкольного образования</w:t>
            </w:r>
          </w:p>
        </w:tc>
      </w:tr>
      <w:tr w:rsidR="00843220" w:rsidRPr="00843220" w:rsidTr="00B90D13">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64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Совершенствование механизмов управления качеством образования</w:t>
            </w:r>
          </w:p>
        </w:tc>
        <w:tc>
          <w:tcPr>
            <w:tcW w:w="264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Принятие мер на основе анализа результатов муниципального уровня регионального (федерального) мониторинга</w:t>
            </w:r>
          </w:p>
        </w:tc>
        <w:tc>
          <w:tcPr>
            <w:tcW w:w="20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постоянно</w:t>
            </w:r>
          </w:p>
        </w:tc>
        <w:tc>
          <w:tcPr>
            <w:tcW w:w="22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Повышение качества предоставления общего образования</w:t>
            </w:r>
          </w:p>
        </w:tc>
      </w:tr>
      <w:tr w:rsidR="00843220" w:rsidRPr="00843220" w:rsidTr="00B90D13">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1644"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Модернизация школьных систем образования</w:t>
            </w:r>
          </w:p>
        </w:tc>
        <w:tc>
          <w:tcPr>
            <w:tcW w:w="2646"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Ремонт помещений, приобретение современного оборудования, повышение квалификации управленческих команд и педагогов</w:t>
            </w:r>
          </w:p>
        </w:tc>
        <w:tc>
          <w:tcPr>
            <w:tcW w:w="20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постоянно</w:t>
            </w:r>
          </w:p>
        </w:tc>
        <w:tc>
          <w:tcPr>
            <w:tcW w:w="225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Улучшение условий предоставления образования</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2"/>
        <w:rPr>
          <w:rFonts w:ascii="Times New Roman" w:hAnsi="Times New Roman" w:cs="Times New Roman"/>
        </w:rPr>
      </w:pPr>
      <w:bookmarkStart w:id="18" w:name="P36225"/>
      <w:bookmarkEnd w:id="18"/>
      <w:r w:rsidRPr="00843220">
        <w:rPr>
          <w:rFonts w:ascii="Times New Roman" w:hAnsi="Times New Roman" w:cs="Times New Roman"/>
        </w:rPr>
        <w:t>IV.VII. ПОДПРОГРАММА 7 "ФУНКЦИОНИРОВАНИЕ И РАЗВИТИЕ</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ДОПОЛНИТЕЛЬНОГО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 ПАСПОРТ ПОДПРОГРАММЫ 7 "ФУНКЦИОНИРОВАНИЕ И РАЗВИТИЕ</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ДОПОЛНИТЕЛЬНОГО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0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37"/>
        <w:gridCol w:w="907"/>
        <w:gridCol w:w="964"/>
        <w:gridCol w:w="1474"/>
        <w:gridCol w:w="964"/>
        <w:gridCol w:w="1020"/>
        <w:gridCol w:w="1134"/>
        <w:gridCol w:w="1396"/>
        <w:gridCol w:w="1077"/>
        <w:gridCol w:w="1077"/>
        <w:gridCol w:w="907"/>
        <w:gridCol w:w="1077"/>
        <w:gridCol w:w="591"/>
        <w:gridCol w:w="676"/>
        <w:gridCol w:w="741"/>
      </w:tblGrid>
      <w:tr w:rsidR="00843220" w:rsidRPr="00843220" w:rsidTr="00B90D13">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Куратор подпрограммы</w:t>
            </w:r>
          </w:p>
        </w:tc>
        <w:tc>
          <w:tcPr>
            <w:tcW w:w="14742"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Заместитель Мэра Города Томска по социальной политике</w:t>
            </w:r>
          </w:p>
        </w:tc>
      </w:tr>
      <w:tr w:rsidR="00843220" w:rsidRPr="00843220" w:rsidTr="00B90D13">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подпрограммы</w:t>
            </w:r>
          </w:p>
        </w:tc>
        <w:tc>
          <w:tcPr>
            <w:tcW w:w="14742"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Соисполнители</w:t>
            </w:r>
          </w:p>
        </w:tc>
        <w:tc>
          <w:tcPr>
            <w:tcW w:w="14742"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отсутствуют</w:t>
            </w:r>
          </w:p>
        </w:tc>
      </w:tr>
      <w:tr w:rsidR="00843220" w:rsidRPr="00843220" w:rsidTr="00B90D13">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Участники</w:t>
            </w:r>
          </w:p>
        </w:tc>
        <w:tc>
          <w:tcPr>
            <w:tcW w:w="14742"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Муниципальные общеобразовательные учреждения, муниципальные образовательные учреждения дополнительного образования детей, муниципальные общеобразовательные организации, осуществляющие образовательную деятельность по адаптированным основным общеобразовательным программам, в отношении которых функции и полномочия учредителя осуществляют департамент образования администрации Города Томска</w:t>
            </w:r>
          </w:p>
        </w:tc>
      </w:tr>
      <w:tr w:rsidR="00843220" w:rsidRPr="00843220" w:rsidTr="00B90D13">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подпрограммы (соответствует задаче муниципальной программы)</w:t>
            </w:r>
          </w:p>
        </w:tc>
        <w:tc>
          <w:tcPr>
            <w:tcW w:w="14742"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организация предоставления качественного дополнительного образования детям в городе Томске.</w:t>
            </w:r>
          </w:p>
        </w:tc>
      </w:tr>
      <w:tr w:rsidR="00843220" w:rsidRPr="00843220" w:rsidTr="00B90D13">
        <w:tc>
          <w:tcPr>
            <w:tcW w:w="156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Задачи подпрограммы</w:t>
            </w:r>
          </w:p>
        </w:tc>
        <w:tc>
          <w:tcPr>
            <w:tcW w:w="14742" w:type="dxa"/>
            <w:gridSpan w:val="15"/>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оказания муниципальных услуг по предоставлению дополнительного образования детям.</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14742" w:type="dxa"/>
            <w:gridSpan w:val="15"/>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условий для реализации образовательных программ дополнительного образования.</w:t>
            </w:r>
          </w:p>
        </w:tc>
      </w:tr>
      <w:tr w:rsidR="00843220" w:rsidRPr="00843220" w:rsidTr="00B90D13">
        <w:tc>
          <w:tcPr>
            <w:tcW w:w="156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цели подпрограммы, единицы измерения</w:t>
            </w:r>
          </w:p>
        </w:tc>
        <w:tc>
          <w:tcPr>
            <w:tcW w:w="7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43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47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66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41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737" w:type="dxa"/>
            <w:vMerge/>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blPrEx>
          <w:tblBorders>
            <w:right w:val="nil"/>
          </w:tblBorders>
        </w:tblPrEx>
        <w:tc>
          <w:tcPr>
            <w:tcW w:w="16302"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организация предоставления качественного дополнительного образования детям в городе Томске.</w:t>
            </w:r>
          </w:p>
        </w:tc>
      </w:tr>
      <w:tr w:rsidR="00843220" w:rsidRPr="00843220" w:rsidTr="00B90D13">
        <w:tc>
          <w:tcPr>
            <w:tcW w:w="1560"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56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задач подпрограммы, единицы измерения</w:t>
            </w:r>
          </w:p>
        </w:tc>
        <w:tc>
          <w:tcPr>
            <w:tcW w:w="73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 разработки программы - 2023 год</w:t>
            </w:r>
          </w:p>
        </w:tc>
        <w:tc>
          <w:tcPr>
            <w:tcW w:w="187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243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47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66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41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737" w:type="dxa"/>
            <w:vMerge/>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blPrEx>
          <w:tblBorders>
            <w:right w:val="nil"/>
          </w:tblBorders>
        </w:tblPrEx>
        <w:tc>
          <w:tcPr>
            <w:tcW w:w="16302"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оказания муниципальных услуг по предоставлению дополнительного образования детям.</w:t>
            </w:r>
          </w:p>
        </w:tc>
      </w:tr>
      <w:tr w:rsidR="00843220" w:rsidRPr="00843220" w:rsidTr="00B90D13">
        <w:tc>
          <w:tcPr>
            <w:tcW w:w="1560"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детей в возрасте от 5 до 18 лет, получающих услуги по дополнительному образованию в учреждениях дополнительного образования, в отношении которых функции и полномочия учредителя осуществляет департамент образования администрации Города Томска, чел.</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34430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16302" w:type="dxa"/>
            <w:gridSpan w:val="16"/>
            <w:tcBorders>
              <w:right w:val="nil"/>
            </w:tcBorders>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условий для реализации образовательных программ дополнительного образования.</w:t>
            </w:r>
          </w:p>
        </w:tc>
      </w:tr>
      <w:tr w:rsidR="00843220" w:rsidRPr="00843220" w:rsidTr="00B90D13">
        <w:tc>
          <w:tcPr>
            <w:tcW w:w="1560"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принимающих участие в конкурсах, выставках, фестивалях, спортивных мероприятиях различного уровня (от общего количества обучающихся), %</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56</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59</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65</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68</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560"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6 до 18 лет, охваченных образовательными программами (рассчитанными не менее, чем на 36 часов), мероприятиями, ориентированными на выявление и сопровождение одаренных детей, от общего числа обучающихся, %</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156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Объемы и источники финансирования подпрограммы (с разбивкой по годам, тыс. рублей)</w:t>
            </w:r>
          </w:p>
        </w:tc>
        <w:tc>
          <w:tcPr>
            <w:tcW w:w="2608" w:type="dxa"/>
            <w:gridSpan w:val="3"/>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Годы:</w:t>
            </w:r>
          </w:p>
        </w:tc>
        <w:tc>
          <w:tcPr>
            <w:tcW w:w="345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источникам:</w:t>
            </w:r>
          </w:p>
        </w:tc>
        <w:tc>
          <w:tcPr>
            <w:tcW w:w="253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местный бюджет</w:t>
            </w:r>
          </w:p>
        </w:tc>
        <w:tc>
          <w:tcPr>
            <w:tcW w:w="215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федеральный бюджет</w:t>
            </w:r>
          </w:p>
        </w:tc>
        <w:tc>
          <w:tcPr>
            <w:tcW w:w="2575"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областной бюджет</w:t>
            </w:r>
          </w:p>
        </w:tc>
        <w:tc>
          <w:tcPr>
            <w:tcW w:w="141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внебюджетные источники</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Merge/>
          </w:tcPr>
          <w:p w:rsidR="00843220" w:rsidRPr="00843220" w:rsidRDefault="00843220" w:rsidP="00B90D13">
            <w:pPr>
              <w:pStyle w:val="ConsPlusNormal"/>
              <w:rPr>
                <w:rFonts w:ascii="Times New Roman" w:hAnsi="Times New Roman" w:cs="Times New Roman"/>
              </w:rPr>
            </w:pP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752912,2</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583387,4</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542492,0</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537042,0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9973,1</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747650,8</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545503,7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537230,6</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9973,1</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747650,8</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537230,6</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1560" w:type="dxa"/>
            <w:vMerge/>
          </w:tcPr>
          <w:p w:rsidR="00843220" w:rsidRPr="00843220" w:rsidRDefault="00843220" w:rsidP="00B90D13">
            <w:pPr>
              <w:pStyle w:val="ConsPlusNormal"/>
              <w:rPr>
                <w:rFonts w:ascii="Times New Roman" w:hAnsi="Times New Roman" w:cs="Times New Roman"/>
              </w:rPr>
            </w:pPr>
          </w:p>
        </w:tc>
        <w:tc>
          <w:tcPr>
            <w:tcW w:w="2608"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5100804,2</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2562421,7</w:t>
            </w:r>
          </w:p>
        </w:tc>
        <w:tc>
          <w:tcPr>
            <w:tcW w:w="11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3627862,8</w:t>
            </w:r>
          </w:p>
        </w:tc>
        <w:tc>
          <w:tcPr>
            <w:tcW w:w="139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2506103,2</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98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1218335,3</w:t>
            </w:r>
          </w:p>
        </w:tc>
        <w:tc>
          <w:tcPr>
            <w:tcW w:w="59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19946,2</w:t>
            </w:r>
          </w:p>
        </w:tc>
        <w:tc>
          <w:tcPr>
            <w:tcW w:w="67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254606,1</w:t>
            </w:r>
          </w:p>
        </w:tc>
        <w:tc>
          <w:tcPr>
            <w:tcW w:w="74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r>
      <w:tr w:rsidR="00843220" w:rsidRPr="00843220" w:rsidTr="00B90D13">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Сроки реализации подпрограммы</w:t>
            </w:r>
          </w:p>
        </w:tc>
        <w:tc>
          <w:tcPr>
            <w:tcW w:w="14742"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2024 - 2030 годы</w:t>
            </w:r>
          </w:p>
        </w:tc>
      </w:tr>
      <w:tr w:rsidR="00843220" w:rsidRPr="00843220" w:rsidTr="00B90D13">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Перечень укрупненных (основных) мероприятий подпрограммы</w:t>
            </w:r>
          </w:p>
        </w:tc>
        <w:tc>
          <w:tcPr>
            <w:tcW w:w="14742" w:type="dxa"/>
            <w:gridSpan w:val="15"/>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Основное мероприятие "Оказание услуг по предоставлению дополнительного образования детям и создание оптимальных условий для реализации образовательных программ дополнительного образования" (решается в рамках задач 1-2)</w:t>
            </w:r>
          </w:p>
        </w:tc>
      </w:tr>
      <w:tr w:rsidR="00843220" w:rsidRPr="00843220" w:rsidTr="00B90D13">
        <w:tblPrEx>
          <w:tblBorders>
            <w:right w:val="nil"/>
          </w:tblBorders>
        </w:tblPrEx>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Организация управления подпрограммой и контроль за ее реализацией:</w:t>
            </w:r>
          </w:p>
        </w:tc>
        <w:tc>
          <w:tcPr>
            <w:tcW w:w="14742" w:type="dxa"/>
            <w:gridSpan w:val="15"/>
            <w:tcBorders>
              <w:right w:val="nil"/>
            </w:tcBorders>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blPrEx>
          <w:tblBorders>
            <w:right w:val="nil"/>
          </w:tblBorders>
        </w:tblPrEx>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управление подпрограммой осуществляет</w:t>
            </w:r>
          </w:p>
        </w:tc>
        <w:tc>
          <w:tcPr>
            <w:tcW w:w="14742" w:type="dxa"/>
            <w:gridSpan w:val="15"/>
            <w:tcBorders>
              <w:right w:val="nil"/>
            </w:tcBorders>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blPrEx>
          <w:tblBorders>
            <w:right w:val="nil"/>
          </w:tblBorders>
        </w:tblPrEx>
        <w:tc>
          <w:tcPr>
            <w:tcW w:w="156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 текущий контроль и мониторинг реализации подпрограммы осуществляют</w:t>
            </w:r>
          </w:p>
        </w:tc>
        <w:tc>
          <w:tcPr>
            <w:tcW w:w="14742" w:type="dxa"/>
            <w:gridSpan w:val="15"/>
            <w:tcBorders>
              <w:right w:val="nil"/>
            </w:tcBorders>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 АНАЛИЗ ТЕКУЩЕЙ СИТУАЦИИ</w:t>
      </w:r>
    </w:p>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Дополнительное образование детей вносит значительный вклад в общественное благополучие и устойчивость социальных отношений, качество кадрового, интеллектуального и технологического потенциала муниципального образования "Город Томск". В соответствии со </w:t>
      </w:r>
      <w:hyperlink r:id="rId57">
        <w:r w:rsidRPr="00843220">
          <w:rPr>
            <w:rFonts w:ascii="Times New Roman" w:hAnsi="Times New Roman" w:cs="Times New Roman"/>
          </w:rPr>
          <w:t>Стратегией</w:t>
        </w:r>
      </w:hyperlink>
      <w:r w:rsidRPr="00843220">
        <w:rPr>
          <w:rFonts w:ascii="Times New Roman" w:hAnsi="Times New Roman" w:cs="Times New Roman"/>
        </w:rPr>
        <w:t xml:space="preserve"> социально-экономического развития муниципального образования "Город Томск" до 2030 года, утвержденной решением Думы Города Томска от 27.06.2006 N 224, система образования обеспечивает раскрытие интеллектуальных и творческих возможностей детей и молодежи, воспитание навыков саморазвития, способствующих достижению индивидуального успеха в последующей трудовой деятельности.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Долговременными целевыми ориентирами образования в муниципальном образовании "Город Томск" являются: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достижение высокого качества и современности образовательных услуг;</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стремление стать максимально открытой и предельно доступной системой, активно реагирующей на сигналы рынка труда, семейные, общественные и муниципальные потребности;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наращивание способности системы образования быть полезной в процессах социально-экономического, культурного и духовного развития жителей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Подпрограмма направлена на усиление роли дополнительного образования в социально-экономическом развитии муниципального образования "Город Томск", приведение содержания дополнительного образования, технологий обучения и методов оценки качества образования в соответствие с требованиями современного общества и решение проблем, касающихся содержания системы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муниципальном образовании "Город Томск" действует приоритет бесплатного дополнительного образования и равного доступа к его получению.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На 1 января 2023 года система дополнительного образования представлена 15 учреждениями, из них в статусе автономных - 14, бюджетных - 1. Коренным образом не изменился за указанный период имущественный комплекс системы дополнительного образования: в распоряжении учреждений 126 зданий и сооружений (в том числе здания и сооружения в детских оздоровительно - образовательных лагерях).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Сохранено видовое разнообразие муниципальных образовательных организаций дополнительного образования детей. В муниципальной образовательной сети функционируют: 1 Дворец творчества детей и молодежи, 6 домов детского творчества, 7 центров различной направленности, 1 школа искусств.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2022 году выдано 86339 сертификатов (в системе персонифицированного финансирования дополнительного образования) для обеспечения проживающих в Городе Томске детей в возрасте от 5 до 18 лет услугами дополнительного образования (98,3% от количества детей данного возраста на - 87868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Фактически данными услугами в 2022 году были охвачены 63952 детей (72,8%). Охват детей в возрасте от 5 до 18 лет программами естественно-научной и технической направленности составил 22%</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Численность обучающихся (кружковцев) организаций дополнительного образования в соответствии направленностями реализуемых программ приведена в таблице 1.</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Таблица 1 - Численность кружковцев в учреждениях</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дополнительного образования детей</w:t>
      </w:r>
    </w:p>
    <w:p w:rsidR="00843220" w:rsidRPr="00843220" w:rsidRDefault="00843220" w:rsidP="0084322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1204"/>
        <w:gridCol w:w="1204"/>
        <w:gridCol w:w="1204"/>
        <w:gridCol w:w="1204"/>
      </w:tblGrid>
      <w:tr w:rsidR="00843220" w:rsidRPr="00843220" w:rsidTr="00B90D13">
        <w:tc>
          <w:tcPr>
            <w:tcW w:w="454" w:type="dxa"/>
            <w:vMerge w:val="restart"/>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N п/п</w:t>
            </w:r>
          </w:p>
        </w:tc>
        <w:tc>
          <w:tcPr>
            <w:tcW w:w="379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Направленность деятельности</w:t>
            </w:r>
          </w:p>
        </w:tc>
        <w:tc>
          <w:tcPr>
            <w:tcW w:w="4816" w:type="dxa"/>
            <w:gridSpan w:val="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Количество кружковцев</w:t>
            </w:r>
          </w:p>
        </w:tc>
      </w:tr>
      <w:tr w:rsidR="00843220" w:rsidRPr="00843220" w:rsidTr="00B90D13">
        <w:tc>
          <w:tcPr>
            <w:tcW w:w="454" w:type="dxa"/>
            <w:vMerge/>
          </w:tcPr>
          <w:p w:rsidR="00843220" w:rsidRPr="00843220" w:rsidRDefault="00843220" w:rsidP="00B90D13">
            <w:pPr>
              <w:pStyle w:val="ConsPlusNormal"/>
              <w:rPr>
                <w:rFonts w:ascii="Times New Roman" w:hAnsi="Times New Roman" w:cs="Times New Roman"/>
              </w:rPr>
            </w:pPr>
          </w:p>
        </w:tc>
        <w:tc>
          <w:tcPr>
            <w:tcW w:w="3798" w:type="dxa"/>
            <w:vMerge/>
          </w:tcPr>
          <w:p w:rsidR="00843220" w:rsidRPr="00843220" w:rsidRDefault="00843220" w:rsidP="00B90D13">
            <w:pPr>
              <w:pStyle w:val="ConsPlusNormal"/>
              <w:rPr>
                <w:rFonts w:ascii="Times New Roman" w:hAnsi="Times New Roman" w:cs="Times New Roman"/>
              </w:rPr>
            </w:pP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 01.01.2020</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 01.01.2021</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 01.01.2022</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 01.01.2023</w:t>
            </w:r>
          </w:p>
        </w:tc>
      </w:tr>
      <w:tr w:rsidR="00843220" w:rsidRPr="00843220" w:rsidTr="00B90D13">
        <w:tc>
          <w:tcPr>
            <w:tcW w:w="454"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1.</w:t>
            </w: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научно-техническая</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2422</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2340</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3507</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6421</w:t>
            </w:r>
          </w:p>
        </w:tc>
      </w:tr>
      <w:tr w:rsidR="00843220" w:rsidRPr="00843220" w:rsidTr="00B90D13">
        <w:tc>
          <w:tcPr>
            <w:tcW w:w="454"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2.</w:t>
            </w: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спортивно-техническая</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129</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54"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3.</w:t>
            </w: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эколого-биологическая</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1679</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1573</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2012</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3434</w:t>
            </w:r>
          </w:p>
        </w:tc>
      </w:tr>
      <w:tr w:rsidR="00843220" w:rsidRPr="00843220" w:rsidTr="00B90D13">
        <w:tc>
          <w:tcPr>
            <w:tcW w:w="454"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4.</w:t>
            </w: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туристско-краеведческая</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2422</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2707</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2943</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4101</w:t>
            </w:r>
          </w:p>
        </w:tc>
      </w:tr>
      <w:tr w:rsidR="00843220" w:rsidRPr="00843220" w:rsidTr="00B90D13">
        <w:tc>
          <w:tcPr>
            <w:tcW w:w="454"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5.</w:t>
            </w: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физкультурно-спортивная</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4141</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3373</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3678</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3769</w:t>
            </w:r>
          </w:p>
        </w:tc>
      </w:tr>
      <w:tr w:rsidR="00843220" w:rsidRPr="00843220" w:rsidTr="00B90D13">
        <w:tc>
          <w:tcPr>
            <w:tcW w:w="454"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6.</w:t>
            </w: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художественно-эстетическая</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18223</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17746</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17935</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18375</w:t>
            </w:r>
          </w:p>
        </w:tc>
      </w:tr>
      <w:tr w:rsidR="00843220" w:rsidRPr="00843220" w:rsidTr="00B90D13">
        <w:tc>
          <w:tcPr>
            <w:tcW w:w="454"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7.</w:t>
            </w: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культурологическая</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716</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454" w:type="dxa"/>
            <w:vAlign w:val="center"/>
          </w:tcPr>
          <w:p w:rsidR="00843220" w:rsidRPr="00843220" w:rsidRDefault="00843220" w:rsidP="00B90D13">
            <w:pPr>
              <w:pStyle w:val="ConsPlusNormal"/>
              <w:jc w:val="both"/>
              <w:rPr>
                <w:rFonts w:ascii="Times New Roman" w:hAnsi="Times New Roman" w:cs="Times New Roman"/>
              </w:rPr>
            </w:pPr>
            <w:r w:rsidRPr="00843220">
              <w:rPr>
                <w:rFonts w:ascii="Times New Roman" w:hAnsi="Times New Roman" w:cs="Times New Roman"/>
              </w:rPr>
              <w:t>8.</w:t>
            </w: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другие направленности</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17921</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15025</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18582</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22376</w:t>
            </w:r>
          </w:p>
        </w:tc>
      </w:tr>
      <w:tr w:rsidR="00843220" w:rsidRPr="00843220" w:rsidTr="00B90D13">
        <w:tc>
          <w:tcPr>
            <w:tcW w:w="454" w:type="dxa"/>
            <w:vAlign w:val="center"/>
          </w:tcPr>
          <w:p w:rsidR="00843220" w:rsidRPr="00843220" w:rsidRDefault="00843220" w:rsidP="00B90D13">
            <w:pPr>
              <w:pStyle w:val="ConsPlusNormal"/>
              <w:rPr>
                <w:rFonts w:ascii="Times New Roman" w:hAnsi="Times New Roman" w:cs="Times New Roman"/>
              </w:rPr>
            </w:pPr>
          </w:p>
        </w:tc>
        <w:tc>
          <w:tcPr>
            <w:tcW w:w="3798"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Итого:</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46824</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43609</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48672</w:t>
            </w:r>
          </w:p>
        </w:tc>
        <w:tc>
          <w:tcPr>
            <w:tcW w:w="12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58476</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В течение 2021 - 2022 учебного года в г. Томске реализовывались 53 городские программы воспитания и дополнительного образования. В реализации программ принял участие 48541 обучающийся дошкольного и школьного возраста.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32 образовательных учреждениях, подведомственных департаменту образования администрации Города Томска действовало 34 музея и музейных комнат. В деятельность Российского движения школьников вовлечено 39 школ города Томска и 2 организации дополнительного образования. Общая численность обучающихся, входящих в состав РДШ составляет 5496. Увеличилось и число участников Всероссийского военно-патриотического общественного движения "Юнармия": в 2021/22 учебном году сформировано 34 отряда с количеством 525 юнармейцев, создано 1 местное отделение.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 2021 года в рамках деятельности Минпросвещения России совместно с Минкультуры России, Российским Движением школьников, Театральным институтом имени Б.Щукина развернута системная работа по созданию школьных театров. В 2022 году в общеобразовательных учреждениях города действовало 29 школьных театров, в которых занималось 1088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Большое внимание в системе образования уделяется формированию здорового образа жизни и физического развития школьников. В отчетном году действовало 272 спортивных объединения в 12 учреждениях дополнительного образования детей, функционировало 58 школьных спортивных клубов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Особое внимание в муниципалитете уделяется развитию научно-технического творчества учащихся. На сегодняшний день 3301 школьник занимается в 98 кружках и объединениях, реализующих программы технического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отчетном году 710 детей в возрасте от 5 до 18 лет обучались по 17 дополнительным общеобразовательным программам на базе созданного центра цифрового образования IТ-CUB.ТОМСК (структурное подразделение МАОУ "Томский Хобби-центр").</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муниципальных учреждениях дополнительного образования (далее - УДО) разработаны 48 адаптированных программ для детей с ОВЗ и детей-инвалидов. Эти программы помогают обеспечить доступность дополнительного образования, включить особенных детей в единое образовательное пространство. На данный момент в УДО зачислено 2124 обучающихся, относящихся к категории детей-инвалидов и детей с ОВЗ.</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Дети с ОВЗ принимают участие в 8 городских программах воспитания и дополнительного образования. Для детей с особенностями в развитии в МОАУ ДО "Томский Хобби-центр" работала Служба ранней помощи (коррекционный педагог, логопед, психолог). Специалисты службы вели первичный прием семей, консультирование, тестирование, составление индивидуального образовательного маршрута.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муниципалитете продолжается работа по выявлению и поддержке лиц, проявивших выдающиеся способности в учебной деятельности. По итогам года 62725 обучающихся общеобразовательных организаций в возрасте от 6 до 18 лет были охвачены образовательными программами/мероприятиями, ориентированными на выявление и сопровождение одаренных детей в рамках работы 3-х межмуниципальных центров по работе с одаренными детьми, действующих на базе МБОУ Академический лицей им. Г.А.Псахье, МАОУ гимназия N 6, МАОУ "Планирование карьеры".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Основной целью дополнительного образования в муниципалитете является обеспечение охвата не менее 80% детей 5 - 18 лет качественными дополнительными общеобразовательными программами, в том числе технической и естественно-научной направленности не менее 25%. В учреждениях дополнительного образования активно разрабатываются проекты, направленные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Идет процесс обновления содержания дополнительного образования, форм и технологий образовательного процесса в соответствии с изменяющимися запросами детей и их родителей.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Удовлетворение потребностей по предоставлению качественного дополнительного образования требует решения ряда проблем: - в отрасли "Образование" функционируют 15 образовательных организаций дополнительного образования детей, из них типовое здание имеет только Дворец творчества детей и молодежи, остальные организации находятся в приспособленных помещениях.</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Существует проблема строительства организаций дополнительного образования в новых микрорайонах муниципального образования "Город Томск", а также размещения организаций дополнительного образования на базе общеобразовательных школ;</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отставание темпов развития материально-технической базы организаций от темпов развития современных технологических процессов;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ограниченность финансирования основных муниципальных мероприятий, а также участия обучающихся в региональных и всероссийских мероприятиях. Реализация подпрограммы позволит решить основные задачи муниципальной системы дополнительного образования: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Обеспечить количество детей в возрасте от 5 до 18 лет, проживающих в муниципальном образовании "Город Томск", охваченных дополнительным образованием до 80%, в том числе охваченных программами технической и естественно-научной направленности (25%);</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Обеспечить охват 70% детей муниципального образовании "Город Томск" с ограниченными возможностями здоровья дополнительными общеобразовательными программами, в том числе с использованием дистанционных технологий;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3. Обеспечить достаточное финансирование основных муниципальных мероприятий, а также участия обучающихся в региональных и всероссийских мероприятиях. При реализации мероприятий подпрограммы могут возникнуть следующие риски: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1. Недостаточность площадей, специализированных зданий для организаций дополнительного образования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Привлечение молодых специалистов из-за увеличения интенсивности труда, недостаточной материальной базы для развития современных востребованных видов деятельности.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Анализ текущего положения муниципального образования "Город Томск" с указанием динамики показателей социально-экономического развития, в том числе показателей, установленных в Стратегии социально-экономического развития муниципального образования "Город Томск" до 2030 года, за предшествующие три года, и в сравнении с показателями основных административных центров Сибирского федерального округа и с показателями Томской области представлен в таблице "Сравнительный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523"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567"/>
        <w:gridCol w:w="425"/>
        <w:gridCol w:w="709"/>
        <w:gridCol w:w="425"/>
        <w:gridCol w:w="426"/>
        <w:gridCol w:w="425"/>
        <w:gridCol w:w="425"/>
        <w:gridCol w:w="284"/>
        <w:gridCol w:w="425"/>
        <w:gridCol w:w="709"/>
        <w:gridCol w:w="426"/>
        <w:gridCol w:w="754"/>
        <w:gridCol w:w="521"/>
        <w:gridCol w:w="567"/>
        <w:gridCol w:w="907"/>
        <w:gridCol w:w="795"/>
        <w:gridCol w:w="754"/>
        <w:gridCol w:w="754"/>
        <w:gridCol w:w="734"/>
        <w:gridCol w:w="754"/>
        <w:gridCol w:w="773"/>
        <w:gridCol w:w="754"/>
        <w:gridCol w:w="754"/>
        <w:gridCol w:w="754"/>
      </w:tblGrid>
      <w:tr w:rsidR="00843220" w:rsidRPr="00843220" w:rsidTr="00B90D13">
        <w:tc>
          <w:tcPr>
            <w:tcW w:w="16523" w:type="dxa"/>
            <w:gridSpan w:val="25"/>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Сравнительный анализ показателей в соответствии со Стратегией социально-экономического развития муниципального образования "Город Томск" до 2030 года, Томской областью и административными центрами Сибирских федеральных округов</w:t>
            </w:r>
          </w:p>
        </w:tc>
      </w:tr>
      <w:tr w:rsidR="00843220" w:rsidRPr="00843220" w:rsidTr="00B90D13">
        <w:tc>
          <w:tcPr>
            <w:tcW w:w="170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Показатели /года</w:t>
            </w:r>
          </w:p>
        </w:tc>
        <w:tc>
          <w:tcPr>
            <w:tcW w:w="170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Стратегия социально-экономического развития муниципального образования "Город Томск" до 2030 года</w:t>
            </w:r>
          </w:p>
        </w:tc>
        <w:tc>
          <w:tcPr>
            <w:tcW w:w="1276"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Томская область</w:t>
            </w:r>
          </w:p>
        </w:tc>
        <w:tc>
          <w:tcPr>
            <w:tcW w:w="1134"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Новосибирск</w:t>
            </w:r>
          </w:p>
        </w:tc>
        <w:tc>
          <w:tcPr>
            <w:tcW w:w="1889"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Кемерово</w:t>
            </w:r>
          </w:p>
        </w:tc>
        <w:tc>
          <w:tcPr>
            <w:tcW w:w="1995"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Красноярск</w:t>
            </w:r>
          </w:p>
        </w:tc>
        <w:tc>
          <w:tcPr>
            <w:tcW w:w="2303"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Иркутск</w:t>
            </w:r>
          </w:p>
        </w:tc>
        <w:tc>
          <w:tcPr>
            <w:tcW w:w="2261"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Омск</w:t>
            </w:r>
          </w:p>
        </w:tc>
        <w:tc>
          <w:tcPr>
            <w:tcW w:w="2262" w:type="dxa"/>
            <w:gridSpan w:val="3"/>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г. Барнаул</w:t>
            </w:r>
          </w:p>
        </w:tc>
      </w:tr>
      <w:tr w:rsidR="00843220" w:rsidRPr="00843220" w:rsidTr="00B90D13">
        <w:tc>
          <w:tcPr>
            <w:tcW w:w="1702" w:type="dxa"/>
            <w:vMerge/>
          </w:tcPr>
          <w:p w:rsidR="00843220" w:rsidRPr="00843220" w:rsidRDefault="00843220" w:rsidP="00B90D13">
            <w:pPr>
              <w:pStyle w:val="ConsPlusNormal"/>
              <w:rPr>
                <w:rFonts w:ascii="Times New Roman" w:hAnsi="Times New Roman" w:cs="Times New Roman"/>
              </w:rPr>
            </w:pP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2020</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2021</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2022</w:t>
            </w:r>
          </w:p>
        </w:tc>
      </w:tr>
      <w:tr w:rsidR="00843220" w:rsidRPr="00843220" w:rsidTr="00B90D13">
        <w:tc>
          <w:tcPr>
            <w:tcW w:w="1702"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rPr>
                <w:rFonts w:ascii="Times New Roman" w:hAnsi="Times New Roman" w:cs="Times New Roman"/>
              </w:rPr>
            </w:pPr>
          </w:p>
        </w:tc>
        <w:tc>
          <w:tcPr>
            <w:tcW w:w="709" w:type="dxa"/>
            <w:vAlign w:val="center"/>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65,2</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75,4</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74,3</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w:t>
            </w:r>
          </w:p>
        </w:tc>
      </w:tr>
      <w:tr w:rsidR="00843220" w:rsidRPr="00843220" w:rsidTr="00B90D13">
        <w:tc>
          <w:tcPr>
            <w:tcW w:w="1702"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детей в возрасте от 5 до 18 лет, получающих услуги по дополнительному образованию в учреждениях дополнительного образования, в отношении которых функции и полномочия учредителя осуществляет департамент образования администрации Города Томска, чел.</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29455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31634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34915</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25989</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702"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Объем услуг по предоставлению дополнительного образования детям в рамках муниципальных заданий учреждениями дополнительного образования, в отношении которых функции и полномочия учредителя осуществляет департамент образования, деточасы</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702"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принимающих участие в конкурсах, выставках, фестивалях, спортивных мероприятиях различного уровня,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702"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6 до 18 лет, охваченных образовательными программами (рассчитанными не менее, чем на 36 часов), мероприятиями, ориентированными на выявление и сопровождение одаренных детей, от общего числа обучающихся, %</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702"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учреждений, материально-техническая база которых пополнена или обновлена,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702"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образовательных учреждений, где выполнены мероприятия по приведению объектов в соответствие требованиям пожарной безопасности,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r w:rsidR="00843220" w:rsidRPr="00843220" w:rsidTr="00B90D13">
        <w:tc>
          <w:tcPr>
            <w:tcW w:w="1702" w:type="dxa"/>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учреждений дополнительного образования, оказывающих платные дополнительные образовательные услуги, шт.</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28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9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7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III. ЦЕЛИ, ЗАДАЧИ, ПОКАЗАТЕЛИ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37008">
        <w:r w:rsidR="00843220" w:rsidRPr="00843220">
          <w:rPr>
            <w:rFonts w:ascii="Times New Roman" w:hAnsi="Times New Roman" w:cs="Times New Roman"/>
          </w:rPr>
          <w:t>Показатели</w:t>
        </w:r>
      </w:hyperlink>
      <w:r w:rsidR="00843220" w:rsidRPr="00843220">
        <w:rPr>
          <w:rFonts w:ascii="Times New Roman" w:hAnsi="Times New Roman" w:cs="Times New Roman"/>
        </w:rPr>
        <w:t xml:space="preserve"> цели, задач и мероприятий Подпрограммы приведены в приложении 1 к Подпрограмме.</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IV. ПЕРЕЧЕНЬ МЕРОПРИЯТИЙ И ЭКОНОМИЧЕСКОЕ ОБОСНОВАНИЕ</w:t>
      </w:r>
    </w:p>
    <w:p w:rsidR="00843220" w:rsidRPr="00843220" w:rsidRDefault="00843220" w:rsidP="00843220">
      <w:pPr>
        <w:pStyle w:val="ConsPlusNormal"/>
        <w:jc w:val="both"/>
        <w:rPr>
          <w:rFonts w:ascii="Times New Roman" w:hAnsi="Times New Roman" w:cs="Times New Roman"/>
        </w:rPr>
      </w:pPr>
    </w:p>
    <w:p w:rsidR="00843220" w:rsidRPr="00843220" w:rsidRDefault="00FF1E38" w:rsidP="00843220">
      <w:pPr>
        <w:pStyle w:val="ConsPlusNormal"/>
        <w:ind w:firstLine="540"/>
        <w:jc w:val="both"/>
        <w:rPr>
          <w:rFonts w:ascii="Times New Roman" w:hAnsi="Times New Roman" w:cs="Times New Roman"/>
        </w:rPr>
      </w:pPr>
      <w:hyperlink w:anchor="P37223">
        <w:r w:rsidR="00843220" w:rsidRPr="00843220">
          <w:rPr>
            <w:rFonts w:ascii="Times New Roman" w:hAnsi="Times New Roman" w:cs="Times New Roman"/>
          </w:rPr>
          <w:t>Перечень</w:t>
        </w:r>
      </w:hyperlink>
      <w:r w:rsidR="00843220" w:rsidRPr="00843220">
        <w:rPr>
          <w:rFonts w:ascii="Times New Roman" w:hAnsi="Times New Roman" w:cs="Times New Roman"/>
        </w:rPr>
        <w:t xml:space="preserve"> мероприятий и ресурсное обеспечение Подпрограммы приведены в приложении 2 к Подпрограмме.</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Финансирование мероприятий подпрограммы осуществляется в форме субсидий бюджетным и автономным учреждениям на финансовое обеспечение выполнения ими муниципального задания, субсидий бюджетным и автономным учреждениям на иные цели, расходов на обеспечение выполнения функций казенных учреждений. Ресурсы, необходимые для реализации мероприятий, рассчитываются следующим образом: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1. Средства на мероприятия подпрограммы, финансирование которых осуществляется в форме субсидии на выполнение муниципального задания, определены на основании </w:t>
      </w:r>
      <w:hyperlink r:id="rId58">
        <w:r w:rsidRPr="00843220">
          <w:rPr>
            <w:rFonts w:ascii="Times New Roman" w:hAnsi="Times New Roman" w:cs="Times New Roman"/>
          </w:rPr>
          <w:t>Порядка</w:t>
        </w:r>
      </w:hyperlink>
      <w:r w:rsidRPr="00843220">
        <w:rPr>
          <w:rFonts w:ascii="Times New Roman" w:hAnsi="Times New Roman" w:cs="Times New Roman"/>
        </w:rPr>
        <w:t xml:space="preserve">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такого задания, предоставления субсидий на финансовое обеспечение выполнения муниципального задания муниципальными бюджетными и автономными учреждениями, утвержденного постановлением администрации Города Томска от 09.12.2015 N 1215.</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2. Средства на мероприятия по приведению муниципальных образовательных учреждений дополнительного образования детей в соответствие требованиям пожарной безопасности путем замены основных фондов и инженерно-технического оборудования противопожарного назначения выделяются в соответствии с потребностью учреждений, рассчитанной на основании фактических затрат аналогичных направлений и объемов работ у других учреждений.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3. Общий объем средств областного бюджета на выплату надбавок педагогическим работникам, имеющим почетные звания, педагогическим работникам - молодым специалистам, определяется </w:t>
      </w:r>
      <w:hyperlink r:id="rId59">
        <w:r w:rsidRPr="00843220">
          <w:rPr>
            <w:rFonts w:ascii="Times New Roman" w:hAnsi="Times New Roman" w:cs="Times New Roman"/>
          </w:rPr>
          <w:t>постановлением</w:t>
        </w:r>
      </w:hyperlink>
      <w:r w:rsidRPr="00843220">
        <w:rPr>
          <w:rFonts w:ascii="Times New Roman" w:hAnsi="Times New Roman" w:cs="Times New Roman"/>
        </w:rPr>
        <w:t xml:space="preserve"> Главы Администрации (Губернатора) Томской области от 26.02.2006 N 20 "О надбавках педагогическим работникам, имеющим почетные звания,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а также ежемесячных выплатах (доплатах)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4. Кадровый потенциал и материально-техническую базу реализации подпрограммы составляют департамент образования администрации Города Томска и муниципальные образовательные учреждения, в отношении которых функции и полномочия учредителя выполняет департамент образования администрации Города Томска. Обоснование потребности в необходимых ресурсах на 2024 - 2030 годы отражено в таблице 2.</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Таблица 2 - Обоснование потребности в необходимых ресурсах</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907"/>
        <w:gridCol w:w="754"/>
        <w:gridCol w:w="754"/>
        <w:gridCol w:w="794"/>
        <w:gridCol w:w="754"/>
        <w:gridCol w:w="755"/>
        <w:gridCol w:w="755"/>
        <w:gridCol w:w="755"/>
        <w:gridCol w:w="964"/>
        <w:gridCol w:w="321"/>
        <w:gridCol w:w="406"/>
        <w:gridCol w:w="633"/>
        <w:gridCol w:w="907"/>
        <w:gridCol w:w="907"/>
        <w:gridCol w:w="407"/>
        <w:gridCol w:w="718"/>
        <w:gridCol w:w="709"/>
        <w:gridCol w:w="567"/>
        <w:gridCol w:w="426"/>
        <w:gridCol w:w="709"/>
        <w:gridCol w:w="557"/>
        <w:gridCol w:w="425"/>
      </w:tblGrid>
      <w:tr w:rsidR="00843220" w:rsidRPr="00843220" w:rsidTr="00B90D13">
        <w:tc>
          <w:tcPr>
            <w:tcW w:w="567"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N пп</w:t>
            </w:r>
          </w:p>
        </w:tc>
        <w:tc>
          <w:tcPr>
            <w:tcW w:w="113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Программные мероприятия</w:t>
            </w:r>
          </w:p>
        </w:tc>
        <w:tc>
          <w:tcPr>
            <w:tcW w:w="6228" w:type="dxa"/>
            <w:gridSpan w:val="8"/>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Объем в натуральных показателях</w:t>
            </w:r>
          </w:p>
        </w:tc>
        <w:tc>
          <w:tcPr>
            <w:tcW w:w="4545" w:type="dxa"/>
            <w:gridSpan w:val="7"/>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Прогнозируемый средний расход на единицу объема, тыс. рублей</w:t>
            </w:r>
          </w:p>
        </w:tc>
        <w:tc>
          <w:tcPr>
            <w:tcW w:w="4111" w:type="dxa"/>
            <w:gridSpan w:val="7"/>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Плановая потребность в средствах, тыс. рублей</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135" w:type="dxa"/>
            <w:vMerge/>
          </w:tcPr>
          <w:p w:rsidR="00843220" w:rsidRPr="00843220" w:rsidRDefault="00843220" w:rsidP="00B90D13">
            <w:pPr>
              <w:pStyle w:val="ConsPlusNormal"/>
              <w:rPr>
                <w:rFonts w:ascii="Times New Roman" w:hAnsi="Times New Roman" w:cs="Times New Roman"/>
              </w:rPr>
            </w:pP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Ед. изм.</w:t>
            </w:r>
          </w:p>
        </w:tc>
        <w:tc>
          <w:tcPr>
            <w:tcW w:w="75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5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79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75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5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75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75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96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321"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40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633"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4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718"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709"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426"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709"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5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56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1</w:t>
            </w:r>
          </w:p>
        </w:tc>
        <w:tc>
          <w:tcPr>
            <w:tcW w:w="16019"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предоставление дополнительного образования детям учреждениями дополнительного образования, в отношении которых функции и полномочия учредителя осуществляет департамент образования, в рамках выполнения ими муниципального задания</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Субсидии бюджетным и автономным учреждениям на финансовое обеспечение муниципального задания на оказание муниципальных услуг (выполнение работ)</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обучающихся (кружковцев)</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c>
          <w:tcPr>
            <w:tcW w:w="3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c>
          <w:tcPr>
            <w:tcW w:w="40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c>
          <w:tcPr>
            <w:tcW w:w="63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4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709042,0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708530,6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708530,6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5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r>
      <w:tr w:rsidR="00843220" w:rsidRPr="00843220" w:rsidTr="00B90D13">
        <w:tc>
          <w:tcPr>
            <w:tcW w:w="56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w:t>
            </w:r>
          </w:p>
        </w:tc>
        <w:tc>
          <w:tcPr>
            <w:tcW w:w="16019" w:type="dxa"/>
            <w:gridSpan w:val="2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создание условий для функционирования и развития системы дополнительного образования в городе Томске</w:t>
            </w:r>
          </w:p>
        </w:tc>
      </w:tr>
      <w:tr w:rsidR="00843220" w:rsidRPr="00843220" w:rsidTr="00B90D13">
        <w:tc>
          <w:tcPr>
            <w:tcW w:w="56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2.1</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Укрепление материально-технической базы муниципальных образовательных учреждений дополнительного образования детей</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8364,46</w:t>
            </w:r>
          </w:p>
        </w:tc>
        <w:tc>
          <w:tcPr>
            <w:tcW w:w="3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7414,46</w:t>
            </w:r>
          </w:p>
        </w:tc>
        <w:tc>
          <w:tcPr>
            <w:tcW w:w="40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7414,46</w:t>
            </w:r>
          </w:p>
        </w:tc>
        <w:tc>
          <w:tcPr>
            <w:tcW w:w="63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7414,46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7414,46</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7414,46</w:t>
            </w:r>
          </w:p>
        </w:tc>
        <w:tc>
          <w:tcPr>
            <w:tcW w:w="4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7414,46</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41822,3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37072,3</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37072,3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37072,3</w:t>
            </w:r>
          </w:p>
        </w:tc>
        <w:tc>
          <w:tcPr>
            <w:tcW w:w="5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37072,3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37072,3</w:t>
            </w:r>
          </w:p>
        </w:tc>
      </w:tr>
      <w:tr w:rsidR="00843220" w:rsidRPr="00843220" w:rsidTr="00B90D13">
        <w:tc>
          <w:tcPr>
            <w:tcW w:w="56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2.2</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Приведение муниципальных образовательных учреждений дополнительного образования детей в соответствие требованиям пожарной безопасности путем замены основных фондов и инженерно-технического оборудования противопожарного назначения</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w:t>
            </w:r>
          </w:p>
        </w:tc>
        <w:tc>
          <w:tcPr>
            <w:tcW w:w="3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w:t>
            </w:r>
          </w:p>
        </w:tc>
        <w:tc>
          <w:tcPr>
            <w:tcW w:w="40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w:t>
            </w:r>
          </w:p>
        </w:tc>
        <w:tc>
          <w:tcPr>
            <w:tcW w:w="63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w:t>
            </w:r>
          </w:p>
        </w:tc>
        <w:tc>
          <w:tcPr>
            <w:tcW w:w="4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500</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r>
      <w:tr w:rsidR="00843220" w:rsidRPr="00843220" w:rsidTr="00B90D13">
        <w:tc>
          <w:tcPr>
            <w:tcW w:w="56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2.3</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Организация системы выявления, сопровождения одаренных детей</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349,3</w:t>
            </w:r>
          </w:p>
        </w:tc>
        <w:tc>
          <w:tcPr>
            <w:tcW w:w="3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349,3</w:t>
            </w:r>
          </w:p>
        </w:tc>
        <w:tc>
          <w:tcPr>
            <w:tcW w:w="40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349,3</w:t>
            </w:r>
          </w:p>
        </w:tc>
        <w:tc>
          <w:tcPr>
            <w:tcW w:w="63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349,3</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349,3</w:t>
            </w:r>
          </w:p>
        </w:tc>
        <w:tc>
          <w:tcPr>
            <w:tcW w:w="4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349,3</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5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r>
      <w:tr w:rsidR="00843220" w:rsidRPr="00843220" w:rsidTr="00B90D13">
        <w:tc>
          <w:tcPr>
            <w:tcW w:w="56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2.4</w:t>
            </w:r>
          </w:p>
        </w:tc>
        <w:tc>
          <w:tcPr>
            <w:tcW w:w="1135"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Доход учреждений за счет внебюджетных источников (доход от платных услуг)</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Кол-во учреждений</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7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75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2424,82</w:t>
            </w:r>
          </w:p>
        </w:tc>
        <w:tc>
          <w:tcPr>
            <w:tcW w:w="3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2424,82</w:t>
            </w:r>
          </w:p>
        </w:tc>
        <w:tc>
          <w:tcPr>
            <w:tcW w:w="40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2424,82</w:t>
            </w:r>
          </w:p>
        </w:tc>
        <w:tc>
          <w:tcPr>
            <w:tcW w:w="63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2424,82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2424,82</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2424,82</w:t>
            </w:r>
          </w:p>
        </w:tc>
        <w:tc>
          <w:tcPr>
            <w:tcW w:w="4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2424,82</w:t>
            </w:r>
          </w:p>
        </w:tc>
        <w:tc>
          <w:tcPr>
            <w:tcW w:w="71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5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Порядок формирования перечня мероприятий (объектов мероприятий). Критерии приоритетности мероприятий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 Первый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направленные на исполнение судебных актов либо предупреждение их появления (при наличии финансовой возможности реализации мероприятий по предупреждению).</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Б. Объекты и мероприятия, направленные на исполнение предписаний (постановлений, представлений, решений) органов (должностных лиц), осуществляющих государственный надзор (контроль).</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Объекты и мероприятия, направленные на достижение показателей национальных и региональных проектов.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Г. Незавершенные объекты капитального строительства и мероприятия, неисполнение (незавершение) которых в предлагаемые сроки не позволит выполнить стратегические цели, установленные в Стратегии социально-экономического развития муниципального образования "Город Томск" до 2030 года (далее - Стратегия), и цели муниципальных программ,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Д. Объекты и мероприятия, по которым имеются заключенные муниципальные контракты.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Е. Объекты и мероприятия, финансируемые из внебюджетных источников, без привлечения средств бюджета муниципального образования "Город Томск" или вышестоящих бюджетов.</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Ж. Объекты и мероприятия, финансируемые за счет доведения муниципального задания на оказание муниципальных услуг (выполнение работ) муниципальным учреждениям.</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З. Укрепление материально-технической базы.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И. Обеспечение требований пожарной безопасности.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К. Организация системы выявления, сопровождения одаренных детей.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 Второй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Мероприятия, реализация которых определена в рамках протокольных поручений по итогам совещаний с участием Мэра Города Томска, протокольных поручений заместителей Мэра Города Томска, решений комитетов Думы Города Томска и Согласительной комиссии для рассмотрения проекта бюджета муниципального образования "Город Томск".</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III. Третий уровень приоритетности:</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А. Объекты и мероприятия, не обеспеченные софинансированием из бюджетов вышестоящих уровней.</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В случае если мероприятию Подпрограммы может быть присвоено одновременно несколько уровней приоритетности, то ответственный исполнитель устанавливает в перечне мероприятий наивысший уровень приоритетности мероприятия исходя из соответствующих критериев определения уровней приоритетности мероприятий Подпрограммы.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V. МЕХАНИЗМЫ УПРАВЛЕНИЯ И КОНТРОЛЯ ПОДПРОГРАММОЙ</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Томска осуществляет руководство и текущее управление реализацией подпрограммы, координирует деятельность ее участников (муниципальные общеобразовательные учреждения, муниципальные образовательные учреждения дополнительного образования детей, муниципальные общеобразовательные организации, осуществляющие образовательную деятельность по адаптированным основным общеобразовательным программам, в отношении которых функции и полномочия учредителя осуществляют департамент образования администрации Города Томска), своевременно (в соответствии с условиями и в сроки, установленные </w:t>
      </w:r>
      <w:hyperlink r:id="rId60">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15.07.2014 N 677 "Об утверждении порядка принятия решений о разработке муниципальных программ муниципального образования "Город Томск", их формирования, реализации, корректировки, мониторинга и контроля") разрабатывает проекты муниципальных правовых актов, необходимых для ее реализации, проводит анализ и формирует предложения по рациональному использованию финансовых ресурсов подпрограммы.</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Департамент образования администрации Города Томска организует взаимодействие с соответствующими структурными подразделениями Администрации Томской области, иными исполнительными органами государственной власти Томской области для обеспечения участия в государственных программах Российской Федерации и Томской области, реализации иных проектов и программ в целях исполнения настоящей подпрограммы. Порядок привлечения средств из бюджетов вышестоящих уровней определяется заключенными соглашениями о порядке и условиях предоставления соответствующих субсидий. Участниками подпрограммы могут привлекаться средства из внебюджетных источников, направляемые в том числе на достижение целей и задач подпрограммы. Порядок привлечения и расходования внебюджетных средств участниками подпрограммы определяется муниципальными нормативными актами, а также локальными актами участников. Цены на платные услуги в соответсвии с </w:t>
      </w:r>
      <w:hyperlink r:id="rId61">
        <w:r w:rsidRPr="00843220">
          <w:rPr>
            <w:rFonts w:ascii="Times New Roman" w:hAnsi="Times New Roman" w:cs="Times New Roman"/>
          </w:rPr>
          <w:t>постановлением</w:t>
        </w:r>
      </w:hyperlink>
      <w:r w:rsidRPr="00843220">
        <w:rPr>
          <w:rFonts w:ascii="Times New Roman" w:hAnsi="Times New Roman" w:cs="Times New Roman"/>
        </w:rPr>
        <w:t xml:space="preserve"> администрации Города Томска от 24.03.2011 N 249 "Об утверждении предельных (максимальных) цен на платные услуги муниципальных учреждений, в отношении которых функции и полномочия учредителя осуществляет департамент образования администрации Города Томска".</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Мониторинг за ходом реализации подпрограммы со стороны департамента образования администрации Города Томска осуществляется через ежемесячные отчеты об исполнении муниципального задания на оказание муниципальных услуг, утверждаемые подведомственным муниципальным образовательным учреждениям, а также через ежеквартальную и годовую отчетность. Кроме того, инструментом контроля со стороны департамента образования администрации Города Томска по показателю "Численность детей в возрасте от 5 до 18 лет, получающих услуги по дополнительному образованию в учреждениях дополнительного образования, в отношении которых функции и полномочия учредителя осуществляет департамент образования администрации Города Томска", является система персонифицированного финансирования дополнительного образования детей (Навигатор ПФДО). Ответственность за реализацию подпрограммы, достижение показателей цели и задач несет департамент образования администрации Города Томска.</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7</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"Функционирование и развитие дополнительного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19" w:name="P37008"/>
      <w:bookmarkEnd w:id="19"/>
      <w:r w:rsidRPr="00843220">
        <w:rPr>
          <w:rFonts w:ascii="Times New Roman" w:hAnsi="Times New Roman" w:cs="Times New Roman"/>
        </w:rPr>
        <w:t>ПОКАЗАТЕЛИ</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ЦЕЛИ, ЗАДАЧ И МЕРОПРИЯТИЙ ПОДПРОГРАММЫ 7 "ФУНКЦИОНИРОВАНИЕ</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И РАЗВИТИЕ ДОПОЛНИТЕЛЬНОГО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93"/>
        <w:gridCol w:w="992"/>
        <w:gridCol w:w="709"/>
        <w:gridCol w:w="709"/>
        <w:gridCol w:w="709"/>
        <w:gridCol w:w="425"/>
        <w:gridCol w:w="425"/>
        <w:gridCol w:w="709"/>
        <w:gridCol w:w="567"/>
        <w:gridCol w:w="992"/>
        <w:gridCol w:w="964"/>
        <w:gridCol w:w="1020"/>
        <w:gridCol w:w="1020"/>
        <w:gridCol w:w="1020"/>
        <w:gridCol w:w="1020"/>
        <w:gridCol w:w="964"/>
        <w:gridCol w:w="794"/>
        <w:gridCol w:w="1077"/>
        <w:gridCol w:w="626"/>
      </w:tblGrid>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993"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задачи и мероприятия подпрограммы</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показателей целей, задач, мероприятий подпрограммы (единицы измерения)</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Метод сбора информации о достижении показателя</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орган (подразделение) за достижение значения показателя</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Фактическое значение показателей на момент разработки муниципальной программы - 2023 год</w:t>
            </w:r>
          </w:p>
        </w:tc>
        <w:tc>
          <w:tcPr>
            <w:tcW w:w="11623" w:type="dxa"/>
            <w:gridSpan w:val="14"/>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Плановые значения показателей по годам реализации муниципальной программы</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85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276"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956"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204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2040"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75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703"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709" w:type="dxa"/>
            <w:vMerge/>
          </w:tcPr>
          <w:p w:rsidR="00843220" w:rsidRPr="00843220" w:rsidRDefault="00843220" w:rsidP="00B90D13">
            <w:pPr>
              <w:pStyle w:val="ConsPlusNormal"/>
              <w:rPr>
                <w:rFonts w:ascii="Times New Roman" w:hAnsi="Times New Roman" w:cs="Times New Roman"/>
              </w:rPr>
            </w:pP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r>
      <w:tr w:rsidR="00843220" w:rsidRPr="00843220" w:rsidTr="00B90D13">
        <w:tc>
          <w:tcPr>
            <w:tcW w:w="567" w:type="dxa"/>
            <w:vAlign w:val="center"/>
          </w:tcPr>
          <w:p w:rsidR="00843220" w:rsidRPr="00843220" w:rsidRDefault="00843220" w:rsidP="00B90D13">
            <w:pPr>
              <w:pStyle w:val="ConsPlusNormal"/>
              <w:rPr>
                <w:rFonts w:ascii="Times New Roman" w:hAnsi="Times New Roman" w:cs="Times New Roman"/>
              </w:rPr>
            </w:pPr>
          </w:p>
        </w:tc>
        <w:tc>
          <w:tcPr>
            <w:tcW w:w="99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организация предоставления качественного дополнительного образования детям в городе Томске.</w:t>
            </w:r>
          </w:p>
        </w:tc>
        <w:tc>
          <w:tcPr>
            <w:tcW w:w="99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99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обеспечение оказания муниципальных услуг по предоставлению дополнительного образования детям.</w:t>
            </w:r>
          </w:p>
        </w:tc>
        <w:tc>
          <w:tcPr>
            <w:tcW w:w="99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детей в возрасте от 5 до 18 лет, получающих услуги по дополнительному образованию в учреждениях дополнительного образования, в отношении которых функции и полномочия учредителя осуществляет департамент образования администрации Города Томска, чел.</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данные АИС ПФДО</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34430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36000</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993"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1.1: предоставление дополнительного образования детям учреждениями дополнительного образования, в отношении которых функции и полномочия учредителя осуществляет департамент образования, в рамках выполнения ими муниципального задания</w:t>
            </w:r>
          </w:p>
        </w:tc>
        <w:tc>
          <w:tcPr>
            <w:tcW w:w="99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Объем услуг по предоставлению дополнительного образования детям в рамках муниципальных заданий учреждениями дополнительного образования, в отношении которых функции и полномочия учредителя осуществляет департамент образования, деточасы</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5246173</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993"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условий для реализации образовательных программ дополнительного образования.</w:t>
            </w:r>
          </w:p>
        </w:tc>
        <w:tc>
          <w:tcPr>
            <w:tcW w:w="99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обучающихся, принимающих участие в конкурсах, выставках, фестивалях, спортивных мероприятиях различного уровня (от общего количества обучающихся),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 учреждений дополнительного образования</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53</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56</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56</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59</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68</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6 до 18 лет, охваченных образовательными программами (рассчитанными не менее, чем на 36 часов), мероприятиями, ориентированными на выявление и сопровождение одаренных детей, от общего числа обучающихся, %</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993" w:type="dxa"/>
            <w:vMerge w:val="restart"/>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Мероприятие 2.1: создание условий для функционирования и развития системы дополнительного образования в городе Томске</w:t>
            </w:r>
          </w:p>
        </w:tc>
        <w:tc>
          <w:tcPr>
            <w:tcW w:w="99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учреждений, материально-техническая база которых пополнена или обновлена,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бухгалтерская отчетность или финансовая отчетность,</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образовательных учреждений, где выполнены мероприятия по приведению объектов в соответствие требованиям пожарной безопасности,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департамента образования администрации Города Томска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993" w:type="dxa"/>
            <w:vMerge/>
          </w:tcPr>
          <w:p w:rsidR="00843220" w:rsidRPr="00843220" w:rsidRDefault="00843220" w:rsidP="00B90D13">
            <w:pPr>
              <w:pStyle w:val="ConsPlusNormal"/>
              <w:rPr>
                <w:rFonts w:ascii="Times New Roman" w:hAnsi="Times New Roman" w:cs="Times New Roman"/>
              </w:rPr>
            </w:pPr>
          </w:p>
        </w:tc>
        <w:tc>
          <w:tcPr>
            <w:tcW w:w="992"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учреждений дополнительного образования, оказывающих платные дополнительные образовательные услуги, шт.</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79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107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6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Приложение 2</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Подпрограмме 7</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"Функционирование и развитие дополнительного образования"</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center"/>
        <w:rPr>
          <w:rFonts w:ascii="Times New Roman" w:hAnsi="Times New Roman" w:cs="Times New Roman"/>
        </w:rPr>
      </w:pPr>
      <w:bookmarkStart w:id="20" w:name="P37223"/>
      <w:bookmarkEnd w:id="20"/>
      <w:r w:rsidRPr="00843220">
        <w:rPr>
          <w:rFonts w:ascii="Times New Roman" w:hAnsi="Times New Roman" w:cs="Times New Roman"/>
        </w:rPr>
        <w:t>ПЕРЕЧЕНЬ</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МЕРОПРИЯТИЙ И РЕСУРСНОЕ ОБЕСПЕЧЕНИЕ ПОДПРОГРАММЫ 7</w:t>
      </w:r>
    </w:p>
    <w:p w:rsidR="00843220" w:rsidRPr="00843220" w:rsidRDefault="00843220" w:rsidP="00843220">
      <w:pPr>
        <w:pStyle w:val="ConsPlusNormal"/>
        <w:jc w:val="center"/>
        <w:rPr>
          <w:rFonts w:ascii="Times New Roman" w:hAnsi="Times New Roman" w:cs="Times New Roman"/>
        </w:rPr>
      </w:pPr>
      <w:r w:rsidRPr="00843220">
        <w:rPr>
          <w:rFonts w:ascii="Times New Roman" w:hAnsi="Times New Roman" w:cs="Times New Roman"/>
        </w:rPr>
        <w:t>"ФУНКЦИОНИРОВАНИЕ И РАЗВИТИЕ ДОПОЛНИТЕЛЬНОГО ОБРАЗОВАНИЯ"</w:t>
      </w:r>
    </w:p>
    <w:p w:rsidR="00843220" w:rsidRPr="00843220" w:rsidRDefault="00843220" w:rsidP="00843220">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381"/>
        <w:gridCol w:w="1985"/>
        <w:gridCol w:w="850"/>
        <w:gridCol w:w="850"/>
        <w:gridCol w:w="822"/>
        <w:gridCol w:w="1144"/>
        <w:gridCol w:w="1144"/>
        <w:gridCol w:w="1144"/>
        <w:gridCol w:w="1144"/>
        <w:gridCol w:w="680"/>
        <w:gridCol w:w="737"/>
        <w:gridCol w:w="1144"/>
        <w:gridCol w:w="904"/>
        <w:gridCol w:w="635"/>
        <w:gridCol w:w="567"/>
        <w:gridCol w:w="709"/>
      </w:tblGrid>
      <w:tr w:rsidR="00843220" w:rsidRPr="00843220" w:rsidTr="00B90D13">
        <w:tc>
          <w:tcPr>
            <w:tcW w:w="60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38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Наименования целей, задач, мероприятий подпрограммы</w:t>
            </w:r>
          </w:p>
        </w:tc>
        <w:tc>
          <w:tcPr>
            <w:tcW w:w="198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Код бюджетной классификации (КЦСР, КВР)</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Уровень приоритетности мероприятий</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Критерий определения уровня приоритетности мероприятий</w:t>
            </w:r>
          </w:p>
        </w:tc>
        <w:tc>
          <w:tcPr>
            <w:tcW w:w="82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 исполнения</w:t>
            </w:r>
          </w:p>
        </w:tc>
        <w:tc>
          <w:tcPr>
            <w:tcW w:w="2288" w:type="dxa"/>
            <w:gridSpan w:val="2"/>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финансирования (тыс. рублей)</w:t>
            </w:r>
          </w:p>
        </w:tc>
        <w:tc>
          <w:tcPr>
            <w:tcW w:w="6955"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том числе, за счет средств</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соисполнители, участники</w:t>
            </w: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Merge/>
          </w:tcPr>
          <w:p w:rsidR="00843220" w:rsidRPr="00843220" w:rsidRDefault="00843220" w:rsidP="00B90D13">
            <w:pPr>
              <w:pStyle w:val="ConsPlusNormal"/>
              <w:rPr>
                <w:rFonts w:ascii="Times New Roman" w:hAnsi="Times New Roman" w:cs="Times New Roman"/>
              </w:rPr>
            </w:pPr>
          </w:p>
        </w:tc>
        <w:tc>
          <w:tcPr>
            <w:tcW w:w="2288" w:type="dxa"/>
            <w:gridSpan w:val="2"/>
            <w:vMerge/>
          </w:tcPr>
          <w:p w:rsidR="00843220" w:rsidRPr="00843220" w:rsidRDefault="00843220" w:rsidP="00B90D13">
            <w:pPr>
              <w:pStyle w:val="ConsPlusNormal"/>
              <w:rPr>
                <w:rFonts w:ascii="Times New Roman" w:hAnsi="Times New Roman" w:cs="Times New Roman"/>
              </w:rPr>
            </w:pPr>
          </w:p>
        </w:tc>
        <w:tc>
          <w:tcPr>
            <w:tcW w:w="228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местного бюджета</w:t>
            </w:r>
          </w:p>
        </w:tc>
        <w:tc>
          <w:tcPr>
            <w:tcW w:w="141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федерального бюджета</w:t>
            </w:r>
          </w:p>
        </w:tc>
        <w:tc>
          <w:tcPr>
            <w:tcW w:w="204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областного бюджета</w:t>
            </w:r>
          </w:p>
        </w:tc>
        <w:tc>
          <w:tcPr>
            <w:tcW w:w="1202"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внебюджетных источников</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Merge/>
          </w:tcPr>
          <w:p w:rsidR="00843220" w:rsidRPr="00843220" w:rsidRDefault="00843220" w:rsidP="00B90D13">
            <w:pPr>
              <w:pStyle w:val="ConsPlusNormal"/>
              <w:rPr>
                <w:rFonts w:ascii="Times New Roman" w:hAnsi="Times New Roman" w:cs="Times New Roman"/>
              </w:rPr>
            </w:pP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38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98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7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r>
      <w:tr w:rsidR="00843220" w:rsidRPr="00843220" w:rsidTr="00B90D13">
        <w:tc>
          <w:tcPr>
            <w:tcW w:w="6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513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подпрограммы: организация предоставления качественного дополнительного образования детям в городе Томске.</w:t>
            </w:r>
          </w:p>
        </w:tc>
        <w:tc>
          <w:tcPr>
            <w:tcW w:w="709"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val="restart"/>
            <w:vAlign w:val="center"/>
          </w:tcPr>
          <w:p w:rsidR="00843220" w:rsidRPr="00843220" w:rsidRDefault="00843220" w:rsidP="00B90D13">
            <w:pPr>
              <w:pStyle w:val="ConsPlusNormal"/>
              <w:rPr>
                <w:rFonts w:ascii="Times New Roman" w:hAnsi="Times New Roman" w:cs="Times New Roman"/>
              </w:rPr>
            </w:pPr>
          </w:p>
        </w:tc>
        <w:tc>
          <w:tcPr>
            <w:tcW w:w="138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Укрупненное (основное) мероприятие "Оказание услуг по предоставлению дополнительного образования детям и создание оптимальных условий для реализации образовательных программ дополнительного образования" (решается в рамках задач 1-2)</w:t>
            </w:r>
          </w:p>
        </w:tc>
        <w:tc>
          <w:tcPr>
            <w:tcW w:w="198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0270100590 0270140400 0270140530 0270140500 КВР 611, 614, 621, 624, 622</w:t>
            </w: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5100804,2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2562421,7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3627862,8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2506103,2</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1218335,3</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19946,2</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254606,1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752912,2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542492,0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537042,0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9973,1</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747650,8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545503,7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537230,6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9973,1</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747650,8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537230,6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513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подпрограммы: оказание муниципальных услуг по предоставлению дополнительного образования детям, в соответствии с утвержденными показателями качества.</w:t>
            </w:r>
          </w:p>
        </w:tc>
        <w:tc>
          <w:tcPr>
            <w:tcW w:w="709"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1.1.1</w:t>
            </w:r>
          </w:p>
        </w:tc>
        <w:tc>
          <w:tcPr>
            <w:tcW w:w="138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1.1: предоставление дополнительного образования детям</w:t>
            </w:r>
          </w:p>
        </w:tc>
        <w:tc>
          <w:tcPr>
            <w:tcW w:w="198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0270100590 0270140400 0270140530 КВР 611, 614, 621, 624</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Ж</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4822212,8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2522953,6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3611212,8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2505103,2</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1211000,0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17850,4</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709042,0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544967,2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536042,0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536042,0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8925,2</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708530,6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544455,8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8925,2</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708530,6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501027,4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501027,4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501027,4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501027,4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val="restart"/>
            <w:vAlign w:val="center"/>
          </w:tcPr>
          <w:p w:rsidR="00843220" w:rsidRPr="00843220" w:rsidRDefault="00843220" w:rsidP="00B90D13">
            <w:pPr>
              <w:pStyle w:val="ConsPlusNormal"/>
              <w:rPr>
                <w:rFonts w:ascii="Times New Roman" w:hAnsi="Times New Roman" w:cs="Times New Roman"/>
              </w:rPr>
            </w:pPr>
          </w:p>
        </w:tc>
        <w:tc>
          <w:tcPr>
            <w:tcW w:w="138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1</w:t>
            </w:r>
          </w:p>
        </w:tc>
        <w:tc>
          <w:tcPr>
            <w:tcW w:w="1985"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4822212,8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2522953,6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3611212,8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2505103,2</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1211000,0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17850,4</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709042,0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544967,2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536042,0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536042,0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8925,2</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708530,6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544455,8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8925,2</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708530,6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501027,4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501027,4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501027,4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674027,4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501027,4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173000,0</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5131" w:type="dxa"/>
            <w:gridSpan w:val="15"/>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подпрограммы: создание условий для реализации образовательных программ дополнительного образования.</w:t>
            </w:r>
          </w:p>
        </w:tc>
        <w:tc>
          <w:tcPr>
            <w:tcW w:w="709"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w:t>
            </w:r>
          </w:p>
        </w:tc>
        <w:tc>
          <w:tcPr>
            <w:tcW w:w="138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Мероприятие 2.1: создание условий для функционирования и развития системы дополнительного образования в городе Томске</w:t>
            </w:r>
          </w:p>
        </w:tc>
        <w:tc>
          <w:tcPr>
            <w:tcW w:w="1985"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0270100590 0270140500 КВР 622</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I</w:t>
            </w:r>
          </w:p>
        </w:tc>
        <w:tc>
          <w:tcPr>
            <w:tcW w:w="85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Е</w:t>
            </w: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278591,4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39468,1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16650,0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7335,3</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2095,8</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254606,10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36372,30</w:t>
            </w:r>
          </w:p>
        </w:tc>
        <w:tc>
          <w:tcPr>
            <w:tcW w:w="709"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43870,2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38420,2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6450,0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val="restart"/>
            <w:vAlign w:val="center"/>
          </w:tcPr>
          <w:p w:rsidR="00843220" w:rsidRPr="00843220" w:rsidRDefault="00843220" w:rsidP="00B90D13">
            <w:pPr>
              <w:pStyle w:val="ConsPlusNormal"/>
              <w:rPr>
                <w:rFonts w:ascii="Times New Roman" w:hAnsi="Times New Roman" w:cs="Times New Roman"/>
              </w:rPr>
            </w:pPr>
          </w:p>
        </w:tc>
        <w:tc>
          <w:tcPr>
            <w:tcW w:w="138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Итого по задаче 2</w:t>
            </w:r>
          </w:p>
        </w:tc>
        <w:tc>
          <w:tcPr>
            <w:tcW w:w="1985"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278591,4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39468,1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16650,0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7335,3</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2095,8</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254606,1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43870,2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38420,2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6450,0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39120,2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val="restart"/>
            <w:vAlign w:val="center"/>
          </w:tcPr>
          <w:p w:rsidR="00843220" w:rsidRPr="00843220" w:rsidRDefault="00843220" w:rsidP="00B90D13">
            <w:pPr>
              <w:pStyle w:val="ConsPlusNormal"/>
              <w:rPr>
                <w:rFonts w:ascii="Times New Roman" w:hAnsi="Times New Roman" w:cs="Times New Roman"/>
              </w:rPr>
            </w:pPr>
          </w:p>
        </w:tc>
        <w:tc>
          <w:tcPr>
            <w:tcW w:w="138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ПОДПРОГРАММЕ 7</w:t>
            </w:r>
          </w:p>
        </w:tc>
        <w:tc>
          <w:tcPr>
            <w:tcW w:w="1985"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850" w:type="dxa"/>
            <w:vMerge w:val="restart"/>
            <w:vAlign w:val="center"/>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5100804,2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2562421,7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3627862,8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2506103,2</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1218335,3</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19946,2</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254606,1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752912,2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542492,0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537042,0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9973,1</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747650,8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545503,7</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537230,6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9973,1</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747650,8</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537230,6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r w:rsidR="00843220" w:rsidRPr="00843220" w:rsidTr="00B90D13">
        <w:tc>
          <w:tcPr>
            <w:tcW w:w="604" w:type="dxa"/>
            <w:vMerge/>
          </w:tcPr>
          <w:p w:rsidR="00843220" w:rsidRPr="00843220" w:rsidRDefault="00843220" w:rsidP="00B90D13">
            <w:pPr>
              <w:pStyle w:val="ConsPlusNormal"/>
              <w:rPr>
                <w:rFonts w:ascii="Times New Roman" w:hAnsi="Times New Roman" w:cs="Times New Roman"/>
              </w:rPr>
            </w:pPr>
          </w:p>
        </w:tc>
        <w:tc>
          <w:tcPr>
            <w:tcW w:w="1381" w:type="dxa"/>
            <w:vMerge/>
          </w:tcPr>
          <w:p w:rsidR="00843220" w:rsidRPr="00843220" w:rsidRDefault="00843220" w:rsidP="00B90D13">
            <w:pPr>
              <w:pStyle w:val="ConsPlusNormal"/>
              <w:rPr>
                <w:rFonts w:ascii="Times New Roman" w:hAnsi="Times New Roman" w:cs="Times New Roman"/>
              </w:rPr>
            </w:pPr>
          </w:p>
        </w:tc>
        <w:tc>
          <w:tcPr>
            <w:tcW w:w="1985"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50" w:type="dxa"/>
            <w:vMerge/>
          </w:tcPr>
          <w:p w:rsidR="00843220" w:rsidRPr="00843220" w:rsidRDefault="00843220" w:rsidP="00B90D13">
            <w:pPr>
              <w:pStyle w:val="ConsPlusNormal"/>
              <w:rPr>
                <w:rFonts w:ascii="Times New Roman" w:hAnsi="Times New Roman" w:cs="Times New Roman"/>
              </w:rPr>
            </w:pPr>
          </w:p>
        </w:tc>
        <w:tc>
          <w:tcPr>
            <w:tcW w:w="82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8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90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63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09" w:type="dxa"/>
            <w:vMerge/>
          </w:tcPr>
          <w:p w:rsidR="00843220" w:rsidRPr="00843220" w:rsidRDefault="00843220" w:rsidP="00B90D13">
            <w:pPr>
              <w:pStyle w:val="ConsPlusNormal"/>
              <w:rPr>
                <w:rFonts w:ascii="Times New Roman" w:hAnsi="Times New Roman" w:cs="Times New Roman"/>
              </w:rPr>
            </w:pP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outlineLvl w:val="1"/>
        <w:rPr>
          <w:rFonts w:ascii="Times New Roman" w:hAnsi="Times New Roman" w:cs="Times New Roman"/>
        </w:rPr>
      </w:pPr>
      <w:r w:rsidRPr="00843220">
        <w:rPr>
          <w:rFonts w:ascii="Times New Roman" w:hAnsi="Times New Roman" w:cs="Times New Roman"/>
        </w:rPr>
        <w:t>V. ИНФОРМАЦИЯ О НАЛОГОВЫХ РАСХОДАХ МУНИЦИПАЛЬНОГО</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ОБРАЗОВАНИЯ "ГОРОД ТОМСК"</w:t>
      </w:r>
    </w:p>
    <w:p w:rsidR="00843220" w:rsidRPr="00843220" w:rsidRDefault="00843220" w:rsidP="0084322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3109"/>
        <w:gridCol w:w="2239"/>
        <w:gridCol w:w="1744"/>
      </w:tblGrid>
      <w:tr w:rsidR="00843220" w:rsidRPr="00843220" w:rsidTr="00B90D13">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 п/п</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налога, по которому предусматриваются налоговые льготы</w:t>
            </w:r>
          </w:p>
        </w:tc>
        <w:tc>
          <w:tcPr>
            <w:tcW w:w="31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налогового расхода (налоговой льготы)</w:t>
            </w:r>
          </w:p>
        </w:tc>
        <w:tc>
          <w:tcPr>
            <w:tcW w:w="22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Связь налогового расхода с муниципальной программой (наименование структурных элементов муниципальной программы муниципального образования "Город Томск")</w:t>
            </w:r>
          </w:p>
        </w:tc>
        <w:tc>
          <w:tcPr>
            <w:tcW w:w="17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Куратор налогового расхода</w:t>
            </w:r>
          </w:p>
        </w:tc>
      </w:tr>
      <w:tr w:rsidR="00843220" w:rsidRPr="00843220" w:rsidTr="00B90D13">
        <w:tc>
          <w:tcPr>
            <w:tcW w:w="454" w:type="dxa"/>
            <w:vAlign w:val="center"/>
          </w:tcPr>
          <w:p w:rsidR="00843220" w:rsidRPr="00843220" w:rsidRDefault="00843220" w:rsidP="00B90D13">
            <w:pPr>
              <w:pStyle w:val="ConsPlusNormal"/>
              <w:jc w:val="center"/>
              <w:rPr>
                <w:rFonts w:ascii="Times New Roman" w:hAnsi="Times New Roman" w:cs="Times New Roman"/>
              </w:rPr>
            </w:pPr>
            <w:bookmarkStart w:id="21" w:name="P37849"/>
            <w:bookmarkEnd w:id="21"/>
            <w:r w:rsidRPr="00843220">
              <w:rPr>
                <w:rFonts w:ascii="Times New Roman" w:hAnsi="Times New Roman" w:cs="Times New Roman"/>
              </w:rPr>
              <w:t>1</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Земельный налог</w:t>
            </w:r>
          </w:p>
        </w:tc>
        <w:tc>
          <w:tcPr>
            <w:tcW w:w="31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Льготная ставка земельного налога в размере 0,5% организациям,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и физическим лицам, являющимся индивидуальными предпринимателями, в отношении земельных участков, предоставленных для эксплуатации следующих объектов недвижимого имущества: детских садов и других объектов для дошкольного образования детей (</w:t>
            </w:r>
            <w:hyperlink r:id="rId62">
              <w:r w:rsidRPr="00843220">
                <w:rPr>
                  <w:rFonts w:ascii="Times New Roman" w:hAnsi="Times New Roman" w:cs="Times New Roman"/>
                </w:rPr>
                <w:t>пункт 3.2.6</w:t>
              </w:r>
            </w:hyperlink>
            <w:r w:rsidRPr="00843220">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2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Показатель "Доля детей в возрасте от 2-х месяцев до 7 лет (включительно), получающих услуги дошкольного образования, а также услуги по присмотру и уходу (от общей численности детей данного возраста), %" цели "обеспечение доступного и качественного дошкольного образования" подпрограммы "Функционирование и развитие дошкольного образования" муниципальной программы (задачи муниципальной программы)</w:t>
            </w:r>
          </w:p>
        </w:tc>
        <w:tc>
          <w:tcPr>
            <w:tcW w:w="17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B90D13">
        <w:tc>
          <w:tcPr>
            <w:tcW w:w="454" w:type="dxa"/>
            <w:vAlign w:val="center"/>
          </w:tcPr>
          <w:p w:rsidR="00843220" w:rsidRPr="00843220" w:rsidRDefault="00843220" w:rsidP="00B90D13">
            <w:pPr>
              <w:pStyle w:val="ConsPlusNormal"/>
              <w:jc w:val="center"/>
              <w:rPr>
                <w:rFonts w:ascii="Times New Roman" w:hAnsi="Times New Roman" w:cs="Times New Roman"/>
              </w:rPr>
            </w:pPr>
            <w:bookmarkStart w:id="22" w:name="P37854"/>
            <w:bookmarkEnd w:id="22"/>
            <w:r w:rsidRPr="00843220">
              <w:rPr>
                <w:rFonts w:ascii="Times New Roman" w:hAnsi="Times New Roman" w:cs="Times New Roman"/>
              </w:rPr>
              <w:t>2</w:t>
            </w:r>
          </w:p>
        </w:tc>
        <w:tc>
          <w:tcPr>
            <w:tcW w:w="147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Земельный налог</w:t>
            </w:r>
          </w:p>
        </w:tc>
        <w:tc>
          <w:tcPr>
            <w:tcW w:w="310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Льготная ставка земельного налога в размере 0,12% организациям,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а также средств областного бюджета, и физическим лицам, являющимся индивидуальными предпринимателями, в отношении земельных участков, предоставленных для эксплуатации детских санаториев, детских санаториев-профилакториев, санаторных школ, детских домов, детских пансионатов, школ интернатов, детских оздоровительных, детских туристических лагерей и баз (</w:t>
            </w:r>
            <w:hyperlink r:id="rId63">
              <w:r w:rsidRPr="00843220">
                <w:rPr>
                  <w:rFonts w:ascii="Times New Roman" w:hAnsi="Times New Roman" w:cs="Times New Roman"/>
                </w:rPr>
                <w:t>пункт 3.2.8</w:t>
              </w:r>
            </w:hyperlink>
            <w:r w:rsidRPr="00843220">
              <w:rPr>
                <w:rFonts w:ascii="Times New Roman" w:hAnsi="Times New Roman" w:cs="Times New Roman"/>
              </w:rPr>
              <w:t xml:space="preserve"> Положения о взимании земельного налога на территории муниципального образования "Город Томск" (утверждено решением Думы Города Томска от 21.09.2010 N 1596)</w:t>
            </w:r>
          </w:p>
        </w:tc>
        <w:tc>
          <w:tcPr>
            <w:tcW w:w="2239"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Показатель "Доля детей в возрасте от 7 до 17 лет включительно, принявших участие в программах каникулярного отдыха в общей численности детей данного возраста, %" цели "организация каникулярного отдыха и занятости детей" подпрограммы "Организация отдыха детей в каникулярное время" муниципальной программы (задачи муниципальной программы)</w:t>
            </w:r>
          </w:p>
        </w:tc>
        <w:tc>
          <w:tcPr>
            <w:tcW w:w="17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outlineLvl w:val="1"/>
        <w:rPr>
          <w:rFonts w:ascii="Times New Roman" w:hAnsi="Times New Roman" w:cs="Times New Roman"/>
        </w:rPr>
      </w:pPr>
      <w:r w:rsidRPr="00843220">
        <w:rPr>
          <w:rFonts w:ascii="Times New Roman" w:hAnsi="Times New Roman" w:cs="Times New Roman"/>
        </w:rPr>
        <w:t>Приложение 1</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муниципальной программе</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"Развитие образования" на 2024 - 2030 годы"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rPr>
          <w:rFonts w:ascii="Times New Roman" w:hAnsi="Times New Roman" w:cs="Times New Roman"/>
        </w:rPr>
      </w:pPr>
      <w:bookmarkStart w:id="23" w:name="P37868"/>
      <w:bookmarkEnd w:id="23"/>
      <w:r w:rsidRPr="00843220">
        <w:rPr>
          <w:rFonts w:ascii="Times New Roman" w:hAnsi="Times New Roman" w:cs="Times New Roman"/>
        </w:rPr>
        <w:t>ПОКАЗАТЕЛИ</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ЦЕЛИ, ЗАДАЧ И МЕРОПРИЯТИЙ МУНИЦИПАЛЬНОЙ ПРОГРАММЫ</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"РАЗВИТИЕ ОБРАЗОВАНИЯ" НА 2024 - 2030 ГОДЫ"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632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447"/>
        <w:gridCol w:w="992"/>
        <w:gridCol w:w="992"/>
        <w:gridCol w:w="964"/>
        <w:gridCol w:w="454"/>
        <w:gridCol w:w="567"/>
        <w:gridCol w:w="567"/>
        <w:gridCol w:w="425"/>
        <w:gridCol w:w="425"/>
        <w:gridCol w:w="567"/>
        <w:gridCol w:w="425"/>
        <w:gridCol w:w="964"/>
        <w:gridCol w:w="964"/>
        <w:gridCol w:w="907"/>
        <w:gridCol w:w="907"/>
        <w:gridCol w:w="850"/>
        <w:gridCol w:w="907"/>
        <w:gridCol w:w="907"/>
      </w:tblGrid>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53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задачи муниципальной программы</w:t>
            </w:r>
          </w:p>
        </w:tc>
        <w:tc>
          <w:tcPr>
            <w:tcW w:w="144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Наименование показателей целей, задач муниципальной программы (единицы измерения)</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Метод сбора информации о достижении показателя</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орган (подразделение) за достижение значения показателя</w:t>
            </w:r>
          </w:p>
        </w:tc>
        <w:tc>
          <w:tcPr>
            <w:tcW w:w="964"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Фактическое значение показателей на момент разработки муниципальной программы - 2023 год</w:t>
            </w:r>
          </w:p>
        </w:tc>
        <w:tc>
          <w:tcPr>
            <w:tcW w:w="9836" w:type="dxa"/>
            <w:gridSpan w:val="14"/>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Плановые значения показателей по годам реализации муниципальной программы</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1021"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992"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992"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1389"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1871"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1757"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1814" w:type="dxa"/>
            <w:gridSpan w:val="2"/>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992" w:type="dxa"/>
            <w:vMerge/>
          </w:tcPr>
          <w:p w:rsidR="00843220" w:rsidRPr="00843220" w:rsidRDefault="00843220" w:rsidP="00B90D13">
            <w:pPr>
              <w:pStyle w:val="ConsPlusNormal"/>
              <w:rPr>
                <w:rFonts w:ascii="Times New Roman" w:hAnsi="Times New Roman" w:cs="Times New Roman"/>
              </w:rPr>
            </w:pPr>
          </w:p>
        </w:tc>
        <w:tc>
          <w:tcPr>
            <w:tcW w:w="964" w:type="dxa"/>
            <w:vMerge/>
          </w:tcPr>
          <w:p w:rsidR="00843220" w:rsidRPr="00843220" w:rsidRDefault="00843220" w:rsidP="00B90D13">
            <w:pPr>
              <w:pStyle w:val="ConsPlusNormal"/>
              <w:rPr>
                <w:rFonts w:ascii="Times New Roman" w:hAnsi="Times New Roman" w:cs="Times New Roman"/>
              </w:rPr>
            </w:pP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потребностью</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соответствии с утвержденным финансированием</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531"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44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992"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992"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96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45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6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425"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96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964"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c>
          <w:tcPr>
            <w:tcW w:w="850"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w:t>
            </w:r>
          </w:p>
        </w:tc>
        <w:tc>
          <w:tcPr>
            <w:tcW w:w="907" w:type="dxa"/>
            <w:vAlign w:val="bottom"/>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53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Цель: обеспечение доступного и качественного образования в соответствии с запросами населения и перспективными задачами развития города Томска, Томской области и Российской Федерации.</w:t>
            </w: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выпускников муниципальных общеобразовательных организаций, получивших аттестат о среднем общем образовании в их общей численности,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ведомственная статистика ДО</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начальник ДО; комитет по общему образованию ДО, председатель комитета ДО &lt;***&gt;</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99,5</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98</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информация с портала ПФДО</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начальник ДО; отдел по дополнительному образованию детей ДО, начальник отдела по дополнительному образованию детей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Уровень заработной платы педагогических работников муниципальных общеобразовательных учреждений, % от установленного в соответствии с Соглашениями с Томской областью уровня заработной платы</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начальник ДО, заместитель начальника по экономике образования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Уровень заработной платы педагогических работников муниципальных дошкольных образовательных учреждений, % от установленного в соответствии с Соглашениями с Томской областью уровня заработной платы</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начальник ДО, заместитель начальника по экономике образования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Уровень заработной платы педагогических работников муниципальных образовательных учреждений дополнительного образования детей, % от установленного в соответствии с Соглашениями с Томской областью уровня заработной платы</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начальник ДО, заместитель начальника по экономике образования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населения, положительно оценивающего уровень общего образования, % от числа опрошенных</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статистические данные</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начальник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72</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ниже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6 до 18 лет, охваченных образовательными программами (рассчитанными не менее, чем на 36 часов), мероприятиями, ориентированными на выявление и сопровождение одаренных детей, от общего числа обучающихся,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начальник ДО, заместитель начальника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25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2 месяцев до 7 лет (включительно) по месту жительства, (отложенный спрос),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начальник ДО; ДКС, начальник ДКС</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96,4</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567" w:type="dxa"/>
            <w:vAlign w:val="center"/>
          </w:tcPr>
          <w:p w:rsidR="00843220" w:rsidRPr="00843220" w:rsidRDefault="00843220" w:rsidP="00B90D13">
            <w:pPr>
              <w:pStyle w:val="ConsPlusNormal"/>
              <w:rPr>
                <w:rFonts w:ascii="Times New Roman" w:hAnsi="Times New Roman" w:cs="Times New Roman"/>
              </w:rPr>
            </w:pPr>
          </w:p>
        </w:tc>
        <w:tc>
          <w:tcPr>
            <w:tcW w:w="15762" w:type="dxa"/>
            <w:gridSpan w:val="19"/>
            <w:tcBorders>
              <w:right w:val="nil"/>
            </w:tcBorders>
            <w:vAlign w:val="center"/>
          </w:tcPr>
          <w:p w:rsidR="00843220" w:rsidRPr="00843220" w:rsidRDefault="00FF1E38" w:rsidP="00B90D13">
            <w:pPr>
              <w:pStyle w:val="ConsPlusNormal"/>
              <w:rPr>
                <w:rFonts w:ascii="Times New Roman" w:hAnsi="Times New Roman" w:cs="Times New Roman"/>
              </w:rPr>
            </w:pPr>
            <w:hyperlink w:anchor="P816">
              <w:r w:rsidR="00843220" w:rsidRPr="00843220">
                <w:rPr>
                  <w:rFonts w:ascii="Times New Roman" w:hAnsi="Times New Roman" w:cs="Times New Roman"/>
                </w:rPr>
                <w:t>Подпрограмма 1</w:t>
              </w:r>
            </w:hyperlink>
            <w:r w:rsidR="00843220" w:rsidRPr="00843220">
              <w:rPr>
                <w:rFonts w:ascii="Times New Roman" w:hAnsi="Times New Roman" w:cs="Times New Roman"/>
              </w:rPr>
              <w:t xml:space="preserve"> "Функционирование и развитие дошкольного образования"</w:t>
            </w:r>
          </w:p>
        </w:tc>
      </w:tr>
      <w:tr w:rsidR="00843220" w:rsidRPr="00843220" w:rsidTr="00B90D13">
        <w:tc>
          <w:tcPr>
            <w:tcW w:w="567" w:type="dxa"/>
            <w:vMerge w:val="restart"/>
            <w:tcBorders>
              <w:bottom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153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Задача 1: обеспечение доступного и качественного дошкольного образования.</w:t>
            </w: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детей от 2 месяцев до 7 лет (включительно), получающих дошкольное образование, чел.</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дошкольному образованию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25958</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28595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Borders>
              <w:bottom w:val="nil"/>
            </w:tcBorders>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2 месяцев до 3 лет (включительно), получающих услуги дошкольного образования, а также услуги по присмотру и уходу (от общей численности детей данного возраста),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Merge/>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Borders>
              <w:bottom w:val="nil"/>
            </w:tcBorders>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Обеспеченность детей в возрасте от 3 до 7 лет формами дошкольного образования, % от потребности</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Merge/>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Borders>
              <w:bottom w:val="nil"/>
            </w:tcBorders>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2-х месяцев до 7 лет (включительно), получающих услуги дошкольного образования, а также услуги по присмотру и уходу (от общей численности детей данного возраста), % &lt;*&gt;</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Merge/>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Borders>
              <w:bottom w:val="nil"/>
            </w:tcBorders>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2 месяцев до 7 лет (включительно) по месту жительства, (отложенный спрос),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Merge/>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96,4</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tcBorders>
              <w:top w:val="nil"/>
            </w:tcBorders>
            <w:vAlign w:val="center"/>
          </w:tcPr>
          <w:p w:rsidR="00843220" w:rsidRPr="00843220" w:rsidRDefault="00843220" w:rsidP="00B90D13">
            <w:pPr>
              <w:pStyle w:val="ConsPlusNormal"/>
              <w:rPr>
                <w:rFonts w:ascii="Times New Roman" w:hAnsi="Times New Roman" w:cs="Times New Roman"/>
              </w:rPr>
            </w:pPr>
          </w:p>
        </w:tc>
        <w:tc>
          <w:tcPr>
            <w:tcW w:w="15762" w:type="dxa"/>
            <w:gridSpan w:val="19"/>
            <w:vAlign w:val="center"/>
          </w:tcPr>
          <w:p w:rsidR="00843220" w:rsidRPr="00843220" w:rsidRDefault="00FF1E38" w:rsidP="00B90D13">
            <w:pPr>
              <w:pStyle w:val="ConsPlusNormal"/>
              <w:rPr>
                <w:rFonts w:ascii="Times New Roman" w:hAnsi="Times New Roman" w:cs="Times New Roman"/>
              </w:rPr>
            </w:pPr>
            <w:hyperlink w:anchor="P3052">
              <w:r w:rsidR="00843220" w:rsidRPr="00843220">
                <w:rPr>
                  <w:rFonts w:ascii="Times New Roman" w:hAnsi="Times New Roman" w:cs="Times New Roman"/>
                </w:rPr>
                <w:t>Подпрограмма 2</w:t>
              </w:r>
            </w:hyperlink>
            <w:r w:rsidR="00843220" w:rsidRPr="00843220">
              <w:rPr>
                <w:rFonts w:ascii="Times New Roman" w:hAnsi="Times New Roman" w:cs="Times New Roman"/>
              </w:rPr>
              <w:t xml:space="preserve"> "Функционирование и развитие начального общего, основного общего, среднего общего образования"</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53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Задача 2: обеспечение доступности и равных возможностей на начальное общее, основное общее, среднее общее образование в пределах федеральных государственных образовательных стандартов.</w:t>
            </w: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обучающихся в муниципальных общеобразовательных учреждениях, чел.</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официальные статистические сведения ФСН N ОО-1</w:t>
            </w:r>
          </w:p>
        </w:tc>
        <w:tc>
          <w:tcPr>
            <w:tcW w:w="992"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Комитет по общему образованию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64180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64900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65900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67900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68900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Численность обучающихся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чел. &lt;*&gt;</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официальные статистические сведения ФСН N ОО-1</w:t>
            </w:r>
          </w:p>
        </w:tc>
        <w:tc>
          <w:tcPr>
            <w:tcW w:w="992" w:type="dxa"/>
            <w:vMerge/>
          </w:tcPr>
          <w:p w:rsidR="00843220" w:rsidRPr="00843220" w:rsidRDefault="00843220" w:rsidP="00B90D13">
            <w:pPr>
              <w:pStyle w:val="ConsPlusNormal"/>
              <w:rPr>
                <w:rFonts w:ascii="Times New Roman" w:hAnsi="Times New Roman" w:cs="Times New Roman"/>
              </w:rPr>
            </w:pP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605</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567" w:type="dxa"/>
            <w:vAlign w:val="center"/>
          </w:tcPr>
          <w:p w:rsidR="00843220" w:rsidRPr="00843220" w:rsidRDefault="00843220" w:rsidP="00B90D13">
            <w:pPr>
              <w:pStyle w:val="ConsPlusNormal"/>
              <w:rPr>
                <w:rFonts w:ascii="Times New Roman" w:hAnsi="Times New Roman" w:cs="Times New Roman"/>
              </w:rPr>
            </w:pPr>
          </w:p>
        </w:tc>
        <w:tc>
          <w:tcPr>
            <w:tcW w:w="15762" w:type="dxa"/>
            <w:gridSpan w:val="19"/>
            <w:tcBorders>
              <w:right w:val="nil"/>
            </w:tcBorders>
            <w:vAlign w:val="center"/>
          </w:tcPr>
          <w:p w:rsidR="00843220" w:rsidRPr="00843220" w:rsidRDefault="00FF1E38" w:rsidP="00B90D13">
            <w:pPr>
              <w:pStyle w:val="ConsPlusNormal"/>
              <w:rPr>
                <w:rFonts w:ascii="Times New Roman" w:hAnsi="Times New Roman" w:cs="Times New Roman"/>
              </w:rPr>
            </w:pPr>
            <w:hyperlink w:anchor="P7156">
              <w:r w:rsidR="00843220" w:rsidRPr="00843220">
                <w:rPr>
                  <w:rFonts w:ascii="Times New Roman" w:hAnsi="Times New Roman" w:cs="Times New Roman"/>
                </w:rPr>
                <w:t>Подпрограмма 3</w:t>
              </w:r>
            </w:hyperlink>
            <w:r w:rsidR="00843220" w:rsidRPr="00843220">
              <w:rPr>
                <w:rFonts w:ascii="Times New Roman" w:hAnsi="Times New Roman" w:cs="Times New Roman"/>
              </w:rPr>
              <w:t xml:space="preserve"> "Организация отдыха детей в каникулярное время"</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53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Задача 3: организация каникулярного отдыха и занятости детей</w:t>
            </w: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7 до 17 лет включительно, принявших участие в программах каникулярного отдыха в общей численности детей данного возраста, % &lt;**&gt;</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статистический отчет</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обеспечения деятельности учреждений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25,66</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детей-сирот и детей, оставшихся без попечения родителей, отдохнувших в детских лагерях всех типов, от общего количества детей-сирот и детей, оставшихся без попечения родителей, обучающихся в муниципальных общеобразовательных учреждениях,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40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55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65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детей-инвалидов, отдохнувших в детских лагерях всех типов, от общего количества детей-инвалидов, обучающихся в муниципальных общеобразовательных учреждениях,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отчетные данные</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воспитания и дополнительного образования департамента образования администрации Города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44,5</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567" w:type="dxa"/>
            <w:vAlign w:val="center"/>
          </w:tcPr>
          <w:p w:rsidR="00843220" w:rsidRPr="00843220" w:rsidRDefault="00843220" w:rsidP="00B90D13">
            <w:pPr>
              <w:pStyle w:val="ConsPlusNormal"/>
              <w:rPr>
                <w:rFonts w:ascii="Times New Roman" w:hAnsi="Times New Roman" w:cs="Times New Roman"/>
              </w:rPr>
            </w:pPr>
          </w:p>
        </w:tc>
        <w:tc>
          <w:tcPr>
            <w:tcW w:w="15762" w:type="dxa"/>
            <w:gridSpan w:val="19"/>
            <w:tcBorders>
              <w:right w:val="nil"/>
            </w:tcBorders>
            <w:vAlign w:val="center"/>
          </w:tcPr>
          <w:p w:rsidR="00843220" w:rsidRPr="00843220" w:rsidRDefault="00FF1E38" w:rsidP="00B90D13">
            <w:pPr>
              <w:pStyle w:val="ConsPlusNormal"/>
              <w:rPr>
                <w:rFonts w:ascii="Times New Roman" w:hAnsi="Times New Roman" w:cs="Times New Roman"/>
              </w:rPr>
            </w:pPr>
            <w:hyperlink w:anchor="P10349">
              <w:r w:rsidR="00843220" w:rsidRPr="00843220">
                <w:rPr>
                  <w:rFonts w:ascii="Times New Roman" w:hAnsi="Times New Roman" w:cs="Times New Roman"/>
                </w:rPr>
                <w:t>Подпрограмма 4</w:t>
              </w:r>
            </w:hyperlink>
            <w:r w:rsidR="00843220" w:rsidRPr="00843220">
              <w:rPr>
                <w:rFonts w:ascii="Times New Roman" w:hAnsi="Times New Roman" w:cs="Times New Roman"/>
              </w:rPr>
              <w:t xml:space="preserve"> "Сопровождение функционирования и развития сферы образования"</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53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Задача 4: организация и обеспечение эффективного функционирования и развития сферы образования.</w:t>
            </w: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муниципальных образовательных учреждений, воспитанники и обучающиеся которых приняли участие в общегородских (отраслевых) мероприятиях (от общего количества муниципальных образовательных учреждений),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по дополнительному образованию детей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педагогов, получивших поддержку в рамках мероприятий по информационно-методическому сопровождению образовательного процесса (от общей численности педагогов муниципальных учреждений),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МАУ ИМЦ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Число детей, прошедших психолого-медико-педагогическое обследование, чел.</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МБУ ПМПК г. Томска</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4190</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3000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Количество муниципальных учреждений, в которых ведется экономическое планирование, бюджетный, налоговый учет, составление отчетности, контроль расходования средств, шт.</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учет</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МБУ ЦБ ДО, МБУ ЦБ ДОУ, МБУ ЦБ МООУ</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567" w:type="dxa"/>
            <w:vAlign w:val="center"/>
          </w:tcPr>
          <w:p w:rsidR="00843220" w:rsidRPr="00843220" w:rsidRDefault="00843220" w:rsidP="00B90D13">
            <w:pPr>
              <w:pStyle w:val="ConsPlusNormal"/>
              <w:rPr>
                <w:rFonts w:ascii="Times New Roman" w:hAnsi="Times New Roman" w:cs="Times New Roman"/>
              </w:rPr>
            </w:pPr>
          </w:p>
        </w:tc>
        <w:tc>
          <w:tcPr>
            <w:tcW w:w="15762" w:type="dxa"/>
            <w:gridSpan w:val="19"/>
            <w:tcBorders>
              <w:right w:val="nil"/>
            </w:tcBorders>
            <w:vAlign w:val="center"/>
          </w:tcPr>
          <w:p w:rsidR="00843220" w:rsidRPr="00843220" w:rsidRDefault="00FF1E38" w:rsidP="00B90D13">
            <w:pPr>
              <w:pStyle w:val="ConsPlusNormal"/>
              <w:rPr>
                <w:rFonts w:ascii="Times New Roman" w:hAnsi="Times New Roman" w:cs="Times New Roman"/>
              </w:rPr>
            </w:pPr>
            <w:hyperlink w:anchor="P13212">
              <w:r w:rsidR="00843220" w:rsidRPr="00843220">
                <w:rPr>
                  <w:rFonts w:ascii="Times New Roman" w:hAnsi="Times New Roman" w:cs="Times New Roman"/>
                </w:rPr>
                <w:t>Подпрограмма 5</w:t>
              </w:r>
            </w:hyperlink>
            <w:r w:rsidR="00843220" w:rsidRPr="00843220">
              <w:rPr>
                <w:rFonts w:ascii="Times New Roman" w:hAnsi="Times New Roman" w:cs="Times New Roman"/>
              </w:rPr>
              <w:t xml:space="preserve"> "Строительство, реконструкция, капитальный ремонт объектов образования"</w:t>
            </w:r>
          </w:p>
        </w:tc>
      </w:tr>
      <w:tr w:rsidR="00843220" w:rsidRPr="00843220" w:rsidTr="00B90D13">
        <w:tc>
          <w:tcPr>
            <w:tcW w:w="56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c>
          <w:tcPr>
            <w:tcW w:w="153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Задача 5: создание условий для предоставления детям города Томска общего и дополнительного образования.</w:t>
            </w: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Доступность дошкольного образования для детей в возрасте от 2 месяцев до 7 лет (включительно) по месту жительства, (отложенный спрос),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ДКС</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96,4</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Удельный вес учащихся, занимающихся в первую смену в дневных учреждениях общего образования,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ДКС</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83,2</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87,0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93,0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r>
      <w:tr w:rsidR="00843220" w:rsidRPr="00843220" w:rsidTr="00B90D13">
        <w:tc>
          <w:tcPr>
            <w:tcW w:w="567" w:type="dxa"/>
            <w:vMerge/>
          </w:tcPr>
          <w:p w:rsidR="00843220" w:rsidRPr="00843220" w:rsidRDefault="00843220" w:rsidP="00B90D13">
            <w:pPr>
              <w:pStyle w:val="ConsPlusNormal"/>
              <w:rPr>
                <w:rFonts w:ascii="Times New Roman" w:hAnsi="Times New Roman" w:cs="Times New Roman"/>
              </w:rPr>
            </w:pPr>
          </w:p>
        </w:tc>
        <w:tc>
          <w:tcPr>
            <w:tcW w:w="1531" w:type="dxa"/>
            <w:vMerge/>
          </w:tcPr>
          <w:p w:rsidR="00843220" w:rsidRPr="00843220" w:rsidRDefault="00843220" w:rsidP="00B90D13">
            <w:pPr>
              <w:pStyle w:val="ConsPlusNormal"/>
              <w:rPr>
                <w:rFonts w:ascii="Times New Roman" w:hAnsi="Times New Roman" w:cs="Times New Roman"/>
              </w:rPr>
            </w:pPr>
          </w:p>
        </w:tc>
        <w:tc>
          <w:tcPr>
            <w:tcW w:w="1447" w:type="dxa"/>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 ДКС</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567" w:type="dxa"/>
            <w:vAlign w:val="center"/>
          </w:tcPr>
          <w:p w:rsidR="00843220" w:rsidRPr="00843220" w:rsidRDefault="00843220" w:rsidP="00B90D13">
            <w:pPr>
              <w:pStyle w:val="ConsPlusNormal"/>
              <w:rPr>
                <w:rFonts w:ascii="Times New Roman" w:hAnsi="Times New Roman" w:cs="Times New Roman"/>
              </w:rPr>
            </w:pPr>
          </w:p>
        </w:tc>
        <w:tc>
          <w:tcPr>
            <w:tcW w:w="15762" w:type="dxa"/>
            <w:gridSpan w:val="19"/>
            <w:tcBorders>
              <w:right w:val="nil"/>
            </w:tcBorders>
            <w:vAlign w:val="center"/>
          </w:tcPr>
          <w:p w:rsidR="00843220" w:rsidRPr="00843220" w:rsidRDefault="00FF1E38" w:rsidP="00B90D13">
            <w:pPr>
              <w:pStyle w:val="ConsPlusNormal"/>
              <w:rPr>
                <w:rFonts w:ascii="Times New Roman" w:hAnsi="Times New Roman" w:cs="Times New Roman"/>
              </w:rPr>
            </w:pPr>
            <w:hyperlink w:anchor="P35935">
              <w:r w:rsidR="00843220" w:rsidRPr="00843220">
                <w:rPr>
                  <w:rFonts w:ascii="Times New Roman" w:hAnsi="Times New Roman" w:cs="Times New Roman"/>
                </w:rPr>
                <w:t>Подпрограмма 6</w:t>
              </w:r>
            </w:hyperlink>
            <w:r w:rsidR="00843220" w:rsidRPr="00843220">
              <w:rPr>
                <w:rFonts w:ascii="Times New Roman" w:hAnsi="Times New Roman" w:cs="Times New Roman"/>
              </w:rPr>
              <w:t xml:space="preserve"> "Организация и обеспечение эффективного функционирования сети учреждений образования"</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w:t>
            </w:r>
          </w:p>
        </w:tc>
        <w:tc>
          <w:tcPr>
            <w:tcW w:w="153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Задача 6: эффективная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 по основным образовательным программам в муниципальных образовательных учреждениях.</w:t>
            </w:r>
          </w:p>
        </w:tc>
        <w:tc>
          <w:tcPr>
            <w:tcW w:w="14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Доля мероприятий муниципальной программы, которые выполнены в полном объеме (от общего количества мероприятий муниципальной программы),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расчетная величина</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r w:rsidR="00843220" w:rsidRPr="00843220" w:rsidTr="00B90D13">
        <w:tblPrEx>
          <w:tblBorders>
            <w:right w:val="nil"/>
          </w:tblBorders>
        </w:tblPrEx>
        <w:tc>
          <w:tcPr>
            <w:tcW w:w="567" w:type="dxa"/>
            <w:vAlign w:val="center"/>
          </w:tcPr>
          <w:p w:rsidR="00843220" w:rsidRPr="00843220" w:rsidRDefault="00843220" w:rsidP="00B90D13">
            <w:pPr>
              <w:pStyle w:val="ConsPlusNormal"/>
              <w:rPr>
                <w:rFonts w:ascii="Times New Roman" w:hAnsi="Times New Roman" w:cs="Times New Roman"/>
              </w:rPr>
            </w:pPr>
          </w:p>
        </w:tc>
        <w:tc>
          <w:tcPr>
            <w:tcW w:w="15762" w:type="dxa"/>
            <w:gridSpan w:val="19"/>
            <w:tcBorders>
              <w:right w:val="nil"/>
            </w:tcBorders>
            <w:vAlign w:val="center"/>
          </w:tcPr>
          <w:p w:rsidR="00843220" w:rsidRPr="00843220" w:rsidRDefault="00FF1E38" w:rsidP="00B90D13">
            <w:pPr>
              <w:pStyle w:val="ConsPlusNormal"/>
              <w:rPr>
                <w:rFonts w:ascii="Times New Roman" w:hAnsi="Times New Roman" w:cs="Times New Roman"/>
              </w:rPr>
            </w:pPr>
            <w:hyperlink w:anchor="P36225">
              <w:r w:rsidR="00843220" w:rsidRPr="00843220">
                <w:rPr>
                  <w:rFonts w:ascii="Times New Roman" w:hAnsi="Times New Roman" w:cs="Times New Roman"/>
                </w:rPr>
                <w:t>Подпрограмма 7</w:t>
              </w:r>
            </w:hyperlink>
            <w:r w:rsidR="00843220" w:rsidRPr="00843220">
              <w:rPr>
                <w:rFonts w:ascii="Times New Roman" w:hAnsi="Times New Roman" w:cs="Times New Roman"/>
              </w:rPr>
              <w:t xml:space="preserve"> "Функционирование и развитие дополнительного образования"</w:t>
            </w:r>
          </w:p>
        </w:tc>
      </w:tr>
      <w:tr w:rsidR="00843220" w:rsidRPr="00843220" w:rsidTr="00B90D13">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w:t>
            </w:r>
          </w:p>
        </w:tc>
        <w:tc>
          <w:tcPr>
            <w:tcW w:w="153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Задача 7: организация предоставления качественного дополнительного образования детям в городе Томске.</w:t>
            </w:r>
          </w:p>
        </w:tc>
        <w:tc>
          <w:tcPr>
            <w:tcW w:w="144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периодическая отчетность</w:t>
            </w:r>
          </w:p>
        </w:tc>
        <w:tc>
          <w:tcPr>
            <w:tcW w:w="992"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Отдел по дополнительному образованию детей ДО</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80,11</w:t>
            </w:r>
          </w:p>
        </w:tc>
        <w:tc>
          <w:tcPr>
            <w:tcW w:w="45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6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85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не менее 75</w:t>
            </w:r>
          </w:p>
        </w:tc>
        <w:tc>
          <w:tcPr>
            <w:tcW w:w="90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w:t>
            </w:r>
          </w:p>
        </w:tc>
      </w:tr>
    </w:tbl>
    <w:p w:rsidR="00843220" w:rsidRPr="00843220" w:rsidRDefault="00843220" w:rsidP="00843220">
      <w:pPr>
        <w:pStyle w:val="ConsPlusNormal"/>
        <w:rPr>
          <w:rFonts w:ascii="Times New Roman" w:hAnsi="Times New Roman" w:cs="Times New Roman"/>
        </w:rPr>
        <w:sectPr w:rsidR="00843220" w:rsidRPr="00843220">
          <w:pgSz w:w="16838" w:h="11905" w:orient="landscape"/>
          <w:pgMar w:top="1701" w:right="1134" w:bottom="850" w:left="1134" w:header="0" w:footer="0" w:gutter="0"/>
          <w:cols w:space="720"/>
          <w:titlePg/>
        </w:sect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ind w:firstLine="540"/>
        <w:jc w:val="both"/>
        <w:rPr>
          <w:rFonts w:ascii="Times New Roman" w:hAnsi="Times New Roman" w:cs="Times New Roman"/>
        </w:rPr>
      </w:pPr>
      <w:r w:rsidRPr="00843220">
        <w:rPr>
          <w:rFonts w:ascii="Times New Roman" w:hAnsi="Times New Roman" w:cs="Times New Roman"/>
        </w:rPr>
        <w:t>--------------------------------</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&lt;*&gt; частные общеобразовательные организации участвуют в реализации мероприятий подпрограммы по согласованию. При расчете значения данного показателя учитывается информация по запросу о количестве детей в возрасте от 2-х месяцев до 7 лет (включительно), получающих услуги дошкольного образования, а также услуги по присмотру и уходу, которым предоставлена льгота по земельному налогу, указанная в </w:t>
      </w:r>
      <w:hyperlink w:anchor="P37849">
        <w:r w:rsidRPr="00843220">
          <w:rPr>
            <w:rFonts w:ascii="Times New Roman" w:hAnsi="Times New Roman" w:cs="Times New Roman"/>
          </w:rPr>
          <w:t>п. 1 раздела V</w:t>
        </w:r>
      </w:hyperlink>
      <w:r w:rsidRPr="00843220">
        <w:rPr>
          <w:rFonts w:ascii="Times New Roman" w:hAnsi="Times New Roman" w:cs="Times New Roman"/>
        </w:rPr>
        <w:t xml:space="preserve"> муниципальной программы "Развитие образования" на 2024 - 2030 годы. В случае отсутствия информации по запросу, эти данные не учитываются при расчете значения показателя.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 xml:space="preserve">&lt;**&gt; При расчете значения данного показателя учитывается информация по запросу о количестве детей, принявших участие в программах каникулярного отдыха, в возрасте от 7 до 17 лет, получивших услуги от организаций, которым предоставлена льгота по земельному налогу, указанная в </w:t>
      </w:r>
      <w:hyperlink w:anchor="P37854">
        <w:r w:rsidRPr="00843220">
          <w:rPr>
            <w:rFonts w:ascii="Times New Roman" w:hAnsi="Times New Roman" w:cs="Times New Roman"/>
          </w:rPr>
          <w:t>п. 2 раздела V</w:t>
        </w:r>
      </w:hyperlink>
      <w:r w:rsidRPr="00843220">
        <w:rPr>
          <w:rFonts w:ascii="Times New Roman" w:hAnsi="Times New Roman" w:cs="Times New Roman"/>
        </w:rPr>
        <w:t xml:space="preserve"> муниципальной программы "Развитие образования" на 2024 - 2030 годы. В случае отсутствия информации по запросу, эти данные не учитываются при расчете значения показателя.</w:t>
      </w:r>
    </w:p>
    <w:p w:rsidR="00843220" w:rsidRPr="00843220" w:rsidRDefault="00843220" w:rsidP="00843220">
      <w:pPr>
        <w:pStyle w:val="ConsPlusNormal"/>
        <w:spacing w:before="220"/>
        <w:ind w:firstLine="540"/>
        <w:jc w:val="both"/>
        <w:rPr>
          <w:rFonts w:ascii="Times New Roman" w:hAnsi="Times New Roman" w:cs="Times New Roman"/>
        </w:rPr>
      </w:pPr>
      <w:r w:rsidRPr="00843220">
        <w:rPr>
          <w:rFonts w:ascii="Times New Roman" w:hAnsi="Times New Roman" w:cs="Times New Roman"/>
        </w:rPr>
        <w:t>&lt;***&gt; Департамент образования администрации Города Томска (далее - ДО); Департамент капитального строительства администрации Города Томска (далее - ДКС), Департамент управления муниципальной собственностью администрации Города Томска (далее - ДУМС).</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jc w:val="right"/>
        <w:outlineLvl w:val="1"/>
        <w:rPr>
          <w:rFonts w:ascii="Times New Roman" w:hAnsi="Times New Roman" w:cs="Times New Roman"/>
        </w:rPr>
      </w:pPr>
      <w:r w:rsidRPr="00843220">
        <w:rPr>
          <w:rFonts w:ascii="Times New Roman" w:hAnsi="Times New Roman" w:cs="Times New Roman"/>
        </w:rPr>
        <w:t>Приложение 2</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к муниципальной программе</w:t>
      </w:r>
    </w:p>
    <w:p w:rsidR="00843220" w:rsidRPr="00843220" w:rsidRDefault="00843220" w:rsidP="00843220">
      <w:pPr>
        <w:pStyle w:val="ConsPlusNormal"/>
        <w:jc w:val="right"/>
        <w:rPr>
          <w:rFonts w:ascii="Times New Roman" w:hAnsi="Times New Roman" w:cs="Times New Roman"/>
        </w:rPr>
      </w:pPr>
      <w:r w:rsidRPr="00843220">
        <w:rPr>
          <w:rFonts w:ascii="Times New Roman" w:hAnsi="Times New Roman" w:cs="Times New Roman"/>
        </w:rPr>
        <w:t>"Развитие образования" на 2024 - 2030 годы"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Title"/>
        <w:jc w:val="center"/>
        <w:rPr>
          <w:rFonts w:ascii="Times New Roman" w:hAnsi="Times New Roman" w:cs="Times New Roman"/>
        </w:rPr>
      </w:pPr>
      <w:bookmarkStart w:id="24" w:name="P38445"/>
      <w:bookmarkEnd w:id="24"/>
      <w:r w:rsidRPr="00843220">
        <w:rPr>
          <w:rFonts w:ascii="Times New Roman" w:hAnsi="Times New Roman" w:cs="Times New Roman"/>
        </w:rPr>
        <w:t>РЕСУРСНОЕ ОБЕСПЕЧЕНИЕ</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МУНИЦИПАЛЬНОЙ ПРОГРАММЫ "РАЗВИТИЕ ОБРАЗОВАНИЯ"</w:t>
      </w:r>
    </w:p>
    <w:p w:rsidR="00843220" w:rsidRPr="00843220" w:rsidRDefault="00843220" w:rsidP="00843220">
      <w:pPr>
        <w:pStyle w:val="ConsPlusTitle"/>
        <w:jc w:val="center"/>
        <w:rPr>
          <w:rFonts w:ascii="Times New Roman" w:hAnsi="Times New Roman" w:cs="Times New Roman"/>
        </w:rPr>
      </w:pPr>
      <w:r w:rsidRPr="00843220">
        <w:rPr>
          <w:rFonts w:ascii="Times New Roman" w:hAnsi="Times New Roman" w:cs="Times New Roman"/>
        </w:rPr>
        <w:t>НА 2024 - 2030 ГОДЫ"</w:t>
      </w:r>
    </w:p>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Pr>
        <w:pStyle w:val="ConsPlusNormal"/>
        <w:rPr>
          <w:rFonts w:ascii="Times New Roman" w:hAnsi="Times New Roman" w:cs="Times New Roman"/>
        </w:rPr>
        <w:sectPr w:rsidR="00843220" w:rsidRPr="00843220">
          <w:pgSz w:w="11905" w:h="16838"/>
          <w:pgMar w:top="1134" w:right="850" w:bottom="1134" w:left="1701" w:header="0" w:footer="0" w:gutter="0"/>
          <w:cols w:space="720"/>
          <w:titlePg/>
        </w:sectPr>
      </w:pPr>
    </w:p>
    <w:tbl>
      <w:tblPr>
        <w:tblW w:w="11625"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021"/>
        <w:gridCol w:w="1128"/>
        <w:gridCol w:w="1020"/>
        <w:gridCol w:w="546"/>
        <w:gridCol w:w="425"/>
        <w:gridCol w:w="425"/>
        <w:gridCol w:w="426"/>
        <w:gridCol w:w="734"/>
        <w:gridCol w:w="993"/>
        <w:gridCol w:w="567"/>
        <w:gridCol w:w="567"/>
        <w:gridCol w:w="1144"/>
        <w:gridCol w:w="1024"/>
        <w:gridCol w:w="1208"/>
      </w:tblGrid>
      <w:tr w:rsidR="00843220" w:rsidRPr="00843220" w:rsidTr="00843220">
        <w:tc>
          <w:tcPr>
            <w:tcW w:w="397"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N</w:t>
            </w: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Наименования целей, задач муниципальной программы</w:t>
            </w:r>
          </w:p>
        </w:tc>
        <w:tc>
          <w:tcPr>
            <w:tcW w:w="112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Код бюджетной классификации (КЦСР, КВР)</w:t>
            </w:r>
          </w:p>
        </w:tc>
        <w:tc>
          <w:tcPr>
            <w:tcW w:w="1020"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Срок исполнения</w:t>
            </w:r>
          </w:p>
        </w:tc>
        <w:tc>
          <w:tcPr>
            <w:tcW w:w="971" w:type="dxa"/>
            <w:gridSpan w:val="2"/>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Объем финансирования (тыс. рублей)</w:t>
            </w:r>
          </w:p>
        </w:tc>
        <w:tc>
          <w:tcPr>
            <w:tcW w:w="5880" w:type="dxa"/>
            <w:gridSpan w:val="8"/>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 том числе, за счет средств</w:t>
            </w:r>
          </w:p>
        </w:tc>
        <w:tc>
          <w:tcPr>
            <w:tcW w:w="12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Ответственный исполнитель, соисполнители, участники</w:t>
            </w: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971" w:type="dxa"/>
            <w:gridSpan w:val="2"/>
            <w:vMerge/>
          </w:tcPr>
          <w:p w:rsidR="00843220" w:rsidRPr="00843220" w:rsidRDefault="00843220" w:rsidP="00B90D13">
            <w:pPr>
              <w:pStyle w:val="ConsPlusNormal"/>
              <w:rPr>
                <w:rFonts w:ascii="Times New Roman" w:hAnsi="Times New Roman" w:cs="Times New Roman"/>
              </w:rPr>
            </w:pPr>
          </w:p>
        </w:tc>
        <w:tc>
          <w:tcPr>
            <w:tcW w:w="851"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местного бюджета</w:t>
            </w:r>
          </w:p>
        </w:tc>
        <w:tc>
          <w:tcPr>
            <w:tcW w:w="1727"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федерального бюджета</w:t>
            </w:r>
          </w:p>
        </w:tc>
        <w:tc>
          <w:tcPr>
            <w:tcW w:w="1134"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областного бюджета</w:t>
            </w:r>
          </w:p>
        </w:tc>
        <w:tc>
          <w:tcPr>
            <w:tcW w:w="2168" w:type="dxa"/>
            <w:gridSpan w:val="2"/>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внебюджетных источников</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Merge/>
          </w:tcPr>
          <w:p w:rsidR="00843220" w:rsidRPr="00843220" w:rsidRDefault="00843220" w:rsidP="00B90D13">
            <w:pPr>
              <w:pStyle w:val="ConsPlusNormal"/>
              <w:rPr>
                <w:rFonts w:ascii="Times New Roman" w:hAnsi="Times New Roman" w:cs="Times New Roman"/>
              </w:rPr>
            </w:pP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утверждено</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потребность</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план</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021"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12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w:t>
            </w:r>
          </w:p>
        </w:tc>
        <w:tc>
          <w:tcPr>
            <w:tcW w:w="1208"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w:t>
            </w:r>
          </w:p>
        </w:tc>
      </w:tr>
      <w:tr w:rsidR="00843220" w:rsidRPr="00843220" w:rsidTr="00843220">
        <w:tc>
          <w:tcPr>
            <w:tcW w:w="397" w:type="dxa"/>
            <w:vAlign w:val="center"/>
          </w:tcPr>
          <w:p w:rsidR="00843220" w:rsidRPr="00843220" w:rsidRDefault="00843220" w:rsidP="00B90D13">
            <w:pPr>
              <w:pStyle w:val="ConsPlusNormal"/>
              <w:rPr>
                <w:rFonts w:ascii="Times New Roman" w:hAnsi="Times New Roman" w:cs="Times New Roman"/>
              </w:rPr>
            </w:pPr>
          </w:p>
        </w:tc>
        <w:tc>
          <w:tcPr>
            <w:tcW w:w="10020" w:type="dxa"/>
            <w:gridSpan w:val="1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Цель муниципальной программы: обеспечение доступного и качественного образования в соответствии с запросами населения и перспективными задачами развития города Томска, Томской области и Российской Федерации.</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w:t>
            </w:r>
          </w:p>
        </w:tc>
        <w:tc>
          <w:tcPr>
            <w:tcW w:w="10020" w:type="dxa"/>
            <w:gridSpan w:val="1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1 муниципальной программы: обеспечение доступного и качественного дошкольного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rPr>
                <w:rFonts w:ascii="Times New Roman" w:hAnsi="Times New Roman" w:cs="Times New Roman"/>
              </w:rPr>
            </w:pPr>
          </w:p>
        </w:tc>
        <w:tc>
          <w:tcPr>
            <w:tcW w:w="10020" w:type="dxa"/>
            <w:gridSpan w:val="13"/>
            <w:vAlign w:val="center"/>
          </w:tcPr>
          <w:p w:rsidR="00843220" w:rsidRPr="00843220" w:rsidRDefault="00FF1E38" w:rsidP="00B90D13">
            <w:pPr>
              <w:pStyle w:val="ConsPlusNormal"/>
              <w:rPr>
                <w:rFonts w:ascii="Times New Roman" w:hAnsi="Times New Roman" w:cs="Times New Roman"/>
              </w:rPr>
            </w:pPr>
            <w:hyperlink w:anchor="P816">
              <w:r w:rsidR="00843220" w:rsidRPr="00843220">
                <w:rPr>
                  <w:rFonts w:ascii="Times New Roman" w:hAnsi="Times New Roman" w:cs="Times New Roman"/>
                </w:rPr>
                <w:t>Подпрограмма 1</w:t>
              </w:r>
            </w:hyperlink>
            <w:r w:rsidR="00843220" w:rsidRPr="00843220">
              <w:rPr>
                <w:rFonts w:ascii="Times New Roman" w:hAnsi="Times New Roman" w:cs="Times New Roman"/>
              </w:rPr>
              <w:t xml:space="preserve"> "Функционирование и развитие дошкольного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val="restart"/>
            <w:vAlign w:val="center"/>
          </w:tcPr>
          <w:p w:rsidR="00843220" w:rsidRPr="00843220" w:rsidRDefault="00843220" w:rsidP="00B90D13">
            <w:pPr>
              <w:pStyle w:val="ConsPlusNormal"/>
              <w:rPr>
                <w:rFonts w:ascii="Times New Roman" w:hAnsi="Times New Roman" w:cs="Times New Roman"/>
              </w:rPr>
            </w:pP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ЗАДАЧЕ 1</w:t>
            </w:r>
          </w:p>
        </w:tc>
        <w:tc>
          <w:tcPr>
            <w:tcW w:w="112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0210100590 0210140370 0210140380 0210140530 0210110380 0210140490 0210140590 0210141330 КВР 611, 621, 360, 612, 622 631, 811</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30355736,9</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12449196,2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12099971,7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8023931,8</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13878113,6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3799885,6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4377651,6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4410420,8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4341832,1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1816460,0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1816460,0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1968582,0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1899993,3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4376484,1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3688995,5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1789103,2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1789103,2</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1962002,1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1899892,3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4403752,8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1784171,8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1788868,1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1784171,8</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1317448,4</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1316748,4</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4291269,8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1676385,1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1989505,9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625378,8</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w:t>
            </w:r>
          </w:p>
        </w:tc>
        <w:tc>
          <w:tcPr>
            <w:tcW w:w="10020" w:type="dxa"/>
            <w:gridSpan w:val="1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2 муниципальной программы: обеспечение доступности и равных возможностей на начальное общее, основное общее, среднее общее образование в пределах федеральных государственных образовательных стандартов.</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rPr>
                <w:rFonts w:ascii="Times New Roman" w:hAnsi="Times New Roman" w:cs="Times New Roman"/>
              </w:rPr>
            </w:pPr>
          </w:p>
        </w:tc>
        <w:tc>
          <w:tcPr>
            <w:tcW w:w="10020" w:type="dxa"/>
            <w:gridSpan w:val="13"/>
            <w:vAlign w:val="center"/>
          </w:tcPr>
          <w:p w:rsidR="00843220" w:rsidRPr="00843220" w:rsidRDefault="00FF1E38" w:rsidP="00B90D13">
            <w:pPr>
              <w:pStyle w:val="ConsPlusNormal"/>
              <w:rPr>
                <w:rFonts w:ascii="Times New Roman" w:hAnsi="Times New Roman" w:cs="Times New Roman"/>
              </w:rPr>
            </w:pPr>
            <w:hyperlink w:anchor="P3052">
              <w:r w:rsidR="00843220" w:rsidRPr="00843220">
                <w:rPr>
                  <w:rFonts w:ascii="Times New Roman" w:hAnsi="Times New Roman" w:cs="Times New Roman"/>
                </w:rPr>
                <w:t>Подпрограмма 2</w:t>
              </w:r>
            </w:hyperlink>
            <w:r w:rsidR="00843220" w:rsidRPr="00843220">
              <w:rPr>
                <w:rFonts w:ascii="Times New Roman" w:hAnsi="Times New Roman" w:cs="Times New Roman"/>
              </w:rPr>
              <w:t xml:space="preserve"> "Функционирование и развитие начального общего, основного общего, среднего общего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val="restart"/>
            <w:vAlign w:val="center"/>
          </w:tcPr>
          <w:p w:rsidR="00843220" w:rsidRPr="00843220" w:rsidRDefault="00843220" w:rsidP="00B90D13">
            <w:pPr>
              <w:pStyle w:val="ConsPlusNormal"/>
              <w:rPr>
                <w:rFonts w:ascii="Times New Roman" w:hAnsi="Times New Roman" w:cs="Times New Roman"/>
              </w:rPr>
            </w:pP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ЗАДАЧЕ 2</w:t>
            </w:r>
          </w:p>
        </w:tc>
        <w:tc>
          <w:tcPr>
            <w:tcW w:w="112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0220153030, 0220140530 0220140480, 0220140420 0220100590, 0220140520 02201L3041, 02201R3043 02201L7501 0220140430, 0220140440, 0220140500 0220140470, 0220140740, 022EВ51790 0220141320, 0220141330 022E441900, 022E151720 КВР 612, 622, 631, 611, 621, 360</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38932894,4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12302190,6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7431950,3</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3873268,8</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1944250,9</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619928,7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28529873,0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7662304,5</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1026820,2</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2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5508880,1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4995895,1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1145442,3</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760782,2</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262826,9</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261774,7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3953922,3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3826649,6</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6058824,8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4975002,2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1374305,0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781193,3</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4179677,2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3835654,9</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5528419,1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731293,3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731293,3</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4134635,9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5515442,6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4121659,4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800000,0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5440442,6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982440,6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4046659,4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146688,6</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w:t>
            </w:r>
          </w:p>
        </w:tc>
        <w:tc>
          <w:tcPr>
            <w:tcW w:w="10020" w:type="dxa"/>
            <w:gridSpan w:val="1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3 муниципальной программы: организация каникулярного отдыха и занятости детей.</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rPr>
                <w:rFonts w:ascii="Times New Roman" w:hAnsi="Times New Roman" w:cs="Times New Roman"/>
              </w:rPr>
            </w:pPr>
          </w:p>
        </w:tc>
        <w:tc>
          <w:tcPr>
            <w:tcW w:w="10020" w:type="dxa"/>
            <w:gridSpan w:val="13"/>
            <w:vAlign w:val="center"/>
          </w:tcPr>
          <w:p w:rsidR="00843220" w:rsidRPr="00843220" w:rsidRDefault="00FF1E38" w:rsidP="00B90D13">
            <w:pPr>
              <w:pStyle w:val="ConsPlusNormal"/>
              <w:rPr>
                <w:rFonts w:ascii="Times New Roman" w:hAnsi="Times New Roman" w:cs="Times New Roman"/>
              </w:rPr>
            </w:pPr>
            <w:hyperlink w:anchor="P7156">
              <w:r w:rsidR="00843220" w:rsidRPr="00843220">
                <w:rPr>
                  <w:rFonts w:ascii="Times New Roman" w:hAnsi="Times New Roman" w:cs="Times New Roman"/>
                </w:rPr>
                <w:t>Подпрограмма 3</w:t>
              </w:r>
            </w:hyperlink>
            <w:r w:rsidR="00843220" w:rsidRPr="00843220">
              <w:rPr>
                <w:rFonts w:ascii="Times New Roman" w:hAnsi="Times New Roman" w:cs="Times New Roman"/>
              </w:rPr>
              <w:t xml:space="preserve"> "Организация отдыха детей в каникулярное время"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val="restart"/>
            <w:vAlign w:val="center"/>
          </w:tcPr>
          <w:p w:rsidR="00843220" w:rsidRPr="00843220" w:rsidRDefault="00843220" w:rsidP="00B90D13">
            <w:pPr>
              <w:pStyle w:val="ConsPlusNormal"/>
              <w:rPr>
                <w:rFonts w:ascii="Times New Roman" w:hAnsi="Times New Roman" w:cs="Times New Roman"/>
              </w:rPr>
            </w:pP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ЗАДАЧЕ 3</w:t>
            </w:r>
          </w:p>
        </w:tc>
        <w:tc>
          <w:tcPr>
            <w:tcW w:w="112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0230140790 0230100590 КВР 611, 621, 622, 612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1802623,6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590205,4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751942,7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399236,5</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505024,6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113018,0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545656,3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управление физической культуры и спорта администрации Города Томска</w:t>
            </w: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264843,8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236151,2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130383,9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101691,3</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259441,7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135281,6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106738,2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56509,0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257718,1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105014,6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78772,6</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255155,0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102451,5</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74752,6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77950,9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w:t>
            </w:r>
          </w:p>
        </w:tc>
        <w:tc>
          <w:tcPr>
            <w:tcW w:w="10020" w:type="dxa"/>
            <w:gridSpan w:val="1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4 муниципальной программы: организация и обеспечение функционирования и развития сферы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rPr>
                <w:rFonts w:ascii="Times New Roman" w:hAnsi="Times New Roman" w:cs="Times New Roman"/>
              </w:rPr>
            </w:pPr>
          </w:p>
        </w:tc>
        <w:tc>
          <w:tcPr>
            <w:tcW w:w="10020" w:type="dxa"/>
            <w:gridSpan w:val="13"/>
            <w:vAlign w:val="center"/>
          </w:tcPr>
          <w:p w:rsidR="00843220" w:rsidRPr="00843220" w:rsidRDefault="00FF1E38" w:rsidP="00B90D13">
            <w:pPr>
              <w:pStyle w:val="ConsPlusNormal"/>
              <w:rPr>
                <w:rFonts w:ascii="Times New Roman" w:hAnsi="Times New Roman" w:cs="Times New Roman"/>
              </w:rPr>
            </w:pPr>
            <w:hyperlink w:anchor="P10349">
              <w:r w:rsidR="00843220" w:rsidRPr="00843220">
                <w:rPr>
                  <w:rFonts w:ascii="Times New Roman" w:hAnsi="Times New Roman" w:cs="Times New Roman"/>
                </w:rPr>
                <w:t>Подпрограмма 4</w:t>
              </w:r>
            </w:hyperlink>
            <w:r w:rsidR="00843220" w:rsidRPr="00843220">
              <w:rPr>
                <w:rFonts w:ascii="Times New Roman" w:hAnsi="Times New Roman" w:cs="Times New Roman"/>
              </w:rPr>
              <w:t xml:space="preserve"> "Сопровождение функционирования и развития сферы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val="restart"/>
            <w:vAlign w:val="center"/>
          </w:tcPr>
          <w:p w:rsidR="00843220" w:rsidRPr="00843220" w:rsidRDefault="00843220" w:rsidP="00B90D13">
            <w:pPr>
              <w:pStyle w:val="ConsPlusNormal"/>
              <w:rPr>
                <w:rFonts w:ascii="Times New Roman" w:hAnsi="Times New Roman" w:cs="Times New Roman"/>
              </w:rPr>
            </w:pP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ЗАДАЧЕ 4</w:t>
            </w:r>
          </w:p>
        </w:tc>
        <w:tc>
          <w:tcPr>
            <w:tcW w:w="112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0250120020 0250110360 0250100590 0250200590 0250200580 КВР 244,350,360, 330,611,621</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1890442,8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1255306,3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1806407,1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1243301,2</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84035,7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2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 управление культуры администрации Города Томска</w:t>
            </w: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272071,1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279449,2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267444,1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260066,0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231551,6</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263023,8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251018,7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12005,1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w:t>
            </w:r>
          </w:p>
        </w:tc>
        <w:tc>
          <w:tcPr>
            <w:tcW w:w="10020" w:type="dxa"/>
            <w:gridSpan w:val="1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5 муниципальной программы: создание условий для предоставления детям города Томска общего и дополнительного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rPr>
                <w:rFonts w:ascii="Times New Roman" w:hAnsi="Times New Roman" w:cs="Times New Roman"/>
              </w:rPr>
            </w:pPr>
          </w:p>
        </w:tc>
        <w:tc>
          <w:tcPr>
            <w:tcW w:w="10020" w:type="dxa"/>
            <w:gridSpan w:val="13"/>
            <w:vAlign w:val="center"/>
          </w:tcPr>
          <w:p w:rsidR="00843220" w:rsidRPr="00843220" w:rsidRDefault="00FF1E38" w:rsidP="00B90D13">
            <w:pPr>
              <w:pStyle w:val="ConsPlusNormal"/>
              <w:rPr>
                <w:rFonts w:ascii="Times New Roman" w:hAnsi="Times New Roman" w:cs="Times New Roman"/>
              </w:rPr>
            </w:pPr>
            <w:hyperlink w:anchor="P13212">
              <w:r w:rsidR="00843220" w:rsidRPr="00843220">
                <w:rPr>
                  <w:rFonts w:ascii="Times New Roman" w:hAnsi="Times New Roman" w:cs="Times New Roman"/>
                </w:rPr>
                <w:t>Подпрограмма 5</w:t>
              </w:r>
            </w:hyperlink>
            <w:r w:rsidR="00843220" w:rsidRPr="00843220">
              <w:rPr>
                <w:rFonts w:ascii="Times New Roman" w:hAnsi="Times New Roman" w:cs="Times New Roman"/>
              </w:rPr>
              <w:t xml:space="preserve"> "Строительство, реконструкция, капитальный ремонт объектов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val="restart"/>
            <w:tcBorders>
              <w:bottom w:val="nil"/>
            </w:tcBorders>
            <w:vAlign w:val="center"/>
          </w:tcPr>
          <w:p w:rsidR="00843220" w:rsidRPr="00843220" w:rsidRDefault="00843220" w:rsidP="00B90D13">
            <w:pPr>
              <w:pStyle w:val="ConsPlusNormal"/>
              <w:rPr>
                <w:rFonts w:ascii="Times New Roman" w:hAnsi="Times New Roman" w:cs="Times New Roman"/>
              </w:rPr>
            </w:pP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ЗАДАЧЕ 5</w:t>
            </w:r>
          </w:p>
        </w:tc>
        <w:tc>
          <w:tcPr>
            <w:tcW w:w="112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026E153050 026E153051 026E153052 0260120320 КВР 414 243, 622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13616366,5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1522340,4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1223885,1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341535,8</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6070165,2</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6322316,2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капитального строительства администрации Города Томска, департамент управления муниципальной собственностью администрации Города Томска, Департамент образования администрации Города Томска</w:t>
            </w: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3899978,7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1493622,4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553135,8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312817,8</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1963480,7</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658670,6</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1383362,2</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522134,0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3749938,4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459320,4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28718,0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1437983,3</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1852634,7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1983332,6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181700,3</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1271221,2</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530411,1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745396,8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14040,9</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731355,9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412720,0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6637,7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406082,3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1425000,0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7650,0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718610,0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1400,0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698740,0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699860,0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tcBorders>
              <w:top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w:t>
            </w:r>
          </w:p>
        </w:tc>
        <w:tc>
          <w:tcPr>
            <w:tcW w:w="10020" w:type="dxa"/>
            <w:gridSpan w:val="1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6 муниципальной программы: эффективная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 по основным образовательным программам и организация каникулярного отдыха детей в муниципальных образовательных учреждениях.</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rPr>
                <w:rFonts w:ascii="Times New Roman" w:hAnsi="Times New Roman" w:cs="Times New Roman"/>
              </w:rPr>
            </w:pPr>
          </w:p>
        </w:tc>
        <w:tc>
          <w:tcPr>
            <w:tcW w:w="10020" w:type="dxa"/>
            <w:gridSpan w:val="13"/>
            <w:vAlign w:val="center"/>
          </w:tcPr>
          <w:p w:rsidR="00843220" w:rsidRPr="00843220" w:rsidRDefault="00FF1E38" w:rsidP="00B90D13">
            <w:pPr>
              <w:pStyle w:val="ConsPlusNormal"/>
              <w:rPr>
                <w:rFonts w:ascii="Times New Roman" w:hAnsi="Times New Roman" w:cs="Times New Roman"/>
              </w:rPr>
            </w:pPr>
            <w:hyperlink w:anchor="P35935">
              <w:r w:rsidR="00843220" w:rsidRPr="00843220">
                <w:rPr>
                  <w:rFonts w:ascii="Times New Roman" w:hAnsi="Times New Roman" w:cs="Times New Roman"/>
                </w:rPr>
                <w:t>Подпрограмма 6</w:t>
              </w:r>
            </w:hyperlink>
            <w:r w:rsidR="00843220" w:rsidRPr="00843220">
              <w:rPr>
                <w:rFonts w:ascii="Times New Roman" w:hAnsi="Times New Roman" w:cs="Times New Roman"/>
              </w:rPr>
              <w:t xml:space="preserve"> "Организация и обеспечение эффективного функционирования сети учреждений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val="restart"/>
            <w:tcBorders>
              <w:bottom w:val="nil"/>
            </w:tcBorders>
            <w:vAlign w:val="center"/>
          </w:tcPr>
          <w:p w:rsidR="00843220" w:rsidRPr="00843220" w:rsidRDefault="00843220" w:rsidP="00B90D13">
            <w:pPr>
              <w:pStyle w:val="ConsPlusNormal"/>
              <w:rPr>
                <w:rFonts w:ascii="Times New Roman" w:hAnsi="Times New Roman" w:cs="Times New Roman"/>
              </w:rPr>
            </w:pP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ЗАДАЧЕ 6</w:t>
            </w:r>
          </w:p>
        </w:tc>
        <w:tc>
          <w:tcPr>
            <w:tcW w:w="112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0240120010 0240100020 КВР 242, 244, 121, 122, 129, 247, 851</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321607,3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226680,1</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321607,3</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226680,1</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48226,7</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41000,0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Borders>
              <w:bottom w:val="nil"/>
            </w:tcBorders>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44231,8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tcBorders>
              <w:top w:val="nil"/>
            </w:tcBorders>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w:t>
            </w:r>
          </w:p>
        </w:tc>
        <w:tc>
          <w:tcPr>
            <w:tcW w:w="10020" w:type="dxa"/>
            <w:gridSpan w:val="13"/>
            <w:vAlign w:val="center"/>
          </w:tcPr>
          <w:p w:rsidR="00843220" w:rsidRPr="00843220" w:rsidRDefault="00843220" w:rsidP="00B90D13">
            <w:pPr>
              <w:pStyle w:val="ConsPlusNormal"/>
              <w:rPr>
                <w:rFonts w:ascii="Times New Roman" w:hAnsi="Times New Roman" w:cs="Times New Roman"/>
              </w:rPr>
            </w:pPr>
            <w:r w:rsidRPr="00843220">
              <w:rPr>
                <w:rFonts w:ascii="Times New Roman" w:hAnsi="Times New Roman" w:cs="Times New Roman"/>
              </w:rPr>
              <w:t>Задача 7 муниципальной программы: организация предоставления качественного дополнительного образования детям в городе Томске.</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Align w:val="center"/>
          </w:tcPr>
          <w:p w:rsidR="00843220" w:rsidRPr="00843220" w:rsidRDefault="00843220" w:rsidP="00B90D13">
            <w:pPr>
              <w:pStyle w:val="ConsPlusNormal"/>
              <w:rPr>
                <w:rFonts w:ascii="Times New Roman" w:hAnsi="Times New Roman" w:cs="Times New Roman"/>
              </w:rPr>
            </w:pPr>
          </w:p>
        </w:tc>
        <w:tc>
          <w:tcPr>
            <w:tcW w:w="10020" w:type="dxa"/>
            <w:gridSpan w:val="13"/>
            <w:vAlign w:val="center"/>
          </w:tcPr>
          <w:p w:rsidR="00843220" w:rsidRPr="00843220" w:rsidRDefault="00FF1E38" w:rsidP="00B90D13">
            <w:pPr>
              <w:pStyle w:val="ConsPlusNormal"/>
              <w:rPr>
                <w:rFonts w:ascii="Times New Roman" w:hAnsi="Times New Roman" w:cs="Times New Roman"/>
              </w:rPr>
            </w:pPr>
            <w:hyperlink w:anchor="P36225">
              <w:r w:rsidR="00843220" w:rsidRPr="00843220">
                <w:rPr>
                  <w:rFonts w:ascii="Times New Roman" w:hAnsi="Times New Roman" w:cs="Times New Roman"/>
                </w:rPr>
                <w:t>Подпрограмма 7</w:t>
              </w:r>
            </w:hyperlink>
            <w:r w:rsidR="00843220" w:rsidRPr="00843220">
              <w:rPr>
                <w:rFonts w:ascii="Times New Roman" w:hAnsi="Times New Roman" w:cs="Times New Roman"/>
              </w:rPr>
              <w:t xml:space="preserve"> "Функционирование и развитие дополнительного образования"</w:t>
            </w:r>
          </w:p>
        </w:tc>
        <w:tc>
          <w:tcPr>
            <w:tcW w:w="1208" w:type="dxa"/>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val="restart"/>
            <w:vAlign w:val="center"/>
          </w:tcPr>
          <w:p w:rsidR="00843220" w:rsidRPr="00843220" w:rsidRDefault="00843220" w:rsidP="00B90D13">
            <w:pPr>
              <w:pStyle w:val="ConsPlusNormal"/>
              <w:rPr>
                <w:rFonts w:ascii="Times New Roman" w:hAnsi="Times New Roman" w:cs="Times New Roman"/>
              </w:rPr>
            </w:pP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ЗАДАЧЕ 7</w:t>
            </w:r>
          </w:p>
        </w:tc>
        <w:tc>
          <w:tcPr>
            <w:tcW w:w="112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КЦСР 0270100590 0270140400 0270140530 0270140500 КВР 611, 614, 621, 624, 622</w:t>
            </w: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5100804,2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2562421,7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3627862,8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2506103,2</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1218335,3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19946,2</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254606,1</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208"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Департамент образования администрации Города Томска</w:t>
            </w: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752912,2</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583387,4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542492,0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537042,0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9973,1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747650,8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545503,7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537230,6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9973,1</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747650,8</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537230,6</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535530,6</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449000,0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713147,6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502727,4</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174047,9</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36372,3</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val="restart"/>
            <w:vAlign w:val="center"/>
          </w:tcPr>
          <w:p w:rsidR="00843220" w:rsidRPr="00843220" w:rsidRDefault="00843220" w:rsidP="00B90D13">
            <w:pPr>
              <w:pStyle w:val="ConsPlusNormal"/>
              <w:rPr>
                <w:rFonts w:ascii="Times New Roman" w:hAnsi="Times New Roman" w:cs="Times New Roman"/>
              </w:rPr>
            </w:pPr>
          </w:p>
        </w:tc>
        <w:tc>
          <w:tcPr>
            <w:tcW w:w="1021" w:type="dxa"/>
            <w:vMerge w:val="restart"/>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 ПО ПРОГРАММЕ</w:t>
            </w:r>
          </w:p>
        </w:tc>
        <w:tc>
          <w:tcPr>
            <w:tcW w:w="1128" w:type="dxa"/>
            <w:vMerge w:val="restart"/>
            <w:vAlign w:val="center"/>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всего</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92020475,7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30908340,7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27263627,0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16614057,4</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8014416,1</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1278599,3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50453662,7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12117288,3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6288769,9</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208" w:type="dxa"/>
            <w:vMerge w:val="restart"/>
            <w:vAlign w:val="center"/>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2024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15164711,5</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11971186,0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4503584,8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3837086,0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2226307,6</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920445,3</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7536423,4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6315259,0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2025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15520015,7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9681793,7</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4582368,2</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3521610,4</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1796137,3</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358154,0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8243114,5</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5802029,3</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2026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13248549,3</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3438061,0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3910925,0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3438061,0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1535875,2</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6903353,4</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2027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11827667,4</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2909000,0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3573296,0</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2909000,0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7091321,7</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2028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11419990,6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2908300,0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3565892,8</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2908300,0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264654,0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6691048,1</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2029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12432270,6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3566905,1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963394,0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7003575,8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r w:rsidR="00843220" w:rsidRPr="00843220" w:rsidTr="00843220">
        <w:tc>
          <w:tcPr>
            <w:tcW w:w="397" w:type="dxa"/>
            <w:vMerge/>
          </w:tcPr>
          <w:p w:rsidR="00843220" w:rsidRPr="00843220" w:rsidRDefault="00843220" w:rsidP="00B90D13">
            <w:pPr>
              <w:pStyle w:val="ConsPlusNormal"/>
              <w:rPr>
                <w:rFonts w:ascii="Times New Roman" w:hAnsi="Times New Roman" w:cs="Times New Roman"/>
              </w:rPr>
            </w:pPr>
          </w:p>
        </w:tc>
        <w:tc>
          <w:tcPr>
            <w:tcW w:w="1021" w:type="dxa"/>
            <w:vMerge/>
          </w:tcPr>
          <w:p w:rsidR="00843220" w:rsidRPr="00843220" w:rsidRDefault="00843220" w:rsidP="00B90D13">
            <w:pPr>
              <w:pStyle w:val="ConsPlusNormal"/>
              <w:rPr>
                <w:rFonts w:ascii="Times New Roman" w:hAnsi="Times New Roman" w:cs="Times New Roman"/>
              </w:rPr>
            </w:pPr>
          </w:p>
        </w:tc>
        <w:tc>
          <w:tcPr>
            <w:tcW w:w="1128" w:type="dxa"/>
            <w:vMerge/>
          </w:tcPr>
          <w:p w:rsidR="00843220" w:rsidRPr="00843220" w:rsidRDefault="00843220" w:rsidP="00B90D13">
            <w:pPr>
              <w:pStyle w:val="ConsPlusNormal"/>
              <w:rPr>
                <w:rFonts w:ascii="Times New Roman" w:hAnsi="Times New Roman" w:cs="Times New Roman"/>
              </w:rPr>
            </w:pPr>
          </w:p>
        </w:tc>
        <w:tc>
          <w:tcPr>
            <w:tcW w:w="1020"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2030 год</w:t>
            </w:r>
          </w:p>
        </w:tc>
        <w:tc>
          <w:tcPr>
            <w:tcW w:w="54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12407270,6</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425"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3560655,1</w:t>
            </w:r>
          </w:p>
        </w:tc>
        <w:tc>
          <w:tcPr>
            <w:tcW w:w="426"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73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963394,0</w:t>
            </w:r>
          </w:p>
        </w:tc>
        <w:tc>
          <w:tcPr>
            <w:tcW w:w="993"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6984825,8</w:t>
            </w:r>
          </w:p>
        </w:tc>
        <w:tc>
          <w:tcPr>
            <w:tcW w:w="567"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14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898395,7</w:t>
            </w:r>
          </w:p>
        </w:tc>
        <w:tc>
          <w:tcPr>
            <w:tcW w:w="1024" w:type="dxa"/>
            <w:vAlign w:val="center"/>
          </w:tcPr>
          <w:p w:rsidR="00843220" w:rsidRPr="00843220" w:rsidRDefault="00843220" w:rsidP="00B90D13">
            <w:pPr>
              <w:pStyle w:val="ConsPlusNormal"/>
              <w:jc w:val="center"/>
              <w:rPr>
                <w:rFonts w:ascii="Times New Roman" w:hAnsi="Times New Roman" w:cs="Times New Roman"/>
              </w:rPr>
            </w:pPr>
            <w:r w:rsidRPr="00843220">
              <w:rPr>
                <w:rFonts w:ascii="Times New Roman" w:hAnsi="Times New Roman" w:cs="Times New Roman"/>
              </w:rPr>
              <w:t>0,0</w:t>
            </w:r>
          </w:p>
        </w:tc>
        <w:tc>
          <w:tcPr>
            <w:tcW w:w="1208" w:type="dxa"/>
            <w:vMerge/>
          </w:tcPr>
          <w:p w:rsidR="00843220" w:rsidRPr="00843220" w:rsidRDefault="00843220" w:rsidP="00B90D13">
            <w:pPr>
              <w:pStyle w:val="ConsPlusNormal"/>
              <w:rPr>
                <w:rFonts w:ascii="Times New Roman" w:hAnsi="Times New Roman" w:cs="Times New Roman"/>
              </w:rPr>
            </w:pPr>
          </w:p>
        </w:tc>
      </w:tr>
    </w:tbl>
    <w:p w:rsidR="00843220" w:rsidRPr="00843220" w:rsidRDefault="00843220" w:rsidP="00843220">
      <w:pPr>
        <w:pStyle w:val="ConsPlusNormal"/>
        <w:jc w:val="both"/>
        <w:rPr>
          <w:rFonts w:ascii="Times New Roman" w:hAnsi="Times New Roman" w:cs="Times New Roman"/>
        </w:rPr>
      </w:pPr>
    </w:p>
    <w:p w:rsidR="00843220" w:rsidRPr="00843220" w:rsidRDefault="00843220" w:rsidP="00843220"/>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p w:rsidR="00843220" w:rsidRPr="00843220" w:rsidRDefault="00843220" w:rsidP="00494619">
      <w:pPr>
        <w:rPr>
          <w:sz w:val="24"/>
          <w:szCs w:val="24"/>
        </w:rPr>
      </w:pPr>
    </w:p>
    <w:sectPr w:rsidR="00843220" w:rsidRPr="00843220" w:rsidSect="005008D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6C69"/>
    <w:multiLevelType w:val="hybridMultilevel"/>
    <w:tmpl w:val="15747626"/>
    <w:lvl w:ilvl="0" w:tplc="BE100F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20"/>
    <w:rsid w:val="001A573A"/>
    <w:rsid w:val="001B6774"/>
    <w:rsid w:val="002550C3"/>
    <w:rsid w:val="00276AF1"/>
    <w:rsid w:val="002A4D7E"/>
    <w:rsid w:val="0032350A"/>
    <w:rsid w:val="00355D8F"/>
    <w:rsid w:val="00377B07"/>
    <w:rsid w:val="004374B9"/>
    <w:rsid w:val="00494619"/>
    <w:rsid w:val="005008DF"/>
    <w:rsid w:val="00655025"/>
    <w:rsid w:val="00767D01"/>
    <w:rsid w:val="00782DA8"/>
    <w:rsid w:val="00786D5B"/>
    <w:rsid w:val="00843220"/>
    <w:rsid w:val="009D0D0E"/>
    <w:rsid w:val="00AB3E88"/>
    <w:rsid w:val="00B23CF5"/>
    <w:rsid w:val="00B24991"/>
    <w:rsid w:val="00BE4249"/>
    <w:rsid w:val="00C13801"/>
    <w:rsid w:val="00FF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43220"/>
    <w:pPr>
      <w:widowControl w:val="0"/>
      <w:autoSpaceDE w:val="0"/>
      <w:autoSpaceDN w:val="0"/>
    </w:pPr>
    <w:rPr>
      <w:rFonts w:ascii="Calibri" w:hAnsi="Calibri" w:cs="Calibri"/>
      <w:b/>
      <w:sz w:val="22"/>
      <w:szCs w:val="22"/>
    </w:rPr>
  </w:style>
  <w:style w:type="paragraph" w:customStyle="1" w:styleId="ConsPlusNormal">
    <w:name w:val="ConsPlusNormal"/>
    <w:rsid w:val="00843220"/>
    <w:pPr>
      <w:widowControl w:val="0"/>
      <w:autoSpaceDE w:val="0"/>
      <w:autoSpaceDN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07"/>
  </w:style>
  <w:style w:type="paragraph" w:styleId="1">
    <w:name w:val="heading 1"/>
    <w:basedOn w:val="a"/>
    <w:next w:val="a"/>
    <w:qFormat/>
    <w:rsid w:val="00B23CF5"/>
    <w:pPr>
      <w:keepNext/>
      <w:spacing w:before="240" w:after="60"/>
      <w:outlineLvl w:val="0"/>
    </w:pPr>
    <w:rPr>
      <w:rFonts w:ascii="Arial" w:hAnsi="Arial" w:cs="Arial"/>
      <w:b/>
      <w:bCs/>
      <w:kern w:val="32"/>
      <w:sz w:val="32"/>
      <w:szCs w:val="32"/>
    </w:rPr>
  </w:style>
  <w:style w:type="paragraph" w:styleId="2">
    <w:name w:val="heading 2"/>
    <w:basedOn w:val="a"/>
    <w:next w:val="a"/>
    <w:qFormat/>
    <w:rsid w:val="00377B07"/>
    <w:pPr>
      <w:keepNext/>
      <w:jc w:val="center"/>
      <w:outlineLvl w:val="1"/>
    </w:pPr>
    <w:rPr>
      <w:b/>
      <w:sz w:val="24"/>
    </w:rPr>
  </w:style>
  <w:style w:type="paragraph" w:styleId="3">
    <w:name w:val="heading 3"/>
    <w:basedOn w:val="a"/>
    <w:next w:val="a"/>
    <w:qFormat/>
    <w:rsid w:val="00377B0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43220"/>
    <w:pPr>
      <w:widowControl w:val="0"/>
      <w:autoSpaceDE w:val="0"/>
      <w:autoSpaceDN w:val="0"/>
    </w:pPr>
    <w:rPr>
      <w:rFonts w:ascii="Calibri" w:hAnsi="Calibri" w:cs="Calibri"/>
      <w:b/>
      <w:sz w:val="22"/>
      <w:szCs w:val="22"/>
    </w:rPr>
  </w:style>
  <w:style w:type="paragraph" w:customStyle="1" w:styleId="ConsPlusNormal">
    <w:name w:val="ConsPlusNormal"/>
    <w:rsid w:val="00843220"/>
    <w:pPr>
      <w:widowControl w:val="0"/>
      <w:autoSpaceDE w:val="0"/>
      <w:autoSpaceDN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180860" TargetMode="External"/><Relationship Id="rId21" Type="http://schemas.openxmlformats.org/officeDocument/2006/relationships/hyperlink" Target="https://login.consultant.ru/link/?req=doc&amp;base=RLAW091&amp;n=180860&amp;dst=100499" TargetMode="External"/><Relationship Id="rId34" Type="http://schemas.openxmlformats.org/officeDocument/2006/relationships/hyperlink" Target="https://login.consultant.ru/link/?req=doc&amp;base=RLAW091&amp;n=155536" TargetMode="External"/><Relationship Id="rId42" Type="http://schemas.openxmlformats.org/officeDocument/2006/relationships/hyperlink" Target="https://login.consultant.ru/link/?req=doc&amp;base=RLAW091&amp;n=180565" TargetMode="External"/><Relationship Id="rId47" Type="http://schemas.openxmlformats.org/officeDocument/2006/relationships/hyperlink" Target="https://login.consultant.ru/link/?req=doc&amp;base=RLAW091&amp;n=180921" TargetMode="External"/><Relationship Id="rId50" Type="http://schemas.openxmlformats.org/officeDocument/2006/relationships/hyperlink" Target="https://login.consultant.ru/link/?req=doc&amp;base=RLAW091&amp;n=180565" TargetMode="External"/><Relationship Id="rId55" Type="http://schemas.openxmlformats.org/officeDocument/2006/relationships/hyperlink" Target="https://login.consultant.ru/link/?req=doc&amp;base=RLAW091&amp;n=180565&amp;dst=100985" TargetMode="External"/><Relationship Id="rId63" Type="http://schemas.openxmlformats.org/officeDocument/2006/relationships/hyperlink" Target="https://login.consultant.ru/link/?req=doc&amp;base=RLAW091&amp;n=164563&amp;dst=32" TargetMode="External"/><Relationship Id="rId7" Type="http://schemas.openxmlformats.org/officeDocument/2006/relationships/hyperlink" Target="https://login.consultant.ru/link/?req=doc&amp;base=LAW&amp;n=456588" TargetMode="External"/><Relationship Id="rId2" Type="http://schemas.openxmlformats.org/officeDocument/2006/relationships/styles" Target="styles.xml"/><Relationship Id="rId16" Type="http://schemas.openxmlformats.org/officeDocument/2006/relationships/hyperlink" Target="https://login.consultant.ru/link/?req=doc&amp;base=RLAW091&amp;n=165537&amp;dst=100482" TargetMode="External"/><Relationship Id="rId29" Type="http://schemas.openxmlformats.org/officeDocument/2006/relationships/hyperlink" Target="https://login.consultant.ru/link/?req=doc&amp;base=RLAW091&amp;n=144115&amp;dst=101703" TargetMode="External"/><Relationship Id="rId11" Type="http://schemas.openxmlformats.org/officeDocument/2006/relationships/hyperlink" Target="https://login.consultant.ru/link/?req=doc&amp;base=RLAW091&amp;n=180565" TargetMode="External"/><Relationship Id="rId24" Type="http://schemas.openxmlformats.org/officeDocument/2006/relationships/hyperlink" Target="https://login.consultant.ru/link/?req=doc&amp;base=RLAW091&amp;n=180921" TargetMode="External"/><Relationship Id="rId32" Type="http://schemas.openxmlformats.org/officeDocument/2006/relationships/hyperlink" Target="https://login.consultant.ru/link/?req=doc&amp;base=RLAW091&amp;n=181097" TargetMode="External"/><Relationship Id="rId37" Type="http://schemas.openxmlformats.org/officeDocument/2006/relationships/hyperlink" Target="https://login.consultant.ru/link/?req=doc&amp;base=RLAW091&amp;n=180565" TargetMode="External"/><Relationship Id="rId40" Type="http://schemas.openxmlformats.org/officeDocument/2006/relationships/hyperlink" Target="https://login.consultant.ru/link/?req=doc&amp;base=RLAW091&amp;n=178160&amp;dst=101057" TargetMode="External"/><Relationship Id="rId45" Type="http://schemas.openxmlformats.org/officeDocument/2006/relationships/hyperlink" Target="https://login.consultant.ru/link/?req=doc&amp;base=RLAW091&amp;n=180565" TargetMode="External"/><Relationship Id="rId53" Type="http://schemas.openxmlformats.org/officeDocument/2006/relationships/hyperlink" Target="https://login.consultant.ru/link/?req=doc&amp;base=RLAW091&amp;n=180565" TargetMode="External"/><Relationship Id="rId58" Type="http://schemas.openxmlformats.org/officeDocument/2006/relationships/hyperlink" Target="https://login.consultant.ru/link/?req=doc&amp;base=RLAW091&amp;n=165537&amp;dst=100482" TargetMode="External"/><Relationship Id="rId5" Type="http://schemas.openxmlformats.org/officeDocument/2006/relationships/webSettings" Target="webSettings.xml"/><Relationship Id="rId61" Type="http://schemas.openxmlformats.org/officeDocument/2006/relationships/hyperlink" Target="https://login.consultant.ru/link/?req=doc&amp;base=RLAW091&amp;n=180921" TargetMode="External"/><Relationship Id="rId19" Type="http://schemas.openxmlformats.org/officeDocument/2006/relationships/hyperlink" Target="https://login.consultant.ru/link/?req=doc&amp;base=RLAW091&amp;n=85407" TargetMode="External"/><Relationship Id="rId14" Type="http://schemas.openxmlformats.org/officeDocument/2006/relationships/hyperlink" Target="https://login.consultant.ru/link/?req=doc&amp;base=RLAW091&amp;n=180565&amp;dst=100989" TargetMode="External"/><Relationship Id="rId22" Type="http://schemas.openxmlformats.org/officeDocument/2006/relationships/hyperlink" Target="https://login.consultant.ru/link/?req=doc&amp;base=RLAW091&amp;n=180829&amp;dst=100171" TargetMode="External"/><Relationship Id="rId27" Type="http://schemas.openxmlformats.org/officeDocument/2006/relationships/hyperlink" Target="https://login.consultant.ru/link/?req=doc&amp;base=RLAW091&amp;n=180829&amp;dst=100171" TargetMode="External"/><Relationship Id="rId30" Type="http://schemas.openxmlformats.org/officeDocument/2006/relationships/hyperlink" Target="https://login.consultant.ru/link/?req=doc&amp;base=RLAW091&amp;n=165537&amp;dst=100482" TargetMode="External"/><Relationship Id="rId35" Type="http://schemas.openxmlformats.org/officeDocument/2006/relationships/hyperlink" Target="https://login.consultant.ru/link/?req=doc&amp;base=RLAW091&amp;n=181381" TargetMode="External"/><Relationship Id="rId43" Type="http://schemas.openxmlformats.org/officeDocument/2006/relationships/hyperlink" Target="https://login.consultant.ru/link/?req=doc&amp;base=RLAW091&amp;n=180921" TargetMode="External"/><Relationship Id="rId48" Type="http://schemas.openxmlformats.org/officeDocument/2006/relationships/hyperlink" Target="https://login.consultant.ru/link/?req=doc&amp;base=LAW&amp;n=456588" TargetMode="External"/><Relationship Id="rId56" Type="http://schemas.openxmlformats.org/officeDocument/2006/relationships/hyperlink" Target="https://login.consultant.ru/link/?req=doc&amp;base=RLAW091&amp;n=180565&amp;dst=100989" TargetMode="External"/><Relationship Id="rId64" Type="http://schemas.openxmlformats.org/officeDocument/2006/relationships/fontTable" Target="fontTable.xml"/><Relationship Id="rId8" Type="http://schemas.openxmlformats.org/officeDocument/2006/relationships/hyperlink" Target="https://login.consultant.ru/link/?req=doc&amp;base=RLAW091&amp;n=178160" TargetMode="External"/><Relationship Id="rId51" Type="http://schemas.openxmlformats.org/officeDocument/2006/relationships/hyperlink" Target="https://login.consultant.ru/link/?req=doc&amp;base=RLAW091&amp;n=180565&amp;dst=100749" TargetMode="External"/><Relationship Id="rId3" Type="http://schemas.microsoft.com/office/2007/relationships/stylesWithEffects" Target="stylesWithEffects.xml"/><Relationship Id="rId12" Type="http://schemas.openxmlformats.org/officeDocument/2006/relationships/hyperlink" Target="https://login.consultant.ru/link/?req=doc&amp;base=RLAW091&amp;n=180565&amp;dst=100985" TargetMode="External"/><Relationship Id="rId17" Type="http://schemas.openxmlformats.org/officeDocument/2006/relationships/hyperlink" Target="https://login.consultant.ru/link/?req=doc&amp;base=RLAW091&amp;n=171233" TargetMode="External"/><Relationship Id="rId25" Type="http://schemas.openxmlformats.org/officeDocument/2006/relationships/hyperlink" Target="https://login.consultant.ru/link/?req=doc&amp;base=RLAW091&amp;n=174138" TargetMode="External"/><Relationship Id="rId33" Type="http://schemas.openxmlformats.org/officeDocument/2006/relationships/hyperlink" Target="https://login.consultant.ru/link/?req=doc&amp;base=RLAW091&amp;n=171233" TargetMode="External"/><Relationship Id="rId38" Type="http://schemas.openxmlformats.org/officeDocument/2006/relationships/hyperlink" Target="https://login.consultant.ru/link/?req=doc&amp;base=RLAW091&amp;n=180921" TargetMode="External"/><Relationship Id="rId46" Type="http://schemas.openxmlformats.org/officeDocument/2006/relationships/hyperlink" Target="https://login.consultant.ru/link/?req=doc&amp;base=RLAW091&amp;n=180565" TargetMode="External"/><Relationship Id="rId59" Type="http://schemas.openxmlformats.org/officeDocument/2006/relationships/hyperlink" Target="https://login.consultant.ru/link/?req=doc&amp;base=RLAW091&amp;n=170217" TargetMode="External"/><Relationship Id="rId20" Type="http://schemas.openxmlformats.org/officeDocument/2006/relationships/hyperlink" Target="https://login.consultant.ru/link/?req=doc&amp;base=RLAW091&amp;n=170217" TargetMode="External"/><Relationship Id="rId41" Type="http://schemas.openxmlformats.org/officeDocument/2006/relationships/hyperlink" Target="https://login.consultant.ru/link/?req=doc&amp;base=RLAW091&amp;n=180565" TargetMode="External"/><Relationship Id="rId54" Type="http://schemas.openxmlformats.org/officeDocument/2006/relationships/hyperlink" Target="https://login.consultant.ru/link/?req=doc&amp;base=RLAW091&amp;n=180565" TargetMode="External"/><Relationship Id="rId62" Type="http://schemas.openxmlformats.org/officeDocument/2006/relationships/hyperlink" Target="https://login.consultant.ru/link/?req=doc&amp;base=RLAW091&amp;n=164563&amp;dst=12" TargetMode="External"/><Relationship Id="rId1" Type="http://schemas.openxmlformats.org/officeDocument/2006/relationships/numbering" Target="numbering.xml"/><Relationship Id="rId6" Type="http://schemas.openxmlformats.org/officeDocument/2006/relationships/hyperlink" Target="https://login.consultant.ru/link/?req=doc&amp;base=RLAW091&amp;n=144115&amp;dst=101703" TargetMode="External"/><Relationship Id="rId15" Type="http://schemas.openxmlformats.org/officeDocument/2006/relationships/hyperlink" Target="https://login.consultant.ru/link/?req=doc&amp;base=RLAW091&amp;n=144115&amp;dst=101703" TargetMode="External"/><Relationship Id="rId23" Type="http://schemas.openxmlformats.org/officeDocument/2006/relationships/hyperlink" Target="https://login.consultant.ru/link/?req=doc&amp;base=RLAW091&amp;n=180565" TargetMode="External"/><Relationship Id="rId28" Type="http://schemas.openxmlformats.org/officeDocument/2006/relationships/hyperlink" Target="https://login.consultant.ru/link/?req=doc&amp;base=RLAW091&amp;n=165537" TargetMode="External"/><Relationship Id="rId36" Type="http://schemas.openxmlformats.org/officeDocument/2006/relationships/hyperlink" Target="https://login.consultant.ru/link/?req=doc&amp;base=RLAW091&amp;n=170217" TargetMode="External"/><Relationship Id="rId49" Type="http://schemas.openxmlformats.org/officeDocument/2006/relationships/hyperlink" Target="https://login.consultant.ru/link/?req=doc&amp;base=LAW&amp;n=456588" TargetMode="External"/><Relationship Id="rId57" Type="http://schemas.openxmlformats.org/officeDocument/2006/relationships/hyperlink" Target="https://login.consultant.ru/link/?req=doc&amp;base=RLAW091&amp;n=144115&amp;dst=101703" TargetMode="External"/><Relationship Id="rId10" Type="http://schemas.openxmlformats.org/officeDocument/2006/relationships/hyperlink" Target="https://login.consultant.ru/link/?req=doc&amp;base=RLAW091&amp;n=180565" TargetMode="External"/><Relationship Id="rId31" Type="http://schemas.openxmlformats.org/officeDocument/2006/relationships/hyperlink" Target="https://login.consultant.ru/link/?req=doc&amp;base=RLAW091&amp;n=181131" TargetMode="External"/><Relationship Id="rId44" Type="http://schemas.openxmlformats.org/officeDocument/2006/relationships/hyperlink" Target="https://login.consultant.ru/link/?req=doc&amp;base=RLAW091&amp;n=180565&amp;dst=100985" TargetMode="External"/><Relationship Id="rId52" Type="http://schemas.openxmlformats.org/officeDocument/2006/relationships/hyperlink" Target="https://login.consultant.ru/link/?req=doc&amp;base=RLAW091&amp;n=180565" TargetMode="External"/><Relationship Id="rId60" Type="http://schemas.openxmlformats.org/officeDocument/2006/relationships/hyperlink" Target="https://login.consultant.ru/link/?req=doc&amp;base=RLAW091&amp;n=18056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LAW091&amp;n=182082" TargetMode="External"/><Relationship Id="rId13" Type="http://schemas.openxmlformats.org/officeDocument/2006/relationships/hyperlink" Target="https://login.consultant.ru/link/?req=doc&amp;base=RLAW091&amp;n=180565&amp;dst=100985" TargetMode="External"/><Relationship Id="rId18" Type="http://schemas.openxmlformats.org/officeDocument/2006/relationships/hyperlink" Target="https://login.consultant.ru/link/?req=doc&amp;base=RLAW091&amp;n=181382" TargetMode="External"/><Relationship Id="rId39" Type="http://schemas.openxmlformats.org/officeDocument/2006/relationships/hyperlink" Target="https://login.consultant.ru/link/?req=doc&amp;base=RLAW091&amp;n=1741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KOV~1\AppData\Local\Temp\ex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export.dot</Template>
  <TotalTime>0</TotalTime>
  <Pages>1</Pages>
  <Words>83734</Words>
  <Characters>477290</Characters>
  <Application>Microsoft Office Word</Application>
  <DocSecurity>0</DocSecurity>
  <Lines>3977</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559905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3</cp:revision>
  <dcterms:created xsi:type="dcterms:W3CDTF">2024-05-08T09:13:00Z</dcterms:created>
  <dcterms:modified xsi:type="dcterms:W3CDTF">2024-05-08T09:13:00Z</dcterms:modified>
</cp:coreProperties>
</file>