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1B2F" w14:textId="77777777" w:rsidR="00B00E14" w:rsidRDefault="00B00E14">
      <w:pPr>
        <w:pStyle w:val="ConsPlusTitle"/>
        <w:jc w:val="center"/>
      </w:pPr>
      <w:bookmarkStart w:id="0" w:name="P62"/>
      <w:bookmarkEnd w:id="0"/>
      <w:r>
        <w:t>АДМИНИСТРАТИВНЫЙ РЕГЛАМЕНТ</w:t>
      </w:r>
    </w:p>
    <w:p w14:paraId="374DD076" w14:textId="77777777" w:rsidR="00B00E14" w:rsidRDefault="00B00E14">
      <w:pPr>
        <w:pStyle w:val="ConsPlusTitle"/>
        <w:jc w:val="center"/>
      </w:pPr>
      <w:r>
        <w:t>ПРЕДОСТАВЛЕНИЯ МУНИЦИПАЛЬНОЙ УСЛУГИ "ПРЕДОСТАВЛЕНИЕ</w:t>
      </w:r>
    </w:p>
    <w:p w14:paraId="3F431868" w14:textId="77777777" w:rsidR="00B00E14" w:rsidRDefault="00B00E14">
      <w:pPr>
        <w:pStyle w:val="ConsPlusTitle"/>
        <w:jc w:val="center"/>
      </w:pPr>
      <w:r>
        <w:t>В СОБСТВЕННОСТЬ, АРЕНДУ, ПОСТОЯННОЕ (БЕССРОЧНОЕ)</w:t>
      </w:r>
    </w:p>
    <w:p w14:paraId="0C0C29F2" w14:textId="77777777" w:rsidR="00B00E14" w:rsidRDefault="00B00E14">
      <w:pPr>
        <w:pStyle w:val="ConsPlusTitle"/>
        <w:jc w:val="center"/>
      </w:pPr>
      <w:r>
        <w:t>ПОЛЬЗОВАНИЕ, БЕЗВОЗМЕЗДНОЕ ПОЛЬЗОВАНИЕ ЗЕМЕЛЬНОГО УЧАСТКА</w:t>
      </w:r>
    </w:p>
    <w:p w14:paraId="49B1EC6D" w14:textId="77777777" w:rsidR="00B00E14" w:rsidRDefault="00B00E14">
      <w:pPr>
        <w:pStyle w:val="ConsPlusTitle"/>
        <w:jc w:val="center"/>
      </w:pPr>
      <w:r>
        <w:t>БЕЗ ПРОВЕДЕНИЯ ТОРГОВ"</w:t>
      </w:r>
    </w:p>
    <w:p w14:paraId="49C7DE53" w14:textId="77777777" w:rsidR="00B00E14" w:rsidRDefault="00B00E14">
      <w:pPr>
        <w:pStyle w:val="ConsPlusNormal"/>
        <w:jc w:val="both"/>
      </w:pPr>
    </w:p>
    <w:p w14:paraId="13A8EFFF" w14:textId="77777777" w:rsidR="00B00E14" w:rsidRDefault="00B00E14">
      <w:pPr>
        <w:pStyle w:val="ConsPlusTitle"/>
        <w:jc w:val="center"/>
        <w:outlineLvl w:val="1"/>
      </w:pPr>
      <w:r>
        <w:t>I. ОБЩИЕ ПОЛОЖЕНИЯ</w:t>
      </w:r>
    </w:p>
    <w:p w14:paraId="530BB4F2" w14:textId="77777777" w:rsidR="00B00E14" w:rsidRDefault="00B00E14">
      <w:pPr>
        <w:pStyle w:val="ConsPlusNormal"/>
        <w:jc w:val="both"/>
      </w:pPr>
    </w:p>
    <w:p w14:paraId="0329814F" w14:textId="77777777" w:rsidR="00B00E14" w:rsidRDefault="00B00E14">
      <w:pPr>
        <w:pStyle w:val="ConsPlusNormal"/>
        <w:ind w:firstLine="540"/>
        <w:jc w:val="both"/>
      </w:pPr>
      <w: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разработан в целях повышения качества, открытости и доступности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муниципальная услуга).</w:t>
      </w:r>
    </w:p>
    <w:p w14:paraId="6A525B8F" w14:textId="77777777" w:rsidR="00B00E14" w:rsidRDefault="00B00E14">
      <w:pPr>
        <w:pStyle w:val="ConsPlusNormal"/>
        <w:spacing w:before="220"/>
        <w:ind w:firstLine="540"/>
        <w:jc w:val="both"/>
      </w:pPr>
      <w: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14:paraId="748F6F11" w14:textId="77777777" w:rsidR="00B00E14" w:rsidRDefault="00B00E14">
      <w:pPr>
        <w:pStyle w:val="ConsPlusNormal"/>
        <w:spacing w:before="220"/>
        <w:ind w:firstLine="540"/>
        <w:jc w:val="both"/>
      </w:pPr>
      <w:r>
        <w:t xml:space="preserve">1.3. Полномочия органа местного самоуправления по предоставлению в собственность, в аренду, постоянное (бессрочное) пользование, безвозмездное пользование земельных участков закреплены в </w:t>
      </w:r>
      <w:hyperlink r:id="rId4">
        <w:r>
          <w:rPr>
            <w:color w:val="0000FF"/>
          </w:rPr>
          <w:t>статьях 39.2</w:t>
        </w:r>
      </w:hyperlink>
      <w:r>
        <w:t xml:space="preserve">, </w:t>
      </w:r>
      <w:hyperlink r:id="rId5">
        <w:r>
          <w:rPr>
            <w:color w:val="0000FF"/>
          </w:rPr>
          <w:t>39.3</w:t>
        </w:r>
      </w:hyperlink>
      <w:r>
        <w:t xml:space="preserve">, </w:t>
      </w:r>
      <w:hyperlink r:id="rId6">
        <w:r>
          <w:rPr>
            <w:color w:val="0000FF"/>
          </w:rPr>
          <w:t>39.6</w:t>
        </w:r>
      </w:hyperlink>
      <w:r>
        <w:t xml:space="preserve">, </w:t>
      </w:r>
      <w:hyperlink r:id="rId7">
        <w:r>
          <w:rPr>
            <w:color w:val="0000FF"/>
          </w:rPr>
          <w:t>39.17</w:t>
        </w:r>
      </w:hyperlink>
      <w:r>
        <w:t xml:space="preserve">, </w:t>
      </w:r>
      <w:hyperlink r:id="rId8">
        <w:r>
          <w:rPr>
            <w:color w:val="0000FF"/>
          </w:rPr>
          <w:t>39.9</w:t>
        </w:r>
      </w:hyperlink>
      <w:r>
        <w:t xml:space="preserve">, </w:t>
      </w:r>
      <w:hyperlink r:id="rId9">
        <w:r>
          <w:rPr>
            <w:color w:val="0000FF"/>
          </w:rPr>
          <w:t>39.10</w:t>
        </w:r>
      </w:hyperlink>
      <w:r>
        <w:t xml:space="preserve">, </w:t>
      </w:r>
      <w:hyperlink r:id="rId10">
        <w:r>
          <w:rPr>
            <w:color w:val="0000FF"/>
          </w:rPr>
          <w:t>39.20</w:t>
        </w:r>
      </w:hyperlink>
      <w:r>
        <w:t xml:space="preserve"> Земельного кодекса Российской Федерации.</w:t>
      </w:r>
    </w:p>
    <w:p w14:paraId="3DA4C228" w14:textId="77777777" w:rsidR="00B00E14" w:rsidRDefault="00B00E14">
      <w:pPr>
        <w:pStyle w:val="ConsPlusNormal"/>
        <w:spacing w:before="220"/>
        <w:ind w:firstLine="540"/>
        <w:jc w:val="both"/>
      </w:pPr>
      <w:r>
        <w:t>1.4. За получением муниципальной услуги (круг заявителей) могут обратиться граждане Российской Федерации, иностранные граждане и лица без гражданства, юридические лица, органы государственной власти, органы местного самоуправления в целях приобретения прав на земельные участки, находящиеся в собственности муниципального образования "Город Томск" или на земельные участки, государственная собственность на которые не разграничена, и которые находятся в границах муниципального образования "Город Томск" (далее - заявитель).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14:paraId="74B9506B" w14:textId="77777777" w:rsidR="00B00E14" w:rsidRDefault="00B00E14">
      <w:pPr>
        <w:pStyle w:val="ConsPlusNormal"/>
        <w:spacing w:before="220"/>
        <w:ind w:firstLine="540"/>
        <w:jc w:val="both"/>
      </w:pPr>
      <w:r>
        <w:t xml:space="preserve">Заявление о предоставлении муниципальной услуги может быть подано или направлено заявителем (представителем заявителя) по его выбору при личном обращении,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(путем заполнения формы запроса и его направления через личный кабинет в федеральной государственной информационной системе "Единый портал государственных и муниципальных услуг (функций)" (далее - ЕПГУ) либо путем направления электронных документов на официальную электронную почту). Адреса для приема заявлений о предоставлении муниципальной услуги в виде бумажного документа (при личном обращении либо посредством почтовой связи), адрес ЕПГУ, адрес официальной электронной почты для направления заявлений о предоставлении муниципальной услуги в форме электронных документов указаны в </w:t>
      </w:r>
      <w:hyperlink w:anchor="P619">
        <w:r>
          <w:rPr>
            <w:color w:val="0000FF"/>
          </w:rPr>
          <w:t>приложении 2</w:t>
        </w:r>
      </w:hyperlink>
      <w:r>
        <w:t xml:space="preserve"> к настоящему административному регламенту.</w:t>
      </w:r>
    </w:p>
    <w:p w14:paraId="044F1B8D" w14:textId="77777777" w:rsidR="00B00E14" w:rsidRDefault="00B00E14">
      <w:pPr>
        <w:pStyle w:val="ConsPlusNormal"/>
        <w:spacing w:before="220"/>
        <w:ind w:firstLine="540"/>
        <w:jc w:val="both"/>
      </w:pPr>
      <w:r>
        <w:t>Заявления граждан и (или) юридических лиц о предоставлении земельных участков в собственность бесплатно не подлежат рассмотрению в соответствии с настоящим административным регламентом.</w:t>
      </w:r>
    </w:p>
    <w:p w14:paraId="69E09B4E" w14:textId="77777777" w:rsidR="00B00E14" w:rsidRDefault="00B00E14">
      <w:pPr>
        <w:pStyle w:val="ConsPlusNormal"/>
        <w:spacing w:before="220"/>
        <w:ind w:firstLine="540"/>
        <w:jc w:val="both"/>
      </w:pPr>
      <w:r>
        <w:t>1.5. Порядок информирования о порядке предоставлении муниципальной услуги.</w:t>
      </w:r>
    </w:p>
    <w:p w14:paraId="68B2EA2E" w14:textId="77777777" w:rsidR="00B00E14" w:rsidRDefault="00B00E14">
      <w:pPr>
        <w:pStyle w:val="ConsPlusNormal"/>
        <w:spacing w:before="220"/>
        <w:ind w:firstLine="540"/>
        <w:jc w:val="both"/>
      </w:pPr>
      <w:r>
        <w:lastRenderedPageBreak/>
        <w:t>1.5.1. Для получения информации порядке о предоставлении муниципальной услуги, в том числе о ходе предоставления муниципальной услуги, заявители могут обратиться:</w:t>
      </w:r>
    </w:p>
    <w:p w14:paraId="32CEE7AA" w14:textId="77777777" w:rsidR="00B00E14" w:rsidRDefault="00B00E14">
      <w:pPr>
        <w:pStyle w:val="ConsPlusNormal"/>
        <w:spacing w:before="220"/>
        <w:ind w:firstLine="540"/>
        <w:jc w:val="both"/>
      </w:pPr>
      <w:r>
        <w:t>1) лично за консультацией о порядке предоставления муниципальной услуги или информацией о ходе предоставления муниципальной услуги в департамент управления муниципальной собственностью администрации Города Томска (далее - департамент недвижимости);</w:t>
      </w:r>
    </w:p>
    <w:p w14:paraId="469A2F63" w14:textId="77777777" w:rsidR="00B00E14" w:rsidRDefault="00B00E14">
      <w:pPr>
        <w:pStyle w:val="ConsPlusNormal"/>
        <w:spacing w:before="220"/>
        <w:ind w:firstLine="540"/>
        <w:jc w:val="both"/>
      </w:pPr>
      <w:r>
        <w:t>2) устно по телефону в департамент недвижимости;</w:t>
      </w:r>
    </w:p>
    <w:p w14:paraId="2418BF82" w14:textId="77777777" w:rsidR="00B00E14" w:rsidRDefault="00B00E14">
      <w:pPr>
        <w:pStyle w:val="ConsPlusNormal"/>
        <w:spacing w:before="220"/>
        <w:ind w:firstLine="540"/>
        <w:jc w:val="both"/>
      </w:pPr>
      <w:r>
        <w:t>3) в письменной форме, направив свое обращение почтовой связью либо представив в ходе личного приема граждан в департамент недвижимости;</w:t>
      </w:r>
    </w:p>
    <w:p w14:paraId="6477B032" w14:textId="77777777" w:rsidR="00B00E14" w:rsidRDefault="00B00E14">
      <w:pPr>
        <w:pStyle w:val="ConsPlusNormal"/>
        <w:spacing w:before="220"/>
        <w:ind w:firstLine="540"/>
        <w:jc w:val="both"/>
      </w:pPr>
      <w:r>
        <w:t>4) в форме электронного документа на Официальный портал муниципального образования "Город Томск": www.admin.tomsk.ru в разделе "Виртуальная приемная" / "Обращение в администрацию и органы администрации Города Томска" / "Написать обращение", в поле "Адресат" выбрать "Департамент управления муниципальной собственностью", либо направив по электронной почте;</w:t>
      </w:r>
    </w:p>
    <w:p w14:paraId="5EAF636D" w14:textId="77777777" w:rsidR="00B00E14" w:rsidRDefault="00B00E14">
      <w:pPr>
        <w:pStyle w:val="ConsPlusNormal"/>
        <w:spacing w:before="220"/>
        <w:ind w:firstLine="540"/>
        <w:jc w:val="both"/>
      </w:pPr>
      <w: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619">
        <w:r>
          <w:rPr>
            <w:color w:val="0000FF"/>
          </w:rPr>
          <w:t>приложении 2</w:t>
        </w:r>
      </w:hyperlink>
      <w:r>
        <w:t xml:space="preserve"> к административному регламенту.</w:t>
      </w:r>
    </w:p>
    <w:p w14:paraId="098630B5" w14:textId="77777777" w:rsidR="00B00E14" w:rsidRDefault="00B00E14">
      <w:pPr>
        <w:pStyle w:val="ConsPlusNormal"/>
        <w:spacing w:before="220"/>
        <w:ind w:firstLine="540"/>
        <w:jc w:val="both"/>
      </w:pPr>
      <w:r>
        <w:t xml:space="preserve">Информация о месте нахождения, графике работы, справочные телефоны структурных подразделений департамента недвижимости, уполномоченных на информирование о предоставлении муниципальной услуги, ОГКУ "Томский областной многофункциональный центр по предоставлению государственных и муниципальных услуг" содержатся в </w:t>
      </w:r>
      <w:hyperlink w:anchor="P619">
        <w:r>
          <w:rPr>
            <w:color w:val="0000FF"/>
          </w:rPr>
          <w:t>приложении 2</w:t>
        </w:r>
      </w:hyperlink>
      <w:r>
        <w:t xml:space="preserve"> к настоящему административному регламенту.</w:t>
      </w:r>
    </w:p>
    <w:p w14:paraId="7C0736A3" w14:textId="77777777" w:rsidR="00B00E14" w:rsidRDefault="00B00E14">
      <w:pPr>
        <w:pStyle w:val="ConsPlusNormal"/>
        <w:spacing w:before="220"/>
        <w:ind w:firstLine="540"/>
        <w:jc w:val="both"/>
      </w:pPr>
      <w:r>
        <w:t>Для получения информации по вопросам подготовки проекта договора купли-продажи, проекта постановления администрации Города Томска о предоставлении земельного участка в постоянное (бессрочное) пользование, проекта договора безвозмездного пользования земельным участком заявители могут обратиться в отдел подготовки муниципальных правовых актов комитета по земельным правоотношениям департамента недвижимости, по вопросам подготовки проекта договора аренды земельного участка - в отдел договорных отношений комитета по земельным правоотношениям департамента недвижимости.</w:t>
      </w:r>
    </w:p>
    <w:p w14:paraId="3BC815D5" w14:textId="77777777" w:rsidR="00B00E14" w:rsidRDefault="00B00E14">
      <w:pPr>
        <w:pStyle w:val="ConsPlusNormal"/>
        <w:spacing w:before="220"/>
        <w:ind w:firstLine="540"/>
        <w:jc w:val="both"/>
      </w:pPr>
      <w:r>
        <w:t>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отдела договорных отношений или отдела подготовки муниципальных правовых актов комитета по земельным правоотношениям департамента недвижимости (далее - специалист отдела).</w:t>
      </w:r>
    </w:p>
    <w:p w14:paraId="05FA67B8" w14:textId="77777777" w:rsidR="00B00E14" w:rsidRDefault="00B00E14">
      <w:pPr>
        <w:pStyle w:val="ConsPlusNormal"/>
        <w:spacing w:before="220"/>
        <w:ind w:firstLine="540"/>
        <w:jc w:val="both"/>
      </w:pPr>
      <w: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14:paraId="7269C16D" w14:textId="77777777" w:rsidR="00B00E14" w:rsidRDefault="00B00E14">
      <w:pPr>
        <w:pStyle w:val="ConsPlusNormal"/>
        <w:spacing w:before="220"/>
        <w:ind w:firstLine="540"/>
        <w:jc w:val="both"/>
      </w:pPr>
      <w: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5E2E6CA8" w14:textId="77777777" w:rsidR="00B00E14" w:rsidRDefault="00B00E14">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14:paraId="360B3ED3" w14:textId="77777777" w:rsidR="00B00E14" w:rsidRDefault="00B00E14">
      <w:pPr>
        <w:pStyle w:val="ConsPlusNormal"/>
        <w:spacing w:before="220"/>
        <w:ind w:firstLine="540"/>
        <w:jc w:val="both"/>
      </w:pPr>
      <w:r>
        <w:lastRenderedPageBreak/>
        <w:t>Индивидуальное устное информирование каждого заявителя специалистом отдела осуществляется не более 10 минут.</w:t>
      </w:r>
    </w:p>
    <w:p w14:paraId="6875FDAA" w14:textId="77777777" w:rsidR="00B00E14" w:rsidRDefault="00B00E14">
      <w:pPr>
        <w:pStyle w:val="ConsPlusNormal"/>
        <w:spacing w:before="220"/>
        <w:ind w:firstLine="540"/>
        <w:jc w:val="both"/>
      </w:pPr>
      <w:r>
        <w:t>1.5.3. Порядок письменного информирования о порядке предоставления муниципальной услуги.</w:t>
      </w:r>
    </w:p>
    <w:p w14:paraId="11915ADF" w14:textId="77777777" w:rsidR="00B00E14" w:rsidRDefault="00B00E14">
      <w:pPr>
        <w:pStyle w:val="ConsPlusNormal"/>
        <w:spacing w:before="220"/>
        <w:ind w:firstLine="540"/>
        <w:jc w:val="both"/>
      </w:pPr>
      <w:r>
        <w:t>Письменное информирование о порядке предоставления муниципальной услуги, в том числе о ходе предоставления муниципальной услуги, осуществляется в письменной форме на основании:</w:t>
      </w:r>
    </w:p>
    <w:p w14:paraId="1057D702" w14:textId="77777777" w:rsidR="00B00E14" w:rsidRDefault="00B00E14">
      <w:pPr>
        <w:pStyle w:val="ConsPlusNormal"/>
        <w:spacing w:before="220"/>
        <w:ind w:firstLine="540"/>
        <w:jc w:val="both"/>
      </w:pPr>
      <w:r>
        <w:t xml:space="preserve">- письменных обращений заявителей, направленных путем личного обращения в департамент недвижимости либо почтовой связью по адресам, указанным в </w:t>
      </w:r>
      <w:hyperlink w:anchor="P619">
        <w:r>
          <w:rPr>
            <w:color w:val="0000FF"/>
          </w:rPr>
          <w:t>приложении 2</w:t>
        </w:r>
      </w:hyperlink>
      <w:r>
        <w:t xml:space="preserve"> к настоящему административному регламенту;</w:t>
      </w:r>
    </w:p>
    <w:p w14:paraId="14E031D5" w14:textId="77777777" w:rsidR="00B00E14" w:rsidRDefault="00B00E14">
      <w:pPr>
        <w:pStyle w:val="ConsPlusNormal"/>
        <w:spacing w:before="220"/>
        <w:ind w:firstLine="540"/>
        <w:jc w:val="both"/>
      </w:pPr>
      <w:r>
        <w:t>- письменных обращений заявителей в форме электронного документа, размещенного на Официальном портале муниципального образования "Город Томск": www.admin.tomsk.ru в разделе "Виртуальная приемная" / "Обращение в администрацию и органы администрации Города Томска" / "Написать обращение", в поле "Адресат" выбрать "Департамент управления муниципальной собственностью", либо направив по адресу электронной почты.</w:t>
      </w:r>
    </w:p>
    <w:p w14:paraId="77E48481" w14:textId="77777777" w:rsidR="00B00E14" w:rsidRDefault="00B00E14">
      <w:pPr>
        <w:pStyle w:val="ConsPlusNormal"/>
        <w:spacing w:before="220"/>
        <w:ind w:firstLine="540"/>
        <w:jc w:val="both"/>
      </w:pPr>
      <w:r>
        <w:t>Обращение должно содержать следующие сведения:</w:t>
      </w:r>
    </w:p>
    <w:p w14:paraId="14BC37AF" w14:textId="77777777" w:rsidR="00B00E14" w:rsidRDefault="00B00E14">
      <w:pPr>
        <w:pStyle w:val="ConsPlusNormal"/>
        <w:spacing w:before="220"/>
        <w:ind w:firstLine="540"/>
        <w:jc w:val="both"/>
      </w:pPr>
      <w: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14:paraId="13B100EE" w14:textId="77777777" w:rsidR="00B00E14" w:rsidRDefault="00B00E14">
      <w:pPr>
        <w:pStyle w:val="ConsPlusNormal"/>
        <w:spacing w:before="220"/>
        <w:ind w:firstLine="540"/>
        <w:jc w:val="both"/>
      </w:pPr>
      <w:r>
        <w:t>2) фамилию, имя, отчество (последнее - при наличии) заявителя;</w:t>
      </w:r>
    </w:p>
    <w:p w14:paraId="087D6176" w14:textId="77777777" w:rsidR="00B00E14" w:rsidRDefault="00B00E14">
      <w:pPr>
        <w:pStyle w:val="ConsPlusNormal"/>
        <w:spacing w:before="220"/>
        <w:ind w:firstLine="540"/>
        <w:jc w:val="both"/>
      </w:pPr>
      <w: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w:t>
      </w:r>
    </w:p>
    <w:p w14:paraId="4D10ABC8" w14:textId="77777777" w:rsidR="00B00E14" w:rsidRDefault="00B00E14">
      <w:pPr>
        <w:pStyle w:val="ConsPlusNormal"/>
        <w:spacing w:before="220"/>
        <w:ind w:firstLine="540"/>
        <w:jc w:val="both"/>
      </w:pPr>
      <w:r>
        <w:t>4) суть запроса;</w:t>
      </w:r>
    </w:p>
    <w:p w14:paraId="139AEF2D" w14:textId="77777777" w:rsidR="00B00E14" w:rsidRDefault="00B00E14">
      <w:pPr>
        <w:pStyle w:val="ConsPlusNormal"/>
        <w:spacing w:before="220"/>
        <w:ind w:firstLine="540"/>
        <w:jc w:val="both"/>
      </w:pPr>
      <w:r>
        <w:t>5) дату обращения и подпись заявителя (в случае направления обращения почтовой связью, путем личного обращения).</w:t>
      </w:r>
    </w:p>
    <w:p w14:paraId="39D64AD2" w14:textId="77777777" w:rsidR="00B00E14" w:rsidRDefault="00B00E14">
      <w:pPr>
        <w:pStyle w:val="ConsPlusNormal"/>
        <w:spacing w:before="220"/>
        <w:ind w:firstLine="540"/>
        <w:jc w:val="both"/>
      </w:pPr>
      <w: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14:paraId="6D0119FA" w14:textId="77777777" w:rsidR="00B00E14" w:rsidRDefault="00B00E14">
      <w:pPr>
        <w:pStyle w:val="ConsPlusNormal"/>
        <w:spacing w:before="220"/>
        <w:ind w:firstLine="540"/>
        <w:jc w:val="both"/>
      </w:pPr>
      <w:r>
        <w:t xml:space="preserve">В случае если текст письменного обращения заявителя не поддается прочтению, ответ на обращение </w:t>
      </w:r>
      <w:proofErr w:type="gramStart"/>
      <w:r>
        <w:t>не дается</w:t>
      </w:r>
      <w:proofErr w:type="gramEnd"/>
      <w:r>
        <w:t xml:space="preserve"> и оно не подлежит рассмотрению в департаменте недвижимости, о чем в течение 7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14:paraId="5E4E74CB" w14:textId="77777777" w:rsidR="00B00E14" w:rsidRDefault="00B00E14">
      <w:pPr>
        <w:pStyle w:val="ConsPlusNormal"/>
        <w:spacing w:before="220"/>
        <w:ind w:firstLine="540"/>
        <w:jc w:val="both"/>
      </w:pPr>
      <w:r>
        <w:t>В случае если текст письменного обращения заявителя не позволяет определить суть обращения, ответ на обращение не дается, такое обращение не подлежит рассмотрению в департаменте недвижимости, о чем в течение 7 календарных дней со дня регистрации обращения сообщается заявителю.</w:t>
      </w:r>
    </w:p>
    <w:p w14:paraId="02E37C06" w14:textId="77777777" w:rsidR="00B00E14" w:rsidRDefault="00B00E14">
      <w:pPr>
        <w:pStyle w:val="ConsPlusNormal"/>
        <w:spacing w:before="220"/>
        <w:ind w:firstLine="540"/>
        <w:jc w:val="both"/>
      </w:pPr>
      <w:r>
        <w:t>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14:paraId="6C199159" w14:textId="77777777" w:rsidR="00B00E14" w:rsidRDefault="00B00E14">
      <w:pPr>
        <w:pStyle w:val="ConsPlusNormal"/>
        <w:spacing w:before="220"/>
        <w:ind w:firstLine="540"/>
        <w:jc w:val="both"/>
      </w:pPr>
      <w:r>
        <w:lastRenderedPageBreak/>
        <w:t>При информировании по обращениям, поступившим в форме электронного документа на Официальный портал муниципального образования "Город Томск", ответ направляется в течение 30 календарных дней со дня регистрации на адрес электронной почты, указанный в обращении.</w:t>
      </w:r>
    </w:p>
    <w:p w14:paraId="2BE9F2C1" w14:textId="77777777" w:rsidR="00B00E14" w:rsidRDefault="00B00E14">
      <w:pPr>
        <w:pStyle w:val="ConsPlusNormal"/>
        <w:spacing w:before="220"/>
        <w:ind w:firstLine="540"/>
        <w:jc w:val="both"/>
      </w:pPr>
      <w:r>
        <w:t xml:space="preserve">Рассмотрение обращений осуществляется в порядке, предусмотренном Федеральным </w:t>
      </w:r>
      <w:hyperlink r:id="rId11">
        <w:r>
          <w:rPr>
            <w:color w:val="0000FF"/>
          </w:rPr>
          <w:t>законом</w:t>
        </w:r>
      </w:hyperlink>
      <w:r>
        <w:t xml:space="preserve"> от 02.05.2006 N 59-ФЗ "О порядке рассмотрения обращений граждан Российской Федерации".</w:t>
      </w:r>
    </w:p>
    <w:p w14:paraId="4912A46A" w14:textId="77777777" w:rsidR="00B00E14" w:rsidRDefault="00B00E14">
      <w:pPr>
        <w:pStyle w:val="ConsPlusNormal"/>
        <w:spacing w:before="220"/>
        <w:ind w:firstLine="540"/>
        <w:jc w:val="both"/>
      </w:pPr>
      <w:r>
        <w:t>1.5.4. На информационном стенде, а также на официальном сайте "Официальный портал муниципального образования "Город Томск" размещаются следующие информационные материалы:</w:t>
      </w:r>
    </w:p>
    <w:p w14:paraId="6B3A493A" w14:textId="77777777" w:rsidR="00B00E14" w:rsidRDefault="00B00E14">
      <w:pPr>
        <w:pStyle w:val="ConsPlusNormal"/>
        <w:spacing w:before="220"/>
        <w:ind w:firstLine="540"/>
        <w:jc w:val="both"/>
      </w:pPr>
      <w:r>
        <w:t>1) сведения о графике (режиме) работы, месте нахождения, номера телефонов для записи на личный прием,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адрес официального сайта "Официальный портал муниципального образования "Город Томск", содержащего информацию о муниципальной услуге, адрес официальной электронной почты органа, предоставляющего муниципальную услугу;</w:t>
      </w:r>
    </w:p>
    <w:p w14:paraId="3618244A" w14:textId="77777777" w:rsidR="00B00E14" w:rsidRDefault="00B00E14">
      <w:pPr>
        <w:pStyle w:val="ConsPlusNormal"/>
        <w:spacing w:before="220"/>
        <w:ind w:firstLine="540"/>
        <w:jc w:val="both"/>
      </w:pPr>
      <w:r>
        <w:t>2) порядок получения заявителями информации о порядке предоставления муниципальной услуги;</w:t>
      </w:r>
    </w:p>
    <w:p w14:paraId="57350C37" w14:textId="77777777" w:rsidR="00B00E14" w:rsidRDefault="00B00E14">
      <w:pPr>
        <w:pStyle w:val="ConsPlusNormal"/>
        <w:spacing w:before="220"/>
        <w:ind w:firstLine="540"/>
        <w:jc w:val="both"/>
      </w:pPr>
      <w:r>
        <w:t>3) перечень документов, необходимых для предоставления муниципальной услуги;</w:t>
      </w:r>
    </w:p>
    <w:p w14:paraId="292271F3" w14:textId="77777777" w:rsidR="00B00E14" w:rsidRDefault="00B00E14">
      <w:pPr>
        <w:pStyle w:val="ConsPlusNormal"/>
        <w:spacing w:before="220"/>
        <w:ind w:firstLine="540"/>
        <w:jc w:val="both"/>
      </w:pPr>
      <w:r>
        <w:t>4) образец заполнения заявления;</w:t>
      </w:r>
    </w:p>
    <w:p w14:paraId="297A3432" w14:textId="77777777" w:rsidR="00B00E14" w:rsidRDefault="00B00E14">
      <w:pPr>
        <w:pStyle w:val="ConsPlusNormal"/>
        <w:spacing w:before="220"/>
        <w:ind w:firstLine="540"/>
        <w:jc w:val="both"/>
      </w:pPr>
      <w:r>
        <w:t>5) блок-схема предоставления муниципальной услуги.</w:t>
      </w:r>
    </w:p>
    <w:p w14:paraId="50312F7D" w14:textId="77777777" w:rsidR="00B00E14" w:rsidRDefault="00B00E14">
      <w:pPr>
        <w:pStyle w:val="ConsPlusNormal"/>
        <w:jc w:val="both"/>
      </w:pPr>
    </w:p>
    <w:p w14:paraId="09F7B9A3" w14:textId="77777777" w:rsidR="00B00E14" w:rsidRDefault="00B00E14">
      <w:pPr>
        <w:pStyle w:val="ConsPlusTitle"/>
        <w:jc w:val="center"/>
        <w:outlineLvl w:val="1"/>
      </w:pPr>
      <w:r>
        <w:t>II. СТАНДАРТ ПРЕДОСТАВЛЕНИЯ МУНИЦИПАЛЬНОЙ УСЛУГИ</w:t>
      </w:r>
    </w:p>
    <w:p w14:paraId="7F9952EA" w14:textId="77777777" w:rsidR="00B00E14" w:rsidRDefault="00B00E14">
      <w:pPr>
        <w:pStyle w:val="ConsPlusNormal"/>
        <w:jc w:val="both"/>
      </w:pPr>
    </w:p>
    <w:p w14:paraId="380EDDC2" w14:textId="77777777" w:rsidR="00B00E14" w:rsidRDefault="00B00E14">
      <w:pPr>
        <w:pStyle w:val="ConsPlusNormal"/>
        <w:ind w:firstLine="540"/>
        <w:jc w:val="both"/>
      </w:pPr>
      <w:r>
        <w:t>2.1.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p>
    <w:p w14:paraId="2D5E33F8" w14:textId="77777777" w:rsidR="00B00E14" w:rsidRDefault="00B00E14">
      <w:pPr>
        <w:pStyle w:val="ConsPlusNormal"/>
        <w:spacing w:before="220"/>
        <w:ind w:firstLine="540"/>
        <w:jc w:val="both"/>
      </w:pPr>
      <w:r>
        <w:t>2.2. Муниципальная услуга предоставляется департаментом недвижимости при участии муниципального бюджетного учреждения "Томский городской центр инвентаризации и учета", за исключением случая, предусмотренного настоящим пунктом.</w:t>
      </w:r>
    </w:p>
    <w:p w14:paraId="11FC786E" w14:textId="77777777" w:rsidR="00B00E14" w:rsidRDefault="00B00E14">
      <w:pPr>
        <w:pStyle w:val="ConsPlusNormal"/>
        <w:spacing w:before="220"/>
        <w:ind w:firstLine="540"/>
        <w:jc w:val="both"/>
      </w:pPr>
      <w:r>
        <w:t>В случае предоставления земельного участка в постоянное (бессрочное) пользование муниципальная услуга предоставляется администрацией Города Томска в лице департамента недвижимости при участии муниципального бюджетного учреждения "Томский городской центр инвентаризации и учета".</w:t>
      </w:r>
    </w:p>
    <w:p w14:paraId="1DA4C471" w14:textId="77777777" w:rsidR="00B00E14" w:rsidRDefault="00B00E14">
      <w:pPr>
        <w:pStyle w:val="ConsPlusNormal"/>
        <w:spacing w:before="220"/>
        <w:ind w:firstLine="540"/>
        <w:jc w:val="both"/>
      </w:pPr>
      <w:r>
        <w:t>2.2.1. Вариантами предоставления муниципальной услуги являются:</w:t>
      </w:r>
    </w:p>
    <w:p w14:paraId="5510EA88" w14:textId="77777777" w:rsidR="00B00E14" w:rsidRDefault="00B00E14">
      <w:pPr>
        <w:pStyle w:val="ConsPlusNormal"/>
        <w:spacing w:before="220"/>
        <w:ind w:firstLine="540"/>
        <w:jc w:val="both"/>
      </w:pPr>
      <w:bookmarkStart w:id="1" w:name="P119"/>
      <w:bookmarkEnd w:id="1"/>
      <w:r>
        <w:t>1) предоставление земельного участка в собственность;</w:t>
      </w:r>
    </w:p>
    <w:p w14:paraId="05024830" w14:textId="77777777" w:rsidR="00B00E14" w:rsidRDefault="00B00E14">
      <w:pPr>
        <w:pStyle w:val="ConsPlusNormal"/>
        <w:spacing w:before="220"/>
        <w:ind w:firstLine="540"/>
        <w:jc w:val="both"/>
      </w:pPr>
      <w:bookmarkStart w:id="2" w:name="P120"/>
      <w:bookmarkEnd w:id="2"/>
      <w:r>
        <w:t>2) предоставление земельного участка в аренду;</w:t>
      </w:r>
    </w:p>
    <w:p w14:paraId="439818AD" w14:textId="77777777" w:rsidR="00B00E14" w:rsidRDefault="00B00E14">
      <w:pPr>
        <w:pStyle w:val="ConsPlusNormal"/>
        <w:spacing w:before="220"/>
        <w:ind w:firstLine="540"/>
        <w:jc w:val="both"/>
      </w:pPr>
      <w:bookmarkStart w:id="3" w:name="P121"/>
      <w:bookmarkEnd w:id="3"/>
      <w:r>
        <w:t>3) предоставление земельного участка в постоянное (бессрочное) пользование;</w:t>
      </w:r>
    </w:p>
    <w:p w14:paraId="3CF78A60" w14:textId="77777777" w:rsidR="00B00E14" w:rsidRDefault="00B00E14">
      <w:pPr>
        <w:pStyle w:val="ConsPlusNormal"/>
        <w:spacing w:before="220"/>
        <w:ind w:firstLine="540"/>
        <w:jc w:val="both"/>
      </w:pPr>
      <w:bookmarkStart w:id="4" w:name="P122"/>
      <w:bookmarkEnd w:id="4"/>
      <w:r>
        <w:t>4) предоставление земельного участка в безвозмездное пользование.</w:t>
      </w:r>
    </w:p>
    <w:p w14:paraId="7F84636E" w14:textId="77777777" w:rsidR="00B00E14" w:rsidRDefault="00B00E14">
      <w:pPr>
        <w:pStyle w:val="ConsPlusNormal"/>
        <w:spacing w:before="220"/>
        <w:ind w:firstLine="540"/>
        <w:jc w:val="both"/>
      </w:pPr>
      <w:r>
        <w:t>2.3. Результатом предоставления муниципальной услуги является направление или выдача заявителю одного из следующих документов:</w:t>
      </w:r>
    </w:p>
    <w:p w14:paraId="14E77C02" w14:textId="77777777" w:rsidR="00B00E14" w:rsidRDefault="00B00E14">
      <w:pPr>
        <w:pStyle w:val="ConsPlusNormal"/>
        <w:spacing w:before="220"/>
        <w:ind w:firstLine="540"/>
        <w:jc w:val="both"/>
      </w:pPr>
      <w:r>
        <w:t xml:space="preserve">1) проекта договора купли-продажи земельного участка, подписанного начальником </w:t>
      </w:r>
      <w:r>
        <w:lastRenderedPageBreak/>
        <w:t>департамента недвижимости либо иным уполномоченным им должностным лицом департамента недвижимости;</w:t>
      </w:r>
    </w:p>
    <w:p w14:paraId="0F8D14BF" w14:textId="77777777" w:rsidR="00B00E14" w:rsidRDefault="00B00E14">
      <w:pPr>
        <w:pStyle w:val="ConsPlusNormal"/>
        <w:spacing w:before="220"/>
        <w:ind w:firstLine="540"/>
        <w:jc w:val="both"/>
      </w:pPr>
      <w:r>
        <w:t>2) проекта договора аренды земельного участка, подписанного начальником департамента недвижимости либо иным уполномоченным им должностным лицом департамента недвижимости;</w:t>
      </w:r>
    </w:p>
    <w:p w14:paraId="3261A9D2" w14:textId="77777777" w:rsidR="00B00E14" w:rsidRDefault="00B00E14">
      <w:pPr>
        <w:pStyle w:val="ConsPlusNormal"/>
        <w:spacing w:before="220"/>
        <w:ind w:firstLine="540"/>
        <w:jc w:val="both"/>
      </w:pPr>
      <w:r>
        <w:t>3) постановления администрации Города Томска о предоставлении земельного участка в постоянное (бессрочное) пользование;</w:t>
      </w:r>
    </w:p>
    <w:p w14:paraId="67BCAD3C" w14:textId="77777777" w:rsidR="00B00E14" w:rsidRDefault="00B00E14">
      <w:pPr>
        <w:pStyle w:val="ConsPlusNormal"/>
        <w:spacing w:before="220"/>
        <w:ind w:firstLine="540"/>
        <w:jc w:val="both"/>
      </w:pPr>
      <w:r>
        <w:t>4) проекта договора безвозмездного пользования земельным участком, подписанного начальником департамента недвижимости либо иным уполномоченным им должностным лицом департамента недвижимости;</w:t>
      </w:r>
    </w:p>
    <w:p w14:paraId="4C4ECFBB" w14:textId="77777777" w:rsidR="00B00E14" w:rsidRDefault="00B00E14">
      <w:pPr>
        <w:pStyle w:val="ConsPlusNormal"/>
        <w:spacing w:before="220"/>
        <w:ind w:firstLine="540"/>
        <w:jc w:val="both"/>
      </w:pPr>
      <w:r>
        <w:t>5) письма департамента недвижимости, содержащего решение об отказе в предоставлении земельного участка (далее - письмо об отказе в предоставлении муниципальной услуги).</w:t>
      </w:r>
    </w:p>
    <w:p w14:paraId="06841938" w14:textId="77777777" w:rsidR="00B00E14" w:rsidRDefault="00B00E14">
      <w:pPr>
        <w:pStyle w:val="ConsPlusNormal"/>
        <w:spacing w:before="220"/>
        <w:ind w:firstLine="540"/>
        <w:jc w:val="both"/>
      </w:pPr>
      <w:r>
        <w:t>Результаты предоставления муниципальной услуги, указанные в настоящем пункте, могут быть получены заявителем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14:paraId="14C83C7C" w14:textId="77777777" w:rsidR="00B00E14" w:rsidRDefault="00B00E14">
      <w:pPr>
        <w:pStyle w:val="ConsPlusNormal"/>
        <w:spacing w:before="220"/>
        <w:ind w:firstLine="540"/>
        <w:jc w:val="both"/>
      </w:pPr>
      <w:r>
        <w:t>2.4. Общий срок предоставления муниципальной услуги - 20 календарных дней с даты поступления заявления о предоставлении муниципальной услуги.</w:t>
      </w:r>
    </w:p>
    <w:p w14:paraId="60C50AEE" w14:textId="77777777" w:rsidR="00B00E14" w:rsidRDefault="00B00E14">
      <w:pPr>
        <w:pStyle w:val="ConsPlusNormal"/>
        <w:spacing w:before="220"/>
        <w:ind w:firstLine="540"/>
        <w:jc w:val="both"/>
      </w:pPr>
      <w:r>
        <w:t xml:space="preserve">В случае предоставления муниципальной услуги на основании </w:t>
      </w:r>
      <w:hyperlink r:id="rId12">
        <w:r>
          <w:rPr>
            <w:color w:val="0000FF"/>
          </w:rPr>
          <w:t>статьи 39.18</w:t>
        </w:r>
      </w:hyperlink>
      <w:r>
        <w:t xml:space="preserve"> Земельного кодекса Российской Федерации общий срок предоставления муниципальной услуги увеличивается на 30 календарных дней и составляет 50 календарных дней.</w:t>
      </w:r>
    </w:p>
    <w:p w14:paraId="02413AE9" w14:textId="77777777" w:rsidR="00B00E14" w:rsidRDefault="00B00E14">
      <w:pPr>
        <w:pStyle w:val="ConsPlusNormal"/>
        <w:spacing w:before="220"/>
        <w:ind w:firstLine="540"/>
        <w:jc w:val="both"/>
      </w:pPr>
      <w:r>
        <w:t xml:space="preserve">Сроки прохождения отдельных административных процедур (действий) указаны в </w:t>
      </w:r>
      <w:hyperlink w:anchor="P306">
        <w:r>
          <w:rPr>
            <w:color w:val="0000FF"/>
          </w:rPr>
          <w:t>разделе III</w:t>
        </w:r>
      </w:hyperlink>
      <w:r>
        <w:t xml:space="preserve"> настоящего административного регламента.</w:t>
      </w:r>
    </w:p>
    <w:p w14:paraId="1B7DA615" w14:textId="77777777" w:rsidR="00B00E14" w:rsidRDefault="00B00E14">
      <w:pPr>
        <w:pStyle w:val="ConsPlusNormal"/>
        <w:spacing w:before="220"/>
        <w:ind w:firstLine="540"/>
        <w:jc w:val="both"/>
      </w:pPr>
      <w:r>
        <w:t>2.5. Предоставление муниципальной услуги осуществляется в соответствии со следующими нормативными правовыми актами:</w:t>
      </w:r>
    </w:p>
    <w:p w14:paraId="3E593844" w14:textId="77777777" w:rsidR="00B00E14" w:rsidRDefault="00B00E14">
      <w:pPr>
        <w:pStyle w:val="ConsPlusNormal"/>
        <w:spacing w:before="220"/>
        <w:ind w:firstLine="540"/>
        <w:jc w:val="both"/>
      </w:pPr>
      <w:r>
        <w:t xml:space="preserve">1) </w:t>
      </w:r>
      <w:hyperlink r:id="rId13">
        <w:r>
          <w:rPr>
            <w:color w:val="0000FF"/>
          </w:rPr>
          <w:t>Конституцией</w:t>
        </w:r>
      </w:hyperlink>
      <w:r>
        <w:t xml:space="preserve"> Российской Федерации;</w:t>
      </w:r>
    </w:p>
    <w:p w14:paraId="7FD061DD" w14:textId="77777777" w:rsidR="00B00E14" w:rsidRDefault="00B00E14">
      <w:pPr>
        <w:pStyle w:val="ConsPlusNormal"/>
        <w:spacing w:before="220"/>
        <w:ind w:firstLine="540"/>
        <w:jc w:val="both"/>
      </w:pPr>
      <w:r>
        <w:t xml:space="preserve">2) Земельным </w:t>
      </w:r>
      <w:hyperlink r:id="rId14">
        <w:r>
          <w:rPr>
            <w:color w:val="0000FF"/>
          </w:rPr>
          <w:t>кодексом</w:t>
        </w:r>
      </w:hyperlink>
      <w:r>
        <w:t xml:space="preserve"> Российской Федерации;</w:t>
      </w:r>
    </w:p>
    <w:p w14:paraId="78476154" w14:textId="77777777" w:rsidR="00B00E14" w:rsidRDefault="00B00E14">
      <w:pPr>
        <w:pStyle w:val="ConsPlusNormal"/>
        <w:spacing w:before="220"/>
        <w:ind w:firstLine="540"/>
        <w:jc w:val="both"/>
      </w:pPr>
      <w:r>
        <w:t xml:space="preserve">3) Гражданским </w:t>
      </w:r>
      <w:hyperlink r:id="rId15">
        <w:r>
          <w:rPr>
            <w:color w:val="0000FF"/>
          </w:rPr>
          <w:t>кодексом</w:t>
        </w:r>
      </w:hyperlink>
      <w:r>
        <w:t xml:space="preserve"> Российской Федерации;</w:t>
      </w:r>
    </w:p>
    <w:p w14:paraId="656DD211" w14:textId="77777777" w:rsidR="00B00E14" w:rsidRDefault="00B00E14">
      <w:pPr>
        <w:pStyle w:val="ConsPlusNormal"/>
        <w:spacing w:before="220"/>
        <w:ind w:firstLine="540"/>
        <w:jc w:val="both"/>
      </w:pPr>
      <w:r>
        <w:t xml:space="preserve">4) Федеральным </w:t>
      </w:r>
      <w:hyperlink r:id="rId16">
        <w:r>
          <w:rPr>
            <w:color w:val="0000FF"/>
          </w:rPr>
          <w:t>законом</w:t>
        </w:r>
      </w:hyperlink>
      <w:r>
        <w:t xml:space="preserve"> от 25.10.2001 N 137-ФЗ "О введении в действие Земельного кодекса Российской Федерации";</w:t>
      </w:r>
    </w:p>
    <w:p w14:paraId="4120CE70" w14:textId="77777777" w:rsidR="00B00E14" w:rsidRDefault="00B00E14">
      <w:pPr>
        <w:pStyle w:val="ConsPlusNormal"/>
        <w:spacing w:before="220"/>
        <w:ind w:firstLine="540"/>
        <w:jc w:val="both"/>
      </w:pPr>
      <w:r>
        <w:t xml:space="preserve">5) Федеральным </w:t>
      </w:r>
      <w:hyperlink r:id="rId17">
        <w:r>
          <w:rPr>
            <w:color w:val="0000FF"/>
          </w:rPr>
          <w:t>законом</w:t>
        </w:r>
      </w:hyperlink>
      <w:r>
        <w:t xml:space="preserve"> от 13.07.2015 N 218-ФЗ "О государственной регистрации недвижимости";</w:t>
      </w:r>
    </w:p>
    <w:p w14:paraId="229C669F" w14:textId="77777777" w:rsidR="00B00E14" w:rsidRDefault="00B00E14">
      <w:pPr>
        <w:pStyle w:val="ConsPlusNormal"/>
        <w:spacing w:before="220"/>
        <w:ind w:firstLine="540"/>
        <w:jc w:val="both"/>
      </w:pPr>
      <w:r>
        <w:t xml:space="preserve">6) Федеральным </w:t>
      </w:r>
      <w:hyperlink r:id="rId18">
        <w:r>
          <w:rPr>
            <w:color w:val="0000FF"/>
          </w:rPr>
          <w:t>законом</w:t>
        </w:r>
      </w:hyperlink>
      <w:r>
        <w:t xml:space="preserve"> от 27.07.2010 N 210-ФЗ "Об организации предоставления государственных и муниципальных услуг";</w:t>
      </w:r>
    </w:p>
    <w:p w14:paraId="6519A39F" w14:textId="77777777" w:rsidR="00B00E14" w:rsidRDefault="00B00E14">
      <w:pPr>
        <w:pStyle w:val="ConsPlusNormal"/>
        <w:spacing w:before="220"/>
        <w:ind w:firstLine="540"/>
        <w:jc w:val="both"/>
      </w:pPr>
      <w:r>
        <w:t xml:space="preserve">7) Федеральным </w:t>
      </w:r>
      <w:hyperlink r:id="rId19">
        <w:r>
          <w:rPr>
            <w:color w:val="0000FF"/>
          </w:rPr>
          <w:t>законом</w:t>
        </w:r>
      </w:hyperlink>
      <w:r>
        <w:t xml:space="preserve"> от 06.10.2003 N 131-ФЗ "Об общих принципах организации местного самоуправления в Российской Федерации";</w:t>
      </w:r>
    </w:p>
    <w:p w14:paraId="23A6FE01" w14:textId="77777777" w:rsidR="00B00E14" w:rsidRDefault="00B00E14">
      <w:pPr>
        <w:pStyle w:val="ConsPlusNormal"/>
        <w:spacing w:before="220"/>
        <w:ind w:firstLine="540"/>
        <w:jc w:val="both"/>
      </w:pPr>
      <w:r>
        <w:t xml:space="preserve">8) Федеральным </w:t>
      </w:r>
      <w:hyperlink r:id="rId20">
        <w:r>
          <w:rPr>
            <w:color w:val="0000FF"/>
          </w:rPr>
          <w:t>законом</w:t>
        </w:r>
      </w:hyperlink>
      <w:r>
        <w:t xml:space="preserve"> от 27.07.2006 N 152-ФЗ "О персональных данных";</w:t>
      </w:r>
    </w:p>
    <w:p w14:paraId="586B2DC6" w14:textId="77777777" w:rsidR="00B00E14" w:rsidRDefault="00B00E14">
      <w:pPr>
        <w:pStyle w:val="ConsPlusNormal"/>
        <w:spacing w:before="220"/>
        <w:ind w:firstLine="540"/>
        <w:jc w:val="both"/>
      </w:pPr>
      <w:r>
        <w:t xml:space="preserve">9) </w:t>
      </w:r>
      <w:hyperlink r:id="rId21">
        <w:r>
          <w:rPr>
            <w:color w:val="0000FF"/>
          </w:rPr>
          <w:t>Приказом</w:t>
        </w:r>
      </w:hyperlink>
      <w:r>
        <w:t xml:space="preserve"> Росреестра от 02.09.2020 N П/0321 "Об утверждении перечня документов, </w:t>
      </w:r>
      <w:r>
        <w:lastRenderedPageBreak/>
        <w:t>подтверждающих право заявителя на приобретение земельного участка без проведения торгов";</w:t>
      </w:r>
    </w:p>
    <w:p w14:paraId="22C7F4BA" w14:textId="77777777" w:rsidR="00B00E14" w:rsidRDefault="00B00E14">
      <w:pPr>
        <w:pStyle w:val="ConsPlusNormal"/>
        <w:spacing w:before="220"/>
        <w:ind w:firstLine="540"/>
        <w:jc w:val="both"/>
      </w:pPr>
      <w:r>
        <w:t xml:space="preserve">10) </w:t>
      </w:r>
      <w:hyperlink r:id="rId22">
        <w:r>
          <w:rPr>
            <w:color w:val="0000FF"/>
          </w:rPr>
          <w:t>Законом</w:t>
        </w:r>
      </w:hyperlink>
      <w:r>
        <w:t xml:space="preserve"> Томской области от 09.07.2015 N 100-ОЗ "О земельных отношениях в Томской области";</w:t>
      </w:r>
    </w:p>
    <w:p w14:paraId="6C043758" w14:textId="77777777" w:rsidR="00B00E14" w:rsidRDefault="00B00E14">
      <w:pPr>
        <w:pStyle w:val="ConsPlusNormal"/>
        <w:spacing w:before="220"/>
        <w:ind w:firstLine="540"/>
        <w:jc w:val="both"/>
      </w:pPr>
      <w:r>
        <w:t xml:space="preserve">11) </w:t>
      </w:r>
      <w:hyperlink r:id="rId23">
        <w:r>
          <w:rPr>
            <w:color w:val="0000FF"/>
          </w:rPr>
          <w:t>Уставом</w:t>
        </w:r>
      </w:hyperlink>
      <w:r>
        <w:t xml:space="preserve"> Города Томска;</w:t>
      </w:r>
    </w:p>
    <w:p w14:paraId="78CC1883" w14:textId="77777777" w:rsidR="00B00E14" w:rsidRDefault="00B00E14">
      <w:pPr>
        <w:pStyle w:val="ConsPlusNormal"/>
        <w:spacing w:before="220"/>
        <w:ind w:firstLine="540"/>
        <w:jc w:val="both"/>
      </w:pPr>
      <w:r>
        <w:t xml:space="preserve">12) </w:t>
      </w:r>
      <w:hyperlink r:id="rId24">
        <w:r>
          <w:rPr>
            <w:color w:val="0000FF"/>
          </w:rPr>
          <w:t>решением</w:t>
        </w:r>
      </w:hyperlink>
      <w: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14:paraId="48D54902" w14:textId="77777777" w:rsidR="00B00E14" w:rsidRDefault="00B00E14">
      <w:pPr>
        <w:pStyle w:val="ConsPlusNormal"/>
        <w:spacing w:before="220"/>
        <w:ind w:firstLine="540"/>
        <w:jc w:val="both"/>
      </w:pPr>
      <w:r>
        <w:t xml:space="preserve">13) </w:t>
      </w:r>
      <w:hyperlink r:id="rId25">
        <w:r>
          <w:rPr>
            <w:color w:val="0000FF"/>
          </w:rPr>
          <w:t>решением</w:t>
        </w:r>
      </w:hyperlink>
      <w: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14:paraId="395EAF76" w14:textId="77777777" w:rsidR="00B00E14" w:rsidRDefault="00B00E14">
      <w:pPr>
        <w:pStyle w:val="ConsPlusNormal"/>
        <w:spacing w:before="220"/>
        <w:ind w:firstLine="540"/>
        <w:jc w:val="both"/>
      </w:pPr>
      <w:r>
        <w:t xml:space="preserve">14) </w:t>
      </w:r>
      <w:hyperlink r:id="rId26">
        <w:r>
          <w:rPr>
            <w:color w:val="0000FF"/>
          </w:rPr>
          <w:t>распоряжением</w:t>
        </w:r>
      </w:hyperlink>
      <w: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14:paraId="007E24A0" w14:textId="77777777" w:rsidR="00B00E14" w:rsidRDefault="00B00E14">
      <w:pPr>
        <w:pStyle w:val="ConsPlusNormal"/>
        <w:spacing w:before="220"/>
        <w:ind w:firstLine="540"/>
        <w:jc w:val="both"/>
      </w:pPr>
      <w:r>
        <w:t>15)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14:paraId="024FD10A" w14:textId="77777777" w:rsidR="00B00E14" w:rsidRDefault="00B00E14">
      <w:pPr>
        <w:pStyle w:val="ConsPlusNormal"/>
        <w:spacing w:before="220"/>
        <w:ind w:firstLine="540"/>
        <w:jc w:val="both"/>
      </w:pPr>
      <w:r>
        <w:t>2.6. Документы, необходимые для предоставления муниципальной услуги.</w:t>
      </w:r>
    </w:p>
    <w:p w14:paraId="4B1327FA" w14:textId="77777777" w:rsidR="00B00E14" w:rsidRDefault="00B00E14">
      <w:pPr>
        <w:pStyle w:val="ConsPlusNormal"/>
        <w:spacing w:before="220"/>
        <w:ind w:firstLine="540"/>
        <w:jc w:val="both"/>
      </w:pPr>
      <w:bookmarkStart w:id="5" w:name="P150"/>
      <w:bookmarkEnd w:id="5"/>
      <w:r>
        <w:t xml:space="preserve">2.6.1. Исчерпывающий перечень документов, необходимых для предоставления муниципальной услуги, представлен в </w:t>
      </w:r>
      <w:hyperlink w:anchor="P723">
        <w:r>
          <w:rPr>
            <w:color w:val="0000FF"/>
          </w:rPr>
          <w:t>таблице</w:t>
        </w:r>
      </w:hyperlink>
      <w:r>
        <w:t xml:space="preserve"> приложения 3 к настоящему административному регламенту.</w:t>
      </w:r>
    </w:p>
    <w:p w14:paraId="38F181C4" w14:textId="77777777" w:rsidR="00B00E14" w:rsidRDefault="00B00E14">
      <w:pPr>
        <w:pStyle w:val="ConsPlusNormal"/>
        <w:spacing w:before="220"/>
        <w:ind w:firstLine="540"/>
        <w:jc w:val="both"/>
      </w:pPr>
      <w:r>
        <w:t>Предоставление документов, подтверждающих право заявителя на приобретение земельного участка без проведения торгов, подтверждающих полномочия представителя заявителя,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40C0290" w14:textId="77777777" w:rsidR="00B00E14" w:rsidRDefault="00B00E14">
      <w:pPr>
        <w:pStyle w:val="ConsPlusNormal"/>
        <w:spacing w:before="220"/>
        <w:ind w:firstLine="540"/>
        <w:jc w:val="both"/>
      </w:pPr>
      <w:r>
        <w:t xml:space="preserve">Форма </w:t>
      </w:r>
      <w:hyperlink w:anchor="P1003">
        <w:r>
          <w:rPr>
            <w:color w:val="0000FF"/>
          </w:rPr>
          <w:t>заявления</w:t>
        </w:r>
      </w:hyperlink>
      <w:r>
        <w:t xml:space="preserve"> о предоставлении муниципальной услуги содержится в приложении 4 к настоящему административному регламенту.</w:t>
      </w:r>
    </w:p>
    <w:p w14:paraId="7BCB174A" w14:textId="77777777" w:rsidR="00B00E14" w:rsidRDefault="00B00E14">
      <w:pPr>
        <w:pStyle w:val="ConsPlusNormal"/>
        <w:spacing w:before="220"/>
        <w:ind w:firstLine="540"/>
        <w:jc w:val="both"/>
      </w:pPr>
      <w:r>
        <w:t>При обращении в департамент недвижимости в электронной форме посредством ЕПГУ заявитель заполняет форму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39496EF0" w14:textId="77777777" w:rsidR="00B00E14" w:rsidRDefault="00B00E14">
      <w:pPr>
        <w:pStyle w:val="ConsPlusNormal"/>
        <w:spacing w:before="220"/>
        <w:ind w:firstLine="540"/>
        <w:jc w:val="both"/>
      </w:pPr>
      <w:r>
        <w:t xml:space="preserve">Заявление направляется заявителем вместе с прикрепленными электронными документами, указанными в </w:t>
      </w:r>
      <w:hyperlink w:anchor="P716">
        <w:r>
          <w:rPr>
            <w:color w:val="0000FF"/>
          </w:rPr>
          <w:t>приложении 3</w:t>
        </w:r>
      </w:hyperlink>
      <w:r>
        <w:t xml:space="preserve"> к настоящему административному регламенту.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w:t>
      </w:r>
    </w:p>
    <w:p w14:paraId="5131CD2B" w14:textId="77777777" w:rsidR="00B00E14" w:rsidRDefault="00B00E14">
      <w:pPr>
        <w:pStyle w:val="ConsPlusNormal"/>
        <w:spacing w:before="220"/>
        <w:ind w:firstLine="540"/>
        <w:jc w:val="both"/>
      </w:pPr>
      <w:bookmarkStart w:id="6" w:name="P155"/>
      <w:bookmarkEnd w:id="6"/>
      <w:r>
        <w:t>2.6.2. В заявлении о предоставлении муниципальной услуги должны быть указаны:</w:t>
      </w:r>
    </w:p>
    <w:p w14:paraId="7E98DE9B" w14:textId="77777777" w:rsidR="00B00E14" w:rsidRDefault="00B00E14">
      <w:pPr>
        <w:pStyle w:val="ConsPlusNormal"/>
        <w:spacing w:before="220"/>
        <w:ind w:firstLine="540"/>
        <w:jc w:val="both"/>
      </w:pPr>
      <w:r>
        <w:lastRenderedPageBreak/>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49A0E767" w14:textId="77777777" w:rsidR="00B00E14" w:rsidRDefault="00B00E1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CDA4770" w14:textId="77777777" w:rsidR="00B00E14" w:rsidRDefault="00B00E14">
      <w:pPr>
        <w:pStyle w:val="ConsPlusNormal"/>
        <w:spacing w:before="220"/>
        <w:ind w:firstLine="540"/>
        <w:jc w:val="both"/>
      </w:pPr>
      <w:r>
        <w:t>3) кадастровый номер земельного участка, заявление о предоставлении которого подано (далее - испрашиваемый земельный участок);</w:t>
      </w:r>
    </w:p>
    <w:p w14:paraId="1CF3788B" w14:textId="77777777" w:rsidR="00B00E14" w:rsidRDefault="00B00E14">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27">
        <w:r>
          <w:rPr>
            <w:color w:val="0000FF"/>
          </w:rPr>
          <w:t>пунктом 2 статьи 39.3</w:t>
        </w:r>
      </w:hyperlink>
      <w:r>
        <w:t xml:space="preserve">, </w:t>
      </w:r>
      <w:hyperlink r:id="rId28">
        <w:r>
          <w:rPr>
            <w:color w:val="0000FF"/>
          </w:rPr>
          <w:t>пунктом 2 статьи 39.6</w:t>
        </w:r>
      </w:hyperlink>
      <w:r>
        <w:t xml:space="preserve"> или </w:t>
      </w:r>
      <w:hyperlink r:id="rId29">
        <w:r>
          <w:rPr>
            <w:color w:val="0000FF"/>
          </w:rPr>
          <w:t>пунктом 2 статьи 39.10</w:t>
        </w:r>
      </w:hyperlink>
      <w:r>
        <w:t xml:space="preserve"> Земельного кодекса Российской Федерации;</w:t>
      </w:r>
    </w:p>
    <w:p w14:paraId="436432B4" w14:textId="77777777" w:rsidR="00B00E14" w:rsidRDefault="00B00E14">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75FA04CB" w14:textId="77777777" w:rsidR="00B00E14" w:rsidRDefault="00B00E14">
      <w:pPr>
        <w:pStyle w:val="ConsPlusNormal"/>
        <w:spacing w:before="220"/>
        <w:ind w:firstLine="540"/>
        <w:jc w:val="both"/>
      </w:pPr>
      <w:r>
        <w:t>6) цель использования земельного участка;</w:t>
      </w:r>
    </w:p>
    <w:p w14:paraId="1396E50C" w14:textId="77777777" w:rsidR="00B00E14" w:rsidRDefault="00B00E14">
      <w:pPr>
        <w:pStyle w:val="ConsPlusNormal"/>
        <w:spacing w:before="220"/>
        <w:ind w:firstLine="540"/>
        <w:jc w:val="both"/>
      </w:pPr>
      <w: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EDDB63B" w14:textId="77777777" w:rsidR="00B00E14" w:rsidRDefault="00B00E14">
      <w:pPr>
        <w:pStyle w:val="ConsPlusNormal"/>
        <w:spacing w:before="220"/>
        <w:ind w:firstLine="540"/>
        <w:jc w:val="both"/>
      </w:pPr>
      <w:r>
        <w:t>8) почтовый адрес и (или) адрес электронной почты для связи с заявителем.</w:t>
      </w:r>
    </w:p>
    <w:p w14:paraId="3AA4CA1A" w14:textId="77777777" w:rsidR="00B00E14" w:rsidRDefault="00B00E14">
      <w:pPr>
        <w:pStyle w:val="ConsPlusNormal"/>
        <w:spacing w:before="220"/>
        <w:ind w:firstLine="540"/>
        <w:jc w:val="both"/>
      </w:pPr>
      <w:r>
        <w:t xml:space="preserve">В случае подачи заявления в электронной форме посредством ЕПГУ в соответствии с </w:t>
      </w:r>
      <w:hyperlink w:anchor="P150">
        <w:r>
          <w:rPr>
            <w:color w:val="0000FF"/>
          </w:rPr>
          <w:t>подпунктом 2.6.1 пункта 2.6</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При этом сведения из документа, удостоверяющего личность заявителя, формируются автоматически из "Личного кабинета" заявителя на ЕПГУ.</w:t>
      </w:r>
    </w:p>
    <w:p w14:paraId="5EEA2B06" w14:textId="77777777" w:rsidR="00B00E14" w:rsidRDefault="00B00E14">
      <w:pPr>
        <w:pStyle w:val="ConsPlusNormal"/>
        <w:spacing w:before="220"/>
        <w:ind w:firstLine="540"/>
        <w:jc w:val="both"/>
      </w:pPr>
      <w:r>
        <w:t>2.6.3. Запрещается требовать от заявителя:</w:t>
      </w:r>
    </w:p>
    <w:p w14:paraId="58816E61" w14:textId="77777777" w:rsidR="00B00E14" w:rsidRDefault="00B00E14">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14:paraId="787459F9" w14:textId="77777777" w:rsidR="00B00E14" w:rsidRDefault="00B00E14">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14:paraId="22ACA463" w14:textId="77777777" w:rsidR="00B00E14" w:rsidRDefault="00B00E14">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42B386A" w14:textId="77777777" w:rsidR="00B00E14" w:rsidRDefault="00B00E14">
      <w:pPr>
        <w:pStyle w:val="ConsPlusNormal"/>
        <w:spacing w:before="220"/>
        <w:ind w:firstLine="540"/>
        <w:jc w:val="both"/>
      </w:pPr>
      <w:r>
        <w:t xml:space="preserve">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w:t>
      </w:r>
      <w:r>
        <w:lastRenderedPageBreak/>
        <w:t>после первоначальной подачи заявления о предоставлении муниципальной услуги;</w:t>
      </w:r>
    </w:p>
    <w:p w14:paraId="19201B2B" w14:textId="77777777" w:rsidR="00B00E14" w:rsidRDefault="00B00E1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BF003B" w14:textId="77777777" w:rsidR="00B00E14" w:rsidRDefault="00B00E1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D78DFCD" w14:textId="77777777" w:rsidR="00B00E14" w:rsidRDefault="00B00E1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12EABCB" w14:textId="77777777" w:rsidR="00B00E14" w:rsidRDefault="00B00E14">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33">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68148EF" w14:textId="77777777" w:rsidR="00B00E14" w:rsidRDefault="00B00E14">
      <w:pPr>
        <w:pStyle w:val="ConsPlusNormal"/>
        <w:spacing w:before="220"/>
        <w:ind w:firstLine="540"/>
        <w:jc w:val="both"/>
      </w:pPr>
      <w:r>
        <w:t xml:space="preserve">5)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34">
        <w:r>
          <w:rPr>
            <w:color w:val="0000FF"/>
          </w:rPr>
          <w:t>перечень</w:t>
        </w:r>
      </w:hyperlink>
      <w: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
    <w:p w14:paraId="58D7EFE3" w14:textId="77777777" w:rsidR="00B00E14" w:rsidRDefault="00B00E14">
      <w:pPr>
        <w:pStyle w:val="ConsPlusNormal"/>
        <w:spacing w:before="220"/>
        <w:ind w:firstLine="540"/>
        <w:jc w:val="both"/>
      </w:pPr>
      <w:r>
        <w:t>2.6.4. Документы, прилагаемые заявителем к заявлению, представляемые в электронной форме, направляются в форматах, указанных на ЕПГУ.</w:t>
      </w:r>
    </w:p>
    <w:p w14:paraId="6F1AAE9B" w14:textId="77777777" w:rsidR="00B00E14" w:rsidRDefault="00B00E14">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6DA953A9" w14:textId="77777777" w:rsidR="00B00E14" w:rsidRDefault="00B00E14">
      <w:pPr>
        <w:pStyle w:val="ConsPlusNormal"/>
        <w:spacing w:before="220"/>
        <w:ind w:firstLine="540"/>
        <w:jc w:val="both"/>
      </w:pPr>
      <w:bookmarkStart w:id="7" w:name="P177"/>
      <w:bookmarkEnd w:id="7"/>
      <w:r>
        <w:t xml:space="preserve">2.7. Основанием для отказа в приеме к рассмотрению документов, необходимых для предоставления муниципальной услуги (предусмотрены Земельным </w:t>
      </w:r>
      <w:hyperlink r:id="rId35">
        <w:r>
          <w:rPr>
            <w:color w:val="0000FF"/>
          </w:rPr>
          <w:t>кодексом</w:t>
        </w:r>
      </w:hyperlink>
      <w:r>
        <w:t xml:space="preserve"> Российской Федерации в качестве оснований для возврата заявителю заявления и документов), является несоответствие заявления и прилагаемых к нему документов требованиям, указанным в </w:t>
      </w:r>
      <w:hyperlink w:anchor="P155">
        <w:r>
          <w:rPr>
            <w:color w:val="0000FF"/>
          </w:rPr>
          <w:t>подпункте 2.6.2</w:t>
        </w:r>
      </w:hyperlink>
      <w:r>
        <w:t xml:space="preserve"> настоящего административного регламента.</w:t>
      </w:r>
    </w:p>
    <w:p w14:paraId="13FB7534" w14:textId="77777777" w:rsidR="00B00E14" w:rsidRDefault="00B00E14">
      <w:pPr>
        <w:pStyle w:val="ConsPlusNormal"/>
        <w:spacing w:before="220"/>
        <w:ind w:firstLine="540"/>
        <w:jc w:val="both"/>
      </w:pPr>
      <w:bookmarkStart w:id="8" w:name="P178"/>
      <w:bookmarkEnd w:id="8"/>
      <w:r>
        <w:t xml:space="preserve">2.7.1. В случае подачи заявления в электронной форме посредством ЕПГУ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w:t>
      </w:r>
      <w:r>
        <w:lastRenderedPageBreak/>
        <w:t>заявления.</w:t>
      </w:r>
    </w:p>
    <w:p w14:paraId="30CC1AA4" w14:textId="77777777" w:rsidR="00B00E14" w:rsidRDefault="00B00E14">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126DBBF" w14:textId="77777777" w:rsidR="00B00E14" w:rsidRDefault="00B00E14">
      <w:pPr>
        <w:pStyle w:val="ConsPlusNormal"/>
        <w:spacing w:before="220"/>
        <w:ind w:firstLine="540"/>
        <w:jc w:val="both"/>
      </w:pPr>
      <w:bookmarkStart w:id="9" w:name="P180"/>
      <w:bookmarkEnd w:id="9"/>
      <w:r>
        <w:t>2.8. Основания для отказа в предоставлении муниципальной услуги:</w:t>
      </w:r>
    </w:p>
    <w:p w14:paraId="6AC903E1" w14:textId="77777777" w:rsidR="00B00E14" w:rsidRDefault="00B00E14">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CA6B23E" w14:textId="77777777" w:rsidR="00B00E14" w:rsidRDefault="00B00E14">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r>
          <w:rPr>
            <w:color w:val="0000FF"/>
          </w:rPr>
          <w:t>подпунктом 10 пункта 2 статьи 39.10</w:t>
        </w:r>
      </w:hyperlink>
      <w:r>
        <w:t xml:space="preserve"> Земельного кодекса Российской Федерации;</w:t>
      </w:r>
    </w:p>
    <w:p w14:paraId="6210D6C1" w14:textId="77777777" w:rsidR="00B00E14" w:rsidRDefault="00B00E14">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B0B88F9" w14:textId="77777777" w:rsidR="00B00E14" w:rsidRDefault="00B00E14">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r>
          <w:rPr>
            <w:color w:val="0000FF"/>
          </w:rPr>
          <w:t>частью 11 статьи 55.32</w:t>
        </w:r>
      </w:hyperlink>
      <w:r>
        <w:t xml:space="preserve"> Градостроительного кодекса Российской Федерации;</w:t>
      </w:r>
    </w:p>
    <w:p w14:paraId="449290A6" w14:textId="77777777" w:rsidR="00B00E14" w:rsidRDefault="00B00E14">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5C40220" w14:textId="77777777" w:rsidR="00B00E14" w:rsidRDefault="00B00E14">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B926CF4" w14:textId="77777777" w:rsidR="00B00E14" w:rsidRDefault="00B00E14">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B6A92A1" w14:textId="77777777" w:rsidR="00B00E14" w:rsidRDefault="00B00E14">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287D0A1" w14:textId="77777777" w:rsidR="00B00E14" w:rsidRDefault="00B00E14">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F5B756B" w14:textId="77777777" w:rsidR="00B00E14" w:rsidRDefault="00B00E14">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2B48E44" w14:textId="77777777" w:rsidR="00B00E14" w:rsidRDefault="00B00E14">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r>
          <w:rPr>
            <w:color w:val="0000FF"/>
          </w:rPr>
          <w:t>пунктом 19 статьи 39.11</w:t>
        </w:r>
      </w:hyperlink>
      <w:r>
        <w:t xml:space="preserve"> Земельного кодекса Российской Федерации;</w:t>
      </w:r>
    </w:p>
    <w:p w14:paraId="13C2C569" w14:textId="77777777" w:rsidR="00B00E14" w:rsidRDefault="00B00E14">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4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3">
        <w:r>
          <w:rPr>
            <w:color w:val="0000FF"/>
          </w:rPr>
          <w:t>пунктом 8 статьи 39.11</w:t>
        </w:r>
      </w:hyperlink>
      <w:r>
        <w:t xml:space="preserve"> Земельного кодекса Российской Федерации;</w:t>
      </w:r>
    </w:p>
    <w:p w14:paraId="321C069E" w14:textId="77777777" w:rsidR="00B00E14" w:rsidRDefault="00B00E14">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44">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8369B16" w14:textId="77777777" w:rsidR="00B00E14" w:rsidRDefault="00B00E14">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1E883F7" w14:textId="77777777" w:rsidR="00B00E14" w:rsidRDefault="00B00E14">
      <w:pPr>
        <w:pStyle w:val="ConsPlusNormal"/>
        <w:spacing w:before="220"/>
        <w:ind w:firstLine="540"/>
        <w:jc w:val="both"/>
      </w:pPr>
      <w: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01B8701" w14:textId="77777777" w:rsidR="00B00E14" w:rsidRDefault="00B00E14">
      <w:pPr>
        <w:pStyle w:val="ConsPlusNormal"/>
        <w:spacing w:before="220"/>
        <w:ind w:firstLine="540"/>
        <w:jc w:val="both"/>
      </w:pPr>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r>
          <w:rPr>
            <w:color w:val="0000FF"/>
          </w:rPr>
          <w:t>подпунктом 10 пункта 2 статьи 39.10</w:t>
        </w:r>
      </w:hyperlink>
      <w:r>
        <w:t xml:space="preserve"> Земельного кодекса Российской Федерации;</w:t>
      </w:r>
    </w:p>
    <w:p w14:paraId="2B16F6E6" w14:textId="77777777" w:rsidR="00B00E14" w:rsidRDefault="00B00E14">
      <w:pPr>
        <w:pStyle w:val="ConsPlusNormal"/>
        <w:spacing w:before="220"/>
        <w:ind w:firstLine="540"/>
        <w:jc w:val="both"/>
      </w:pPr>
      <w: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r>
          <w:rPr>
            <w:color w:val="0000FF"/>
          </w:rPr>
          <w:t>пунктом 6 статьи 39.10</w:t>
        </w:r>
      </w:hyperlink>
      <w:r>
        <w:t xml:space="preserve"> Земельного кодекса Российской Федерации;</w:t>
      </w:r>
    </w:p>
    <w:p w14:paraId="2B0A9E9D" w14:textId="77777777" w:rsidR="00B00E14" w:rsidRDefault="00B00E14">
      <w:pPr>
        <w:pStyle w:val="ConsPlusNormal"/>
        <w:spacing w:before="220"/>
        <w:ind w:firstLine="540"/>
        <w:jc w:val="both"/>
      </w:pPr>
      <w: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173A455" w14:textId="77777777" w:rsidR="00B00E14" w:rsidRDefault="00B00E14">
      <w:pPr>
        <w:pStyle w:val="ConsPlusNormal"/>
        <w:spacing w:before="220"/>
        <w:ind w:firstLine="540"/>
        <w:jc w:val="both"/>
      </w:pPr>
      <w: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C742CAA" w14:textId="77777777" w:rsidR="00B00E14" w:rsidRDefault="00B00E14">
      <w:pPr>
        <w:pStyle w:val="ConsPlusNormal"/>
        <w:spacing w:before="220"/>
        <w:ind w:firstLine="540"/>
        <w:jc w:val="both"/>
      </w:pPr>
      <w:r>
        <w:t>20) предоставление земельного участка на заявленном виде прав не допускается;</w:t>
      </w:r>
    </w:p>
    <w:p w14:paraId="6FE26327" w14:textId="77777777" w:rsidR="00B00E14" w:rsidRDefault="00B00E14">
      <w:pPr>
        <w:pStyle w:val="ConsPlusNormal"/>
        <w:spacing w:before="220"/>
        <w:ind w:firstLine="540"/>
        <w:jc w:val="both"/>
      </w:pPr>
      <w:r>
        <w:t>21) в отношении земельного участка, указанного в заявлении о его предоставлении, не установлен вид разрешенного использования;</w:t>
      </w:r>
    </w:p>
    <w:p w14:paraId="5B02B080" w14:textId="77777777" w:rsidR="00B00E14" w:rsidRDefault="00B00E14">
      <w:pPr>
        <w:pStyle w:val="ConsPlusNormal"/>
        <w:spacing w:before="220"/>
        <w:ind w:firstLine="540"/>
        <w:jc w:val="both"/>
      </w:pPr>
      <w:r>
        <w:t>22) указанный в заявлении о предоставлении земельного участка земельный участок не отнесен к определенной категории земель;</w:t>
      </w:r>
    </w:p>
    <w:p w14:paraId="1139F68B" w14:textId="77777777" w:rsidR="00B00E14" w:rsidRDefault="00B00E14">
      <w:pPr>
        <w:pStyle w:val="ConsPlusNormal"/>
        <w:spacing w:before="220"/>
        <w:ind w:firstLine="540"/>
        <w:jc w:val="both"/>
      </w:pPr>
      <w: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7B3F661" w14:textId="77777777" w:rsidR="00B00E14" w:rsidRDefault="00B00E14">
      <w:pPr>
        <w:pStyle w:val="ConsPlusNormal"/>
        <w:spacing w:before="220"/>
        <w:ind w:firstLine="540"/>
        <w:jc w:val="both"/>
      </w:pPr>
      <w: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DFFD6CE" w14:textId="77777777" w:rsidR="00B00E14" w:rsidRDefault="00B00E14">
      <w:pPr>
        <w:pStyle w:val="ConsPlusNormal"/>
        <w:spacing w:before="220"/>
        <w:ind w:firstLine="540"/>
        <w:jc w:val="both"/>
      </w:pPr>
      <w:r>
        <w:t xml:space="preserve">25) границы земельного участка, указанного в заявлении о его предоставлении, подлежат уточнению в соответствии с Федеральным </w:t>
      </w:r>
      <w:hyperlink r:id="rId47">
        <w:r>
          <w:rPr>
            <w:color w:val="0000FF"/>
          </w:rPr>
          <w:t>законом</w:t>
        </w:r>
      </w:hyperlink>
      <w:r>
        <w:t xml:space="preserve"> от 13.07.2015 N 218-ФЗ "О государственной регистрации недвижимости";</w:t>
      </w:r>
    </w:p>
    <w:p w14:paraId="6AE08881" w14:textId="77777777" w:rsidR="00B00E14" w:rsidRDefault="00B00E14">
      <w:pPr>
        <w:pStyle w:val="ConsPlusNormal"/>
        <w:spacing w:before="220"/>
        <w:ind w:firstLine="540"/>
        <w:jc w:val="both"/>
      </w:pPr>
      <w: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w:t>
      </w:r>
      <w:r>
        <w:lastRenderedPageBreak/>
        <w:t>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2E1BDBD" w14:textId="77777777" w:rsidR="00B00E14" w:rsidRDefault="00B00E14">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r>
          <w:rPr>
            <w:color w:val="0000FF"/>
          </w:rPr>
          <w:t>частью 4 статьи 18</w:t>
        </w:r>
      </w:hyperlink>
      <w:r>
        <w:t xml:space="preserve"> Федерального закона от 27.07.2007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r>
          <w:rPr>
            <w:color w:val="0000FF"/>
          </w:rPr>
          <w:t>частью 3 статьи 14</w:t>
        </w:r>
      </w:hyperlink>
      <w:r>
        <w:t xml:space="preserve"> указанного Федерального закона;</w:t>
      </w:r>
    </w:p>
    <w:p w14:paraId="6938E5AE" w14:textId="77777777" w:rsidR="00B00E14" w:rsidRDefault="00B00E14">
      <w:pPr>
        <w:pStyle w:val="ConsPlusNormal"/>
        <w:spacing w:before="220"/>
        <w:ind w:firstLine="540"/>
        <w:jc w:val="both"/>
      </w:pPr>
      <w:r>
        <w:t xml:space="preserve">28) в случае поступления в течение тридцати дней со дня опубликования в соответствии со </w:t>
      </w:r>
      <w:hyperlink r:id="rId50">
        <w:r>
          <w:rPr>
            <w:color w:val="0000FF"/>
          </w:rPr>
          <w:t>статьей 39.18</w:t>
        </w:r>
      </w:hyperlink>
      <w:r>
        <w:t xml:space="preserve"> Земельного кодекса Российской Федерации извещения о предоставлении земельного участка для индивидуального жилищного строительства, ведения садоводства, дачного хозяйства заявлений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46D0453D" w14:textId="77777777" w:rsidR="00B00E14" w:rsidRDefault="00B00E14">
      <w:pPr>
        <w:pStyle w:val="ConsPlusNormal"/>
        <w:spacing w:before="220"/>
        <w:ind w:firstLine="540"/>
        <w:jc w:val="both"/>
      </w:pPr>
      <w:r>
        <w:t>2.9. Муниципальная услуга предоставляется бесплатно.</w:t>
      </w:r>
    </w:p>
    <w:p w14:paraId="3EFD06C2" w14:textId="77777777" w:rsidR="00B00E14" w:rsidRDefault="00B00E14">
      <w:pPr>
        <w:pStyle w:val="ConsPlusNormal"/>
        <w:spacing w:before="220"/>
        <w:ind w:firstLine="540"/>
        <w:jc w:val="both"/>
      </w:pPr>
      <w:r>
        <w:t>2.10. Максимально допустимое время ожидания в очереди при подаче заявления о предоставлении муниципальной услуги составляет 15 минут.</w:t>
      </w:r>
    </w:p>
    <w:p w14:paraId="0BF912E7" w14:textId="77777777" w:rsidR="00B00E14" w:rsidRDefault="00B00E14">
      <w:pPr>
        <w:pStyle w:val="ConsPlusNormal"/>
        <w:spacing w:before="220"/>
        <w:ind w:firstLine="540"/>
        <w:jc w:val="both"/>
      </w:pPr>
      <w:r>
        <w:t>Максимально допустимое время ожидания при получении результата предоставления муниципальной услуги при личном обращении в департамент недвижимости не должно превышать 15 минут.</w:t>
      </w:r>
    </w:p>
    <w:p w14:paraId="6D56D3E6" w14:textId="77777777" w:rsidR="00B00E14" w:rsidRDefault="00B00E14">
      <w:pPr>
        <w:pStyle w:val="ConsPlusNormal"/>
        <w:spacing w:before="220"/>
        <w:ind w:firstLine="540"/>
        <w:jc w:val="both"/>
      </w:pPr>
      <w:r>
        <w:t>2.11. Регистрация заявления о предоставлении муниципальной услуги с прилагаемыми к нему документами осуществляется в департаменте недвижимости:</w:t>
      </w:r>
    </w:p>
    <w:p w14:paraId="370C104C" w14:textId="77777777" w:rsidR="00B00E14" w:rsidRDefault="00B00E14">
      <w:pPr>
        <w:pStyle w:val="ConsPlusNormal"/>
        <w:spacing w:before="220"/>
        <w:ind w:firstLine="540"/>
        <w:jc w:val="both"/>
      </w:pPr>
      <w:r>
        <w:t>1) в случае личного обращения в отдел организационно-кадровой работы организационно-правового комитета департамента недвижимости - в день обращения заявителя в его присутствии в течение 15 минут с момента обращения;</w:t>
      </w:r>
    </w:p>
    <w:p w14:paraId="64DA0342" w14:textId="77777777" w:rsidR="00B00E14" w:rsidRDefault="00B00E14">
      <w:pPr>
        <w:pStyle w:val="ConsPlusNormal"/>
        <w:spacing w:before="220"/>
        <w:ind w:firstLine="540"/>
        <w:jc w:val="both"/>
      </w:pPr>
      <w:r>
        <w:t>2) в случае обращения в департамент недвижимости путем направления заявления и прилагаемых документов в ящик для документов, установленный в холле на первом этаже департамента недвижимости, - в день направления документов;</w:t>
      </w:r>
    </w:p>
    <w:p w14:paraId="1ABBD80A" w14:textId="77777777" w:rsidR="00B00E14" w:rsidRDefault="00B00E14">
      <w:pPr>
        <w:pStyle w:val="ConsPlusNormal"/>
        <w:spacing w:before="220"/>
        <w:ind w:firstLine="540"/>
        <w:jc w:val="both"/>
      </w:pPr>
      <w:r>
        <w:t>3) в случае обращения в департамент недвижимости путем направления заявления почтой, в электронной форме по электронной почте, в электронной форме посредством ЕПГУ - не позднее 1 рабочего дня, следующего за днем его поступления.</w:t>
      </w:r>
    </w:p>
    <w:p w14:paraId="335BC20A" w14:textId="77777777" w:rsidR="00B00E14" w:rsidRDefault="00B00E14">
      <w:pPr>
        <w:pStyle w:val="ConsPlusNormal"/>
        <w:spacing w:before="220"/>
        <w:ind w:firstLine="540"/>
        <w:jc w:val="both"/>
      </w:pPr>
      <w:r>
        <w:t>В случае направления заявления о предоставлении муниципальной услуги вне рабочего времени департамента недвижимости либо в выходной, нерабочий праздничный день днем получения заявления считается первый рабочий день, следующий за днем направления заявления о предоставлении муниципальной услуги.</w:t>
      </w:r>
    </w:p>
    <w:p w14:paraId="622FBB45" w14:textId="77777777" w:rsidR="00B00E14" w:rsidRDefault="00B00E14">
      <w:pPr>
        <w:pStyle w:val="ConsPlusNormal"/>
        <w:spacing w:before="220"/>
        <w:ind w:firstLine="540"/>
        <w:jc w:val="both"/>
      </w:pPr>
      <w:r>
        <w:t>В случае поступления в департамент недвижимости заявления о предоставлении муниципальной услуги на бумажном носителе в день регистрации заявления в департаменте недвижимости осуществляется регистрация такого заявления на Платформе государственных сервисов с использованием инструмента "Очный прием". Такая регистрация не осуществляется в случае, если в заявлении о предоставлении муниципальной услуги или в документах, приложенных к заявлению, отсутствует информация, являющаяся обязательной при регистрации на Платформе государственных сервисов с использованием инструмента "Очный прием".</w:t>
      </w:r>
    </w:p>
    <w:p w14:paraId="5C302466" w14:textId="77777777" w:rsidR="00B00E14" w:rsidRDefault="00B00E14">
      <w:pPr>
        <w:pStyle w:val="ConsPlusNormal"/>
        <w:spacing w:before="220"/>
        <w:ind w:firstLine="540"/>
        <w:jc w:val="both"/>
      </w:pPr>
      <w:r>
        <w:t>2.12. Требования к местам предоставления муниципальной услуги.</w:t>
      </w:r>
    </w:p>
    <w:p w14:paraId="3DF15132" w14:textId="77777777" w:rsidR="00B00E14" w:rsidRDefault="00B00E14">
      <w:pPr>
        <w:pStyle w:val="ConsPlusNormal"/>
        <w:spacing w:before="220"/>
        <w:ind w:firstLine="540"/>
        <w:jc w:val="both"/>
      </w:pPr>
      <w:r>
        <w:lastRenderedPageBreak/>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14:paraId="6DC4B378" w14:textId="77777777" w:rsidR="00B00E14" w:rsidRDefault="00B00E14">
      <w:pPr>
        <w:pStyle w:val="ConsPlusNormal"/>
        <w:spacing w:before="220"/>
        <w:ind w:firstLine="540"/>
        <w:jc w:val="both"/>
      </w:pPr>
      <w: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14:paraId="2E25E74C" w14:textId="77777777" w:rsidR="00B00E14" w:rsidRDefault="00B00E14">
      <w:pPr>
        <w:pStyle w:val="ConsPlusNormal"/>
        <w:spacing w:before="220"/>
        <w:ind w:firstLine="540"/>
        <w:jc w:val="both"/>
      </w:pPr>
      <w:r>
        <w:t>2.12.3. Помещение, в котором предоставляется муниципальная услуга, зал ожидания, места для заполнения запросов оборудуются противопожарной системой и первичными средствами пожаротушения; системой оповещения о возникновении чрезвычайной ситуации.</w:t>
      </w:r>
    </w:p>
    <w:p w14:paraId="7F272D3E" w14:textId="77777777" w:rsidR="00B00E14" w:rsidRDefault="00B00E14">
      <w:pPr>
        <w:pStyle w:val="ConsPlusNormal"/>
        <w:spacing w:before="220"/>
        <w:ind w:firstLine="540"/>
        <w:jc w:val="both"/>
      </w:pPr>
      <w:r>
        <w:t>2.12.4. Вход и выход из помещений оборудуются соответствующими указателями.</w:t>
      </w:r>
    </w:p>
    <w:p w14:paraId="1CFF8D2D" w14:textId="77777777" w:rsidR="00B00E14" w:rsidRDefault="00B00E14">
      <w:pPr>
        <w:pStyle w:val="ConsPlusNormal"/>
        <w:spacing w:before="220"/>
        <w:ind w:firstLine="540"/>
        <w:jc w:val="both"/>
      </w:pPr>
      <w:r>
        <w:t>2.12.5. В зданиях предусматривается оборудование доступных мест общего пользования: гардероб и туалеты.</w:t>
      </w:r>
    </w:p>
    <w:p w14:paraId="12D7AF52" w14:textId="77777777" w:rsidR="00B00E14" w:rsidRDefault="00B00E14">
      <w:pPr>
        <w:pStyle w:val="ConsPlusNormal"/>
        <w:spacing w:before="220"/>
        <w:ind w:firstLine="540"/>
        <w:jc w:val="both"/>
      </w:pPr>
      <w:r>
        <w:t>2.12.6. Места, предназначенные для ознакомления граждан с информационными материалами, оборудуются информационными стендами.</w:t>
      </w:r>
    </w:p>
    <w:p w14:paraId="776DAA90" w14:textId="77777777" w:rsidR="00B00E14" w:rsidRDefault="00B00E14">
      <w:pPr>
        <w:pStyle w:val="ConsPlusNormal"/>
        <w:spacing w:before="220"/>
        <w:ind w:firstLine="540"/>
        <w:jc w:val="both"/>
      </w:pPr>
      <w: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14:paraId="453544FB" w14:textId="77777777" w:rsidR="00B00E14" w:rsidRDefault="00B00E14">
      <w:pPr>
        <w:pStyle w:val="ConsPlusNormal"/>
        <w:spacing w:before="220"/>
        <w:ind w:firstLine="540"/>
        <w:jc w:val="both"/>
      </w:pPr>
      <w:r>
        <w:t xml:space="preserve">2.12.8. В соответствии с Федеральным </w:t>
      </w:r>
      <w:hyperlink r:id="rId51">
        <w:r>
          <w:rPr>
            <w:color w:val="0000FF"/>
          </w:rPr>
          <w:t>законом</w:t>
        </w:r>
      </w:hyperlink>
      <w:r>
        <w:t xml:space="preserve"> от 24.11.1995 N 181-ФЗ "О социальной защите инвалидов в Российской Федерации" инвалидам обеспечиваются:</w:t>
      </w:r>
    </w:p>
    <w:p w14:paraId="27A435F7" w14:textId="77777777" w:rsidR="00B00E14" w:rsidRDefault="00B00E14">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61B703F8" w14:textId="77777777" w:rsidR="00B00E14" w:rsidRDefault="00B00E14">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520269F" w14:textId="77777777" w:rsidR="00B00E14" w:rsidRDefault="00B00E14">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объекте социальной инфраструктуры (в здании департамента недвижимости);</w:t>
      </w:r>
    </w:p>
    <w:p w14:paraId="7D768051" w14:textId="77777777" w:rsidR="00B00E14" w:rsidRDefault="00B00E14">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14:paraId="4625AC78" w14:textId="77777777" w:rsidR="00B00E14" w:rsidRDefault="00B00E14">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5659FA" w14:textId="77777777" w:rsidR="00B00E14" w:rsidRDefault="00B00E14">
      <w:pPr>
        <w:pStyle w:val="ConsPlusNormal"/>
        <w:spacing w:before="220"/>
        <w:ind w:firstLine="540"/>
        <w:jc w:val="both"/>
      </w:pPr>
      <w:r>
        <w:t xml:space="preserve">- допуск сурдопереводчика и </w:t>
      </w:r>
      <w:proofErr w:type="spellStart"/>
      <w:r>
        <w:t>тифлосурдопереводчика</w:t>
      </w:r>
      <w:proofErr w:type="spellEnd"/>
      <w:r>
        <w:t>;</w:t>
      </w:r>
    </w:p>
    <w:p w14:paraId="41C69241" w14:textId="77777777" w:rsidR="00B00E14" w:rsidRDefault="00B00E14">
      <w:pPr>
        <w:pStyle w:val="ConsPlusNormal"/>
        <w:spacing w:before="220"/>
        <w:ind w:firstLine="540"/>
        <w:jc w:val="both"/>
      </w:pPr>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14:paraId="79E5978F" w14:textId="77777777" w:rsidR="00B00E14" w:rsidRDefault="00B00E14">
      <w:pPr>
        <w:pStyle w:val="ConsPlusNormal"/>
        <w:spacing w:before="220"/>
        <w:ind w:firstLine="540"/>
        <w:jc w:val="both"/>
      </w:pPr>
      <w:r>
        <w:t xml:space="preserve">-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w:t>
      </w:r>
      <w:r>
        <w:lastRenderedPageBreak/>
        <w:t>муниципальной услуги наравне с другими заявителями в соответствии с действующим законодательством о социальной защите инвалидов.</w:t>
      </w:r>
    </w:p>
    <w:p w14:paraId="77F441E1" w14:textId="77777777" w:rsidR="00B00E14" w:rsidRDefault="00B00E14">
      <w:pPr>
        <w:pStyle w:val="ConsPlusNormal"/>
        <w:spacing w:before="220"/>
        <w:ind w:firstLine="540"/>
        <w:jc w:val="both"/>
      </w:pPr>
      <w: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52">
        <w:r>
          <w:rPr>
            <w:color w:val="0000FF"/>
          </w:rPr>
          <w:t>Постановлением</w:t>
        </w:r>
      </w:hyperlink>
      <w: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70905B88" w14:textId="77777777" w:rsidR="00B00E14" w:rsidRDefault="00B00E14">
      <w:pPr>
        <w:pStyle w:val="ConsPlusNormal"/>
        <w:spacing w:before="220"/>
        <w:ind w:firstLine="540"/>
        <w:jc w:val="both"/>
      </w:pPr>
      <w:r>
        <w:t>2.12.9. Места предоставления муниципальной услуги должны располагаться в пешеходной доступности от остановок общественного транспорта.</w:t>
      </w:r>
    </w:p>
    <w:p w14:paraId="6D1467EA" w14:textId="77777777" w:rsidR="00B00E14" w:rsidRDefault="00B00E14">
      <w:pPr>
        <w:pStyle w:val="ConsPlusNormal"/>
        <w:spacing w:before="220"/>
        <w:ind w:firstLine="540"/>
        <w:jc w:val="both"/>
      </w:pPr>
      <w: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14:paraId="42E3716C" w14:textId="77777777" w:rsidR="00B00E14" w:rsidRDefault="00B00E14">
      <w:pPr>
        <w:pStyle w:val="ConsPlusNormal"/>
        <w:spacing w:before="220"/>
        <w:ind w:firstLine="540"/>
        <w:jc w:val="both"/>
      </w:pPr>
      <w:r>
        <w:t>2.12.11. Помещение для приема заявителей должно быть оборудовано табличкой с указанием номера кабинета.</w:t>
      </w:r>
    </w:p>
    <w:p w14:paraId="2A8307FD" w14:textId="77777777" w:rsidR="00B00E14" w:rsidRDefault="00B00E14">
      <w:pPr>
        <w:pStyle w:val="ConsPlusNormal"/>
        <w:spacing w:before="220"/>
        <w:ind w:firstLine="540"/>
        <w:jc w:val="both"/>
      </w:pPr>
      <w:r>
        <w:t xml:space="preserve">2.13. В целях реализации требований Федерального </w:t>
      </w:r>
      <w:hyperlink r:id="rId53">
        <w:r>
          <w:rPr>
            <w:color w:val="0000FF"/>
          </w:rPr>
          <w:t>закона</w:t>
        </w:r>
      </w:hyperlink>
      <w: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14:paraId="7FD640E2" w14:textId="77777777" w:rsidR="00B00E14" w:rsidRDefault="00B00E14">
      <w:pPr>
        <w:pStyle w:val="ConsPlusNormal"/>
        <w:jc w:val="both"/>
      </w:pPr>
    </w:p>
    <w:p w14:paraId="59842559" w14:textId="77777777" w:rsidR="00B00E14" w:rsidRDefault="00B00E14">
      <w:pPr>
        <w:pStyle w:val="ConsPlusNormal"/>
        <w:jc w:val="center"/>
      </w:pPr>
      <w:r>
        <w:t>Показатели качества предоставления муниципальной услуги</w:t>
      </w:r>
    </w:p>
    <w:p w14:paraId="3D999BED" w14:textId="77777777" w:rsidR="00B00E14" w:rsidRDefault="00B00E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896"/>
        <w:gridCol w:w="1234"/>
        <w:gridCol w:w="1504"/>
      </w:tblGrid>
      <w:tr w:rsidR="00B00E14" w14:paraId="22E42F4A" w14:textId="77777777">
        <w:tc>
          <w:tcPr>
            <w:tcW w:w="394" w:type="dxa"/>
          </w:tcPr>
          <w:p w14:paraId="48FFAFB5" w14:textId="77777777" w:rsidR="00B00E14" w:rsidRDefault="00B00E14">
            <w:pPr>
              <w:pStyle w:val="ConsPlusNormal"/>
              <w:jc w:val="center"/>
            </w:pPr>
            <w:r>
              <w:t xml:space="preserve">N </w:t>
            </w:r>
            <w:proofErr w:type="spellStart"/>
            <w:r>
              <w:t>пп</w:t>
            </w:r>
            <w:proofErr w:type="spellEnd"/>
          </w:p>
        </w:tc>
        <w:tc>
          <w:tcPr>
            <w:tcW w:w="5896" w:type="dxa"/>
          </w:tcPr>
          <w:p w14:paraId="1404A014" w14:textId="77777777" w:rsidR="00B00E14" w:rsidRDefault="00B00E14">
            <w:pPr>
              <w:pStyle w:val="ConsPlusNormal"/>
              <w:jc w:val="center"/>
            </w:pPr>
            <w:r>
              <w:t>Наименование показателя</w:t>
            </w:r>
          </w:p>
        </w:tc>
        <w:tc>
          <w:tcPr>
            <w:tcW w:w="1234" w:type="dxa"/>
          </w:tcPr>
          <w:p w14:paraId="107DD345" w14:textId="77777777" w:rsidR="00B00E14" w:rsidRDefault="00B00E14">
            <w:pPr>
              <w:pStyle w:val="ConsPlusNormal"/>
              <w:jc w:val="center"/>
            </w:pPr>
            <w:r>
              <w:t>Единица измерений</w:t>
            </w:r>
          </w:p>
        </w:tc>
        <w:tc>
          <w:tcPr>
            <w:tcW w:w="1504" w:type="dxa"/>
          </w:tcPr>
          <w:p w14:paraId="461EB3CA" w14:textId="77777777" w:rsidR="00B00E14" w:rsidRDefault="00B00E14">
            <w:pPr>
              <w:pStyle w:val="ConsPlusNormal"/>
              <w:jc w:val="center"/>
            </w:pPr>
            <w:r>
              <w:t>Нормативное значение</w:t>
            </w:r>
          </w:p>
        </w:tc>
      </w:tr>
      <w:tr w:rsidR="00B00E14" w14:paraId="62BBB366" w14:textId="77777777">
        <w:tc>
          <w:tcPr>
            <w:tcW w:w="394" w:type="dxa"/>
          </w:tcPr>
          <w:p w14:paraId="26F6FABB" w14:textId="77777777" w:rsidR="00B00E14" w:rsidRDefault="00B00E14">
            <w:pPr>
              <w:pStyle w:val="ConsPlusNormal"/>
              <w:jc w:val="center"/>
            </w:pPr>
            <w:r>
              <w:t>1</w:t>
            </w:r>
          </w:p>
        </w:tc>
        <w:tc>
          <w:tcPr>
            <w:tcW w:w="5896" w:type="dxa"/>
          </w:tcPr>
          <w:p w14:paraId="6BFDB165" w14:textId="77777777" w:rsidR="00B00E14" w:rsidRDefault="00B00E14">
            <w:pPr>
              <w:pStyle w:val="ConsPlusNormal"/>
            </w:pPr>
            <w: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14:paraId="7E8B6B3F" w14:textId="77777777" w:rsidR="00B00E14" w:rsidRDefault="00B00E14">
            <w:pPr>
              <w:pStyle w:val="ConsPlusNormal"/>
              <w:jc w:val="center"/>
            </w:pPr>
            <w:r>
              <w:t>%</w:t>
            </w:r>
          </w:p>
        </w:tc>
        <w:tc>
          <w:tcPr>
            <w:tcW w:w="1504" w:type="dxa"/>
          </w:tcPr>
          <w:p w14:paraId="459E3DF5" w14:textId="77777777" w:rsidR="00B00E14" w:rsidRDefault="00B00E14">
            <w:pPr>
              <w:pStyle w:val="ConsPlusNormal"/>
              <w:jc w:val="center"/>
            </w:pPr>
            <w:r>
              <w:t>100%</w:t>
            </w:r>
          </w:p>
        </w:tc>
      </w:tr>
      <w:tr w:rsidR="00B00E14" w14:paraId="78172804" w14:textId="77777777">
        <w:tc>
          <w:tcPr>
            <w:tcW w:w="394" w:type="dxa"/>
          </w:tcPr>
          <w:p w14:paraId="55DE3043" w14:textId="77777777" w:rsidR="00B00E14" w:rsidRDefault="00B00E14">
            <w:pPr>
              <w:pStyle w:val="ConsPlusNormal"/>
              <w:jc w:val="center"/>
            </w:pPr>
            <w:r>
              <w:t>2</w:t>
            </w:r>
          </w:p>
        </w:tc>
        <w:tc>
          <w:tcPr>
            <w:tcW w:w="5896" w:type="dxa"/>
          </w:tcPr>
          <w:p w14:paraId="47EE5CDF" w14:textId="77777777" w:rsidR="00B00E14" w:rsidRDefault="00B00E14">
            <w:pPr>
              <w:pStyle w:val="ConsPlusNormal"/>
            </w:pPr>
            <w: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14:paraId="1E6DAB62" w14:textId="77777777" w:rsidR="00B00E14" w:rsidRDefault="00B00E14">
            <w:pPr>
              <w:pStyle w:val="ConsPlusNormal"/>
              <w:jc w:val="center"/>
            </w:pPr>
            <w:r>
              <w:t>%</w:t>
            </w:r>
          </w:p>
        </w:tc>
        <w:tc>
          <w:tcPr>
            <w:tcW w:w="1504" w:type="dxa"/>
          </w:tcPr>
          <w:p w14:paraId="7054964E" w14:textId="77777777" w:rsidR="00B00E14" w:rsidRDefault="00B00E14">
            <w:pPr>
              <w:pStyle w:val="ConsPlusNormal"/>
              <w:jc w:val="center"/>
            </w:pPr>
            <w:r>
              <w:t>100%</w:t>
            </w:r>
          </w:p>
        </w:tc>
      </w:tr>
      <w:tr w:rsidR="00B00E14" w14:paraId="2556F62F" w14:textId="77777777">
        <w:tc>
          <w:tcPr>
            <w:tcW w:w="394" w:type="dxa"/>
          </w:tcPr>
          <w:p w14:paraId="2B67210F" w14:textId="77777777" w:rsidR="00B00E14" w:rsidRDefault="00B00E14">
            <w:pPr>
              <w:pStyle w:val="ConsPlusNormal"/>
              <w:jc w:val="center"/>
            </w:pPr>
            <w:r>
              <w:t>3</w:t>
            </w:r>
          </w:p>
        </w:tc>
        <w:tc>
          <w:tcPr>
            <w:tcW w:w="5896" w:type="dxa"/>
          </w:tcPr>
          <w:p w14:paraId="2E6BFCD0" w14:textId="77777777" w:rsidR="00B00E14" w:rsidRDefault="00B00E14">
            <w:pPr>
              <w:pStyle w:val="ConsPlusNormal"/>
            </w:pPr>
            <w:r>
              <w:t>Доля муниципальных услуг, в отношении которых были поданы жалобы, к общему количеству предоставленных муниципальных услуг</w:t>
            </w:r>
          </w:p>
        </w:tc>
        <w:tc>
          <w:tcPr>
            <w:tcW w:w="1234" w:type="dxa"/>
          </w:tcPr>
          <w:p w14:paraId="7FCE9286" w14:textId="77777777" w:rsidR="00B00E14" w:rsidRDefault="00B00E14">
            <w:pPr>
              <w:pStyle w:val="ConsPlusNormal"/>
              <w:jc w:val="center"/>
            </w:pPr>
            <w:r>
              <w:t>%</w:t>
            </w:r>
          </w:p>
        </w:tc>
        <w:tc>
          <w:tcPr>
            <w:tcW w:w="1504" w:type="dxa"/>
          </w:tcPr>
          <w:p w14:paraId="32D80C27" w14:textId="77777777" w:rsidR="00B00E14" w:rsidRDefault="00B00E14">
            <w:pPr>
              <w:pStyle w:val="ConsPlusNormal"/>
              <w:jc w:val="center"/>
            </w:pPr>
            <w:r>
              <w:t>0%</w:t>
            </w:r>
          </w:p>
        </w:tc>
      </w:tr>
    </w:tbl>
    <w:p w14:paraId="142F1D87" w14:textId="77777777" w:rsidR="00B00E14" w:rsidRDefault="00B00E14">
      <w:pPr>
        <w:pStyle w:val="ConsPlusNormal"/>
        <w:jc w:val="both"/>
      </w:pPr>
    </w:p>
    <w:p w14:paraId="6E8C7D36" w14:textId="77777777" w:rsidR="00B00E14" w:rsidRDefault="00B00E14">
      <w:pPr>
        <w:pStyle w:val="ConsPlusNormal"/>
        <w:jc w:val="center"/>
      </w:pPr>
      <w:r>
        <w:t>Показатели доступности муниципальной услуги</w:t>
      </w:r>
    </w:p>
    <w:p w14:paraId="1EAC7129" w14:textId="77777777" w:rsidR="00B00E14" w:rsidRDefault="00B00E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159"/>
        <w:gridCol w:w="1984"/>
        <w:gridCol w:w="1504"/>
      </w:tblGrid>
      <w:tr w:rsidR="00B00E14" w14:paraId="442D5E95" w14:textId="77777777">
        <w:tc>
          <w:tcPr>
            <w:tcW w:w="394" w:type="dxa"/>
          </w:tcPr>
          <w:p w14:paraId="587E0524" w14:textId="77777777" w:rsidR="00B00E14" w:rsidRDefault="00B00E14">
            <w:pPr>
              <w:pStyle w:val="ConsPlusNormal"/>
              <w:jc w:val="center"/>
            </w:pPr>
            <w:r>
              <w:t xml:space="preserve">N </w:t>
            </w:r>
            <w:proofErr w:type="spellStart"/>
            <w:r>
              <w:t>пп</w:t>
            </w:r>
            <w:proofErr w:type="spellEnd"/>
          </w:p>
        </w:tc>
        <w:tc>
          <w:tcPr>
            <w:tcW w:w="5159" w:type="dxa"/>
          </w:tcPr>
          <w:p w14:paraId="75980859" w14:textId="77777777" w:rsidR="00B00E14" w:rsidRDefault="00B00E14">
            <w:pPr>
              <w:pStyle w:val="ConsPlusNormal"/>
              <w:jc w:val="center"/>
            </w:pPr>
            <w:r>
              <w:t>Наименование показателя</w:t>
            </w:r>
          </w:p>
        </w:tc>
        <w:tc>
          <w:tcPr>
            <w:tcW w:w="1984" w:type="dxa"/>
          </w:tcPr>
          <w:p w14:paraId="6485291A" w14:textId="77777777" w:rsidR="00B00E14" w:rsidRDefault="00B00E14">
            <w:pPr>
              <w:pStyle w:val="ConsPlusNormal"/>
              <w:jc w:val="center"/>
            </w:pPr>
            <w:r>
              <w:t>Единица измерений</w:t>
            </w:r>
          </w:p>
        </w:tc>
        <w:tc>
          <w:tcPr>
            <w:tcW w:w="1504" w:type="dxa"/>
          </w:tcPr>
          <w:p w14:paraId="6386C480" w14:textId="77777777" w:rsidR="00B00E14" w:rsidRDefault="00B00E14">
            <w:pPr>
              <w:pStyle w:val="ConsPlusNormal"/>
              <w:jc w:val="center"/>
            </w:pPr>
            <w:r>
              <w:t>Нормативное значение</w:t>
            </w:r>
          </w:p>
        </w:tc>
      </w:tr>
      <w:tr w:rsidR="00B00E14" w14:paraId="0C3C25CB" w14:textId="77777777">
        <w:tc>
          <w:tcPr>
            <w:tcW w:w="394" w:type="dxa"/>
          </w:tcPr>
          <w:p w14:paraId="1B924C2E" w14:textId="77777777" w:rsidR="00B00E14" w:rsidRDefault="00B00E14">
            <w:pPr>
              <w:pStyle w:val="ConsPlusNormal"/>
              <w:jc w:val="center"/>
            </w:pPr>
            <w:r>
              <w:lastRenderedPageBreak/>
              <w:t>1</w:t>
            </w:r>
          </w:p>
        </w:tc>
        <w:tc>
          <w:tcPr>
            <w:tcW w:w="5159" w:type="dxa"/>
          </w:tcPr>
          <w:p w14:paraId="56813037" w14:textId="77777777" w:rsidR="00B00E14" w:rsidRDefault="00B00E14">
            <w:pPr>
              <w:pStyle w:val="ConsPlusNormal"/>
            </w:pPr>
            <w:r>
              <w:t>Территориальная доступность органа, предоставляющего муниципальную услугу</w:t>
            </w:r>
          </w:p>
        </w:tc>
        <w:tc>
          <w:tcPr>
            <w:tcW w:w="1984" w:type="dxa"/>
          </w:tcPr>
          <w:p w14:paraId="35238DF7" w14:textId="77777777" w:rsidR="00B00E14" w:rsidRDefault="00B00E14">
            <w:pPr>
              <w:pStyle w:val="ConsPlusNormal"/>
            </w:pPr>
            <w:r>
              <w:t>Доступно/не доступно</w:t>
            </w:r>
          </w:p>
        </w:tc>
        <w:tc>
          <w:tcPr>
            <w:tcW w:w="1504" w:type="dxa"/>
          </w:tcPr>
          <w:p w14:paraId="300A0A5C" w14:textId="77777777" w:rsidR="00B00E14" w:rsidRDefault="00B00E14">
            <w:pPr>
              <w:pStyle w:val="ConsPlusNormal"/>
            </w:pPr>
            <w:r>
              <w:t>Доступно</w:t>
            </w:r>
          </w:p>
        </w:tc>
      </w:tr>
      <w:tr w:rsidR="00B00E14" w14:paraId="310FF8C2" w14:textId="77777777">
        <w:tc>
          <w:tcPr>
            <w:tcW w:w="394" w:type="dxa"/>
          </w:tcPr>
          <w:p w14:paraId="7A82A353" w14:textId="77777777" w:rsidR="00B00E14" w:rsidRDefault="00B00E14">
            <w:pPr>
              <w:pStyle w:val="ConsPlusNormal"/>
              <w:jc w:val="center"/>
            </w:pPr>
            <w:r>
              <w:t>2</w:t>
            </w:r>
          </w:p>
        </w:tc>
        <w:tc>
          <w:tcPr>
            <w:tcW w:w="5159" w:type="dxa"/>
          </w:tcPr>
          <w:p w14:paraId="00C0AB68" w14:textId="77777777" w:rsidR="00B00E14" w:rsidRDefault="00B00E14">
            <w:pPr>
              <w:pStyle w:val="ConsPlusNormal"/>
            </w:pPr>
            <w:r>
              <w:t>Время ожидания в очереди</w:t>
            </w:r>
          </w:p>
        </w:tc>
        <w:tc>
          <w:tcPr>
            <w:tcW w:w="1984" w:type="dxa"/>
          </w:tcPr>
          <w:p w14:paraId="7A7C58D2" w14:textId="77777777" w:rsidR="00B00E14" w:rsidRDefault="00B00E14">
            <w:pPr>
              <w:pStyle w:val="ConsPlusNormal"/>
            </w:pPr>
            <w:r>
              <w:t>Минута</w:t>
            </w:r>
          </w:p>
        </w:tc>
        <w:tc>
          <w:tcPr>
            <w:tcW w:w="1504" w:type="dxa"/>
          </w:tcPr>
          <w:p w14:paraId="0F68584B" w14:textId="77777777" w:rsidR="00B00E14" w:rsidRDefault="00B00E14">
            <w:pPr>
              <w:pStyle w:val="ConsPlusNormal"/>
            </w:pPr>
            <w:r>
              <w:t>Не более 15 минут</w:t>
            </w:r>
          </w:p>
        </w:tc>
      </w:tr>
      <w:tr w:rsidR="00B00E14" w14:paraId="24383254" w14:textId="77777777">
        <w:tc>
          <w:tcPr>
            <w:tcW w:w="394" w:type="dxa"/>
          </w:tcPr>
          <w:p w14:paraId="4CC6F734" w14:textId="77777777" w:rsidR="00B00E14" w:rsidRDefault="00B00E14">
            <w:pPr>
              <w:pStyle w:val="ConsPlusNormal"/>
              <w:jc w:val="center"/>
            </w:pPr>
            <w:r>
              <w:t>3</w:t>
            </w:r>
          </w:p>
        </w:tc>
        <w:tc>
          <w:tcPr>
            <w:tcW w:w="5159" w:type="dxa"/>
          </w:tcPr>
          <w:p w14:paraId="08065FBC" w14:textId="77777777" w:rsidR="00B00E14" w:rsidRDefault="00B00E14">
            <w:pPr>
              <w:pStyle w:val="ConsPlusNormal"/>
            </w:pPr>
            <w:r>
              <w:t>Наличие различных каналов получения информации о порядке получения муниципальной услуги и ходе ее предоставления</w:t>
            </w:r>
          </w:p>
        </w:tc>
        <w:tc>
          <w:tcPr>
            <w:tcW w:w="1984" w:type="dxa"/>
          </w:tcPr>
          <w:p w14:paraId="77935A9A" w14:textId="77777777" w:rsidR="00B00E14" w:rsidRDefault="00B00E14">
            <w:pPr>
              <w:pStyle w:val="ConsPlusNormal"/>
            </w:pPr>
            <w:r>
              <w:t>Имеется/не имеется</w:t>
            </w:r>
          </w:p>
        </w:tc>
        <w:tc>
          <w:tcPr>
            <w:tcW w:w="1504" w:type="dxa"/>
          </w:tcPr>
          <w:p w14:paraId="6B07C5B2" w14:textId="77777777" w:rsidR="00B00E14" w:rsidRDefault="00B00E14">
            <w:pPr>
              <w:pStyle w:val="ConsPlusNormal"/>
            </w:pPr>
            <w:r>
              <w:t>Имеется</w:t>
            </w:r>
          </w:p>
        </w:tc>
      </w:tr>
      <w:tr w:rsidR="00B00E14" w14:paraId="16DFBB2E" w14:textId="77777777">
        <w:tc>
          <w:tcPr>
            <w:tcW w:w="394" w:type="dxa"/>
          </w:tcPr>
          <w:p w14:paraId="1AEF9350" w14:textId="77777777" w:rsidR="00B00E14" w:rsidRDefault="00B00E14">
            <w:pPr>
              <w:pStyle w:val="ConsPlusNormal"/>
              <w:jc w:val="center"/>
            </w:pPr>
            <w:r>
              <w:t>4</w:t>
            </w:r>
          </w:p>
        </w:tc>
        <w:tc>
          <w:tcPr>
            <w:tcW w:w="5159" w:type="dxa"/>
          </w:tcPr>
          <w:p w14:paraId="73F332E2" w14:textId="77777777" w:rsidR="00B00E14" w:rsidRDefault="00B00E14">
            <w:pPr>
              <w:pStyle w:val="ConsPlusNormal"/>
            </w:pPr>
            <w: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Pr>
          <w:p w14:paraId="53F40B9A" w14:textId="77777777" w:rsidR="00B00E14" w:rsidRDefault="00B00E14">
            <w:pPr>
              <w:pStyle w:val="ConsPlusNormal"/>
            </w:pPr>
            <w:r>
              <w:t>Имеется/ не имеется</w:t>
            </w:r>
          </w:p>
        </w:tc>
        <w:tc>
          <w:tcPr>
            <w:tcW w:w="1504" w:type="dxa"/>
          </w:tcPr>
          <w:p w14:paraId="546DE464" w14:textId="77777777" w:rsidR="00B00E14" w:rsidRDefault="00B00E14">
            <w:pPr>
              <w:pStyle w:val="ConsPlusNormal"/>
            </w:pPr>
            <w:r>
              <w:t>Имеется</w:t>
            </w:r>
          </w:p>
        </w:tc>
      </w:tr>
      <w:tr w:rsidR="00B00E14" w14:paraId="124B720B" w14:textId="77777777">
        <w:tc>
          <w:tcPr>
            <w:tcW w:w="394" w:type="dxa"/>
          </w:tcPr>
          <w:p w14:paraId="201C87F0" w14:textId="77777777" w:rsidR="00B00E14" w:rsidRDefault="00B00E14">
            <w:pPr>
              <w:pStyle w:val="ConsPlusNormal"/>
              <w:jc w:val="center"/>
            </w:pPr>
            <w:r>
              <w:t>5</w:t>
            </w:r>
          </w:p>
        </w:tc>
        <w:tc>
          <w:tcPr>
            <w:tcW w:w="5159" w:type="dxa"/>
          </w:tcPr>
          <w:p w14:paraId="0197CCD2" w14:textId="77777777" w:rsidR="00B00E14" w:rsidRDefault="00B00E14">
            <w:pPr>
              <w:pStyle w:val="ConsPlusNormal"/>
            </w:pPr>
            <w:r>
              <w:t>Финансовая доступность</w:t>
            </w:r>
          </w:p>
        </w:tc>
        <w:tc>
          <w:tcPr>
            <w:tcW w:w="1984" w:type="dxa"/>
          </w:tcPr>
          <w:p w14:paraId="37994478" w14:textId="77777777" w:rsidR="00B00E14" w:rsidRDefault="00B00E14">
            <w:pPr>
              <w:pStyle w:val="ConsPlusNormal"/>
            </w:pPr>
            <w:r>
              <w:t>Платно/бесплатно</w:t>
            </w:r>
          </w:p>
        </w:tc>
        <w:tc>
          <w:tcPr>
            <w:tcW w:w="1504" w:type="dxa"/>
          </w:tcPr>
          <w:p w14:paraId="0DE48192" w14:textId="77777777" w:rsidR="00B00E14" w:rsidRDefault="00B00E14">
            <w:pPr>
              <w:pStyle w:val="ConsPlusNormal"/>
            </w:pPr>
            <w:r>
              <w:t>Бесплатно</w:t>
            </w:r>
          </w:p>
        </w:tc>
      </w:tr>
    </w:tbl>
    <w:p w14:paraId="7362C5B8" w14:textId="77777777" w:rsidR="00B00E14" w:rsidRDefault="00B00E14">
      <w:pPr>
        <w:pStyle w:val="ConsPlusNormal"/>
        <w:jc w:val="both"/>
      </w:pPr>
    </w:p>
    <w:p w14:paraId="2F4806C0" w14:textId="77777777" w:rsidR="00B00E14" w:rsidRDefault="00B00E14">
      <w:pPr>
        <w:pStyle w:val="ConsPlusNormal"/>
        <w:ind w:firstLine="540"/>
        <w:jc w:val="both"/>
      </w:pPr>
      <w:r>
        <w:t>На основе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услуги.</w:t>
      </w:r>
    </w:p>
    <w:p w14:paraId="7937C498" w14:textId="77777777" w:rsidR="00B00E14" w:rsidRDefault="00B00E14">
      <w:pPr>
        <w:pStyle w:val="ConsPlusNormal"/>
        <w:spacing w:before="220"/>
        <w:ind w:firstLine="540"/>
        <w:jc w:val="both"/>
      </w:pPr>
      <w:r>
        <w:t>2.14. Особенности предоставления муниципальной услуги, в том числе в электронной форме и через многофункциональные центры (далее - МФЦ).</w:t>
      </w:r>
    </w:p>
    <w:p w14:paraId="6B7DFB0B" w14:textId="77777777" w:rsidR="00B00E14" w:rsidRDefault="00B00E14">
      <w:pPr>
        <w:pStyle w:val="ConsPlusNormal"/>
        <w:spacing w:before="220"/>
        <w:ind w:firstLine="540"/>
        <w:jc w:val="both"/>
      </w:pPr>
      <w:r>
        <w:t>2.14.1. Предоставление муниципальной услуги в электронной форме осуществляется посредством ЕПГУ.</w:t>
      </w:r>
    </w:p>
    <w:p w14:paraId="5B14D0B4" w14:textId="77777777" w:rsidR="00B00E14" w:rsidRDefault="00B00E14">
      <w:pPr>
        <w:pStyle w:val="ConsPlusNormal"/>
        <w:spacing w:before="220"/>
        <w:ind w:firstLine="540"/>
        <w:jc w:val="both"/>
      </w:pPr>
      <w:r>
        <w:t>Особенностями предоставления муниципальной услуги через ЕПГУ являются:</w:t>
      </w:r>
    </w:p>
    <w:p w14:paraId="48975F09" w14:textId="77777777" w:rsidR="00B00E14" w:rsidRDefault="00B00E14">
      <w:pPr>
        <w:pStyle w:val="ConsPlusNormal"/>
        <w:spacing w:before="220"/>
        <w:ind w:firstLine="540"/>
        <w:jc w:val="both"/>
      </w:pPr>
      <w:r>
        <w:t>1) получение информации о предоставляемой муниципальной услуге на ЕПГУ;</w:t>
      </w:r>
    </w:p>
    <w:p w14:paraId="7225A758" w14:textId="77777777" w:rsidR="00B00E14" w:rsidRDefault="00B00E14">
      <w:pPr>
        <w:pStyle w:val="ConsPlusNormal"/>
        <w:spacing w:before="220"/>
        <w:ind w:firstLine="540"/>
        <w:jc w:val="both"/>
      </w:pPr>
      <w:r>
        <w:t>2) возможность ознакомления с формой заявления о предоставлении муниципальной услуги, иных документов, необходимых для получения муниципальной услуги, обеспечение доступа к ним для копирования и заполнения в электронном виде;</w:t>
      </w:r>
    </w:p>
    <w:p w14:paraId="2991DB53" w14:textId="77777777" w:rsidR="00B00E14" w:rsidRDefault="00B00E14">
      <w:pPr>
        <w:pStyle w:val="ConsPlusNormal"/>
        <w:spacing w:before="220"/>
        <w:ind w:firstLine="540"/>
        <w:jc w:val="both"/>
      </w:pPr>
      <w:r>
        <w:t>3) направление заявления о предоставлении муниципальной услуги путем заполнения интерактивной электронной формы заявления;</w:t>
      </w:r>
    </w:p>
    <w:p w14:paraId="5B97B879" w14:textId="77777777" w:rsidR="00B00E14" w:rsidRDefault="00B00E14">
      <w:pPr>
        <w:pStyle w:val="ConsPlusNormal"/>
        <w:spacing w:before="220"/>
        <w:ind w:firstLine="540"/>
        <w:jc w:val="both"/>
      </w:pPr>
      <w:r>
        <w:t>4) получение результата предоставления муниципальной услуги в личный кабинет на ЕПГУ.</w:t>
      </w:r>
    </w:p>
    <w:p w14:paraId="668CD212" w14:textId="77777777" w:rsidR="00B00E14" w:rsidRDefault="00B00E14">
      <w:pPr>
        <w:pStyle w:val="ConsPlusNormal"/>
        <w:spacing w:before="220"/>
        <w:ind w:firstLine="540"/>
        <w:jc w:val="both"/>
      </w:pPr>
      <w: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14:paraId="4363EDC1" w14:textId="77777777" w:rsidR="00B00E14" w:rsidRDefault="00B00E14">
      <w:pPr>
        <w:pStyle w:val="ConsPlusNormal"/>
        <w:spacing w:before="220"/>
        <w:ind w:firstLine="540"/>
        <w:jc w:val="both"/>
      </w:pPr>
      <w: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14:paraId="6BA4F08F" w14:textId="77777777" w:rsidR="00B00E14" w:rsidRDefault="00B00E14">
      <w:pPr>
        <w:pStyle w:val="ConsPlusNormal"/>
        <w:spacing w:before="220"/>
        <w:ind w:firstLine="540"/>
        <w:jc w:val="both"/>
      </w:pPr>
      <w: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14:paraId="31AD89EC" w14:textId="77777777" w:rsidR="00B00E14" w:rsidRDefault="00B00E14">
      <w:pPr>
        <w:pStyle w:val="ConsPlusNormal"/>
        <w:spacing w:before="220"/>
        <w:ind w:firstLine="540"/>
        <w:jc w:val="both"/>
      </w:pPr>
      <w:r>
        <w:lastRenderedPageBreak/>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14:paraId="6990F2D5" w14:textId="77777777" w:rsidR="00B00E14" w:rsidRDefault="00B00E14">
      <w:pPr>
        <w:pStyle w:val="ConsPlusNormal"/>
        <w:spacing w:before="220"/>
        <w:ind w:firstLine="540"/>
        <w:jc w:val="both"/>
      </w:pPr>
      <w: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306">
        <w:r>
          <w:rPr>
            <w:color w:val="0000FF"/>
          </w:rPr>
          <w:t>разделом III</w:t>
        </w:r>
      </w:hyperlink>
      <w:r>
        <w:t xml:space="preserve"> настоящего административного регламента.</w:t>
      </w:r>
    </w:p>
    <w:p w14:paraId="78C0B5E2" w14:textId="77777777" w:rsidR="00B00E14" w:rsidRDefault="00B00E14">
      <w:pPr>
        <w:pStyle w:val="ConsPlusNormal"/>
        <w:spacing w:before="220"/>
        <w:ind w:firstLine="540"/>
        <w:jc w:val="both"/>
      </w:pPr>
      <w:r>
        <w:t>2.14.3. Основания для прекращения предоставления муниципальной услуги.</w:t>
      </w:r>
    </w:p>
    <w:p w14:paraId="140E9D82" w14:textId="77777777" w:rsidR="00B00E14" w:rsidRDefault="00B00E14">
      <w:pPr>
        <w:pStyle w:val="ConsPlusNormal"/>
        <w:spacing w:before="220"/>
        <w:ind w:firstLine="540"/>
        <w:jc w:val="both"/>
      </w:pPr>
      <w:r>
        <w:t>Основанием для прекращения предоставления муниципальной услуги является письменное обращение заявителя с заявлением о прекращении предоставления муниципальной услуги. Заявление о прекращении предоставления муниципальной услуги подается до направления (выдачи) заявителю результата предоставления муниципальной услуги. В случае если заявление о предоставлении муниципальной услуги зарегистрировано на Платформе государственных сервисов с использованием инструмента "Очный прием", при поступлении заявления о прекращении предоставления муниципальной услуги в качестве результата предоставления муниципальной услуги на Платформу государственных сервисов вносится скан-копия письма департамента недвижимости, содержащего сообщение заявителю о прекращении работы по его заявлению в связи с поступлением от заявителя соответствующего заявления.</w:t>
      </w:r>
    </w:p>
    <w:p w14:paraId="0FBD4831" w14:textId="77777777" w:rsidR="00B00E14" w:rsidRDefault="00B00E14">
      <w:pPr>
        <w:pStyle w:val="ConsPlusNormal"/>
        <w:spacing w:before="220"/>
        <w:ind w:firstLine="540"/>
        <w:jc w:val="both"/>
      </w:pPr>
      <w: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14:paraId="6B87299C" w14:textId="77777777" w:rsidR="00B00E14" w:rsidRDefault="00B00E14">
      <w:pPr>
        <w:pStyle w:val="ConsPlusNormal"/>
        <w:spacing w:before="220"/>
        <w:ind w:firstLine="540"/>
        <w:jc w:val="both"/>
      </w:pPr>
      <w: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пятнадцати рабочих дней со дня поступления соответствующего заявления.</w:t>
      </w:r>
    </w:p>
    <w:p w14:paraId="3B542D26" w14:textId="77777777" w:rsidR="00B00E14" w:rsidRDefault="00B00E14">
      <w:pPr>
        <w:pStyle w:val="ConsPlusNormal"/>
        <w:spacing w:before="220"/>
        <w:ind w:firstLine="540"/>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754DECD" w14:textId="77777777" w:rsidR="00B00E14" w:rsidRDefault="00B00E14">
      <w:pPr>
        <w:pStyle w:val="ConsPlusNormal"/>
        <w:jc w:val="both"/>
      </w:pPr>
    </w:p>
    <w:p w14:paraId="7DF429B2" w14:textId="77777777" w:rsidR="00B00E14" w:rsidRDefault="00B00E14">
      <w:pPr>
        <w:pStyle w:val="ConsPlusTitle"/>
        <w:jc w:val="center"/>
        <w:outlineLvl w:val="1"/>
      </w:pPr>
      <w:bookmarkStart w:id="10" w:name="P306"/>
      <w:bookmarkEnd w:id="10"/>
      <w:r>
        <w:t>III. СОСТАВ, ПОСЛЕДОВАТЕЛЬНОСТЬ И СРОКИ ВЫПОЛНЕНИЯ</w:t>
      </w:r>
    </w:p>
    <w:p w14:paraId="1AF09FF5" w14:textId="77777777" w:rsidR="00B00E14" w:rsidRDefault="00B00E14">
      <w:pPr>
        <w:pStyle w:val="ConsPlusTitle"/>
        <w:jc w:val="center"/>
      </w:pPr>
      <w:r>
        <w:t>АДМИНИСТРАТИВНЫХ ПРОЦЕДУР, ТРЕБОВАНИЯ К ПОРЯДКУ ИХ</w:t>
      </w:r>
    </w:p>
    <w:p w14:paraId="1C352B16" w14:textId="77777777" w:rsidR="00B00E14" w:rsidRDefault="00B00E14">
      <w:pPr>
        <w:pStyle w:val="ConsPlusTitle"/>
        <w:jc w:val="center"/>
      </w:pPr>
      <w:r>
        <w:t>ВЫПОЛНЕНИЯ, В ТОМ ЧИСЛЕ ОСОБЕННОСТИ ВЫПОЛНЕНИЯ</w:t>
      </w:r>
    </w:p>
    <w:p w14:paraId="3EC29D7F" w14:textId="77777777" w:rsidR="00B00E14" w:rsidRDefault="00B00E14">
      <w:pPr>
        <w:pStyle w:val="ConsPlusTitle"/>
        <w:jc w:val="center"/>
      </w:pPr>
      <w:r>
        <w:t>АДМИНИСТРАТИВНЫХ ПРОЦЕДУР В ЭЛЕКТРОННОЙ ФОРМЕ, А ТАКЖЕ</w:t>
      </w:r>
    </w:p>
    <w:p w14:paraId="4B20D4F2" w14:textId="77777777" w:rsidR="00B00E14" w:rsidRDefault="00B00E14">
      <w:pPr>
        <w:pStyle w:val="ConsPlusTitle"/>
        <w:jc w:val="center"/>
      </w:pPr>
      <w:r>
        <w:t>ОСОБЕННОСТИ ВЫПОЛНЕНИЯ АДМИНИСТРАТИВНЫХ ПРОЦЕДУР</w:t>
      </w:r>
    </w:p>
    <w:p w14:paraId="45963084" w14:textId="77777777" w:rsidR="00B00E14" w:rsidRDefault="00B00E14">
      <w:pPr>
        <w:pStyle w:val="ConsPlusTitle"/>
        <w:jc w:val="center"/>
      </w:pPr>
      <w:r>
        <w:t>В МНОГОФУНКЦИОНАЛЬНЫХ ЦЕНТРАХ</w:t>
      </w:r>
    </w:p>
    <w:p w14:paraId="2DD0014F" w14:textId="77777777" w:rsidR="00B00E14" w:rsidRDefault="00B00E14">
      <w:pPr>
        <w:pStyle w:val="ConsPlusNormal"/>
        <w:jc w:val="both"/>
      </w:pPr>
    </w:p>
    <w:p w14:paraId="1FCF06DF" w14:textId="77777777" w:rsidR="00B00E14" w:rsidRDefault="00B00E14">
      <w:pPr>
        <w:pStyle w:val="ConsPlusNormal"/>
        <w:ind w:firstLine="540"/>
        <w:jc w:val="both"/>
      </w:pPr>
      <w:r>
        <w:t xml:space="preserve">3.1. Последовательность административных процедур (действий) при предоставлении муниципальной услуги отражена в </w:t>
      </w:r>
      <w:hyperlink w:anchor="P542">
        <w:r>
          <w:rPr>
            <w:color w:val="0000FF"/>
          </w:rPr>
          <w:t>блок-схеме</w:t>
        </w:r>
      </w:hyperlink>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которая представлена в приложении 1 к настоящему административному регламенту.</w:t>
      </w:r>
    </w:p>
    <w:p w14:paraId="64476450" w14:textId="77777777" w:rsidR="00B00E14" w:rsidRDefault="00B00E14">
      <w:pPr>
        <w:pStyle w:val="ConsPlusNormal"/>
        <w:spacing w:before="220"/>
        <w:ind w:firstLine="540"/>
        <w:jc w:val="both"/>
      </w:pPr>
      <w:bookmarkStart w:id="11" w:name="P314"/>
      <w:bookmarkEnd w:id="11"/>
      <w:r>
        <w:t>3.2. Предоставление муниципальной услуги включает в себя следующие административные процедуры:</w:t>
      </w:r>
    </w:p>
    <w:p w14:paraId="21E03FF5" w14:textId="77777777" w:rsidR="00B00E14" w:rsidRDefault="00B00E14">
      <w:pPr>
        <w:pStyle w:val="ConsPlusNormal"/>
        <w:spacing w:before="220"/>
        <w:ind w:firstLine="540"/>
        <w:jc w:val="both"/>
      </w:pPr>
      <w:r>
        <w:t xml:space="preserve">1) прием и регистрация документов, предоставленных заявителем для предоставления </w:t>
      </w:r>
      <w:r>
        <w:lastRenderedPageBreak/>
        <w:t>муниципальной услуги, наложение резолюции об исполнении заявления - 1 календарный день с даты поступления заявления в департамент недвижимости;</w:t>
      </w:r>
    </w:p>
    <w:p w14:paraId="33026D40" w14:textId="77777777" w:rsidR="00B00E14" w:rsidRDefault="00B00E14">
      <w:pPr>
        <w:pStyle w:val="ConsPlusNormal"/>
        <w:spacing w:before="220"/>
        <w:ind w:firstLine="540"/>
        <w:jc w:val="both"/>
      </w:pPr>
      <w:r>
        <w:t>2) возврат заявления о предоставлении муниципальной услуги заявителю - 10 календарных дней с даты поступления заявления;</w:t>
      </w:r>
    </w:p>
    <w:p w14:paraId="7F260285" w14:textId="77777777" w:rsidR="00B00E14" w:rsidRDefault="00B00E14">
      <w:pPr>
        <w:pStyle w:val="ConsPlusNormal"/>
        <w:spacing w:before="220"/>
        <w:ind w:firstLine="540"/>
        <w:jc w:val="both"/>
      </w:pPr>
      <w:bookmarkStart w:id="12" w:name="P317"/>
      <w:bookmarkEnd w:id="12"/>
      <w:r>
        <w:t>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 с даты наложения резолюции об исполнении заявления;</w:t>
      </w:r>
    </w:p>
    <w:p w14:paraId="703B9316" w14:textId="77777777" w:rsidR="00B00E14" w:rsidRDefault="00B00E14">
      <w:pPr>
        <w:pStyle w:val="ConsPlusNormal"/>
        <w:spacing w:before="220"/>
        <w:ind w:firstLine="540"/>
        <w:jc w:val="both"/>
      </w:pPr>
      <w:bookmarkStart w:id="13" w:name="P318"/>
      <w:bookmarkEnd w:id="13"/>
      <w:r>
        <w:t xml:space="preserve">4) рассмотрение документов, принятие решения о предоставлении муниципальной услуги либо подготовка, согласование, подписание и регистрация письма об отказе в предоставлении муниципальной услуги - 5 календарных дней с даты поступления ответов на запросы, предусмотренные </w:t>
      </w:r>
      <w:hyperlink w:anchor="P317">
        <w:r>
          <w:rPr>
            <w:color w:val="0000FF"/>
          </w:rPr>
          <w:t>подпунктом 3</w:t>
        </w:r>
      </w:hyperlink>
      <w:r>
        <w:t xml:space="preserve"> настоящего пункта;</w:t>
      </w:r>
    </w:p>
    <w:p w14:paraId="3886AD0D" w14:textId="77777777" w:rsidR="00B00E14" w:rsidRDefault="00B00E14">
      <w:pPr>
        <w:pStyle w:val="ConsPlusNormal"/>
        <w:spacing w:before="220"/>
        <w:ind w:firstLine="540"/>
        <w:jc w:val="both"/>
      </w:pPr>
      <w:bookmarkStart w:id="14" w:name="P319"/>
      <w:bookmarkEnd w:id="14"/>
      <w:r>
        <w:t xml:space="preserve">5) подготовка, согласование, подписание проекта договора купли-продажи, договора аренды, договора безвозмездного пользования земельным участком, подготовка, согласование, подписание, регистрация постановления администрации Города Томска о предоставлении земельного участка в постоянное (бессрочное) пользование и письма о направлении результата предоставления муниципальной услуги заявителю в случае указания в заявлении необходимости получения результата муниципальной услуги посредством почтового отправления либо согласование, подписание и регистрация письма об отказе в предоставлении муниципальной услуги - 10 календарных дней с даты завершения процедур, предусмотренных </w:t>
      </w:r>
      <w:hyperlink w:anchor="P318">
        <w:r>
          <w:rPr>
            <w:color w:val="0000FF"/>
          </w:rPr>
          <w:t>подпунктом 4</w:t>
        </w:r>
      </w:hyperlink>
      <w:r>
        <w:t xml:space="preserve"> настоящего пункта;</w:t>
      </w:r>
    </w:p>
    <w:p w14:paraId="21A9A185" w14:textId="77777777" w:rsidR="00B00E14" w:rsidRDefault="00B00E14">
      <w:pPr>
        <w:pStyle w:val="ConsPlusNormal"/>
        <w:spacing w:before="220"/>
        <w:ind w:firstLine="540"/>
        <w:jc w:val="both"/>
      </w:pPr>
      <w:r>
        <w:t xml:space="preserve">6) выдача либо направление заявителю проекта договора купли-продажи, проекта договора аренды, проекта договора безвозмездного пользования земельным участком, подписанного начальником департамента недвижимости либо по его поручению иным должностным лицом департамента недвижимости, постановления администрации Города Томска о предоставлении земельного участка в постоянное (бессрочное) пользование либо письма об отказе в предоставлении муниципальной услуги - 1 календарный день с даты завершения процедур, предусмотренных </w:t>
      </w:r>
      <w:hyperlink w:anchor="P319">
        <w:r>
          <w:rPr>
            <w:color w:val="0000FF"/>
          </w:rPr>
          <w:t>подпунктом 5</w:t>
        </w:r>
      </w:hyperlink>
      <w:r>
        <w:t xml:space="preserve"> настоящего пункта.</w:t>
      </w:r>
    </w:p>
    <w:p w14:paraId="03A61DF9" w14:textId="77777777" w:rsidR="00B00E14" w:rsidRDefault="00B00E14">
      <w:pPr>
        <w:pStyle w:val="ConsPlusNormal"/>
        <w:spacing w:before="220"/>
        <w:ind w:firstLine="540"/>
        <w:jc w:val="both"/>
      </w:pPr>
      <w:r>
        <w:t>3.3. Прием и регистрация документов, представленных заявителем для предоставления муниципальной услуги, наложение резолюции об исполнении заявления.</w:t>
      </w:r>
    </w:p>
    <w:p w14:paraId="16D884D8" w14:textId="77777777" w:rsidR="00B00E14" w:rsidRDefault="00B00E14">
      <w:pPr>
        <w:pStyle w:val="ConsPlusNormal"/>
        <w:spacing w:before="220"/>
        <w:ind w:firstLine="540"/>
        <w:jc w:val="both"/>
      </w:pPr>
      <w:r>
        <w:t xml:space="preserve">Основанием для начала административной процедуры является личное обращение заявителя (представителя заявителя) в отдел организационно-кадровой работы организационно-правового комитета департамента недвижимости, либо обращение в департамент недвижимости путем направления заявления и прилагаемых документов в ящик для документов, установленный в холле на первом этаже департамента недвижимости, либо поступление заявления о предоставлении муниципальной услуги с приложением документов, указанных в </w:t>
      </w:r>
      <w:hyperlink w:anchor="P723">
        <w:r>
          <w:rPr>
            <w:color w:val="0000FF"/>
          </w:rPr>
          <w:t>таблице</w:t>
        </w:r>
      </w:hyperlink>
      <w:r>
        <w:t xml:space="preserve"> приложения 3 к настоящему административному регламенту по почте, либо в электронной форме по электронной почте, либо посредством ЕПГУ.</w:t>
      </w:r>
    </w:p>
    <w:p w14:paraId="0B6D0C77" w14:textId="77777777" w:rsidR="00B00E14" w:rsidRDefault="00B00E14">
      <w:pPr>
        <w:pStyle w:val="ConsPlusNormal"/>
        <w:spacing w:before="220"/>
        <w:ind w:firstLine="540"/>
        <w:jc w:val="both"/>
      </w:pPr>
      <w:r>
        <w:t>Специалист отдела организационно-кадровой работы организационно-правового комитета департамента недвижимости, в соответствии с должностной инструкцией ответственный за прием заявлений о предоставлении муниципальной услуги (далее - специалист, ответственный за прием заявлений), совершает следующие действия:</w:t>
      </w:r>
    </w:p>
    <w:p w14:paraId="7183FB55" w14:textId="77777777" w:rsidR="00B00E14" w:rsidRDefault="00B00E14">
      <w:pPr>
        <w:pStyle w:val="ConsPlusNormal"/>
        <w:spacing w:before="220"/>
        <w:ind w:firstLine="540"/>
        <w:jc w:val="both"/>
      </w:pPr>
      <w:r>
        <w:t>1) осуществляет прием заявления и документов, необходимых для предоставления муниципальной услуги;</w:t>
      </w:r>
    </w:p>
    <w:p w14:paraId="6F4DDE5E" w14:textId="77777777" w:rsidR="00B00E14" w:rsidRDefault="00B00E14">
      <w:pPr>
        <w:pStyle w:val="ConsPlusNormal"/>
        <w:spacing w:before="220"/>
        <w:ind w:firstLine="540"/>
        <w:jc w:val="both"/>
      </w:pPr>
      <w:r>
        <w:t xml:space="preserve">2) проверяет принадлежность документа, удостоверяющего личность, лицу, подающему </w:t>
      </w:r>
      <w:r>
        <w:lastRenderedPageBreak/>
        <w:t>заявление, свидетельствует тождественность всех копий прилагаемых документов их оригиналам, проверяет правильность заполнения заявления (при личном обращении заявителя, представителя заявителя);</w:t>
      </w:r>
    </w:p>
    <w:p w14:paraId="1958AAF8" w14:textId="77777777" w:rsidR="00B00E14" w:rsidRDefault="00B00E14">
      <w:pPr>
        <w:pStyle w:val="ConsPlusNormal"/>
        <w:spacing w:before="220"/>
        <w:ind w:firstLine="540"/>
        <w:jc w:val="both"/>
      </w:pPr>
      <w:r>
        <w:t>3) специалист, ответственный за прием заявлений, в день поступления заявления в присутствии заявителя (представителя заявителя) в установленном порядке производит его регистрацию. Один экземпляр зарегистрированного заявления с приложенными документами специалист, ответственный за прием заявлений, передает председателю комитета по земельным правоотношениям департамента недвижимости (далее - председатель комитета) для рассмотрения. На втором экземпляре заявления специалист, ответственный за прием заявлений, проставляет отметку о приеме заявления и документов с указанием даты и номера регистрации, вручает второй экземпляр заявителю и сообщает о дате исполнения муниципальной услуги (при личном обращении заявителя, представителя заявителя);</w:t>
      </w:r>
    </w:p>
    <w:p w14:paraId="79A3B871" w14:textId="77777777" w:rsidR="00B00E14" w:rsidRDefault="00B00E14">
      <w:pPr>
        <w:pStyle w:val="ConsPlusNormal"/>
        <w:spacing w:before="220"/>
        <w:ind w:firstLine="540"/>
        <w:jc w:val="both"/>
      </w:pPr>
      <w:r>
        <w:t>4) в случае поступления заявления о предоставлении муниципальной услуги на бумажном носителе почтовой связью или в ящик для документов в департаменте недвижимости специалист, ответственный за прием заявлений, осуществляет регистрацию поступившего заявления на Платформе государственных сервисов с использованием инструмента "Очный прием";</w:t>
      </w:r>
    </w:p>
    <w:p w14:paraId="18E7CAC7" w14:textId="77777777" w:rsidR="00B00E14" w:rsidRDefault="00B00E14">
      <w:pPr>
        <w:pStyle w:val="ConsPlusNormal"/>
        <w:spacing w:before="220"/>
        <w:ind w:firstLine="540"/>
        <w:jc w:val="both"/>
      </w:pPr>
      <w:r>
        <w:t>5) в случае поступления заявления о предоставлении муниципальной услуги в электронной форме по электронной почте, посредством ЕПГУ специалист, ответственный за прием заявлений, распечатывает пакет документов, поступивший по электронной почте, либо заявление, сформированное посредством ЕПГУ, передает его председателю комитета.</w:t>
      </w:r>
    </w:p>
    <w:p w14:paraId="0F5AF45C" w14:textId="77777777" w:rsidR="00B00E14" w:rsidRDefault="00B00E14">
      <w:pPr>
        <w:pStyle w:val="ConsPlusNormal"/>
        <w:spacing w:before="220"/>
        <w:ind w:firstLine="540"/>
        <w:jc w:val="both"/>
      </w:pPr>
      <w:bookmarkStart w:id="15" w:name="P329"/>
      <w:bookmarkEnd w:id="15"/>
      <w:r>
        <w:t>Председатель комитета в день регистрации заявления налагает резолюцию о его исполнении, определяя ответственное за предоставление муниципальной услуги подразделение комитета по земельным правоотношениям:</w:t>
      </w:r>
    </w:p>
    <w:p w14:paraId="2F5D2C83" w14:textId="77777777" w:rsidR="00B00E14" w:rsidRDefault="00B0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0E14" w14:paraId="5BB476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81752F" w14:textId="77777777" w:rsidR="00B00E14" w:rsidRDefault="00B0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794C84" w14:textId="77777777" w:rsidR="00B00E14" w:rsidRDefault="00B0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791F85" w14:textId="77777777" w:rsidR="00B00E14" w:rsidRDefault="00B00E14">
            <w:pPr>
              <w:pStyle w:val="ConsPlusNormal"/>
              <w:jc w:val="both"/>
            </w:pPr>
            <w:r>
              <w:rPr>
                <w:color w:val="392C69"/>
              </w:rPr>
              <w:t>КонсультантПлюс: примечание.</w:t>
            </w:r>
          </w:p>
          <w:p w14:paraId="66BB1AAA" w14:textId="77777777" w:rsidR="00B00E14" w:rsidRDefault="00B00E14">
            <w:pPr>
              <w:pStyle w:val="ConsPlusNormal"/>
              <w:jc w:val="both"/>
            </w:pPr>
            <w:r>
              <w:rPr>
                <w:color w:val="392C69"/>
              </w:rPr>
              <w:t xml:space="preserve">В официальном тексте документа, видимо, допущена опечатка: имеются в виду </w:t>
            </w:r>
            <w:proofErr w:type="spellStart"/>
            <w:r>
              <w:rPr>
                <w:color w:val="392C69"/>
              </w:rPr>
              <w:t>пп</w:t>
            </w:r>
            <w:proofErr w:type="spellEnd"/>
            <w:r>
              <w:rPr>
                <w:color w:val="392C69"/>
              </w:rPr>
              <w:t xml:space="preserve">. 1, 2, 3, 4 </w:t>
            </w:r>
            <w:proofErr w:type="spellStart"/>
            <w:r>
              <w:rPr>
                <w:color w:val="392C69"/>
              </w:rPr>
              <w:t>пп</w:t>
            </w:r>
            <w:proofErr w:type="spellEnd"/>
            <w:r>
              <w:rPr>
                <w:color w:val="392C69"/>
              </w:rPr>
              <w:t>. 2.2.1, а не п. 2.2.</w:t>
            </w:r>
          </w:p>
        </w:tc>
        <w:tc>
          <w:tcPr>
            <w:tcW w:w="113" w:type="dxa"/>
            <w:tcBorders>
              <w:top w:val="nil"/>
              <w:left w:val="nil"/>
              <w:bottom w:val="nil"/>
              <w:right w:val="nil"/>
            </w:tcBorders>
            <w:shd w:val="clear" w:color="auto" w:fill="F4F3F8"/>
            <w:tcMar>
              <w:top w:w="0" w:type="dxa"/>
              <w:left w:w="0" w:type="dxa"/>
              <w:bottom w:w="0" w:type="dxa"/>
              <w:right w:w="0" w:type="dxa"/>
            </w:tcMar>
          </w:tcPr>
          <w:p w14:paraId="32FAD46F" w14:textId="77777777" w:rsidR="00B00E14" w:rsidRDefault="00B00E14">
            <w:pPr>
              <w:pStyle w:val="ConsPlusNormal"/>
            </w:pPr>
          </w:p>
        </w:tc>
      </w:tr>
    </w:tbl>
    <w:p w14:paraId="35388D5B" w14:textId="77777777" w:rsidR="00B00E14" w:rsidRDefault="00B00E14">
      <w:pPr>
        <w:pStyle w:val="ConsPlusNormal"/>
        <w:spacing w:before="280"/>
        <w:ind w:firstLine="540"/>
        <w:jc w:val="both"/>
      </w:pPr>
      <w:r>
        <w:t xml:space="preserve">1) в случае поступления заявления о предоставлении муниципальной услуги по одному из вариантов предоставления муниципальной услуги, указанных в </w:t>
      </w:r>
      <w:hyperlink w:anchor="P119">
        <w:r>
          <w:rPr>
            <w:color w:val="0000FF"/>
          </w:rPr>
          <w:t>подпунктах 1</w:t>
        </w:r>
      </w:hyperlink>
      <w:r>
        <w:t xml:space="preserve">, </w:t>
      </w:r>
      <w:hyperlink w:anchor="P121">
        <w:r>
          <w:rPr>
            <w:color w:val="0000FF"/>
          </w:rPr>
          <w:t>3</w:t>
        </w:r>
      </w:hyperlink>
      <w:r>
        <w:t xml:space="preserve">, </w:t>
      </w:r>
      <w:hyperlink w:anchor="P122">
        <w:r>
          <w:rPr>
            <w:color w:val="0000FF"/>
          </w:rPr>
          <w:t>4 пункта 2.2</w:t>
        </w:r>
      </w:hyperlink>
      <w:r>
        <w:t xml:space="preserve"> настоящего регламента, - об исполнении заявления отделом подготовки муниципальных правовых актов комитета по земельным правоотношениям и осуществлении обследования земельного участка;</w:t>
      </w:r>
    </w:p>
    <w:p w14:paraId="5593A7BC" w14:textId="77777777" w:rsidR="00B00E14" w:rsidRDefault="00B00E14">
      <w:pPr>
        <w:pStyle w:val="ConsPlusNormal"/>
        <w:spacing w:before="220"/>
        <w:ind w:firstLine="540"/>
        <w:jc w:val="both"/>
      </w:pPr>
      <w:r>
        <w:t xml:space="preserve">2) в случае поступления заявления о предоставлении муниципальной услуги по варианту предоставления муниципальной услуги, указанному в </w:t>
      </w:r>
      <w:hyperlink w:anchor="P120">
        <w:r>
          <w:rPr>
            <w:color w:val="0000FF"/>
          </w:rPr>
          <w:t>подпункте 2 пункта 2.2</w:t>
        </w:r>
      </w:hyperlink>
      <w:r>
        <w:t xml:space="preserve"> настоящего регламента, - об исполнении заявления отделом договорных отношений комитета по земельным правоотношениям и осуществлении обследования земельного участка.</w:t>
      </w:r>
    </w:p>
    <w:p w14:paraId="1C96C2AC" w14:textId="77777777" w:rsidR="00B00E14" w:rsidRDefault="00B00E14">
      <w:pPr>
        <w:pStyle w:val="ConsPlusNormal"/>
        <w:spacing w:before="220"/>
        <w:ind w:firstLine="540"/>
        <w:jc w:val="both"/>
      </w:pPr>
      <w:r>
        <w:t>Одновременно с наложением резолюции председатель комитета вносит запись о назначении ответственного исполнителя на Платформе государственных сервисов.</w:t>
      </w:r>
    </w:p>
    <w:p w14:paraId="5EB6FF1F" w14:textId="77777777" w:rsidR="00B00E14" w:rsidRDefault="00B00E14">
      <w:pPr>
        <w:pStyle w:val="ConsPlusNormal"/>
        <w:spacing w:before="220"/>
        <w:ind w:firstLine="540"/>
        <w:jc w:val="both"/>
      </w:pPr>
      <w:r>
        <w:t xml:space="preserve">В порядке, предусмотренном </w:t>
      </w:r>
      <w:hyperlink r:id="rId54">
        <w:r>
          <w:rPr>
            <w:color w:val="0000FF"/>
          </w:rPr>
          <w:t>Стандартом</w:t>
        </w:r>
      </w:hyperlink>
      <w:r>
        <w:t xml:space="preserve"> делопроизводства в администрации Города Томска, заявление с резолюцией председателя комитета передается начальнику отдела подготовки муниципальных правовых актов комитета по земельным правоотношениям или заместителю председателя - начальнику отдела договорных отношений комитета по земельным правоотношениям с приложенными к нему документами.</w:t>
      </w:r>
    </w:p>
    <w:p w14:paraId="2D6642C5" w14:textId="77777777" w:rsidR="00B00E14" w:rsidRDefault="00B00E14">
      <w:pPr>
        <w:pStyle w:val="ConsPlusNormal"/>
        <w:spacing w:before="220"/>
        <w:ind w:firstLine="540"/>
        <w:jc w:val="both"/>
      </w:pPr>
      <w:r>
        <w:t xml:space="preserve">Начальник отдела подготовки муниципальных правовых актов или заместитель председателя - начальник отдела договорных отношений накладывают на поступившем заявлении резолюцию, </w:t>
      </w:r>
      <w:r>
        <w:lastRenderedPageBreak/>
        <w:t>определяя непосредственного специалиста отдела подготовки муниципальных правовых актов, отдела договорных отношений, ответственного за предоставление муниципальной услуги.</w:t>
      </w:r>
    </w:p>
    <w:p w14:paraId="471C58BB" w14:textId="77777777" w:rsidR="00B00E14" w:rsidRDefault="00B00E14">
      <w:pPr>
        <w:pStyle w:val="ConsPlusNormal"/>
        <w:spacing w:before="220"/>
        <w:ind w:firstLine="540"/>
        <w:jc w:val="both"/>
      </w:pPr>
      <w:r>
        <w:t>Одновременно с наложением резолюции начальник отдела подготовки муниципальных правовых актов или заместитель председателя - начальник отдела договорных отношений вносит запись о назначении ответственного исполнителя на Платформе государственных сервисов.</w:t>
      </w:r>
    </w:p>
    <w:p w14:paraId="2584DD9E" w14:textId="77777777" w:rsidR="00B00E14" w:rsidRDefault="00B00E14">
      <w:pPr>
        <w:pStyle w:val="ConsPlusNormal"/>
        <w:spacing w:before="220"/>
        <w:ind w:firstLine="540"/>
        <w:jc w:val="both"/>
      </w:pPr>
      <w:r>
        <w:t>Заявление о предоставлении муниципальной услуги передается для исполнения специалисту отдела, назначенному начальником отдела подготовки муниципальных правовых актов или заместителем председателя - начальником отдела договорных отношений, ответственным за предоставление муниципальной услуги (далее - специалист, ответственный за предоставление муниципальной услуги).</w:t>
      </w:r>
    </w:p>
    <w:p w14:paraId="7536CE83" w14:textId="77777777" w:rsidR="00B00E14" w:rsidRDefault="00B00E14">
      <w:pPr>
        <w:pStyle w:val="ConsPlusNormal"/>
        <w:spacing w:before="220"/>
        <w:ind w:firstLine="540"/>
        <w:jc w:val="both"/>
      </w:pPr>
      <w:r>
        <w:t xml:space="preserve">Срок выполнения административных действий, перечисленных в </w:t>
      </w:r>
      <w:hyperlink w:anchor="P314">
        <w:r>
          <w:rPr>
            <w:color w:val="0000FF"/>
          </w:rPr>
          <w:t>пункте 3.2</w:t>
        </w:r>
      </w:hyperlink>
      <w:r>
        <w:t xml:space="preserve"> настоящего административного регламента, - 1 календарный день с даты поступления в департамент недвижимости заявления о предоставлении муниципальной услуги с приложенным пакетом документов.</w:t>
      </w:r>
    </w:p>
    <w:p w14:paraId="529D68CE" w14:textId="77777777" w:rsidR="00B00E14" w:rsidRDefault="00B00E14">
      <w:pPr>
        <w:pStyle w:val="ConsPlusNormal"/>
        <w:spacing w:before="220"/>
        <w:ind w:firstLine="540"/>
        <w:jc w:val="both"/>
      </w:pPr>
      <w:r>
        <w:t>Результатом административной процедуры является регистрация заявления, наложение председателем комитета, начальником отдела подготовки муниципальных правовых актов или заместителем председателя - начальником отдела договорных отношений резолюций с указанием специалиста, ответственного за предоставление муниципальной услуги.</w:t>
      </w:r>
    </w:p>
    <w:p w14:paraId="7BCA925B" w14:textId="77777777" w:rsidR="00B00E14" w:rsidRDefault="00B00E14">
      <w:pPr>
        <w:pStyle w:val="ConsPlusNormal"/>
        <w:spacing w:before="220"/>
        <w:ind w:firstLine="540"/>
        <w:jc w:val="both"/>
      </w:pPr>
      <w:r>
        <w:t>Способ фиксации результата - внесение в журнал регистрации входящих документов в системе электронного документооборота записи о регистрации заявления и резолюций о назначении специалиста, ответственного за предоставление муниципальной услуги, внесение записей о назначении специалиста, ответственного за предоставление муниципальной услуги, на Платформу государственных сервисов.</w:t>
      </w:r>
    </w:p>
    <w:p w14:paraId="255DA000" w14:textId="77777777" w:rsidR="00B00E14" w:rsidRDefault="00B00E14">
      <w:pPr>
        <w:pStyle w:val="ConsPlusNormal"/>
        <w:spacing w:before="220"/>
        <w:ind w:firstLine="540"/>
        <w:jc w:val="both"/>
      </w:pPr>
      <w:r>
        <w:t>Должностные лица, ответственные за выполнение административных действий, - специалист, ответственный за прием заявлений; председатель комитета; начальник отдела подготовки муниципальных правовых актов, заместитель председателя - начальник отдела договорных отношений.</w:t>
      </w:r>
    </w:p>
    <w:p w14:paraId="13CFEC0E" w14:textId="77777777" w:rsidR="00B00E14" w:rsidRDefault="00B00E14">
      <w:pPr>
        <w:pStyle w:val="ConsPlusNormal"/>
        <w:spacing w:before="220"/>
        <w:ind w:firstLine="540"/>
        <w:jc w:val="both"/>
      </w:pPr>
      <w:r>
        <w:t>3.4. Возврат заявления о предоставлении муниципальной услуги заявителю.</w:t>
      </w:r>
    </w:p>
    <w:p w14:paraId="2A9F9693" w14:textId="77777777" w:rsidR="00B00E14" w:rsidRDefault="00B00E14">
      <w:pPr>
        <w:pStyle w:val="ConsPlusNormal"/>
        <w:spacing w:before="220"/>
        <w:ind w:firstLine="540"/>
        <w:jc w:val="both"/>
      </w:pPr>
      <w:r>
        <w:t xml:space="preserve">Основанием для начала административной процедуры является наличие оснований для возврата заявления, предусмотренных </w:t>
      </w:r>
      <w:hyperlink w:anchor="P177">
        <w:r>
          <w:rPr>
            <w:color w:val="0000FF"/>
          </w:rPr>
          <w:t>пунктом 2.7</w:t>
        </w:r>
      </w:hyperlink>
      <w:r>
        <w:t xml:space="preserve"> настоящего административного регламента.</w:t>
      </w:r>
    </w:p>
    <w:p w14:paraId="476055CD" w14:textId="77777777" w:rsidR="00B00E14" w:rsidRDefault="00B00E14">
      <w:pPr>
        <w:pStyle w:val="ConsPlusNormal"/>
        <w:spacing w:before="220"/>
        <w:ind w:firstLine="540"/>
        <w:jc w:val="both"/>
      </w:pPr>
      <w:r>
        <w:t>Специалист, ответственный за предоставление муниципальной услуги, при установлении оснований для возврата заявления заявителю осуществляет подготовку проекта письма за подписью уполномоченного должностного лица департамента недвижимости с указанием причины возврата заявления и приложением представленных документов. Срок выполнения административного действия - 2 календарных дня со дня поступления специалисту, ответственному за предоставление муниципальной услуги, заявления о предоставлении муниципальной услуги.</w:t>
      </w:r>
    </w:p>
    <w:p w14:paraId="55C86F7D" w14:textId="77777777" w:rsidR="00B00E14" w:rsidRDefault="00B00E14">
      <w:pPr>
        <w:pStyle w:val="ConsPlusNormal"/>
        <w:spacing w:before="220"/>
        <w:ind w:firstLine="540"/>
        <w:jc w:val="both"/>
      </w:pPr>
      <w:r>
        <w:t>Подготовленный специалистом, ответственным за предоставление муниципальной услуги, проект письма о возврате заявления заявителю согласовывается начальником отдела подготовки муниципальных правовых актов или заместителем председателя - начальником отдела договорных отношений, председателем комитета,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заявителю. Срок выполнения административных действий - 4 календарных дня.</w:t>
      </w:r>
    </w:p>
    <w:p w14:paraId="0569FC55" w14:textId="77777777" w:rsidR="00B00E14" w:rsidRDefault="00B00E14">
      <w:pPr>
        <w:pStyle w:val="ConsPlusNormal"/>
        <w:spacing w:before="220"/>
        <w:ind w:firstLine="540"/>
        <w:jc w:val="both"/>
      </w:pPr>
      <w:r>
        <w:t xml:space="preserve">После регистрации письма департамента недвижимости, содержащего решение о возврате заявления, в день регистрации специалист, ответственный за предоставление муниципальной </w:t>
      </w:r>
      <w:r>
        <w:lastRenderedPageBreak/>
        <w:t>услуги, вносит скан-образ такого письма на Платформу государственных сервисов.</w:t>
      </w:r>
    </w:p>
    <w:p w14:paraId="4E020E43" w14:textId="77777777" w:rsidR="00B00E14" w:rsidRDefault="00B00E14">
      <w:pPr>
        <w:pStyle w:val="ConsPlusNormal"/>
        <w:spacing w:before="220"/>
        <w:ind w:firstLine="540"/>
        <w:jc w:val="both"/>
      </w:pPr>
      <w:r>
        <w:t>Общий срок выполнения административной процедуры - 10 календарных дней.</w:t>
      </w:r>
    </w:p>
    <w:p w14:paraId="3FEA01D2" w14:textId="77777777" w:rsidR="00B00E14" w:rsidRDefault="00B00E14">
      <w:pPr>
        <w:pStyle w:val="ConsPlusNormal"/>
        <w:spacing w:before="220"/>
        <w:ind w:firstLine="540"/>
        <w:jc w:val="both"/>
      </w:pPr>
      <w:r>
        <w:t>Критерием принятия решения является наличие либо отсутствие оснований, предусмотренных подпунктом 2.7.2 пункта 2.7 настоящего административного регламента.</w:t>
      </w:r>
    </w:p>
    <w:p w14:paraId="0F54BB32" w14:textId="77777777" w:rsidR="00B00E14" w:rsidRDefault="00B00E14">
      <w:pPr>
        <w:pStyle w:val="ConsPlusNormal"/>
        <w:spacing w:before="220"/>
        <w:ind w:firstLine="540"/>
        <w:jc w:val="both"/>
      </w:pPr>
      <w:r>
        <w:t>Результатом административной процедуры является регистрация и направление письма о возврате заявления заявителю, внесение на Платформе государственных сервисов скан-образа письма департамента недвижимости о возврате заявления.</w:t>
      </w:r>
    </w:p>
    <w:p w14:paraId="409E21D7" w14:textId="77777777" w:rsidR="00B00E14" w:rsidRDefault="00B00E14">
      <w:pPr>
        <w:pStyle w:val="ConsPlusNormal"/>
        <w:spacing w:before="220"/>
        <w:ind w:firstLine="540"/>
        <w:jc w:val="both"/>
      </w:pPr>
      <w:r>
        <w:t>Способ фиксации результата - внесение в систему электронного документооборота записи о направлении письма о возврате заявления заявителю, внесение на Платформу государственных сервисов скан-образа письма департамента недвижимости, содержащего решение о возврате заявления о предоставлении муниципальной услуги.</w:t>
      </w:r>
    </w:p>
    <w:p w14:paraId="0D85032F" w14:textId="77777777" w:rsidR="00B00E14" w:rsidRDefault="00B00E14">
      <w:pPr>
        <w:pStyle w:val="ConsPlusNormal"/>
        <w:spacing w:before="220"/>
        <w:ind w:firstLine="540"/>
        <w:jc w:val="both"/>
      </w:pPr>
      <w:r>
        <w:t>Должностные лица, ответственные за выполнение административных действий, - специалист, ответственный за предоставление муниципальной услуги; специалист, ответственный за прием заявлений.</w:t>
      </w:r>
    </w:p>
    <w:p w14:paraId="42D7DFE4" w14:textId="77777777" w:rsidR="00B00E14" w:rsidRDefault="00B00E14">
      <w:pPr>
        <w:pStyle w:val="ConsPlusNormal"/>
        <w:spacing w:before="220"/>
        <w:ind w:firstLine="540"/>
        <w:jc w:val="both"/>
      </w:pPr>
      <w:bookmarkStart w:id="16" w:name="P353"/>
      <w:bookmarkEnd w:id="16"/>
      <w:r>
        <w:t>3.5.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14:paraId="6EB5020C" w14:textId="77777777" w:rsidR="00B00E14" w:rsidRDefault="00B00E14">
      <w:pPr>
        <w:pStyle w:val="ConsPlusNormal"/>
        <w:spacing w:before="220"/>
        <w:ind w:firstLine="540"/>
        <w:jc w:val="both"/>
      </w:pPr>
      <w:r>
        <w:t xml:space="preserve">Основанием для начала административной процедуры является необходимость запроса документов в соответствии с </w:t>
      </w:r>
      <w:hyperlink w:anchor="P723">
        <w:r>
          <w:rPr>
            <w:color w:val="0000FF"/>
          </w:rPr>
          <w:t>таблицей</w:t>
        </w:r>
      </w:hyperlink>
      <w:r>
        <w:t xml:space="preserve"> приложения 3 к настоящему административному регламенту, предоставляемых заявителем по собственной инициативе.</w:t>
      </w:r>
    </w:p>
    <w:p w14:paraId="311C667E" w14:textId="77777777" w:rsidR="00B00E14" w:rsidRDefault="00B00E14">
      <w:pPr>
        <w:pStyle w:val="ConsPlusNormal"/>
        <w:spacing w:before="220"/>
        <w:ind w:firstLine="540"/>
        <w:jc w:val="both"/>
      </w:pPr>
      <w:r>
        <w:t>3.5.1.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14:paraId="2994CB6A" w14:textId="77777777" w:rsidR="00B00E14" w:rsidRDefault="00B00E14">
      <w:pPr>
        <w:pStyle w:val="ConsPlusNormal"/>
        <w:spacing w:before="220"/>
        <w:ind w:firstLine="540"/>
        <w:jc w:val="both"/>
      </w:pPr>
      <w:r>
        <w:t>1) проводит проверку наличия всех необходимых для предоставления муниципальной услуги документов;</w:t>
      </w:r>
    </w:p>
    <w:p w14:paraId="4C4C5A9A" w14:textId="77777777" w:rsidR="00B00E14" w:rsidRDefault="00B00E14">
      <w:pPr>
        <w:pStyle w:val="ConsPlusNormal"/>
        <w:spacing w:before="220"/>
        <w:ind w:firstLine="540"/>
        <w:jc w:val="both"/>
      </w:pPr>
      <w:r>
        <w:t xml:space="preserve">2) в случае если заявителем (представителем заявителя) самостоятельно не представлены документы, указанные в </w:t>
      </w:r>
      <w:hyperlink w:anchor="P723">
        <w:r>
          <w:rPr>
            <w:color w:val="0000FF"/>
          </w:rPr>
          <w:t>таблице</w:t>
        </w:r>
      </w:hyperlink>
      <w:r>
        <w:t xml:space="preserve"> приложения 3 к настоящему административному регламенту, предоставление которых не является для заявителя (представителя заявителя) обязательным, обеспечивает направление межведомственных запросов в органы и организации, в распоряжении которых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находятся указанные документы;</w:t>
      </w:r>
    </w:p>
    <w:p w14:paraId="283CAF85" w14:textId="77777777" w:rsidR="00B00E14" w:rsidRDefault="00B00E14">
      <w:pPr>
        <w:pStyle w:val="ConsPlusNormal"/>
        <w:spacing w:before="220"/>
        <w:ind w:firstLine="540"/>
        <w:jc w:val="both"/>
      </w:pPr>
      <w:r>
        <w:t>3) обеспечивает направление запроса в департамент архитектуры и градостроительства администрации Города Томска о предоставлении сведений о наличии обременений, границах проектируемых и (или) утвержденных красных линий, ограничений, документах территориального планирования, документации по планировке территории, землеустроительной документации, сведений об особо охраняемых природных территориях, зонах с особыми условиями использования территории, земельных участках общего пользования и территориях общего пользования, местоположении зданий, сооружений (в случае если их размещение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в отношении испрашиваемого земельного участка.</w:t>
      </w:r>
    </w:p>
    <w:p w14:paraId="3B265889" w14:textId="77777777" w:rsidR="00B00E14" w:rsidRDefault="00B00E14">
      <w:pPr>
        <w:pStyle w:val="ConsPlusNormal"/>
        <w:spacing w:before="220"/>
        <w:ind w:firstLine="540"/>
        <w:jc w:val="both"/>
      </w:pPr>
      <w:r>
        <w:t>3.5.2. Подготовка и направление межведомственных запросов.</w:t>
      </w:r>
    </w:p>
    <w:p w14:paraId="491F43BB" w14:textId="77777777" w:rsidR="00B00E14" w:rsidRDefault="00B00E14">
      <w:pPr>
        <w:pStyle w:val="ConsPlusNormal"/>
        <w:spacing w:before="220"/>
        <w:ind w:firstLine="540"/>
        <w:jc w:val="both"/>
      </w:pPr>
      <w:r>
        <w:lastRenderedPageBreak/>
        <w:t>Направление межведомственных запросов осуществляется через модуль межведомственного электронного взаимодействия Томской области,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w:t>
      </w:r>
    </w:p>
    <w:p w14:paraId="4F762D1B" w14:textId="77777777" w:rsidR="00B00E14" w:rsidRDefault="00B00E14">
      <w:pPr>
        <w:pStyle w:val="ConsPlusNormal"/>
        <w:spacing w:before="220"/>
        <w:ind w:firstLine="540"/>
        <w:jc w:val="both"/>
      </w:pPr>
      <w:r>
        <w:t xml:space="preserve">Подготовка и направление межведомственных запросов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 осуществляются в порядке, установленном </w:t>
      </w:r>
      <w:hyperlink r:id="rId55">
        <w:r>
          <w:rPr>
            <w:color w:val="0000FF"/>
          </w:rPr>
          <w:t>Стандартом</w:t>
        </w:r>
      </w:hyperlink>
      <w:r>
        <w:t xml:space="preserve"> делопроизводства в администрации Города Томска.</w:t>
      </w:r>
    </w:p>
    <w:p w14:paraId="03AD4C4A" w14:textId="77777777" w:rsidR="00B00E14" w:rsidRDefault="00B00E14">
      <w:pPr>
        <w:pStyle w:val="ConsPlusNormal"/>
        <w:spacing w:before="220"/>
        <w:ind w:firstLine="540"/>
        <w:jc w:val="both"/>
      </w:pPr>
      <w:r>
        <w:t>Подготовленный специалистом, ответственным за предоставление муниципальной услуги, запрос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14:paraId="2A546071" w14:textId="77777777" w:rsidR="00B00E14" w:rsidRDefault="00B00E14">
      <w:pPr>
        <w:pStyle w:val="ConsPlusNormal"/>
        <w:spacing w:before="220"/>
        <w:ind w:firstLine="540"/>
        <w:jc w:val="both"/>
      </w:pPr>
      <w:r>
        <w:t>Срок для предоставления ответа на запрос департамента недвижимости, направленный в органы и структурные подразделения администрации Города Томска и подведомственные органам администрации Города Томска организации, в распоряжении которых находятся указанные документы и сведения, - 3 календарных дня с даты поступления запроса департамента недвижимости.</w:t>
      </w:r>
    </w:p>
    <w:p w14:paraId="02049351" w14:textId="77777777" w:rsidR="00B00E14" w:rsidRDefault="00B00E14">
      <w:pPr>
        <w:pStyle w:val="ConsPlusNormal"/>
        <w:spacing w:before="220"/>
        <w:ind w:firstLine="540"/>
        <w:jc w:val="both"/>
      </w:pPr>
      <w:r>
        <w:t>Срок для предоставления ответа на запрос департамента недвижимости о предоставлении сведений о наличии обременений, ограничений и границах проектируемых и (или) утвержденных красных линий в отношении испрашиваемого земельного участка - 3 календарных дня с даты поступления запроса департамента недвижимости.</w:t>
      </w:r>
    </w:p>
    <w:p w14:paraId="049429C0" w14:textId="77777777" w:rsidR="00B00E14" w:rsidRDefault="00B00E14">
      <w:pPr>
        <w:pStyle w:val="ConsPlusNormal"/>
        <w:spacing w:before="220"/>
        <w:ind w:firstLine="540"/>
        <w:jc w:val="both"/>
      </w:pPr>
      <w:r>
        <w:t>Срок для предоставления ответа на запрос департамента недвижимости, направленный в государственные, муниципальные органы (за исключением администрации Города Томска и ее органов), подведомственных им организаций - 5 календарных дней с даты поступления запроса департамента недвижимости.</w:t>
      </w:r>
    </w:p>
    <w:p w14:paraId="43125B62" w14:textId="77777777" w:rsidR="00B00E14" w:rsidRDefault="00B00E14">
      <w:pPr>
        <w:pStyle w:val="ConsPlusNormal"/>
        <w:spacing w:before="220"/>
        <w:ind w:firstLine="540"/>
        <w:jc w:val="both"/>
      </w:pPr>
      <w: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14:paraId="324884A7" w14:textId="77777777" w:rsidR="00B00E14" w:rsidRDefault="00B00E14">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14:paraId="2315BEDB" w14:textId="77777777" w:rsidR="00B00E14" w:rsidRDefault="00B00E14">
      <w:pPr>
        <w:pStyle w:val="ConsPlusNormal"/>
        <w:spacing w:before="220"/>
        <w:ind w:firstLine="540"/>
        <w:jc w:val="both"/>
      </w:pPr>
      <w:r>
        <w:t>Способ фиксации результата - регистрация запроса в модуле межведомственного электронного взаимодействия Томской области или внесение в систему электронного документооборота записи о регистрации исходящего запроса.</w:t>
      </w:r>
    </w:p>
    <w:p w14:paraId="14479647" w14:textId="77777777" w:rsidR="00B00E14" w:rsidRDefault="00B00E14">
      <w:pPr>
        <w:pStyle w:val="ConsPlusNormal"/>
        <w:spacing w:before="220"/>
        <w:ind w:firstLine="540"/>
        <w:jc w:val="both"/>
      </w:pPr>
      <w:r>
        <w:t>Срок выполнения административной процедуры - 3 календарных дня.</w:t>
      </w:r>
    </w:p>
    <w:p w14:paraId="195CD68C" w14:textId="77777777" w:rsidR="00B00E14" w:rsidRDefault="00B00E14">
      <w:pPr>
        <w:pStyle w:val="ConsPlusNormal"/>
        <w:spacing w:before="220"/>
        <w:ind w:firstLine="540"/>
        <w:jc w:val="both"/>
      </w:pPr>
      <w:bookmarkStart w:id="17" w:name="P370"/>
      <w:bookmarkEnd w:id="17"/>
      <w:r>
        <w:t>3.6. Рассмотрение документов, принятие решения о предоставлении муниципальной услуги либо подготовка, согласование, подписание и регистрация письма об отказе в предоставлении муниципальной услуги.</w:t>
      </w:r>
    </w:p>
    <w:p w14:paraId="199F678B" w14:textId="77777777" w:rsidR="00B00E14" w:rsidRDefault="00B00E14">
      <w:pPr>
        <w:pStyle w:val="ConsPlusNormal"/>
        <w:spacing w:before="220"/>
        <w:ind w:firstLine="540"/>
        <w:jc w:val="both"/>
      </w:pPr>
      <w:r>
        <w:t xml:space="preserve">Основанием для начала административной процедуры является поступление на исполнение заявления о предоставлении муниципальной услуги и получение сведений и документов, </w:t>
      </w:r>
      <w:r>
        <w:lastRenderedPageBreak/>
        <w:t xml:space="preserve">запрошенных в порядке, предусмотренном </w:t>
      </w:r>
      <w:hyperlink w:anchor="P353">
        <w:r>
          <w:rPr>
            <w:color w:val="0000FF"/>
          </w:rPr>
          <w:t>пунктом 3.5</w:t>
        </w:r>
      </w:hyperlink>
      <w:r>
        <w:t xml:space="preserve"> настоящего административного регламента.</w:t>
      </w:r>
    </w:p>
    <w:p w14:paraId="1353F932" w14:textId="77777777" w:rsidR="00B00E14" w:rsidRDefault="00B00E14">
      <w:pPr>
        <w:pStyle w:val="ConsPlusNormal"/>
        <w:spacing w:before="220"/>
        <w:ind w:firstLine="540"/>
        <w:jc w:val="both"/>
      </w:pPr>
      <w:r>
        <w:t>Специалист, ответственный за предоставление муниципальной услуги:</w:t>
      </w:r>
    </w:p>
    <w:p w14:paraId="178BA166" w14:textId="77777777" w:rsidR="00B00E14" w:rsidRDefault="00B00E14">
      <w:pPr>
        <w:pStyle w:val="ConsPlusNormal"/>
        <w:spacing w:before="220"/>
        <w:ind w:firstLine="540"/>
        <w:jc w:val="both"/>
      </w:pPr>
      <w:bookmarkStart w:id="18" w:name="P373"/>
      <w:bookmarkEnd w:id="18"/>
      <w:r>
        <w:t xml:space="preserve">1)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предусмотренных </w:t>
      </w:r>
      <w:hyperlink w:anchor="P180">
        <w:r>
          <w:rPr>
            <w:color w:val="0000FF"/>
          </w:rPr>
          <w:t>пунктом 2.8</w:t>
        </w:r>
      </w:hyperlink>
      <w:r>
        <w:t xml:space="preserve"> настоящего административного регламента, анализирует имеющуюся в департаменте недвижимости информацию о запрашиваемом земельном участке;</w:t>
      </w:r>
    </w:p>
    <w:p w14:paraId="62BB7C4D" w14:textId="77777777" w:rsidR="00B00E14" w:rsidRDefault="00B00E14">
      <w:pPr>
        <w:pStyle w:val="ConsPlusNormal"/>
        <w:spacing w:before="220"/>
        <w:ind w:firstLine="540"/>
        <w:jc w:val="both"/>
      </w:pPr>
      <w:bookmarkStart w:id="19" w:name="P374"/>
      <w:bookmarkEnd w:id="19"/>
      <w:r>
        <w:t xml:space="preserve">2) в целях проверки соответствия действительности указанных в заявлении сведений руководствуется результатами обследования земельного участка. Обследование земельного участка проводится сотрудниками муниципального бюджетного учреждения "Томский городской центр инвентаризации и учета" или отдела контроля комитета по земельным правоотношениям департамента недвижимости по поручению председателя комитета в срок не более 3 календарных дней с даты наложения резолюции, предусмотренной </w:t>
      </w:r>
      <w:hyperlink w:anchor="P329">
        <w:r>
          <w:rPr>
            <w:color w:val="0000FF"/>
          </w:rPr>
          <w:t>абзацем девятым пункта 3.3</w:t>
        </w:r>
      </w:hyperlink>
      <w:r>
        <w:t xml:space="preserve"> настоящего административного регламента, в порядке, установленном муниципальным правовым актом департамента недвижимости с составлением соответствующего акта о результатах обследования. При невозможности проведения осмотра (обследования) составляется акт о невозможности проведения осмотра (обследования) с указанием на факт выезда на земельный участок в целях установления возможности/невозможности его обследования. Невозможность проведения обследования возникает в связи с отсутствием автомобильных дорог общего пользования на смежной с обследуемым земельным участком территории или (и) прохода с земель, находящихся в государственной или муниципальной собственности.</w:t>
      </w:r>
    </w:p>
    <w:p w14:paraId="4D9C834B" w14:textId="77777777" w:rsidR="00B00E14" w:rsidRDefault="00B00E14">
      <w:pPr>
        <w:pStyle w:val="ConsPlusNormal"/>
        <w:spacing w:before="220"/>
        <w:ind w:firstLine="540"/>
        <w:jc w:val="both"/>
      </w:pPr>
      <w:r>
        <w:t xml:space="preserve">Максимальный срок исполнения административных действий, указанных в </w:t>
      </w:r>
      <w:hyperlink w:anchor="P373">
        <w:r>
          <w:rPr>
            <w:color w:val="0000FF"/>
          </w:rPr>
          <w:t>подпунктах 1</w:t>
        </w:r>
      </w:hyperlink>
      <w:r>
        <w:t xml:space="preserve"> - </w:t>
      </w:r>
      <w:hyperlink w:anchor="P374">
        <w:r>
          <w:rPr>
            <w:color w:val="0000FF"/>
          </w:rPr>
          <w:t>2</w:t>
        </w:r>
      </w:hyperlink>
      <w:r>
        <w:t xml:space="preserve"> настоящего пункта, - 5 календарных дней;</w:t>
      </w:r>
    </w:p>
    <w:p w14:paraId="0865AE9D" w14:textId="77777777" w:rsidR="00B00E14" w:rsidRDefault="00B00E14">
      <w:pPr>
        <w:pStyle w:val="ConsPlusNormal"/>
        <w:spacing w:before="220"/>
        <w:ind w:firstLine="540"/>
        <w:jc w:val="both"/>
      </w:pPr>
      <w:bookmarkStart w:id="20" w:name="P376"/>
      <w:bookmarkEnd w:id="20"/>
      <w:r>
        <w:t xml:space="preserve">3) при отсутствии оснований, указанных в </w:t>
      </w:r>
      <w:hyperlink w:anchor="P180">
        <w:r>
          <w:rPr>
            <w:color w:val="0000FF"/>
          </w:rPr>
          <w:t>пункте 2.8</w:t>
        </w:r>
      </w:hyperlink>
      <w:r>
        <w:t xml:space="preserve"> настоящего административного регламента, в случае предоставления земельного участка в соответствии со </w:t>
      </w:r>
      <w:hyperlink r:id="rId56">
        <w:r>
          <w:rPr>
            <w:color w:val="0000FF"/>
          </w:rPr>
          <w:t>статьей 39.18</w:t>
        </w:r>
      </w:hyperlink>
      <w:r>
        <w:t xml:space="preserve"> Земельного кодекса Российской Федерации подготавливает для опубликования извещение о предоставлении земельного участка в Сборнике официальных материалов муниципального образования "Город Томск" (в форме проекта письма в администрацию Города Томска),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"Официальный портал муниципального образования "Город Томск". Срок исполнения административного действия - 1 календарный день.</w:t>
      </w:r>
    </w:p>
    <w:p w14:paraId="3FE872C2" w14:textId="77777777" w:rsidR="00B00E14" w:rsidRDefault="00B00E14">
      <w:pPr>
        <w:pStyle w:val="ConsPlusNormal"/>
        <w:spacing w:before="220"/>
        <w:ind w:firstLine="540"/>
        <w:jc w:val="both"/>
      </w:pPr>
      <w:r>
        <w:t>Подготовленный специалистом, ответственным за предоставление муниципальной услуги, проект извещения о предоставлении земельного участка в Сборнике официальных материалов муниципального образования "Город Томск" (в форме проекта письма в администрацию Города Томска) согласовывается начальником отдела подготовки муниципальных правовых актов или заместителем председателя комитета - начальником отдела договорных отношений, председателем комитета по земельным правоотношениям департамента недвижимости, подписывается заместителем начальника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в администрацию Города Томска. Срок исполнения административного действия - 3 календарных дня.</w:t>
      </w:r>
    </w:p>
    <w:p w14:paraId="53875F62" w14:textId="77777777" w:rsidR="00B00E14" w:rsidRDefault="00B00E14">
      <w:pPr>
        <w:pStyle w:val="ConsPlusNormal"/>
        <w:spacing w:before="220"/>
        <w:ind w:firstLine="540"/>
        <w:jc w:val="both"/>
      </w:pPr>
      <w:r>
        <w:t xml:space="preserve">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заявителю, административное действие, указанное в </w:t>
      </w:r>
      <w:hyperlink w:anchor="P376">
        <w:r>
          <w:rPr>
            <w:color w:val="0000FF"/>
          </w:rPr>
          <w:t>подпункте 3</w:t>
        </w:r>
      </w:hyperlink>
      <w:r>
        <w:t xml:space="preserve"> настоящего пункта административного регламента, не осуществляется. В указанном случае осуществляются административные процедуры, предусмотренные </w:t>
      </w:r>
      <w:hyperlink w:anchor="P383">
        <w:r>
          <w:rPr>
            <w:color w:val="0000FF"/>
          </w:rPr>
          <w:t>пунктом 3.7</w:t>
        </w:r>
      </w:hyperlink>
      <w:r>
        <w:t xml:space="preserve"> настоящего административного </w:t>
      </w:r>
      <w:r>
        <w:lastRenderedPageBreak/>
        <w:t>регламента.</w:t>
      </w:r>
    </w:p>
    <w:p w14:paraId="0B630374" w14:textId="77777777" w:rsidR="00B00E14" w:rsidRDefault="00B00E14">
      <w:pPr>
        <w:pStyle w:val="ConsPlusNormal"/>
        <w:spacing w:before="220"/>
        <w:ind w:firstLine="540"/>
        <w:jc w:val="both"/>
      </w:pPr>
      <w:r>
        <w:t>Критерии принятия решений - наличие или отсутствие оснований для отказа в предоставлении муниципальной услуги.</w:t>
      </w:r>
    </w:p>
    <w:p w14:paraId="70882C3D" w14:textId="77777777" w:rsidR="00B00E14" w:rsidRDefault="00B00E14">
      <w:pPr>
        <w:pStyle w:val="ConsPlusNormal"/>
        <w:spacing w:before="220"/>
        <w:ind w:firstLine="540"/>
        <w:jc w:val="both"/>
      </w:pPr>
      <w:r>
        <w:t>Результатом административной процедуры является опубликование извещения о предоставлении земельного участка в Сборнике официальных материалов муниципального образования "Город Томск",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"Официальный портал муниципального образования "Город Томск".</w:t>
      </w:r>
    </w:p>
    <w:p w14:paraId="33161BB8" w14:textId="77777777" w:rsidR="00B00E14" w:rsidRDefault="00B00E14">
      <w:pPr>
        <w:pStyle w:val="ConsPlusNormal"/>
        <w:spacing w:before="220"/>
        <w:ind w:firstLine="540"/>
        <w:jc w:val="both"/>
      </w:pPr>
      <w:r>
        <w:t>Способ фиксации результата - публикация извещения о предоставлении земельного участка в Сборнике официальных материалов муниципального образования "Город Томск",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"Официальный портал муниципального образования "Город Томск".</w:t>
      </w:r>
    </w:p>
    <w:p w14:paraId="7232298C" w14:textId="77777777" w:rsidR="00B00E14" w:rsidRDefault="00B00E14">
      <w:pPr>
        <w:pStyle w:val="ConsPlusNormal"/>
        <w:spacing w:before="220"/>
        <w:ind w:firstLine="540"/>
        <w:jc w:val="both"/>
      </w:pPr>
      <w:r>
        <w:t xml:space="preserve">3.6.1. Специалист, ответственный за предоставление муниципальной услуги, по истечении 30 календарных дней с момента осуществления действия, предусмотренного </w:t>
      </w:r>
      <w:hyperlink w:anchor="P376">
        <w:r>
          <w:rPr>
            <w:color w:val="0000FF"/>
          </w:rPr>
          <w:t>подпунктом 3 пункта 3.6</w:t>
        </w:r>
      </w:hyperlink>
      <w:r>
        <w:t xml:space="preserve"> настоящего регламента, устанавливает факт поступления или непоступления в течение 30 календарных дней обращений третьих лиц о намерении участвовать в аукционе, после чего осуществляет действия, предусмотренные </w:t>
      </w:r>
      <w:hyperlink w:anchor="P383">
        <w:r>
          <w:rPr>
            <w:color w:val="0000FF"/>
          </w:rPr>
          <w:t>пунктом 3.7</w:t>
        </w:r>
      </w:hyperlink>
      <w:r>
        <w:t xml:space="preserve"> настоящего административного регламента.</w:t>
      </w:r>
    </w:p>
    <w:p w14:paraId="0970D98C" w14:textId="77777777" w:rsidR="00B00E14" w:rsidRDefault="00B00E14">
      <w:pPr>
        <w:pStyle w:val="ConsPlusNormal"/>
        <w:spacing w:before="220"/>
        <w:ind w:firstLine="540"/>
        <w:jc w:val="both"/>
      </w:pPr>
      <w:bookmarkStart w:id="21" w:name="P383"/>
      <w:bookmarkEnd w:id="21"/>
      <w:r>
        <w:t>3.7. Подготовка, согласование, подписание проекта договора купли-продажи, договора аренды, договора безвозмездного пользования земельным участком, подготовка, согласование, подписание, регистрация постановления администрации Города Томска о предоставлении земельного участка в постоянное (бессрочное) пользование и письма о направлении результата предоставления муниципальной услуги заявителю в случае указания в заявлении необходимости получения результата муниципальной услуги посредством почтового отправления либо согласование, подписание и регистрация письма об отказе в предоставлении муниципальной услуги.</w:t>
      </w:r>
    </w:p>
    <w:p w14:paraId="495682BC" w14:textId="77777777" w:rsidR="00B00E14" w:rsidRDefault="00B00E14">
      <w:pPr>
        <w:pStyle w:val="ConsPlusNormal"/>
        <w:spacing w:before="220"/>
        <w:ind w:firstLine="540"/>
        <w:jc w:val="both"/>
      </w:pPr>
      <w:r>
        <w:t xml:space="preserve">Основанием для начала административной процедуры является принятие решения о предоставлении муниципальной услуги, либо, в случае предоставления земельного участка в соответствии со </w:t>
      </w:r>
      <w:hyperlink r:id="rId57">
        <w:r>
          <w:rPr>
            <w:color w:val="0000FF"/>
          </w:rPr>
          <w:t>статьей 39.18</w:t>
        </w:r>
      </w:hyperlink>
      <w:r>
        <w:t xml:space="preserve"> Земельного кодекса Российской Федерации, истечение срока, указанного в извещении о предоставлении земельного участка, либо наличие решения о предварительном согласовании предоставления земельного участка.</w:t>
      </w:r>
    </w:p>
    <w:p w14:paraId="16E24CF4" w14:textId="77777777" w:rsidR="00B00E14" w:rsidRDefault="00B00E14">
      <w:pPr>
        <w:pStyle w:val="ConsPlusNormal"/>
        <w:spacing w:before="220"/>
        <w:ind w:firstLine="540"/>
        <w:jc w:val="both"/>
      </w:pPr>
      <w:r>
        <w:t xml:space="preserve">Специалист, ответственный за предоставление муниципальной услуги, подготавливает проект договора купли-продажи, договора аренды, договора безвозмездного пользования земельным участком в срок не позднее 2 календарных дней, проект постановления администрации Города Томска о предоставлении земельного участка в постоянное (бессрочное) пользование в срок не более 1 календарного дня со дня завершения исполнения действий, предусмотренных </w:t>
      </w:r>
      <w:hyperlink w:anchor="P370">
        <w:r>
          <w:rPr>
            <w:color w:val="0000FF"/>
          </w:rPr>
          <w:t>пунктом 3.6</w:t>
        </w:r>
      </w:hyperlink>
      <w:r>
        <w:t xml:space="preserve"> настоящего административного регламента, либо со дня истечения срока, указанного в извещении о предоставлении земельного участка.</w:t>
      </w:r>
    </w:p>
    <w:p w14:paraId="02AEDA47" w14:textId="77777777" w:rsidR="00B00E14" w:rsidRDefault="00B00E14">
      <w:pPr>
        <w:pStyle w:val="ConsPlusNormal"/>
        <w:spacing w:before="220"/>
        <w:ind w:firstLine="540"/>
        <w:jc w:val="both"/>
      </w:pPr>
      <w:r>
        <w:t>3.7.1. Проект договора купли-продажи, договора аренды, договора безвозмездного пользования согласуется:</w:t>
      </w:r>
    </w:p>
    <w:p w14:paraId="08F87AA9" w14:textId="77777777" w:rsidR="00B00E14" w:rsidRDefault="00B00E14">
      <w:pPr>
        <w:pStyle w:val="ConsPlusNormal"/>
        <w:spacing w:before="220"/>
        <w:ind w:firstLine="540"/>
        <w:jc w:val="both"/>
      </w:pPr>
      <w:r>
        <w:t>1) начальником отдела подготовки муниципальных правовых актов или заместителем председателя комитета - начальником отдела договорных отношений (не более 1 календарного дня);</w:t>
      </w:r>
    </w:p>
    <w:p w14:paraId="3F8666F6" w14:textId="77777777" w:rsidR="00B00E14" w:rsidRDefault="00B00E14">
      <w:pPr>
        <w:pStyle w:val="ConsPlusNormal"/>
        <w:spacing w:before="220"/>
        <w:ind w:firstLine="540"/>
        <w:jc w:val="both"/>
      </w:pPr>
      <w:r>
        <w:t xml:space="preserve">2) председателем комитета по земельным правоотношениям департамента недвижимости </w:t>
      </w:r>
      <w:r>
        <w:lastRenderedPageBreak/>
        <w:t>(не более 1 календарного дня);</w:t>
      </w:r>
    </w:p>
    <w:p w14:paraId="2228B35E" w14:textId="77777777" w:rsidR="00B00E14" w:rsidRDefault="00B00E14">
      <w:pPr>
        <w:pStyle w:val="ConsPlusNormal"/>
        <w:spacing w:before="220"/>
        <w:ind w:firstLine="540"/>
        <w:jc w:val="both"/>
      </w:pPr>
      <w:r>
        <w:t xml:space="preserve">3) специалистом правового отдела организационно-правового комитета департамента недвижимости, в случае предоставления земельного участка в соответствии со </w:t>
      </w:r>
      <w:hyperlink r:id="rId58">
        <w:r>
          <w:rPr>
            <w:color w:val="0000FF"/>
          </w:rPr>
          <w:t>статьей 39.20</w:t>
        </w:r>
      </w:hyperlink>
      <w:r>
        <w:t xml:space="preserve"> Земельного кодекса Российской Федерации, - специалистом правового отдела организационно-правового комитета и заместителем начальника - председателем организационно-правового комитета (не более 1 календарного дня);</w:t>
      </w:r>
    </w:p>
    <w:p w14:paraId="0E75D6B2" w14:textId="77777777" w:rsidR="00B00E14" w:rsidRDefault="00B00E14">
      <w:pPr>
        <w:pStyle w:val="ConsPlusNormal"/>
        <w:spacing w:before="220"/>
        <w:ind w:firstLine="540"/>
        <w:jc w:val="both"/>
      </w:pPr>
      <w:r>
        <w:t>4) начальником отдела арендной платы за землю комитета по неналоговым доходам и рекламе (в случае подготовки проекта договора купли-продажи, аренды) (не более 1 календарного дня);</w:t>
      </w:r>
    </w:p>
    <w:p w14:paraId="59BA3152" w14:textId="77777777" w:rsidR="00B00E14" w:rsidRDefault="00B00E14">
      <w:pPr>
        <w:pStyle w:val="ConsPlusNormal"/>
        <w:spacing w:before="220"/>
        <w:ind w:firstLine="540"/>
        <w:jc w:val="both"/>
      </w:pPr>
      <w:r>
        <w:t>5) заместителем начальника департамента (не более 1 календарного дня).</w:t>
      </w:r>
    </w:p>
    <w:p w14:paraId="5702FBA4" w14:textId="77777777" w:rsidR="00B00E14" w:rsidRDefault="00B00E14">
      <w:pPr>
        <w:pStyle w:val="ConsPlusNormal"/>
        <w:spacing w:before="220"/>
        <w:ind w:firstLine="540"/>
        <w:jc w:val="both"/>
      </w:pPr>
      <w:r>
        <w:t>Согласованный проект договора купли-продажи, аренды, безвозмездного пользования земельным участком передается через отдел организационно-кадровой работы организационно-правового комитета департамента недвижимости на подпись начальнику департамента недвижимости либо иному должностному лицу, уполномоченному начальником департамента недвижимости на подписание проектов договоров купли-продажи, аренды, безвозмездного пользования земельным участком (далее - уполномоченное должностное лицо).</w:t>
      </w:r>
    </w:p>
    <w:p w14:paraId="287CAF27" w14:textId="77777777" w:rsidR="00B00E14" w:rsidRDefault="00B00E14">
      <w:pPr>
        <w:pStyle w:val="ConsPlusNormal"/>
        <w:spacing w:before="220"/>
        <w:ind w:firstLine="540"/>
        <w:jc w:val="both"/>
      </w:pPr>
      <w:r>
        <w:t>Уполномоченное должностное лицо департамента недвижимости подписывает проект договора купли-продажи, аренды, безвозмездного пользования земельным участком, в день подписания передает подписанный проект договора купли-продажи, аренды, безвозмездного пользования земельным участком через отдел организационно-кадровой работы организационно-правового комитета департамента недвижимости специалисту, ответственному за предоставление муниципальной услуги. Срок исполнения административного действия - 2 календарных дня со дня передачи уполномоченному должностному лицу проекта договора купли-продажи, аренды, безвозмездного пользования земельным участком.</w:t>
      </w:r>
    </w:p>
    <w:p w14:paraId="52582636" w14:textId="77777777" w:rsidR="00B00E14" w:rsidRDefault="00B00E14">
      <w:pPr>
        <w:pStyle w:val="ConsPlusNormal"/>
        <w:spacing w:before="220"/>
        <w:ind w:firstLine="540"/>
        <w:jc w:val="both"/>
      </w:pPr>
      <w:r>
        <w:t>В случае выявления согласующими лицами, уполномоченным должностным лицом замечаний к проекту договора купли-продажи, аренды, безвозмездного пользования земельным участком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отдел организационно-кадровой работы организационно-правового комитета департамента недвижимости специалисту, ответственному за предоставление муниципальной услуги.</w:t>
      </w:r>
    </w:p>
    <w:p w14:paraId="1ABEC48E" w14:textId="77777777" w:rsidR="00B00E14" w:rsidRDefault="00B00E14">
      <w:pPr>
        <w:pStyle w:val="ConsPlusNormal"/>
        <w:spacing w:before="220"/>
        <w:ind w:firstLine="540"/>
        <w:jc w:val="both"/>
      </w:pPr>
      <w:r>
        <w:t>В случае устранения выявленных замечаний проект договора купли-продажи, аренды, безвозмездного пользования земельным участком направляется на повторное согласование лицу, отклонившему проект от согласования.</w:t>
      </w:r>
    </w:p>
    <w:p w14:paraId="23873462" w14:textId="77777777" w:rsidR="00B00E14" w:rsidRDefault="00B00E14">
      <w:pPr>
        <w:pStyle w:val="ConsPlusNormal"/>
        <w:spacing w:before="220"/>
        <w:ind w:firstLine="540"/>
        <w:jc w:val="both"/>
      </w:pPr>
      <w:r>
        <w:t>Критерии принятия решений - наличие или отсутствие оснований для отказа в предоставлении муниципальной услуги.</w:t>
      </w:r>
    </w:p>
    <w:p w14:paraId="14F1614E" w14:textId="77777777" w:rsidR="00B00E14" w:rsidRDefault="00B00E14">
      <w:pPr>
        <w:pStyle w:val="ConsPlusNormal"/>
        <w:spacing w:before="220"/>
        <w:ind w:firstLine="540"/>
        <w:jc w:val="both"/>
      </w:pPr>
      <w:r>
        <w:t>Результатом административной процедуры является подписанный проект договора купли-продажи, аренды, безвозмездного пользования земельным участком.</w:t>
      </w:r>
    </w:p>
    <w:p w14:paraId="0B2EAEAD" w14:textId="77777777" w:rsidR="00B00E14" w:rsidRDefault="00B00E14">
      <w:pPr>
        <w:pStyle w:val="ConsPlusNormal"/>
        <w:spacing w:before="220"/>
        <w:ind w:firstLine="540"/>
        <w:jc w:val="both"/>
      </w:pPr>
      <w:r>
        <w:t>Способ фиксации результата - подписание проекта договора купли-продажи, аренды, безвозмездного пользования земельным участком.</w:t>
      </w:r>
    </w:p>
    <w:p w14:paraId="18EFE550" w14:textId="77777777" w:rsidR="00B00E14" w:rsidRDefault="00B00E14">
      <w:pPr>
        <w:pStyle w:val="ConsPlusNormal"/>
        <w:spacing w:before="220"/>
        <w:ind w:firstLine="540"/>
        <w:jc w:val="both"/>
      </w:pPr>
      <w:r>
        <w:t xml:space="preserve">Общий срок совершения административного действия - не более 10 календарных дней. В случае если подготовке проекта договора купли-продажи, аренды земельного участка в соответствии со </w:t>
      </w:r>
      <w:hyperlink r:id="rId59">
        <w:r>
          <w:rPr>
            <w:color w:val="0000FF"/>
          </w:rPr>
          <w:t>статьей 39.18</w:t>
        </w:r>
      </w:hyperlink>
      <w:r>
        <w:t xml:space="preserve"> Земельного кодекса Российской Федерации предшествует публикация извещения, срок реализации административного действия, предусмотренного настоящим подпунктом, составляет 9 календарных дней с даты истечения срока публикации </w:t>
      </w:r>
      <w:r>
        <w:lastRenderedPageBreak/>
        <w:t>извещения о предоставлении земельного участка.</w:t>
      </w:r>
    </w:p>
    <w:p w14:paraId="463CE5F5" w14:textId="77777777" w:rsidR="00B00E14" w:rsidRDefault="00B00E14">
      <w:pPr>
        <w:pStyle w:val="ConsPlusNormal"/>
        <w:spacing w:before="220"/>
        <w:ind w:firstLine="540"/>
        <w:jc w:val="both"/>
      </w:pPr>
      <w:r>
        <w:t>3.7.2. Проект постановления администрации Города Томска о предоставлении земельного участка в постоянное (бессрочное) пользование согласуется:</w:t>
      </w:r>
    </w:p>
    <w:p w14:paraId="294ED52D" w14:textId="77777777" w:rsidR="00B00E14" w:rsidRDefault="00B00E14">
      <w:pPr>
        <w:pStyle w:val="ConsPlusNormal"/>
        <w:spacing w:before="220"/>
        <w:ind w:firstLine="540"/>
        <w:jc w:val="both"/>
      </w:pPr>
      <w:bookmarkStart w:id="22" w:name="P401"/>
      <w:bookmarkEnd w:id="22"/>
      <w:r>
        <w:t>1) начальником отдела подготовки муниципальных правовых актов или заместителем председателя комитета - начальником отдела договорных отношений, председателем комитета по земельным правоотношениям (не более 1 календарного дня);</w:t>
      </w:r>
    </w:p>
    <w:p w14:paraId="5054EBC6" w14:textId="77777777" w:rsidR="00B00E14" w:rsidRDefault="00B00E14">
      <w:pPr>
        <w:pStyle w:val="ConsPlusNormal"/>
        <w:spacing w:before="220"/>
        <w:ind w:firstLine="540"/>
        <w:jc w:val="both"/>
      </w:pPr>
      <w:r>
        <w:t>2) специалистом правового отдела организационно-правового комитета департамента недвижимости, заместителем начальника департамента (не более 1 календарного дня);</w:t>
      </w:r>
    </w:p>
    <w:p w14:paraId="64E5EF42" w14:textId="77777777" w:rsidR="00B00E14" w:rsidRDefault="00B00E14">
      <w:pPr>
        <w:pStyle w:val="ConsPlusNormal"/>
        <w:spacing w:before="220"/>
        <w:ind w:firstLine="540"/>
        <w:jc w:val="both"/>
      </w:pPr>
      <w:bookmarkStart w:id="23" w:name="P403"/>
      <w:bookmarkEnd w:id="23"/>
      <w:r>
        <w:t>3) начальником департамента недвижимости (не более 1 календарного дня);</w:t>
      </w:r>
    </w:p>
    <w:p w14:paraId="64189921" w14:textId="77777777" w:rsidR="00B00E14" w:rsidRDefault="00B00E14">
      <w:pPr>
        <w:pStyle w:val="ConsPlusNormal"/>
        <w:spacing w:before="220"/>
        <w:ind w:firstLine="540"/>
        <w:jc w:val="both"/>
      </w:pPr>
      <w:r>
        <w:t>4) заместителем Мэра Города Томска по экономическому развитию (не более 1 календарного дня);</w:t>
      </w:r>
    </w:p>
    <w:p w14:paraId="1EB7853F" w14:textId="77777777" w:rsidR="00B00E14" w:rsidRDefault="00B00E14">
      <w:pPr>
        <w:pStyle w:val="ConsPlusNormal"/>
        <w:spacing w:before="220"/>
        <w:ind w:firstLine="540"/>
        <w:jc w:val="both"/>
      </w:pPr>
      <w:bookmarkStart w:id="24" w:name="P405"/>
      <w:bookmarkEnd w:id="24"/>
      <w:r>
        <w:t>5) начальником департамента правового обеспечения администрации Города Томска (не более 4 календарных дней).</w:t>
      </w:r>
    </w:p>
    <w:p w14:paraId="017F77D7" w14:textId="77777777" w:rsidR="00B00E14" w:rsidRDefault="00B00E14">
      <w:pPr>
        <w:pStyle w:val="ConsPlusNormal"/>
        <w:spacing w:before="220"/>
        <w:ind w:firstLine="540"/>
        <w:jc w:val="both"/>
      </w:pPr>
      <w:r>
        <w:t xml:space="preserve">Согласованный в установленном порядке проект постановления администрации Города Томска о предоставлении земельного участка в постоянное (бессрочное) пользование в порядке, установленном </w:t>
      </w:r>
      <w:hyperlink r:id="rId60">
        <w:r>
          <w:rPr>
            <w:color w:val="0000FF"/>
          </w:rPr>
          <w:t>Стандартом</w:t>
        </w:r>
      </w:hyperlink>
      <w:r>
        <w:t xml:space="preserve"> делопроизводства администрации Города Томска, передается в протокольную часть комитета по общим вопросам администрации Города Томска для проверки соответствия проекта требованиям Стандарта делопроизводства в администрации Города Томска и далее - на подпись Мэру Города Томска.</w:t>
      </w:r>
    </w:p>
    <w:p w14:paraId="12251E31" w14:textId="77777777" w:rsidR="00B00E14" w:rsidRDefault="00B00E14">
      <w:pPr>
        <w:pStyle w:val="ConsPlusNormal"/>
        <w:spacing w:before="220"/>
        <w:ind w:firstLine="540"/>
        <w:jc w:val="both"/>
      </w:pPr>
      <w:r>
        <w:t xml:space="preserve">В случае исполнения обязанностей Мэра Города Томска лицом, замещающим должность заместителя Мэра Города Томска по экономическому развитию, проект постановления администрации Города Томска о предоставлении земельного участка в постоянное (бессрочное) пользование визируется последовательно должностными лицами, указанными в </w:t>
      </w:r>
      <w:hyperlink w:anchor="P401">
        <w:r>
          <w:rPr>
            <w:color w:val="0000FF"/>
          </w:rPr>
          <w:t>подпунктах 1</w:t>
        </w:r>
      </w:hyperlink>
      <w:r>
        <w:t xml:space="preserve"> - </w:t>
      </w:r>
      <w:hyperlink w:anchor="P403">
        <w:r>
          <w:rPr>
            <w:color w:val="0000FF"/>
          </w:rPr>
          <w:t>3</w:t>
        </w:r>
      </w:hyperlink>
      <w:r>
        <w:t xml:space="preserve">, </w:t>
      </w:r>
      <w:hyperlink w:anchor="P405">
        <w:r>
          <w:rPr>
            <w:color w:val="0000FF"/>
          </w:rPr>
          <w:t>5</w:t>
        </w:r>
      </w:hyperlink>
      <w:r>
        <w:t xml:space="preserve"> - 6 настоящего пункта, после чего передается лицу, исполняющему обязанности Мэра Города Томска для подписания.</w:t>
      </w:r>
    </w:p>
    <w:p w14:paraId="3504024A" w14:textId="77777777" w:rsidR="00B00E14" w:rsidRDefault="00B00E14">
      <w:pPr>
        <w:pStyle w:val="ConsPlusNormal"/>
        <w:spacing w:before="220"/>
        <w:ind w:firstLine="540"/>
        <w:jc w:val="both"/>
      </w:pPr>
      <w:r>
        <w:t>Подписанное Мэром Города Томска постановление администрации Города Томска о предоставлении земельного участка в постоянное (бессрочное) пользование возвращается в протокольную часть комитета по общим вопросам администрации Города Томска для регистрации, ввода в базу данных и размножения в бумажном варианте, после чего направляется для дальнейшей работы в департамент недвижимости специалисту, ответственному за предоставление муниципальной услуги. Срок выполнения административного действия - 1 календарный день с момента завершения процедуры визирования, установленной настоящим пунктом.</w:t>
      </w:r>
    </w:p>
    <w:p w14:paraId="75D8909B" w14:textId="77777777" w:rsidR="00B00E14" w:rsidRDefault="00B00E14">
      <w:pPr>
        <w:pStyle w:val="ConsPlusNormal"/>
        <w:spacing w:before="220"/>
        <w:ind w:firstLine="540"/>
        <w:jc w:val="both"/>
      </w:pPr>
      <w:r>
        <w:t>Критерии принятия решений - наличие или отсутствие оснований для отказа в предоставлении муниципальной услуги.</w:t>
      </w:r>
    </w:p>
    <w:p w14:paraId="103089F4" w14:textId="77777777" w:rsidR="00B00E14" w:rsidRDefault="00B00E14">
      <w:pPr>
        <w:pStyle w:val="ConsPlusNormal"/>
        <w:spacing w:before="220"/>
        <w:ind w:firstLine="540"/>
        <w:jc w:val="both"/>
      </w:pPr>
      <w:r>
        <w:t>Результатом административной процедуры является подписанное и зарегистрированное в установленном порядке постановление администрации Города Томска о предоставлении земельного участка в постоянное (бессрочное) пользование.</w:t>
      </w:r>
    </w:p>
    <w:p w14:paraId="31290645" w14:textId="77777777" w:rsidR="00B00E14" w:rsidRDefault="00B00E14">
      <w:pPr>
        <w:pStyle w:val="ConsPlusNormal"/>
        <w:spacing w:before="220"/>
        <w:ind w:firstLine="540"/>
        <w:jc w:val="both"/>
      </w:pPr>
      <w:r>
        <w:t>Способ фиксации результата - внесение в электронную базу данных администрации Города Томска сведений о подписанном постановлении администрации Города Томска.</w:t>
      </w:r>
    </w:p>
    <w:p w14:paraId="0DE25A7D" w14:textId="77777777" w:rsidR="00B00E14" w:rsidRDefault="00B00E14">
      <w:pPr>
        <w:pStyle w:val="ConsPlusNormal"/>
        <w:spacing w:before="220"/>
        <w:ind w:firstLine="540"/>
        <w:jc w:val="both"/>
      </w:pPr>
      <w:bookmarkStart w:id="25" w:name="P412"/>
      <w:bookmarkEnd w:id="25"/>
      <w:r>
        <w:t xml:space="preserve">3.7.3. После передачи подписанного проекта договора купли-продажи, аренды, безвозмездного пользования земельным участком, постановления администрации Города Томска о предоставлении земельного участка специалисту, ответственному за предоставление муниципальной услуги, в день передачи ему указанных документов данный специалист оповещает </w:t>
      </w:r>
      <w:r>
        <w:lastRenderedPageBreak/>
        <w:t>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департамента недвижимости в течение одного дня со дня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14:paraId="3FB62395" w14:textId="77777777" w:rsidR="00B00E14" w:rsidRDefault="00B00E14">
      <w:pPr>
        <w:pStyle w:val="ConsPlusNormal"/>
        <w:spacing w:before="220"/>
        <w:ind w:firstLine="540"/>
        <w:jc w:val="both"/>
      </w:pPr>
      <w:r>
        <w:t>3.7.4. Письмо о направлении результата муниципальной услуги заявителю в случае указания в заявлении необходимости получения результата муниципальной услуги посредством почтового отправления в день поступления подписанного проекта договора купли-продажи, аренды, безвозмездного пользования земельным участком, постановления администрации Города Томска о предоставлении земельного участка в постоянное (бессрочное) пользование подготавливается специалистом, ответственным за предоставление муниципальной услуги, подписывается:</w:t>
      </w:r>
    </w:p>
    <w:p w14:paraId="497FF17B" w14:textId="77777777" w:rsidR="00B00E14" w:rsidRDefault="00B00E14">
      <w:pPr>
        <w:pStyle w:val="ConsPlusNormal"/>
        <w:spacing w:before="220"/>
        <w:ind w:firstLine="540"/>
        <w:jc w:val="both"/>
      </w:pPr>
      <w:r>
        <w:t xml:space="preserve">1) в случае поступления заявления о предоставлении муниципальной услуги по одному из вариантов предоставления муниципальной услуги, указанных в </w:t>
      </w:r>
      <w:hyperlink w:anchor="P119">
        <w:r>
          <w:rPr>
            <w:color w:val="0000FF"/>
          </w:rPr>
          <w:t>подпунктах 1</w:t>
        </w:r>
      </w:hyperlink>
      <w:r>
        <w:t xml:space="preserve">, </w:t>
      </w:r>
      <w:hyperlink w:anchor="P121">
        <w:r>
          <w:rPr>
            <w:color w:val="0000FF"/>
          </w:rPr>
          <w:t>3</w:t>
        </w:r>
      </w:hyperlink>
      <w:r>
        <w:t xml:space="preserve">, </w:t>
      </w:r>
      <w:hyperlink w:anchor="P122">
        <w:r>
          <w:rPr>
            <w:color w:val="0000FF"/>
          </w:rPr>
          <w:t>4 подпункта 2.2.1</w:t>
        </w:r>
      </w:hyperlink>
      <w:r>
        <w:t xml:space="preserve"> настоящего регламента, - начальником отдела подготовки муниципальных правовых актов комитета по земельным правоотношениям и осуществлении обследования земельного участка;</w:t>
      </w:r>
    </w:p>
    <w:p w14:paraId="4C5FDA2B" w14:textId="77777777" w:rsidR="00B00E14" w:rsidRDefault="00B00E14">
      <w:pPr>
        <w:pStyle w:val="ConsPlusNormal"/>
        <w:spacing w:before="220"/>
        <w:ind w:firstLine="540"/>
        <w:jc w:val="both"/>
      </w:pPr>
      <w:r>
        <w:t xml:space="preserve">2) в случае поступления заявления о предоставлении муниципальной услуги по варианту предоставления муниципальной услуги, указанному в </w:t>
      </w:r>
      <w:hyperlink w:anchor="P120">
        <w:r>
          <w:rPr>
            <w:color w:val="0000FF"/>
          </w:rPr>
          <w:t>подпункте 2 подпункта 2.2.1 пункта 2.2</w:t>
        </w:r>
      </w:hyperlink>
      <w:r>
        <w:t xml:space="preserve"> настоящего регламента, - заместителем председателя комитета - начальником отдела договорных отношений комитета по земельным правоотношениям.</w:t>
      </w:r>
    </w:p>
    <w:p w14:paraId="14417F56" w14:textId="77777777" w:rsidR="00B00E14" w:rsidRDefault="00B00E14">
      <w:pPr>
        <w:pStyle w:val="ConsPlusNormal"/>
        <w:spacing w:before="220"/>
        <w:ind w:firstLine="540"/>
        <w:jc w:val="both"/>
      </w:pPr>
      <w:r>
        <w:t>Подписанное письмо, предусмотренное настоящим пунктом административного регламента, с приложением результата муниципальной услуги в день его подписания передается в отдел организационно-кадровой работы организационно-правового комитета департамента недвижимости.</w:t>
      </w:r>
    </w:p>
    <w:p w14:paraId="2FBEC64F" w14:textId="77777777" w:rsidR="00B00E14" w:rsidRDefault="00B00E14">
      <w:pPr>
        <w:pStyle w:val="ConsPlusNormal"/>
        <w:spacing w:before="220"/>
        <w:ind w:firstLine="540"/>
        <w:jc w:val="both"/>
      </w:pPr>
      <w:r>
        <w:t>Специалист отдела организационно-кадровой работы организационно-правового комитета департамента недвижимости осуществляет регистрацию письма о направлении результата муниципальной услуги заявителю в случае поступления к нему письма, подписанного в соответствии с настоящим пунктом административного регламента, организует направление письма с приложением результата муниципальной услуги почтовым отправлением. Срок исполнения административного действия - 1 календарный день.</w:t>
      </w:r>
    </w:p>
    <w:p w14:paraId="44CA83CA" w14:textId="77777777" w:rsidR="00B00E14" w:rsidRDefault="00B00E14">
      <w:pPr>
        <w:pStyle w:val="ConsPlusNormal"/>
        <w:spacing w:before="220"/>
        <w:ind w:firstLine="540"/>
        <w:jc w:val="both"/>
      </w:pPr>
      <w:r>
        <w:t>Критерии принятия решений - наличие или отсутствие факта указания в заявлении о предоставлении муниципальной услуги необходимости получения результата муниципальной услуги посредством почтового отправления.</w:t>
      </w:r>
    </w:p>
    <w:p w14:paraId="282EB3FA" w14:textId="77777777" w:rsidR="00B00E14" w:rsidRDefault="00B00E14">
      <w:pPr>
        <w:pStyle w:val="ConsPlusNormal"/>
        <w:spacing w:before="220"/>
        <w:ind w:firstLine="540"/>
        <w:jc w:val="both"/>
      </w:pPr>
      <w:r>
        <w:t>Результатом административной процедуры является подписанное письмо о направлении результата муниципальной услуги.</w:t>
      </w:r>
    </w:p>
    <w:p w14:paraId="22BB3E43" w14:textId="77777777" w:rsidR="00B00E14" w:rsidRDefault="00B00E14">
      <w:pPr>
        <w:pStyle w:val="ConsPlusNormal"/>
        <w:spacing w:before="220"/>
        <w:ind w:firstLine="540"/>
        <w:jc w:val="both"/>
      </w:pPr>
      <w:r>
        <w:t>Способ фиксации результата - внесение в систему электронного документооборота записи о регистрации исходящего документа департамента недвижимости - письма о направлении результата муниципальной услуги.</w:t>
      </w:r>
    </w:p>
    <w:p w14:paraId="04504BE9" w14:textId="77777777" w:rsidR="00B00E14" w:rsidRDefault="00B00E14">
      <w:pPr>
        <w:pStyle w:val="ConsPlusNormal"/>
        <w:spacing w:before="220"/>
        <w:ind w:firstLine="540"/>
        <w:jc w:val="both"/>
      </w:pPr>
      <w:r>
        <w:t xml:space="preserve">3.7.5. В случае наличия оснований, предусмотренных </w:t>
      </w:r>
      <w:hyperlink w:anchor="P180">
        <w:r>
          <w:rPr>
            <w:color w:val="0000FF"/>
          </w:rPr>
          <w:t>пунктом 2.8</w:t>
        </w:r>
      </w:hyperlink>
      <w:r>
        <w:t xml:space="preserve"> настоящего административного регламента, специалист, ответственный за предоставление муниципальной услуги, подготавливает проект письма об отказе в предоставлении муниципальной услуги.</w:t>
      </w:r>
    </w:p>
    <w:p w14:paraId="177CECA2" w14:textId="77777777" w:rsidR="00B00E14" w:rsidRDefault="00B00E14">
      <w:pPr>
        <w:pStyle w:val="ConsPlusNormal"/>
        <w:spacing w:before="220"/>
        <w:ind w:firstLine="540"/>
        <w:jc w:val="both"/>
      </w:pPr>
      <w:r>
        <w:t>Согласование проекта письма об отказе в предоставлении муниципальной услуги осуществляется:</w:t>
      </w:r>
    </w:p>
    <w:p w14:paraId="2E8EC52A" w14:textId="77777777" w:rsidR="00B00E14" w:rsidRDefault="00B00E14">
      <w:pPr>
        <w:pStyle w:val="ConsPlusNormal"/>
        <w:spacing w:before="220"/>
        <w:ind w:firstLine="540"/>
        <w:jc w:val="both"/>
      </w:pPr>
      <w:bookmarkStart w:id="26" w:name="P423"/>
      <w:bookmarkEnd w:id="26"/>
      <w:r>
        <w:t xml:space="preserve">1) начальником отдела подготовки муниципальных правовых актов или заместителем председателя комитета - начальником отдела договорных отношений - срок согласования - 1 календарный день с даты передачи ему на согласование проекта специалистом, ответственным за </w:t>
      </w:r>
      <w:r>
        <w:lastRenderedPageBreak/>
        <w:t>предоставление муниципальной услуги;</w:t>
      </w:r>
    </w:p>
    <w:p w14:paraId="362EAC95" w14:textId="77777777" w:rsidR="00B00E14" w:rsidRDefault="00B00E14">
      <w:pPr>
        <w:pStyle w:val="ConsPlusNormal"/>
        <w:spacing w:before="220"/>
        <w:ind w:firstLine="540"/>
        <w:jc w:val="both"/>
      </w:pPr>
      <w:bookmarkStart w:id="27" w:name="P424"/>
      <w:bookmarkEnd w:id="27"/>
      <w:r>
        <w:t>2) председателем комитета по земельным правоотношениям департамента недвижимости - срок согласования - 1 календарный день с даты передачи ему согласованного в соответствии с подпунктом 1 настоящего пункта проекта;</w:t>
      </w:r>
    </w:p>
    <w:p w14:paraId="379F9F2E" w14:textId="77777777" w:rsidR="00B00E14" w:rsidRDefault="00B00E14">
      <w:pPr>
        <w:pStyle w:val="ConsPlusNormal"/>
        <w:spacing w:before="220"/>
        <w:ind w:firstLine="540"/>
        <w:jc w:val="both"/>
      </w:pPr>
      <w:bookmarkStart w:id="28" w:name="P425"/>
      <w:bookmarkEnd w:id="28"/>
      <w:r>
        <w:t xml:space="preserve">3) сотрудником правового отдела организационно-правового комитета департамента недвижимости - срок согласования - 1 календарный день с даты передачи ему согласованного в соответствии с </w:t>
      </w:r>
      <w:hyperlink w:anchor="P423">
        <w:r>
          <w:rPr>
            <w:color w:val="0000FF"/>
          </w:rPr>
          <w:t>подпунктами 1</w:t>
        </w:r>
      </w:hyperlink>
      <w:r>
        <w:t xml:space="preserve">, </w:t>
      </w:r>
      <w:hyperlink w:anchor="P424">
        <w:r>
          <w:rPr>
            <w:color w:val="0000FF"/>
          </w:rPr>
          <w:t>2</w:t>
        </w:r>
      </w:hyperlink>
      <w:r>
        <w:t xml:space="preserve"> настоящего пункта проекта. При согласовании проекта отказа в предоставлении муниципальной услуги, заявление о предоставлении которой подано на основании </w:t>
      </w:r>
      <w:hyperlink r:id="rId61">
        <w:r>
          <w:rPr>
            <w:color w:val="0000FF"/>
          </w:rPr>
          <w:t>статьи 39.20</w:t>
        </w:r>
      </w:hyperlink>
      <w:r>
        <w:t xml:space="preserve"> Земельного кодекса Российской Федерации, - в срок, предусмотренный настоящим подпунктом, согласование проекта письма об отказе в предоставлении муниципальной услуги дополнительно визирует заместитель начальника - председатель организационно-правового комитета департамента недвижимости;</w:t>
      </w:r>
    </w:p>
    <w:p w14:paraId="01AA7365" w14:textId="77777777" w:rsidR="00B00E14" w:rsidRDefault="00B00E14">
      <w:pPr>
        <w:pStyle w:val="ConsPlusNormal"/>
        <w:spacing w:before="220"/>
        <w:ind w:firstLine="540"/>
        <w:jc w:val="both"/>
      </w:pPr>
      <w:r>
        <w:t xml:space="preserve">4) заместителем начальника департамента недвижимости - срок согласования - 1 календарный день с даты передачи ему согласованного в соответствии с </w:t>
      </w:r>
      <w:hyperlink w:anchor="P423">
        <w:r>
          <w:rPr>
            <w:color w:val="0000FF"/>
          </w:rPr>
          <w:t>подпунктами 1</w:t>
        </w:r>
      </w:hyperlink>
      <w:r>
        <w:t xml:space="preserve"> - </w:t>
      </w:r>
      <w:hyperlink w:anchor="P425">
        <w:r>
          <w:rPr>
            <w:color w:val="0000FF"/>
          </w:rPr>
          <w:t>3</w:t>
        </w:r>
      </w:hyperlink>
      <w:r>
        <w:t xml:space="preserve"> настоящего пункта проекта.</w:t>
      </w:r>
    </w:p>
    <w:p w14:paraId="03198857" w14:textId="77777777" w:rsidR="00B00E14" w:rsidRDefault="00B00E14">
      <w:pPr>
        <w:pStyle w:val="ConsPlusNormal"/>
        <w:spacing w:before="220"/>
        <w:ind w:firstLine="540"/>
        <w:jc w:val="both"/>
      </w:pPr>
      <w:r>
        <w:t>Проект письма об отказе в предоставлении муниципальной услуги подписывается начальником департамента недвижимости в течение 1 календарного дня с даты передачи ему на подпись согласованного в соответствии с настоящим пунктом проекта.</w:t>
      </w:r>
    </w:p>
    <w:p w14:paraId="05903040" w14:textId="77777777" w:rsidR="00B00E14" w:rsidRDefault="00B00E14">
      <w:pPr>
        <w:pStyle w:val="ConsPlusNormal"/>
        <w:spacing w:before="220"/>
        <w:ind w:firstLine="540"/>
        <w:jc w:val="both"/>
      </w:pPr>
      <w:r>
        <w:t>Срок исполнения административной процедуры - 5 календарных дней.</w:t>
      </w:r>
    </w:p>
    <w:p w14:paraId="0797CC09" w14:textId="77777777" w:rsidR="00B00E14" w:rsidRDefault="00B00E14">
      <w:pPr>
        <w:pStyle w:val="ConsPlusNormal"/>
        <w:spacing w:before="220"/>
        <w:ind w:firstLine="540"/>
        <w:jc w:val="both"/>
      </w:pPr>
      <w:r>
        <w:t>Критерии принятия решений для осуществления - наличие/отсутствие оснований для отказа в предоставлении муниципальной услуги.</w:t>
      </w:r>
    </w:p>
    <w:p w14:paraId="657B1760" w14:textId="77777777" w:rsidR="00B00E14" w:rsidRDefault="00B00E14">
      <w:pPr>
        <w:pStyle w:val="ConsPlusNormal"/>
        <w:spacing w:before="220"/>
        <w:ind w:firstLine="540"/>
        <w:jc w:val="both"/>
      </w:pPr>
      <w:r>
        <w:t>Результатом административной процедуры является подписание начальником департамента недвижимости письма об отказе в предоставлении муниципальной услуги.</w:t>
      </w:r>
    </w:p>
    <w:p w14:paraId="3E3CA10B" w14:textId="77777777" w:rsidR="00B00E14" w:rsidRDefault="00B00E14">
      <w:pPr>
        <w:pStyle w:val="ConsPlusNormal"/>
        <w:spacing w:before="220"/>
        <w:ind w:firstLine="540"/>
        <w:jc w:val="both"/>
      </w:pPr>
      <w:r>
        <w:t>Способ фиксации результата - внесение в систему электронного документооборота записи о регистрации исходящего документа департамента недвижимости - письма об отказе в предоставлении муниципальной услуги.</w:t>
      </w:r>
    </w:p>
    <w:p w14:paraId="36FAF904" w14:textId="77777777" w:rsidR="00B00E14" w:rsidRDefault="00B00E14">
      <w:pPr>
        <w:pStyle w:val="ConsPlusNormal"/>
        <w:spacing w:before="220"/>
        <w:ind w:firstLine="540"/>
        <w:jc w:val="both"/>
      </w:pPr>
      <w:r>
        <w:t>3.8. Выдача либо направление заявителю проекта договора купли-продажи, проекта договора аренды, проекта договора безвозмездного пользования земельным участком, подписанного начальником департамента недвижимости либо по его поручению иным должностным лицом департамента недвижимости, постановления администрации Города Томска о предоставлении земельного участка в постоянное (бессрочное) пользование либо письма об отказе в предоставлении муниципальной услуги.</w:t>
      </w:r>
    </w:p>
    <w:p w14:paraId="552FD602" w14:textId="77777777" w:rsidR="00B00E14" w:rsidRDefault="00B00E14">
      <w:pPr>
        <w:pStyle w:val="ConsPlusNormal"/>
        <w:spacing w:before="220"/>
        <w:ind w:firstLine="540"/>
        <w:jc w:val="both"/>
      </w:pPr>
      <w:r>
        <w:t>Основание для начала административной процедуры - подписание проекта договора купли-продажи, аренды, безвозмездного пользования земельным участком, издание постановления администрации Города Томска о предоставлении в постоянное (бессрочное) пользование земельного участка, письма о направлении проекта договора заявителю в случае указания в заявлении необходимости получения результата муниципальной услуги посредством почтового отправления либо письма об отказе в предоставлении муниципальной услуги.</w:t>
      </w:r>
    </w:p>
    <w:p w14:paraId="2731F67A" w14:textId="77777777" w:rsidR="00B00E14" w:rsidRDefault="00B00E14">
      <w:pPr>
        <w:pStyle w:val="ConsPlusNormal"/>
        <w:spacing w:before="220"/>
        <w:ind w:firstLine="540"/>
        <w:jc w:val="both"/>
      </w:pPr>
      <w:r>
        <w:t>Должностные лица, ответственные за выполнение административной процедуры, - специалист отдела организационно-кадровой работы организационно-правового комитета департамента недвижимости, специалист, ответственный за предоставление муниципальной услуги.</w:t>
      </w:r>
    </w:p>
    <w:p w14:paraId="42C96170" w14:textId="77777777" w:rsidR="00B00E14" w:rsidRDefault="00B00E14">
      <w:pPr>
        <w:pStyle w:val="ConsPlusNormal"/>
        <w:spacing w:before="220"/>
        <w:ind w:firstLine="540"/>
        <w:jc w:val="both"/>
      </w:pPr>
      <w:r>
        <w:t xml:space="preserve">3.8.1. Перед выдачей документов заявителю (представителю заявителя) при их личном получении специалист, ответственный за предоставление муниципальной услуги, проверяет </w:t>
      </w:r>
      <w:r>
        <w:lastRenderedPageBreak/>
        <w:t>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14:paraId="42ABEB97" w14:textId="77777777" w:rsidR="00B00E14" w:rsidRDefault="00B00E14">
      <w:pPr>
        <w:pStyle w:val="ConsPlusNormal"/>
        <w:spacing w:before="220"/>
        <w:ind w:firstLine="540"/>
        <w:jc w:val="both"/>
      </w:pPr>
      <w:r>
        <w:t xml:space="preserve">3.8.2. Отметка о получении проекта договора купли-продажи, аренды, безвозмездного пользования земельным участком, постановления администрации Города Томска о предоставлении земельного участка в постоянное (бессрочное) пользование делается собственноручно лицом, получившим указанные документы, на заявлении, которое помещается в дело в соответствии со </w:t>
      </w:r>
      <w:hyperlink r:id="rId62">
        <w:r>
          <w:rPr>
            <w:color w:val="0000FF"/>
          </w:rPr>
          <w:t>Стандартом</w:t>
        </w:r>
      </w:hyperlink>
      <w:r>
        <w:t xml:space="preserve"> делопроизводства в администрации Города Томска.</w:t>
      </w:r>
    </w:p>
    <w:p w14:paraId="5879DAE4" w14:textId="77777777" w:rsidR="00B00E14" w:rsidRDefault="00B00E14">
      <w:pPr>
        <w:pStyle w:val="ConsPlusNormal"/>
        <w:spacing w:before="220"/>
        <w:ind w:firstLine="540"/>
        <w:jc w:val="both"/>
      </w:pPr>
      <w:r>
        <w:t xml:space="preserve">3.8.3. В получении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 в соответствии со </w:t>
      </w:r>
      <w:hyperlink r:id="rId63">
        <w:r>
          <w:rPr>
            <w:color w:val="0000FF"/>
          </w:rPr>
          <w:t>Стандартом</w:t>
        </w:r>
      </w:hyperlink>
      <w:r>
        <w:t xml:space="preserve"> делопроизводства в администрации Города Томска.</w:t>
      </w:r>
    </w:p>
    <w:p w14:paraId="55CF5144" w14:textId="77777777" w:rsidR="00B00E14" w:rsidRDefault="00B00E14">
      <w:pPr>
        <w:pStyle w:val="ConsPlusNormal"/>
        <w:spacing w:before="220"/>
        <w:ind w:firstLine="540"/>
        <w:jc w:val="both"/>
      </w:pPr>
      <w:r>
        <w:t xml:space="preserve">3.8.4. В случае указания в заявлении необходимости получения результата муниципальной услуги посредством почтового отправления,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неявки заявителя (представителя заявителя) в срок, указанный в </w:t>
      </w:r>
      <w:hyperlink w:anchor="P412">
        <w:r>
          <w:rPr>
            <w:color w:val="0000FF"/>
          </w:rPr>
          <w:t>подпункте 3.7.3 пункта 3.7</w:t>
        </w:r>
      </w:hyperlink>
      <w:r>
        <w:t xml:space="preserve"> настоящего административного регламента, проект договора купли-продажи, аренды, безвозмездного пользования земельным участком, постановление администрации Города Томска о предоставлении земельного участка в постоянное (бессрочное) пользование направляются заявителю (представителю заявителя) посредством почтового отправления с уведомлением о вручении.</w:t>
      </w:r>
    </w:p>
    <w:p w14:paraId="0D6D81E3" w14:textId="77777777" w:rsidR="00B00E14" w:rsidRDefault="00B00E14">
      <w:pPr>
        <w:pStyle w:val="ConsPlusNormal"/>
        <w:spacing w:before="220"/>
        <w:ind w:firstLine="540"/>
        <w:jc w:val="both"/>
      </w:pPr>
      <w:r>
        <w:t>3.8.5. Критерии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p w14:paraId="3D1C8F52" w14:textId="77777777" w:rsidR="00B00E14" w:rsidRDefault="00B00E14">
      <w:pPr>
        <w:pStyle w:val="ConsPlusNormal"/>
        <w:spacing w:before="220"/>
        <w:ind w:firstLine="540"/>
        <w:jc w:val="both"/>
      </w:pPr>
      <w:r>
        <w:t>Результатом административной процедуры является выдача специалистом, ответственным за предоставление муниципальной услуги, или направление заявителю специалистом отдела организационно-кадровой работы организационно-правового комитета, проекта договора купли-продажи, аренды, безвозмездного пользования земельным участком, постановления администрации Города Томска о предоставлении земельного участка в постоянное (бессрочное) пользование либо письма об отказе в предоставлении муниципальной услуги.</w:t>
      </w:r>
    </w:p>
    <w:p w14:paraId="0BB31CED" w14:textId="77777777" w:rsidR="00B00E14" w:rsidRDefault="00B00E14">
      <w:pPr>
        <w:pStyle w:val="ConsPlusNormal"/>
        <w:spacing w:before="220"/>
        <w:ind w:firstLine="540"/>
        <w:jc w:val="both"/>
      </w:pPr>
      <w:r>
        <w:t>Способ фиксации результата:</w:t>
      </w:r>
    </w:p>
    <w:p w14:paraId="7169654B" w14:textId="77777777" w:rsidR="00B00E14" w:rsidRDefault="00B00E14">
      <w:pPr>
        <w:pStyle w:val="ConsPlusNormal"/>
        <w:spacing w:before="220"/>
        <w:ind w:firstLine="540"/>
        <w:jc w:val="both"/>
      </w:pPr>
      <w:r>
        <w:t>1) в случае личного получения документов, являющихся результатом предоставления муниципальной услуги, - запись о получении документов на заявлении или подпись заявителя (представителя заявителя) на втором экземпляре письма об отказе в предоставлении муниципальной услуги;</w:t>
      </w:r>
    </w:p>
    <w:p w14:paraId="735FED19" w14:textId="77777777" w:rsidR="00B00E14" w:rsidRDefault="00B00E14">
      <w:pPr>
        <w:pStyle w:val="ConsPlusNormal"/>
        <w:spacing w:before="220"/>
        <w:ind w:firstLine="540"/>
        <w:jc w:val="both"/>
      </w:pPr>
      <w:r>
        <w:t>2) в случае отправки документа, являющегося результатом предоставления муниципальной услуги, посредством почтового отправления - реестр отправленной корреспонденции департамента недвижимости, уведомление о вручении отправления заявителю.</w:t>
      </w:r>
    </w:p>
    <w:p w14:paraId="4217C5DA" w14:textId="77777777" w:rsidR="00B00E14" w:rsidRDefault="00B00E14">
      <w:pPr>
        <w:pStyle w:val="ConsPlusNormal"/>
        <w:spacing w:before="220"/>
        <w:ind w:firstLine="540"/>
        <w:jc w:val="both"/>
      </w:pPr>
      <w:r>
        <w:t xml:space="preserve">Максимальный срок выдачи (направления) документов, являющихся результатом предоставления муниципальной услуги, составляет 1 календарный день со дня подписания проекта договора купли-продажи, аренды или регистрации письма о направлении проекта договора заявителю в случае указания в заявлении необходимости получения результата муниципальной услуги посредством почтового отправления либо письма об отказе в предоставлении </w:t>
      </w:r>
      <w:r>
        <w:lastRenderedPageBreak/>
        <w:t>муниципальной услуги.</w:t>
      </w:r>
    </w:p>
    <w:p w14:paraId="250E1A15" w14:textId="77777777" w:rsidR="00B00E14" w:rsidRDefault="00B00E14">
      <w:pPr>
        <w:pStyle w:val="ConsPlusNormal"/>
        <w:spacing w:before="220"/>
        <w:ind w:firstLine="540"/>
        <w:jc w:val="both"/>
      </w:pPr>
      <w:bookmarkStart w:id="29" w:name="P445"/>
      <w:bookmarkEnd w:id="29"/>
      <w:r>
        <w:t>3.8.6. В случае поступления в департамент недвижимости заявления о предоставлении муниципальной услуги на бумажном носителе и регистрации такого заявления на Платформе государственных сервисов с использованием инструмента "Очный прием", а также в случае поступления в департамент недвижимости заявления о предоставлении муниципальной услуги в электронной форме посредством ЕПГУ специалист, ответственный за предоставление муниципальной услуги, наряду с действиями, предусмотренными настоящим пунктом, на Платформе государственных сервисов в разделе "Решения":</w:t>
      </w:r>
    </w:p>
    <w:p w14:paraId="290B61F6" w14:textId="77777777" w:rsidR="00B00E14" w:rsidRDefault="00B00E14">
      <w:pPr>
        <w:pStyle w:val="ConsPlusNormal"/>
        <w:spacing w:before="220"/>
        <w:ind w:firstLine="540"/>
        <w:jc w:val="both"/>
      </w:pPr>
      <w:r>
        <w:t>1) в день поступления к нему подписанного проекта договора купли-продажи, аренды, безвозмездного пользования земельным участком, постановления администрации Города Томска о предоставлении земельного участка в постоянное (бессрочное) пользование размещает проект договора купли-продажи, аренды, безвозмездного пользования земельным участком, постановления администрации Города Томска о предоставлении земельного участка в постоянное (бессрочное) пользование. Размещенное решение удостоверяется УКЭП начальника отдела подготовки муниципальных правовых актов либо заместителя председателя - начальника отдела договорных отношений (в случае отсутствия указанных должностных лиц - председателя комитета по земельным правоотношениям);</w:t>
      </w:r>
    </w:p>
    <w:p w14:paraId="34B9D509" w14:textId="77777777" w:rsidR="00B00E14" w:rsidRDefault="00B00E14">
      <w:pPr>
        <w:pStyle w:val="ConsPlusNormal"/>
        <w:spacing w:before="220"/>
        <w:ind w:firstLine="540"/>
        <w:jc w:val="both"/>
      </w:pPr>
      <w:r>
        <w:t>2) в случае принятия решения об отказе в предоставлении муниципальной услуги в день регистрации письма об отказе в предоставлении муниципальной услуги размещает скан-образ письма об отказе в предоставлении муниципальной услуги. Размещенное решение удостоверяется УКЭП начальника департамента недвижимости либо лица, исполняющего обязанности начальника департамента недвижимости.</w:t>
      </w:r>
    </w:p>
    <w:p w14:paraId="582E9CB9" w14:textId="77777777" w:rsidR="00B00E14" w:rsidRDefault="00B00E14">
      <w:pPr>
        <w:pStyle w:val="ConsPlusNormal"/>
        <w:spacing w:before="220"/>
        <w:ind w:firstLine="540"/>
        <w:jc w:val="both"/>
      </w:pPr>
      <w:r>
        <w:t>3.9. Особенности выполнения административных процедур в многофункциональных центрах определяются регламентом работы многофункциональных центров и соглашением о взаимодействии (при его наличии).</w:t>
      </w:r>
    </w:p>
    <w:p w14:paraId="0F3F58F9" w14:textId="77777777" w:rsidR="00B00E14" w:rsidRDefault="00B00E14">
      <w:pPr>
        <w:pStyle w:val="ConsPlusNormal"/>
        <w:spacing w:before="220"/>
        <w:ind w:firstLine="540"/>
        <w:jc w:val="both"/>
      </w:pPr>
      <w:r>
        <w:t>3.10. Департамент недвижимости обеспечивает в сроки, указанные в настоящем административном регламенте:</w:t>
      </w:r>
    </w:p>
    <w:p w14:paraId="0C45144A" w14:textId="77777777" w:rsidR="00B00E14" w:rsidRDefault="00B00E14">
      <w:pPr>
        <w:pStyle w:val="ConsPlusNormal"/>
        <w:spacing w:before="220"/>
        <w:ind w:firstLine="540"/>
        <w:jc w:val="both"/>
      </w:pPr>
      <w:r>
        <w:t>1) прием документов, необходимых для предоставления муниципальной услуги;</w:t>
      </w:r>
    </w:p>
    <w:p w14:paraId="51280777" w14:textId="77777777" w:rsidR="00B00E14" w:rsidRDefault="00B00E14">
      <w:pPr>
        <w:pStyle w:val="ConsPlusNormal"/>
        <w:spacing w:before="220"/>
        <w:ind w:firstLine="540"/>
        <w:jc w:val="both"/>
      </w:pPr>
      <w:r>
        <w:t>2) регистрацию заявления либо направление заявителю решения об отказе в приеме документов, необходимых для предоставления муниципальной услуги.</w:t>
      </w:r>
    </w:p>
    <w:p w14:paraId="07B33CFF" w14:textId="77777777" w:rsidR="00B00E14" w:rsidRDefault="00B00E14">
      <w:pPr>
        <w:pStyle w:val="ConsPlusNormal"/>
        <w:spacing w:before="220"/>
        <w:ind w:firstLine="540"/>
        <w:jc w:val="both"/>
      </w:pPr>
      <w:r>
        <w:t>Специалист, ответственный за прием заявлений, осуществляет регистрацию поступившего в департамент недвижимости заявления после поступления уведомления о поступлении заявления о предоставлении муниципальной услуги на электронную почту, указанную в системе ЕПГУ. В целях контроля поступивших заявлений специалист, ответственный за прием заявлений:</w:t>
      </w:r>
    </w:p>
    <w:p w14:paraId="0237B12C" w14:textId="77777777" w:rsidR="00B00E14" w:rsidRDefault="00B00E14">
      <w:pPr>
        <w:pStyle w:val="ConsPlusNormal"/>
        <w:spacing w:before="220"/>
        <w:ind w:firstLine="540"/>
        <w:jc w:val="both"/>
      </w:pPr>
      <w:r>
        <w:t>1) проверяет наличие электронных заявлений, поступивших с ЕПГУ, с периодом не реже 2 раз в день;</w:t>
      </w:r>
    </w:p>
    <w:p w14:paraId="2D9490BE" w14:textId="77777777" w:rsidR="00B00E14" w:rsidRDefault="00B00E14">
      <w:pPr>
        <w:pStyle w:val="ConsPlusNormal"/>
        <w:spacing w:before="220"/>
        <w:ind w:firstLine="540"/>
        <w:jc w:val="both"/>
      </w:pPr>
      <w:r>
        <w:t xml:space="preserve">2) рассматривает поступившие заявления и приложенные образы документов (документы); производит действия в соответствии с </w:t>
      </w:r>
      <w:hyperlink w:anchor="P178">
        <w:r>
          <w:rPr>
            <w:color w:val="0000FF"/>
          </w:rPr>
          <w:t>подпунктом 2.7.1</w:t>
        </w:r>
      </w:hyperlink>
      <w:r>
        <w:t xml:space="preserve"> настоящего административного регламента при наличии оснований, предусмотренных </w:t>
      </w:r>
      <w:hyperlink w:anchor="P177">
        <w:r>
          <w:rPr>
            <w:color w:val="0000FF"/>
          </w:rPr>
          <w:t>пунктом 2.7</w:t>
        </w:r>
      </w:hyperlink>
      <w:r>
        <w:t xml:space="preserve"> настоящего административного регламента.</w:t>
      </w:r>
    </w:p>
    <w:p w14:paraId="3781A5DD" w14:textId="77777777" w:rsidR="00B00E14" w:rsidRDefault="00B00E14">
      <w:pPr>
        <w:pStyle w:val="ConsPlusNormal"/>
        <w:spacing w:before="220"/>
        <w:ind w:firstLine="540"/>
        <w:jc w:val="both"/>
      </w:pPr>
      <w:r>
        <w:t xml:space="preserve">3.10.1. Заявителю в качестве результата предоставления муниципальной услуги обеспечивается возможность получения документа, предусмотренного </w:t>
      </w:r>
      <w:hyperlink w:anchor="P445">
        <w:r>
          <w:rPr>
            <w:color w:val="0000FF"/>
          </w:rPr>
          <w:t>подпунктом 3.8.6 пункта 3.8</w:t>
        </w:r>
      </w:hyperlink>
      <w:r>
        <w:t xml:space="preserve"> настоящего административного регламента. Документы, предусмотренные подпунктом 3.8.6 пункта 3.8 настоящего административного регламента, могут быть получены в подлинном экземпляре на бумажном носителе при обращении в департамент недвижимости.</w:t>
      </w:r>
    </w:p>
    <w:p w14:paraId="03C4DBCA" w14:textId="77777777" w:rsidR="00B00E14" w:rsidRDefault="00B00E14">
      <w:pPr>
        <w:pStyle w:val="ConsPlusNormal"/>
        <w:spacing w:before="220"/>
        <w:ind w:firstLine="540"/>
        <w:jc w:val="both"/>
      </w:pPr>
      <w:r>
        <w:lastRenderedPageBreak/>
        <w:t>3.10.2. Получение информации о ходе рассмотрения заявления и о результате предоставления муниципальной услуги производится в личном кабинете на ЕПГУ.</w:t>
      </w:r>
    </w:p>
    <w:p w14:paraId="32309951" w14:textId="77777777" w:rsidR="00B00E14" w:rsidRDefault="00B00E14">
      <w:pPr>
        <w:pStyle w:val="ConsPlusNormal"/>
        <w:jc w:val="both"/>
      </w:pPr>
    </w:p>
    <w:p w14:paraId="0D769677" w14:textId="77777777" w:rsidR="00B00E14" w:rsidRDefault="00B00E14">
      <w:pPr>
        <w:pStyle w:val="ConsPlusTitle"/>
        <w:jc w:val="center"/>
        <w:outlineLvl w:val="1"/>
      </w:pPr>
      <w:r>
        <w:t>IV. ФОРМЫ КОНТРОЛЯ ЗА ИСПОЛНЕНИЕМ</w:t>
      </w:r>
    </w:p>
    <w:p w14:paraId="19770523" w14:textId="77777777" w:rsidR="00B00E14" w:rsidRDefault="00B00E14">
      <w:pPr>
        <w:pStyle w:val="ConsPlusTitle"/>
        <w:jc w:val="center"/>
      </w:pPr>
      <w:r>
        <w:t>АДМИНИСТРАТИВНОГО РЕГЛАМЕНТА</w:t>
      </w:r>
    </w:p>
    <w:p w14:paraId="060CC225" w14:textId="77777777" w:rsidR="00B00E14" w:rsidRDefault="00B00E14">
      <w:pPr>
        <w:pStyle w:val="ConsPlusNormal"/>
        <w:jc w:val="both"/>
      </w:pPr>
    </w:p>
    <w:p w14:paraId="3280C249" w14:textId="77777777" w:rsidR="00B00E14" w:rsidRDefault="00B00E14">
      <w:pPr>
        <w:pStyle w:val="ConsPlusNormal"/>
        <w:ind w:firstLine="540"/>
        <w:jc w:val="both"/>
      </w:pPr>
      <w: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департамента недвижимости.</w:t>
      </w:r>
    </w:p>
    <w:p w14:paraId="10AA30E1" w14:textId="77777777" w:rsidR="00B00E14" w:rsidRDefault="00B00E14">
      <w:pPr>
        <w:pStyle w:val="ConsPlusNormal"/>
        <w:spacing w:before="220"/>
        <w:ind w:firstLine="540"/>
        <w:jc w:val="both"/>
      </w:pPr>
      <w: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"Официальный портал муниципального образования "Город Томск", достоверность и полноту сведений, представляемых в рамках оказания муниципальной услуги.</w:t>
      </w:r>
    </w:p>
    <w:p w14:paraId="6C21F0B7" w14:textId="77777777" w:rsidR="00B00E14" w:rsidRDefault="00B00E14">
      <w:pPr>
        <w:pStyle w:val="ConsPlusNormal"/>
        <w:spacing w:before="220"/>
        <w:ind w:firstLine="540"/>
        <w:jc w:val="both"/>
      </w:pPr>
      <w:r>
        <w:t>Начальник отдела подготовки муниципальных правовых актов, заместитель председателя комитета - начальник отдела договорных отношений комитета по земельным правоотношениям департамента недвижимости несут персональную ответственность за реализацию положений настоящего административного регламента в возглавляемых ими структурах.</w:t>
      </w:r>
    </w:p>
    <w:p w14:paraId="6D1C9989" w14:textId="77777777" w:rsidR="00B00E14" w:rsidRDefault="00B00E14">
      <w:pPr>
        <w:pStyle w:val="ConsPlusNormal"/>
        <w:spacing w:before="220"/>
        <w:ind w:firstLine="540"/>
        <w:jc w:val="both"/>
      </w:pPr>
      <w: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14:paraId="7D3AFCC0" w14:textId="77777777" w:rsidR="00B00E14" w:rsidRDefault="00B00E14">
      <w:pPr>
        <w:pStyle w:val="ConsPlusNormal"/>
        <w:spacing w:before="220"/>
        <w:ind w:firstLine="540"/>
        <w:jc w:val="both"/>
      </w:pPr>
      <w:r>
        <w:t>4.3.1. Плановые проверки проводятся на основании приказа начальника департамента недвижимости не реже одного раза в два года.</w:t>
      </w:r>
    </w:p>
    <w:p w14:paraId="5AFF45D0" w14:textId="77777777" w:rsidR="00B00E14" w:rsidRDefault="00B00E14">
      <w:pPr>
        <w:pStyle w:val="ConsPlusNormal"/>
        <w:spacing w:before="220"/>
        <w:ind w:firstLine="540"/>
        <w:jc w:val="both"/>
      </w:pPr>
      <w:r>
        <w:t xml:space="preserve">4.3.2. 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72">
        <w:r>
          <w:rPr>
            <w:color w:val="0000FF"/>
          </w:rPr>
          <w:t>пункте 4.4</w:t>
        </w:r>
      </w:hyperlink>
      <w:r>
        <w:t xml:space="preserve"> настоящего административного регламента.</w:t>
      </w:r>
    </w:p>
    <w:p w14:paraId="0E262457" w14:textId="77777777" w:rsidR="00B00E14" w:rsidRDefault="00B00E14">
      <w:pPr>
        <w:pStyle w:val="ConsPlusNormal"/>
        <w:spacing w:before="220"/>
        <w:ind w:firstLine="540"/>
        <w:jc w:val="both"/>
      </w:pPr>
      <w:r>
        <w:t>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14:paraId="684CE708" w14:textId="77777777" w:rsidR="00B00E14" w:rsidRDefault="00B00E14">
      <w:pPr>
        <w:pStyle w:val="ConsPlusNormal"/>
        <w:spacing w:before="220"/>
        <w:ind w:firstLine="540"/>
        <w:jc w:val="both"/>
      </w:pPr>
      <w: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14:paraId="69481E68" w14:textId="77777777" w:rsidR="00B00E14" w:rsidRDefault="00B00E14">
      <w:pPr>
        <w:pStyle w:val="ConsPlusNormal"/>
        <w:spacing w:before="220"/>
        <w:ind w:firstLine="540"/>
        <w:jc w:val="both"/>
      </w:pPr>
      <w: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14:paraId="0EC36954" w14:textId="77777777" w:rsidR="00B00E14" w:rsidRDefault="00B00E14">
      <w:pPr>
        <w:pStyle w:val="ConsPlusNormal"/>
        <w:spacing w:before="220"/>
        <w:ind w:firstLine="540"/>
        <w:jc w:val="both"/>
      </w:pPr>
      <w: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14:paraId="79AC846B" w14:textId="77777777" w:rsidR="00B00E14" w:rsidRDefault="00B00E14">
      <w:pPr>
        <w:pStyle w:val="ConsPlusNormal"/>
        <w:spacing w:before="220"/>
        <w:ind w:firstLine="540"/>
        <w:jc w:val="both"/>
      </w:pPr>
      <w: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14:paraId="6A60F2F5" w14:textId="77777777" w:rsidR="00B00E14" w:rsidRDefault="00B00E14">
      <w:pPr>
        <w:pStyle w:val="ConsPlusNormal"/>
        <w:spacing w:before="220"/>
        <w:ind w:firstLine="540"/>
        <w:jc w:val="both"/>
      </w:pPr>
      <w:bookmarkStart w:id="30" w:name="P472"/>
      <w:bookmarkEnd w:id="30"/>
      <w:r>
        <w:lastRenderedPageBreak/>
        <w:t>4.4. Порядок и формы контроля за предоставлением муниципальной услуги со стороны граждан, их объединений и организаций.</w:t>
      </w:r>
    </w:p>
    <w:p w14:paraId="24558509" w14:textId="77777777" w:rsidR="00B00E14" w:rsidRDefault="00B00E14">
      <w:pPr>
        <w:pStyle w:val="ConsPlusNormal"/>
        <w:spacing w:before="220"/>
        <w:ind w:firstLine="540"/>
        <w:jc w:val="both"/>
      </w:pPr>
      <w: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14:paraId="7FDD708C" w14:textId="77777777" w:rsidR="00B00E14" w:rsidRDefault="00B00E14">
      <w:pPr>
        <w:pStyle w:val="ConsPlusNormal"/>
        <w:jc w:val="both"/>
      </w:pPr>
    </w:p>
    <w:p w14:paraId="6D33B998" w14:textId="77777777" w:rsidR="00B00E14" w:rsidRDefault="00B00E14">
      <w:pPr>
        <w:pStyle w:val="ConsPlusTitle"/>
        <w:jc w:val="center"/>
        <w:outlineLvl w:val="1"/>
      </w:pPr>
      <w:r>
        <w:t>V. ДОСУДЕБНЫЙ (ВНЕСУДЕБНЫЙ) ПОРЯДОК ОБЖАЛОВАНИЯ РЕШЕНИЙ</w:t>
      </w:r>
    </w:p>
    <w:p w14:paraId="7463FD78" w14:textId="77777777" w:rsidR="00B00E14" w:rsidRDefault="00B00E14">
      <w:pPr>
        <w:pStyle w:val="ConsPlusTitle"/>
        <w:jc w:val="center"/>
      </w:pPr>
      <w:r>
        <w:t>И ДЕЙСТВИЙ (БЕЗДЕЙСТВИЯ) ОРГАНА, ПРЕДОСТАВЛЯЮЩЕГО</w:t>
      </w:r>
    </w:p>
    <w:p w14:paraId="3AFFCB2C" w14:textId="77777777" w:rsidR="00B00E14" w:rsidRDefault="00B00E14">
      <w:pPr>
        <w:pStyle w:val="ConsPlusTitle"/>
        <w:jc w:val="center"/>
      </w:pPr>
      <w:r>
        <w:t>МУНИЦИПАЛЬНУЮ УСЛУГУ, ДОЛЖНОСТНОГО ЛИЦА ОРГАНА,</w:t>
      </w:r>
    </w:p>
    <w:p w14:paraId="02222417" w14:textId="77777777" w:rsidR="00B00E14" w:rsidRDefault="00B00E14">
      <w:pPr>
        <w:pStyle w:val="ConsPlusTitle"/>
        <w:jc w:val="center"/>
      </w:pPr>
      <w:r>
        <w:t>ПРЕДОСТАВЛЯЮЩЕГО МУНИЦИПАЛЬНУЮ УСЛУГУ, ЛИБО МУНИЦИПАЛЬНОГО</w:t>
      </w:r>
    </w:p>
    <w:p w14:paraId="72CF364F" w14:textId="77777777" w:rsidR="00B00E14" w:rsidRDefault="00B00E14">
      <w:pPr>
        <w:pStyle w:val="ConsPlusTitle"/>
        <w:jc w:val="center"/>
      </w:pPr>
      <w:r>
        <w:t>СЛУЖАЩЕГО, МНОГОФУНКЦИОНАЛЬНОГО ЦЕНТРА, РАБОТНИКА</w:t>
      </w:r>
    </w:p>
    <w:p w14:paraId="12635822" w14:textId="77777777" w:rsidR="00B00E14" w:rsidRDefault="00B00E14">
      <w:pPr>
        <w:pStyle w:val="ConsPlusTitle"/>
        <w:jc w:val="center"/>
      </w:pPr>
      <w:r>
        <w:t>МНОГОФУНКЦИОНАЛЬНОГО ЦЕНТРА, А ТАКЖЕ ОРГАНИЗАЦИЙ,</w:t>
      </w:r>
    </w:p>
    <w:p w14:paraId="0838DC42" w14:textId="77777777" w:rsidR="00B00E14" w:rsidRDefault="00B00E14">
      <w:pPr>
        <w:pStyle w:val="ConsPlusTitle"/>
        <w:jc w:val="center"/>
      </w:pPr>
      <w:r>
        <w:t>ОСУЩЕСТВЛЯЮЩИХ ФУНКЦИИ ПО ПРЕДОСТАВЛЕНИЮ МУНИЦИПАЛЬНОЙ</w:t>
      </w:r>
    </w:p>
    <w:p w14:paraId="08668388" w14:textId="77777777" w:rsidR="00B00E14" w:rsidRDefault="00B00E14">
      <w:pPr>
        <w:pStyle w:val="ConsPlusTitle"/>
        <w:jc w:val="center"/>
      </w:pPr>
      <w:r>
        <w:t>УСЛУГИ, ИЛИ ИХ РАБОТНИКОВ</w:t>
      </w:r>
    </w:p>
    <w:p w14:paraId="5FD0AAAE" w14:textId="77777777" w:rsidR="00B00E14" w:rsidRDefault="00B00E14">
      <w:pPr>
        <w:pStyle w:val="ConsPlusNormal"/>
        <w:jc w:val="both"/>
      </w:pPr>
    </w:p>
    <w:p w14:paraId="6330D0D7" w14:textId="77777777" w:rsidR="00B00E14" w:rsidRDefault="00B00E14">
      <w:pPr>
        <w:pStyle w:val="ConsPlusNormal"/>
        <w:ind w:firstLine="540"/>
        <w:jc w:val="both"/>
      </w:pPr>
      <w: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
    <w:p w14:paraId="62C8BD11" w14:textId="77777777" w:rsidR="00B00E14" w:rsidRDefault="00B00E14">
      <w:pPr>
        <w:pStyle w:val="ConsPlusNormal"/>
        <w:spacing w:before="220"/>
        <w:ind w:firstLine="540"/>
        <w:jc w:val="both"/>
      </w:pPr>
      <w: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14:paraId="4A0A23C5" w14:textId="77777777" w:rsidR="00B00E14" w:rsidRDefault="00B00E14">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14:paraId="020B1A4E" w14:textId="77777777" w:rsidR="00B00E14" w:rsidRDefault="00B00E1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14:paraId="7EFCDEBA" w14:textId="77777777" w:rsidR="00B00E14" w:rsidRDefault="00B00E14">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14:paraId="45F96ED9" w14:textId="77777777" w:rsidR="00B00E14" w:rsidRDefault="00B00E14">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w:t>
      </w:r>
      <w:r>
        <w:lastRenderedPageBreak/>
        <w:t xml:space="preserve">порядке, определенном </w:t>
      </w:r>
      <w:hyperlink r:id="rId6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14:paraId="0D1E4D2F" w14:textId="77777777" w:rsidR="00B00E14" w:rsidRDefault="00B00E1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14:paraId="5E83A916" w14:textId="77777777" w:rsidR="00B00E14" w:rsidRDefault="00B00E14">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14:paraId="7BFAA6DA" w14:textId="77777777" w:rsidR="00B00E14" w:rsidRDefault="00B00E1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59DFEEAE" w14:textId="77777777" w:rsidR="00B00E14" w:rsidRDefault="00B00E14">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14:paraId="7ED48237" w14:textId="77777777" w:rsidR="00B00E14" w:rsidRDefault="00B00E1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14:paraId="39948598" w14:textId="77777777" w:rsidR="00B00E14" w:rsidRDefault="00B00E14">
      <w:pPr>
        <w:pStyle w:val="ConsPlusNormal"/>
        <w:spacing w:before="220"/>
        <w:ind w:firstLine="540"/>
        <w:jc w:val="both"/>
      </w:pPr>
      <w:bookmarkStart w:id="31" w:name="P495"/>
      <w:bookmarkEnd w:id="31"/>
      <w: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14:paraId="11D5FDC0" w14:textId="77777777" w:rsidR="00B00E14" w:rsidRDefault="00B00E14">
      <w:pPr>
        <w:pStyle w:val="ConsPlusNormal"/>
        <w:spacing w:before="220"/>
        <w:ind w:firstLine="540"/>
        <w:jc w:val="both"/>
      </w:pPr>
      <w: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14:paraId="597466F2" w14:textId="77777777" w:rsidR="00B00E14" w:rsidRDefault="00B00E14">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7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14:paraId="619E3498" w14:textId="77777777" w:rsidR="00B00E14" w:rsidRDefault="00B00E14">
      <w:pPr>
        <w:pStyle w:val="ConsPlusNormal"/>
        <w:spacing w:before="220"/>
        <w:ind w:firstLine="540"/>
        <w:jc w:val="both"/>
      </w:pPr>
      <w:r>
        <w:t>Жалоба может быть подана по выбору заявителя:</w:t>
      </w:r>
    </w:p>
    <w:p w14:paraId="0D548D87" w14:textId="77777777" w:rsidR="00B00E14" w:rsidRDefault="00B00E14">
      <w:pPr>
        <w:pStyle w:val="ConsPlusNormal"/>
        <w:spacing w:before="220"/>
        <w:ind w:firstLine="540"/>
        <w:jc w:val="both"/>
      </w:pPr>
      <w: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14:paraId="7FC63381" w14:textId="77777777" w:rsidR="00B00E14" w:rsidRDefault="00B00E14">
      <w:pPr>
        <w:pStyle w:val="ConsPlusNormal"/>
        <w:spacing w:before="220"/>
        <w:ind w:firstLine="540"/>
        <w:jc w:val="both"/>
      </w:pPr>
      <w:r>
        <w:t>- в электронной форме посредством размещения на официальном сайте "Официальный портал муниципального образования "Город Томск" в разделе "Виртуальная приемная"/ "Обращение в администрацию и органы администрации Города Томска", через многофункциональный центр, через Портал, с использованием информационно-телекоммуникационной сети "Интернет".</w:t>
      </w:r>
    </w:p>
    <w:p w14:paraId="71B2D64B" w14:textId="77777777" w:rsidR="00B00E14" w:rsidRDefault="00B00E14">
      <w:pPr>
        <w:pStyle w:val="ConsPlusNormal"/>
        <w:spacing w:before="220"/>
        <w:ind w:firstLine="540"/>
        <w:jc w:val="both"/>
      </w:pPr>
      <w: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14:paraId="74D3F3F4" w14:textId="77777777" w:rsidR="00B00E14" w:rsidRDefault="00B00E14">
      <w:pPr>
        <w:pStyle w:val="ConsPlusNormal"/>
        <w:spacing w:before="220"/>
        <w:ind w:firstLine="540"/>
        <w:jc w:val="both"/>
      </w:pPr>
      <w:r>
        <w:t>- в письменной форме на бумажном носителе при личном приеме заявителя, посредством почтового отправления;</w:t>
      </w:r>
    </w:p>
    <w:p w14:paraId="0242C976" w14:textId="77777777" w:rsidR="00B00E14" w:rsidRDefault="00B00E14">
      <w:pPr>
        <w:pStyle w:val="ConsPlusNormal"/>
        <w:spacing w:before="220"/>
        <w:ind w:firstLine="540"/>
        <w:jc w:val="both"/>
      </w:pPr>
      <w: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14:paraId="5737640C" w14:textId="77777777" w:rsidR="00B00E14" w:rsidRDefault="00B00E14">
      <w:pPr>
        <w:pStyle w:val="ConsPlusNormal"/>
        <w:spacing w:before="220"/>
        <w:ind w:firstLine="540"/>
        <w:jc w:val="both"/>
      </w:pPr>
      <w:r>
        <w:t xml:space="preserve">Жалоба на решения и действия (бездействие) организаций, предусмотренных </w:t>
      </w:r>
      <w:hyperlink r:id="rId7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14:paraId="0305F256" w14:textId="77777777" w:rsidR="00B00E14" w:rsidRDefault="00B00E14">
      <w:pPr>
        <w:pStyle w:val="ConsPlusNormal"/>
        <w:spacing w:before="220"/>
        <w:ind w:firstLine="540"/>
        <w:jc w:val="both"/>
      </w:pPr>
      <w:r>
        <w:t>- в письменной форме на бумажном носителе при личном приеме заявителя, посредством почтового отправления;</w:t>
      </w:r>
    </w:p>
    <w:p w14:paraId="162E8CC9" w14:textId="77777777" w:rsidR="00B00E14" w:rsidRDefault="00B00E14">
      <w:pPr>
        <w:pStyle w:val="ConsPlusNormal"/>
        <w:spacing w:before="220"/>
        <w:ind w:firstLine="540"/>
        <w:jc w:val="both"/>
      </w:pPr>
      <w:r>
        <w:t>- в электронной форме с использованием информационно-телекоммуникационной сети "Интернет", официальных сайтов этих организаций, Портала.</w:t>
      </w:r>
    </w:p>
    <w:p w14:paraId="12DBAFB3" w14:textId="77777777" w:rsidR="00B00E14" w:rsidRDefault="00B00E14">
      <w:pPr>
        <w:pStyle w:val="ConsPlusNormal"/>
        <w:spacing w:before="220"/>
        <w:ind w:firstLine="540"/>
        <w:jc w:val="both"/>
      </w:pPr>
      <w:r>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являются:</w:t>
      </w:r>
    </w:p>
    <w:p w14:paraId="10F024BF" w14:textId="77777777" w:rsidR="00B00E14" w:rsidRDefault="00B00E14">
      <w:pPr>
        <w:pStyle w:val="ConsPlusNormal"/>
        <w:spacing w:before="220"/>
        <w:ind w:firstLine="540"/>
        <w:jc w:val="both"/>
      </w:pPr>
      <w:r>
        <w:t xml:space="preserve">- жалоба заявителя, направленная в письменной форме почтовой связью по адресам, указанным в </w:t>
      </w:r>
      <w:hyperlink w:anchor="P619">
        <w:r>
          <w:rPr>
            <w:color w:val="0000FF"/>
          </w:rPr>
          <w:t>приложении 2</w:t>
        </w:r>
      </w:hyperlink>
      <w:r>
        <w:t xml:space="preserve"> к настоящему административному регламенту;</w:t>
      </w:r>
    </w:p>
    <w:p w14:paraId="67BE6822" w14:textId="77777777" w:rsidR="00B00E14" w:rsidRDefault="00B00E14">
      <w:pPr>
        <w:pStyle w:val="ConsPlusNormal"/>
        <w:spacing w:before="220"/>
        <w:ind w:firstLine="540"/>
        <w:jc w:val="both"/>
      </w:pPr>
      <w: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сайт "Официальный портал муниципального образования "Город Томск" по адресам, указанным в </w:t>
      </w:r>
      <w:hyperlink w:anchor="P619">
        <w:r>
          <w:rPr>
            <w:color w:val="0000FF"/>
          </w:rPr>
          <w:t>приложении 2</w:t>
        </w:r>
      </w:hyperlink>
      <w:r>
        <w:t xml:space="preserve"> к настоящему административному регламенту;</w:t>
      </w:r>
    </w:p>
    <w:p w14:paraId="0EADDBC3" w14:textId="77777777" w:rsidR="00B00E14" w:rsidRDefault="00B00E14">
      <w:pPr>
        <w:pStyle w:val="ConsPlusNormal"/>
        <w:spacing w:before="220"/>
        <w:ind w:firstLine="540"/>
        <w:jc w:val="both"/>
      </w:pPr>
      <w:r>
        <w:lastRenderedPageBreak/>
        <w:t>- жалоба заявителя в письменной форме, поданная в ходе личного приема;</w:t>
      </w:r>
    </w:p>
    <w:p w14:paraId="3ED48189" w14:textId="77777777" w:rsidR="00B00E14" w:rsidRDefault="00B00E14">
      <w:pPr>
        <w:pStyle w:val="ConsPlusNormal"/>
        <w:spacing w:before="220"/>
        <w:ind w:firstLine="540"/>
        <w:jc w:val="both"/>
      </w:pPr>
      <w:r>
        <w:t xml:space="preserve">- жалоба заявителя, направленная в организации, предусмотренные </w:t>
      </w:r>
      <w:hyperlink r:id="rId7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14:paraId="797A395C" w14:textId="77777777" w:rsidR="00B00E14" w:rsidRDefault="00B00E14">
      <w:pPr>
        <w:pStyle w:val="ConsPlusNormal"/>
        <w:spacing w:before="220"/>
        <w:ind w:firstLine="540"/>
        <w:jc w:val="both"/>
      </w:pPr>
      <w:r>
        <w:t>5.4. Жалоба заявителя должна содержать следующую информацию:</w:t>
      </w:r>
    </w:p>
    <w:p w14:paraId="60F78165" w14:textId="77777777" w:rsidR="00B00E14" w:rsidRDefault="00B00E14">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22BED04" w14:textId="77777777" w:rsidR="00B00E14" w:rsidRDefault="00B00E1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306674" w14:textId="77777777" w:rsidR="00B00E14" w:rsidRDefault="00B00E14">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14:paraId="6DD74C3A" w14:textId="77777777" w:rsidR="00B00E14" w:rsidRDefault="00B00E1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14:paraId="77942FF9" w14:textId="77777777" w:rsidR="00B00E14" w:rsidRDefault="00B00E14">
      <w:pPr>
        <w:pStyle w:val="ConsPlusNormal"/>
        <w:spacing w:before="220"/>
        <w:ind w:firstLine="540"/>
        <w:jc w:val="both"/>
      </w:pPr>
      <w:r>
        <w:t>К жалобе заявитель вправе приложить документы (при наличии), подтверждающие доводы заявителя, либо их копии.</w:t>
      </w:r>
    </w:p>
    <w:p w14:paraId="0B015AAC" w14:textId="77777777" w:rsidR="00B00E14" w:rsidRDefault="00B00E14">
      <w:pPr>
        <w:pStyle w:val="ConsPlusNormal"/>
        <w:spacing w:before="220"/>
        <w:ind w:firstLine="540"/>
        <w:jc w:val="both"/>
      </w:pPr>
      <w: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619">
        <w:r>
          <w:rPr>
            <w:color w:val="0000FF"/>
          </w:rPr>
          <w:t>приложении 2</w:t>
        </w:r>
      </w:hyperlink>
      <w:r>
        <w:t xml:space="preserve"> к настоящему административному регламенту, и (или) при обращении по номерам телефонов, которые размещаются на официальном сайте "Официальный портал муниципального образования "Город Томск" и информационных стендах департамента недвижимости.</w:t>
      </w:r>
    </w:p>
    <w:p w14:paraId="4E002BA9" w14:textId="77777777" w:rsidR="00B00E14" w:rsidRDefault="00B00E14">
      <w:pPr>
        <w:pStyle w:val="ConsPlusNormal"/>
        <w:spacing w:before="220"/>
        <w:ind w:firstLine="540"/>
        <w:jc w:val="both"/>
      </w:pPr>
      <w: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619">
        <w:r>
          <w:rPr>
            <w:color w:val="0000FF"/>
          </w:rPr>
          <w:t>приложении 2</w:t>
        </w:r>
      </w:hyperlink>
      <w:r>
        <w:t xml:space="preserve"> к настоящему административному регламенту) (далее - отдел по работе с обращениями).</w:t>
      </w:r>
    </w:p>
    <w:p w14:paraId="7797CE8E" w14:textId="77777777" w:rsidR="00B00E14" w:rsidRDefault="00B00E14">
      <w:pPr>
        <w:pStyle w:val="ConsPlusNormal"/>
        <w:spacing w:before="220"/>
        <w:ind w:firstLine="540"/>
        <w:jc w:val="both"/>
      </w:pPr>
      <w: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сайте "Официальный портал муниципального образования "Город Томск", по адресам, указанным в </w:t>
      </w:r>
      <w:hyperlink w:anchor="P619">
        <w:r>
          <w:rPr>
            <w:color w:val="0000FF"/>
          </w:rPr>
          <w:t>приложении 2</w:t>
        </w:r>
      </w:hyperlink>
      <w:r>
        <w:t xml:space="preserve"> к настоящему административному регламенту, и информационных стендах департамента недвижимости.</w:t>
      </w:r>
    </w:p>
    <w:p w14:paraId="15DC0776" w14:textId="77777777" w:rsidR="00B00E14" w:rsidRDefault="00B00E14">
      <w:pPr>
        <w:pStyle w:val="ConsPlusNormal"/>
        <w:spacing w:before="220"/>
        <w:ind w:firstLine="540"/>
        <w:jc w:val="both"/>
      </w:pPr>
      <w:r>
        <w:lastRenderedPageBreak/>
        <w:t xml:space="preserve">5.6. При обращении заявителя с жалобой срок рассмотрения жалобы заявителя не должен превышать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9">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ее регистрации.</w:t>
      </w:r>
    </w:p>
    <w:p w14:paraId="351706AB" w14:textId="77777777" w:rsidR="00B00E14" w:rsidRDefault="00B00E14">
      <w:pPr>
        <w:pStyle w:val="ConsPlusNormal"/>
        <w:spacing w:before="220"/>
        <w:ind w:firstLine="540"/>
        <w:jc w:val="both"/>
      </w:pPr>
      <w:bookmarkStart w:id="32" w:name="P522"/>
      <w:bookmarkEnd w:id="32"/>
      <w:r>
        <w:t>5.7. По результатам рассмотрения жалобы принимается одно из следующих решений:</w:t>
      </w:r>
    </w:p>
    <w:p w14:paraId="4F67AEEE" w14:textId="77777777" w:rsidR="00B00E14" w:rsidRDefault="00B00E14">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
    <w:p w14:paraId="57AEAE03" w14:textId="77777777" w:rsidR="00B00E14" w:rsidRDefault="00B00E14">
      <w:pPr>
        <w:pStyle w:val="ConsPlusNormal"/>
        <w:spacing w:before="220"/>
        <w:ind w:firstLine="540"/>
        <w:jc w:val="both"/>
      </w:pPr>
      <w:r>
        <w:t>- в удовлетворении жалобы отказывается.</w:t>
      </w:r>
    </w:p>
    <w:p w14:paraId="635682DA" w14:textId="77777777" w:rsidR="00B00E14" w:rsidRDefault="00B00E14">
      <w:pPr>
        <w:pStyle w:val="ConsPlusNormal"/>
        <w:spacing w:before="220"/>
        <w:ind w:firstLine="540"/>
        <w:jc w:val="both"/>
      </w:pPr>
      <w: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14:paraId="08E6D644" w14:textId="77777777" w:rsidR="00B00E14" w:rsidRDefault="00B00E14">
      <w:pPr>
        <w:pStyle w:val="ConsPlusNormal"/>
        <w:spacing w:before="220"/>
        <w:ind w:firstLine="540"/>
        <w:jc w:val="both"/>
      </w:pPr>
      <w:bookmarkStart w:id="33" w:name="P526"/>
      <w:bookmarkEnd w:id="33"/>
      <w:r>
        <w:t xml:space="preserve">5.8. Не позднее дня, следующего за днем принятия решения, указанного в </w:t>
      </w:r>
      <w:hyperlink w:anchor="P522">
        <w:r>
          <w:rPr>
            <w:color w:val="0000FF"/>
          </w:rPr>
          <w:t>пункте 5.7</w:t>
        </w:r>
      </w:hyperlink>
      <w: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14:paraId="1AB6A5DA" w14:textId="77777777" w:rsidR="00B00E14" w:rsidRDefault="00B00E14">
      <w:pPr>
        <w:pStyle w:val="ConsPlusNormal"/>
        <w:spacing w:before="220"/>
        <w:ind w:firstLine="540"/>
        <w:jc w:val="both"/>
      </w:pPr>
      <w:r>
        <w:t xml:space="preserve">5.9. В случае признания жалобы подлежащей удовлетворению в ответе заявителю, указанном в </w:t>
      </w:r>
      <w:hyperlink w:anchor="P526">
        <w:r>
          <w:rPr>
            <w:color w:val="0000FF"/>
          </w:rPr>
          <w:t>пункте 5.8</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056A0B" w14:textId="77777777" w:rsidR="00B00E14" w:rsidRDefault="00B00E14">
      <w:pPr>
        <w:pStyle w:val="ConsPlusNormal"/>
        <w:spacing w:before="220"/>
        <w:ind w:firstLine="540"/>
        <w:jc w:val="both"/>
      </w:pPr>
      <w:r>
        <w:t xml:space="preserve">5.10. В случае </w:t>
      </w:r>
      <w:proofErr w:type="gramStart"/>
      <w:r>
        <w:t>признания жалобы</w:t>
      </w:r>
      <w:proofErr w:type="gramEnd"/>
      <w:r>
        <w:t xml:space="preserve"> не подлежащей удовлетворению в ответе заявителю, указанном в </w:t>
      </w:r>
      <w:hyperlink w:anchor="P526">
        <w:r>
          <w:rPr>
            <w:color w:val="0000FF"/>
          </w:rPr>
          <w:t>пункте 5.8</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6C21DA3" w14:textId="77777777" w:rsidR="00B00E14" w:rsidRDefault="00B00E14">
      <w:pPr>
        <w:pStyle w:val="ConsPlusNormal"/>
        <w:spacing w:before="220"/>
        <w:ind w:firstLine="540"/>
        <w:jc w:val="both"/>
      </w:pPr>
      <w: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w:t>
      </w:r>
      <w:hyperlink w:anchor="P495">
        <w:r>
          <w:rPr>
            <w:color w:val="0000FF"/>
          </w:rPr>
          <w:t>пунктом 5.2</w:t>
        </w:r>
      </w:hyperlink>
      <w:r>
        <w:t xml:space="preserve"> настоящего административного регламента, незамедлительно направляет имеющиеся материалы в органы прокуратуры.</w:t>
      </w:r>
    </w:p>
    <w:p w14:paraId="7FF7B095" w14:textId="77777777" w:rsidR="00B00E14" w:rsidRDefault="00B00E14">
      <w:pPr>
        <w:pStyle w:val="ConsPlusNormal"/>
        <w:jc w:val="both"/>
      </w:pPr>
    </w:p>
    <w:p w14:paraId="5C3E3113" w14:textId="77777777" w:rsidR="00B00E14" w:rsidRDefault="00B00E14">
      <w:pPr>
        <w:pStyle w:val="ConsPlusNormal"/>
        <w:jc w:val="both"/>
      </w:pPr>
    </w:p>
    <w:p w14:paraId="58ED83F0" w14:textId="77777777" w:rsidR="00B00E14" w:rsidRDefault="00B00E14">
      <w:pPr>
        <w:pStyle w:val="ConsPlusNormal"/>
        <w:jc w:val="both"/>
      </w:pPr>
    </w:p>
    <w:p w14:paraId="2AEB6674" w14:textId="77777777" w:rsidR="00B00E14" w:rsidRDefault="00B00E14">
      <w:pPr>
        <w:pStyle w:val="ConsPlusNormal"/>
        <w:jc w:val="both"/>
      </w:pPr>
    </w:p>
    <w:p w14:paraId="23C648EF" w14:textId="77777777" w:rsidR="00B00E14" w:rsidRDefault="00B00E14">
      <w:pPr>
        <w:pStyle w:val="ConsPlusNormal"/>
        <w:jc w:val="both"/>
      </w:pPr>
    </w:p>
    <w:p w14:paraId="08E8B5AB" w14:textId="77777777" w:rsidR="00B00E14" w:rsidRDefault="00B00E14">
      <w:pPr>
        <w:pStyle w:val="ConsPlusNormal"/>
        <w:jc w:val="right"/>
        <w:outlineLvl w:val="1"/>
      </w:pPr>
      <w:r>
        <w:t>Приложение 1</w:t>
      </w:r>
    </w:p>
    <w:p w14:paraId="628E277A" w14:textId="77777777" w:rsidR="00B00E14" w:rsidRDefault="00B00E14">
      <w:pPr>
        <w:pStyle w:val="ConsPlusNormal"/>
        <w:jc w:val="right"/>
      </w:pPr>
      <w:r>
        <w:t>к административному регламенту</w:t>
      </w:r>
    </w:p>
    <w:p w14:paraId="028D62AB" w14:textId="77777777" w:rsidR="00B00E14" w:rsidRDefault="00B00E14">
      <w:pPr>
        <w:pStyle w:val="ConsPlusNormal"/>
        <w:jc w:val="right"/>
      </w:pPr>
      <w:r>
        <w:t>предоставления муниципальной услуги</w:t>
      </w:r>
    </w:p>
    <w:p w14:paraId="050EEA74" w14:textId="77777777" w:rsidR="00B00E14" w:rsidRDefault="00B00E14">
      <w:pPr>
        <w:pStyle w:val="ConsPlusNormal"/>
        <w:jc w:val="right"/>
      </w:pPr>
      <w:r>
        <w:lastRenderedPageBreak/>
        <w:t>"Предоставление в собственность, аренду, постоянное</w:t>
      </w:r>
    </w:p>
    <w:p w14:paraId="28451DB1" w14:textId="77777777" w:rsidR="00B00E14" w:rsidRDefault="00B00E14">
      <w:pPr>
        <w:pStyle w:val="ConsPlusNormal"/>
        <w:jc w:val="right"/>
      </w:pPr>
      <w:r>
        <w:t>(бессрочное) пользование, безвозмездное пользование</w:t>
      </w:r>
    </w:p>
    <w:p w14:paraId="7E90C696" w14:textId="77777777" w:rsidR="00B00E14" w:rsidRDefault="00B00E14">
      <w:pPr>
        <w:pStyle w:val="ConsPlusNormal"/>
        <w:jc w:val="right"/>
      </w:pPr>
      <w:r>
        <w:t>земельного участка без проведения торгов"</w:t>
      </w:r>
    </w:p>
    <w:p w14:paraId="131F5B66" w14:textId="77777777" w:rsidR="00B00E14" w:rsidRDefault="00B00E14">
      <w:pPr>
        <w:pStyle w:val="ConsPlusNormal"/>
        <w:jc w:val="both"/>
      </w:pPr>
    </w:p>
    <w:p w14:paraId="35020D54" w14:textId="77777777" w:rsidR="00B00E14" w:rsidRDefault="00B00E14">
      <w:pPr>
        <w:pStyle w:val="ConsPlusTitle"/>
        <w:jc w:val="center"/>
      </w:pPr>
      <w:bookmarkStart w:id="34" w:name="P542"/>
      <w:bookmarkEnd w:id="34"/>
      <w:r>
        <w:t>БЛОК-СХЕМА</w:t>
      </w:r>
    </w:p>
    <w:p w14:paraId="2AC62EFA" w14:textId="77777777" w:rsidR="00B00E14" w:rsidRDefault="00B00E14">
      <w:pPr>
        <w:pStyle w:val="ConsPlusTitle"/>
        <w:jc w:val="center"/>
      </w:pPr>
      <w:r>
        <w:t>ПРЕДОСТАВЛЕНИЯ МУНИЦИПАЛЬНОЙ УСЛУГИ</w:t>
      </w:r>
    </w:p>
    <w:p w14:paraId="1004F009" w14:textId="77777777" w:rsidR="00B00E14" w:rsidRDefault="00B00E14">
      <w:pPr>
        <w:pStyle w:val="ConsPlusNormal"/>
        <w:jc w:val="both"/>
      </w:pPr>
    </w:p>
    <w:p w14:paraId="28793A20" w14:textId="77777777" w:rsidR="00B00E14" w:rsidRDefault="00B00E14">
      <w:pPr>
        <w:pStyle w:val="ConsPlusNonformat"/>
        <w:jc w:val="both"/>
      </w:pPr>
      <w:r>
        <w:t>┌─────────────────────┐</w:t>
      </w:r>
    </w:p>
    <w:p w14:paraId="4DB7A196" w14:textId="77777777" w:rsidR="00B00E14" w:rsidRDefault="00B00E14">
      <w:pPr>
        <w:pStyle w:val="ConsPlusNonformat"/>
        <w:jc w:val="both"/>
      </w:pPr>
      <w:r>
        <w:t>│      Заявитель      │</w:t>
      </w:r>
    </w:p>
    <w:p w14:paraId="18BEC7AB" w14:textId="77777777" w:rsidR="00B00E14" w:rsidRDefault="00B00E14">
      <w:pPr>
        <w:pStyle w:val="ConsPlusNonformat"/>
        <w:jc w:val="both"/>
      </w:pPr>
      <w:r>
        <w:t>└───────┬─────────────┘</w:t>
      </w:r>
    </w:p>
    <w:p w14:paraId="69FEAC3B" w14:textId="77777777" w:rsidR="00B00E14" w:rsidRDefault="00B00E14">
      <w:pPr>
        <w:pStyle w:val="ConsPlusNonformat"/>
        <w:jc w:val="both"/>
      </w:pPr>
      <w:r>
        <w:t xml:space="preserve">        v</w:t>
      </w:r>
    </w:p>
    <w:p w14:paraId="6A224DB7" w14:textId="77777777" w:rsidR="00B00E14" w:rsidRDefault="00B00E14">
      <w:pPr>
        <w:pStyle w:val="ConsPlusNonformat"/>
        <w:jc w:val="both"/>
      </w:pPr>
      <w:r>
        <w:t>┌─────────────────────────────────────┐   ┌───────────────────────────────┐</w:t>
      </w:r>
    </w:p>
    <w:p w14:paraId="410C501B" w14:textId="77777777" w:rsidR="00B00E14" w:rsidRDefault="00B00E14">
      <w:pPr>
        <w:pStyle w:val="ConsPlusNonformat"/>
        <w:jc w:val="both"/>
      </w:pPr>
      <w:r>
        <w:t xml:space="preserve">│   Прием и регистрация </w:t>
      </w:r>
      <w:proofErr w:type="gramStart"/>
      <w:r>
        <w:t xml:space="preserve">документов,   </w:t>
      </w:r>
      <w:proofErr w:type="gramEnd"/>
      <w:r>
        <w:t>│   │ Возврат заявления заявителю - │</w:t>
      </w:r>
    </w:p>
    <w:p w14:paraId="1069E17F" w14:textId="77777777" w:rsidR="00B00E14" w:rsidRDefault="00B00E14">
      <w:pPr>
        <w:pStyle w:val="ConsPlusNonformat"/>
        <w:jc w:val="both"/>
      </w:pPr>
      <w:r>
        <w:t>│представленных заявителем, наложение ├─</w:t>
      </w:r>
      <w:proofErr w:type="gramStart"/>
      <w:r>
        <w:t>─&gt;│</w:t>
      </w:r>
      <w:proofErr w:type="gramEnd"/>
      <w:r>
        <w:t xml:space="preserve">     10 календарных дней       │</w:t>
      </w:r>
    </w:p>
    <w:p w14:paraId="48FC75C4" w14:textId="77777777" w:rsidR="00B00E14" w:rsidRDefault="00B00E14">
      <w:pPr>
        <w:pStyle w:val="ConsPlusNonformat"/>
        <w:jc w:val="both"/>
      </w:pPr>
      <w:r>
        <w:t>│ резолюции об исполнении заявления - │   └───────────────────────────────┘</w:t>
      </w:r>
    </w:p>
    <w:p w14:paraId="183EB5A0" w14:textId="77777777" w:rsidR="00B00E14" w:rsidRDefault="00B00E14">
      <w:pPr>
        <w:pStyle w:val="ConsPlusNonformat"/>
        <w:jc w:val="both"/>
      </w:pPr>
      <w:r>
        <w:t>│         1 календарный день          │                          /\</w:t>
      </w:r>
    </w:p>
    <w:p w14:paraId="38CA714D" w14:textId="77777777" w:rsidR="00B00E14" w:rsidRDefault="00B00E14">
      <w:pPr>
        <w:pStyle w:val="ConsPlusNonformat"/>
        <w:jc w:val="both"/>
      </w:pPr>
      <w:r>
        <w:t>└───────┬─────────────────────────────┘                          │</w:t>
      </w:r>
    </w:p>
    <w:p w14:paraId="496956F6" w14:textId="77777777" w:rsidR="00B00E14" w:rsidRDefault="00B00E14">
      <w:pPr>
        <w:pStyle w:val="ConsPlusNonformat"/>
        <w:jc w:val="both"/>
      </w:pPr>
      <w:r>
        <w:t xml:space="preserve">        v                                                        │</w:t>
      </w:r>
    </w:p>
    <w:p w14:paraId="6939F9D9" w14:textId="77777777" w:rsidR="00B00E14" w:rsidRDefault="00B00E14">
      <w:pPr>
        <w:pStyle w:val="ConsPlusNonformat"/>
        <w:jc w:val="both"/>
      </w:pPr>
      <w:r>
        <w:t>┌────────────────────────────────────────────────────────────────┴────────┐</w:t>
      </w:r>
    </w:p>
    <w:p w14:paraId="7032FBE8" w14:textId="77777777" w:rsidR="00B00E14" w:rsidRDefault="00B00E14">
      <w:pPr>
        <w:pStyle w:val="ConsPlusNonformat"/>
        <w:jc w:val="both"/>
      </w:pPr>
      <w:r>
        <w:t>│ Запрос недостающих документов для предоставления муниципальной услуги в │</w:t>
      </w:r>
    </w:p>
    <w:p w14:paraId="6EF6D9B5" w14:textId="77777777" w:rsidR="00B00E14" w:rsidRDefault="00B00E14">
      <w:pPr>
        <w:pStyle w:val="ConsPlusNonformat"/>
        <w:jc w:val="both"/>
      </w:pPr>
      <w:r>
        <w:t>│       государственных органах, органах местного самоуправления и        │</w:t>
      </w:r>
    </w:p>
    <w:p w14:paraId="0F0ADA49" w14:textId="77777777" w:rsidR="00B00E14" w:rsidRDefault="00B00E14">
      <w:pPr>
        <w:pStyle w:val="ConsPlusNonformat"/>
        <w:jc w:val="both"/>
      </w:pPr>
      <w:r>
        <w:t>│       подведомственных государственным органам и органам местного       │</w:t>
      </w:r>
    </w:p>
    <w:p w14:paraId="2E64DACB" w14:textId="77777777" w:rsidR="00B00E14" w:rsidRDefault="00B00E14">
      <w:pPr>
        <w:pStyle w:val="ConsPlusNonformat"/>
        <w:jc w:val="both"/>
      </w:pPr>
      <w:r>
        <w:t>│ самоуправления организациях, в распоряжении которых находятся указанные │</w:t>
      </w:r>
    </w:p>
    <w:p w14:paraId="6E2A6107" w14:textId="77777777" w:rsidR="00B00E14" w:rsidRDefault="00B00E14">
      <w:pPr>
        <w:pStyle w:val="ConsPlusNonformat"/>
        <w:jc w:val="both"/>
      </w:pPr>
      <w:r>
        <w:t>│документы, в рамках межведомственного взаимодействия - 3 календарных дня │</w:t>
      </w:r>
    </w:p>
    <w:p w14:paraId="6AD94E17" w14:textId="77777777" w:rsidR="00B00E14" w:rsidRDefault="00B00E14">
      <w:pPr>
        <w:pStyle w:val="ConsPlusNonformat"/>
        <w:jc w:val="both"/>
      </w:pPr>
      <w:r>
        <w:t>└─────────────────────────────────────┬───────────────────────────────────┘</w:t>
      </w:r>
    </w:p>
    <w:p w14:paraId="2D95AEA2" w14:textId="77777777" w:rsidR="00B00E14" w:rsidRDefault="00B00E14">
      <w:pPr>
        <w:pStyle w:val="ConsPlusNonformat"/>
        <w:jc w:val="both"/>
      </w:pPr>
      <w:r>
        <w:t xml:space="preserve">                                      v</w:t>
      </w:r>
    </w:p>
    <w:p w14:paraId="62595471" w14:textId="77777777" w:rsidR="00B00E14" w:rsidRDefault="00B00E14">
      <w:pPr>
        <w:pStyle w:val="ConsPlusNonformat"/>
        <w:jc w:val="both"/>
      </w:pPr>
      <w:r>
        <w:t xml:space="preserve">                         ┌─────────────────────────┐</w:t>
      </w:r>
    </w:p>
    <w:p w14:paraId="180959DB" w14:textId="77777777" w:rsidR="00B00E14" w:rsidRDefault="00B00E14">
      <w:pPr>
        <w:pStyle w:val="ConsPlusNonformat"/>
        <w:jc w:val="both"/>
      </w:pPr>
      <w:r>
        <w:t xml:space="preserve">                         │Рассмотрение документов -│</w:t>
      </w:r>
    </w:p>
    <w:p w14:paraId="39C8E221" w14:textId="77777777" w:rsidR="00B00E14" w:rsidRDefault="00B00E14">
      <w:pPr>
        <w:pStyle w:val="ConsPlusNonformat"/>
        <w:jc w:val="both"/>
      </w:pPr>
      <w:r>
        <w:t xml:space="preserve">        ┌────────────────┤   5 календарных дней    ├─────────────┐</w:t>
      </w:r>
    </w:p>
    <w:p w14:paraId="6A97CEF9" w14:textId="77777777" w:rsidR="00B00E14" w:rsidRDefault="00B00E14">
      <w:pPr>
        <w:pStyle w:val="ConsPlusNonformat"/>
        <w:jc w:val="both"/>
      </w:pPr>
      <w:r>
        <w:t xml:space="preserve">        │                └────────────┬────────────┘             │</w:t>
      </w:r>
    </w:p>
    <w:p w14:paraId="5CEC0F21" w14:textId="77777777" w:rsidR="00B00E14" w:rsidRDefault="00B00E14">
      <w:pPr>
        <w:pStyle w:val="ConsPlusNonformat"/>
        <w:jc w:val="both"/>
      </w:pPr>
      <w:r>
        <w:t xml:space="preserve">        v                             </w:t>
      </w:r>
      <w:proofErr w:type="spellStart"/>
      <w:r>
        <w:t>v</w:t>
      </w:r>
      <w:proofErr w:type="spellEnd"/>
      <w:r>
        <w:t xml:space="preserve">                          </w:t>
      </w:r>
      <w:proofErr w:type="spellStart"/>
      <w:r>
        <w:t>v</w:t>
      </w:r>
      <w:proofErr w:type="spellEnd"/>
    </w:p>
    <w:p w14:paraId="670D5BAC" w14:textId="77777777" w:rsidR="00B00E14" w:rsidRDefault="00B00E14">
      <w:pPr>
        <w:pStyle w:val="ConsPlusNonformat"/>
        <w:jc w:val="both"/>
      </w:pPr>
      <w:r>
        <w:t>┌────────────────┐   ┌────────────────────────────────┐  ┌────────────────┐</w:t>
      </w:r>
    </w:p>
    <w:p w14:paraId="0682CAE7" w14:textId="77777777" w:rsidR="00B00E14" w:rsidRDefault="00B00E14">
      <w:pPr>
        <w:pStyle w:val="ConsPlusNonformat"/>
        <w:jc w:val="both"/>
      </w:pPr>
      <w:r>
        <w:t xml:space="preserve">│ </w:t>
      </w:r>
      <w:proofErr w:type="gramStart"/>
      <w:r>
        <w:t>Опубликование  │</w:t>
      </w:r>
      <w:proofErr w:type="gramEnd"/>
      <w:r>
        <w:t xml:space="preserve">   │   Подготовка, согласование,    │  │  Подготовка,   │</w:t>
      </w:r>
    </w:p>
    <w:p w14:paraId="62AEA53B" w14:textId="77777777" w:rsidR="00B00E14" w:rsidRDefault="00B00E14">
      <w:pPr>
        <w:pStyle w:val="ConsPlusNonformat"/>
        <w:jc w:val="both"/>
      </w:pPr>
      <w:r>
        <w:t xml:space="preserve">│   извещения    │   │       подписание проекта       </w:t>
      </w:r>
      <w:proofErr w:type="gramStart"/>
      <w:r>
        <w:t>│  │</w:t>
      </w:r>
      <w:proofErr w:type="gramEnd"/>
      <w:r>
        <w:t xml:space="preserve"> согласование,  │</w:t>
      </w:r>
    </w:p>
    <w:p w14:paraId="6105B3CE" w14:textId="77777777" w:rsidR="00B00E14" w:rsidRDefault="00B00E14">
      <w:pPr>
        <w:pStyle w:val="ConsPlusNonformat"/>
        <w:jc w:val="both"/>
      </w:pPr>
      <w:r>
        <w:t xml:space="preserve">│ Не позднее </w:t>
      </w:r>
      <w:proofErr w:type="gramStart"/>
      <w:r>
        <w:t>20  │</w:t>
      </w:r>
      <w:proofErr w:type="gramEnd"/>
      <w:r>
        <w:t xml:space="preserve">   │     договора купли-продажи,    │  │   подписание   │</w:t>
      </w:r>
    </w:p>
    <w:p w14:paraId="32CFCAD7" w14:textId="77777777" w:rsidR="00B00E14" w:rsidRDefault="00B00E14">
      <w:pPr>
        <w:pStyle w:val="ConsPlusNonformat"/>
        <w:jc w:val="both"/>
      </w:pPr>
      <w:r>
        <w:t xml:space="preserve">│календарных дней│   │   договора аренды, договора    </w:t>
      </w:r>
      <w:proofErr w:type="gramStart"/>
      <w:r>
        <w:t>│  │</w:t>
      </w:r>
      <w:proofErr w:type="gramEnd"/>
      <w:r>
        <w:t xml:space="preserve"> и регистрация  │</w:t>
      </w:r>
    </w:p>
    <w:p w14:paraId="68A56E3F" w14:textId="77777777" w:rsidR="00B00E14" w:rsidRDefault="00B00E14">
      <w:pPr>
        <w:pStyle w:val="ConsPlusNonformat"/>
        <w:jc w:val="both"/>
      </w:pPr>
      <w:r>
        <w:t xml:space="preserve">│   с момента    │   │   безвозмездного пользования   </w:t>
      </w:r>
      <w:proofErr w:type="gramStart"/>
      <w:r>
        <w:t>│  │</w:t>
      </w:r>
      <w:proofErr w:type="gramEnd"/>
      <w:r>
        <w:t>письма об отказе│</w:t>
      </w:r>
    </w:p>
    <w:p w14:paraId="2D83666B" w14:textId="77777777" w:rsidR="00B00E14" w:rsidRDefault="00B00E14">
      <w:pPr>
        <w:pStyle w:val="ConsPlusNonformat"/>
        <w:jc w:val="both"/>
      </w:pPr>
      <w:proofErr w:type="gramStart"/>
      <w:r>
        <w:t>│  регистрации</w:t>
      </w:r>
      <w:proofErr w:type="gramEnd"/>
      <w:r>
        <w:t xml:space="preserve">   │   │ земельным участком, подготовка,│  │в предоставлении│</w:t>
      </w:r>
    </w:p>
    <w:p w14:paraId="24FCD031" w14:textId="77777777" w:rsidR="00B00E14" w:rsidRDefault="00B00E14">
      <w:pPr>
        <w:pStyle w:val="ConsPlusNonformat"/>
        <w:jc w:val="both"/>
      </w:pPr>
      <w:r>
        <w:t xml:space="preserve">│   заявления    │   │   согласование, </w:t>
      </w:r>
      <w:proofErr w:type="gramStart"/>
      <w:r>
        <w:t xml:space="preserve">подписание,   </w:t>
      </w:r>
      <w:proofErr w:type="gramEnd"/>
      <w:r>
        <w:t xml:space="preserve"> │  │ муниципальной  │</w:t>
      </w:r>
    </w:p>
    <w:p w14:paraId="11CBBFEB" w14:textId="77777777" w:rsidR="00B00E14" w:rsidRDefault="00B00E14">
      <w:pPr>
        <w:pStyle w:val="ConsPlusNonformat"/>
        <w:jc w:val="both"/>
      </w:pPr>
      <w:r>
        <w:t xml:space="preserve">└┬───────────────┘   │    регистрация постановления   </w:t>
      </w:r>
      <w:proofErr w:type="gramStart"/>
      <w:r>
        <w:t>│  │</w:t>
      </w:r>
      <w:proofErr w:type="gramEnd"/>
      <w:r>
        <w:t xml:space="preserve">    услуги -    │</w:t>
      </w:r>
    </w:p>
    <w:p w14:paraId="508E6539" w14:textId="77777777" w:rsidR="00B00E14" w:rsidRDefault="00B00E14">
      <w:pPr>
        <w:pStyle w:val="ConsPlusNonformat"/>
        <w:jc w:val="both"/>
      </w:pPr>
      <w:r>
        <w:t xml:space="preserve"> │                   │   администрации Города </w:t>
      </w:r>
      <w:proofErr w:type="gramStart"/>
      <w:r>
        <w:t>Томска  │</w:t>
      </w:r>
      <w:proofErr w:type="gramEnd"/>
      <w:r>
        <w:t xml:space="preserve">  │ 5 календарных  │</w:t>
      </w:r>
    </w:p>
    <w:p w14:paraId="01CE2729" w14:textId="77777777" w:rsidR="00B00E14" w:rsidRDefault="00B00E14">
      <w:pPr>
        <w:pStyle w:val="ConsPlusNonformat"/>
        <w:jc w:val="both"/>
      </w:pPr>
      <w:r>
        <w:t xml:space="preserve"> │┌───────────────</w:t>
      </w:r>
      <w:proofErr w:type="gramStart"/>
      <w:r>
        <w:t>┐  │</w:t>
      </w:r>
      <w:proofErr w:type="gramEnd"/>
      <w:r>
        <w:t xml:space="preserve">   о предоставлении земельного  │  │      дней      │</w:t>
      </w:r>
    </w:p>
    <w:p w14:paraId="5CC0EF23" w14:textId="77777777" w:rsidR="00B00E14" w:rsidRDefault="00B00E14">
      <w:pPr>
        <w:pStyle w:val="ConsPlusNonformat"/>
        <w:jc w:val="both"/>
      </w:pPr>
      <w:r>
        <w:t xml:space="preserve"> ││По истечении 30</w:t>
      </w:r>
      <w:proofErr w:type="gramStart"/>
      <w:r>
        <w:t>│  │</w:t>
      </w:r>
      <w:proofErr w:type="gramEnd"/>
      <w:r>
        <w:t xml:space="preserve">      участка в постоянное      │  └────┬───────────┘</w:t>
      </w:r>
    </w:p>
    <w:p w14:paraId="70A3081A" w14:textId="77777777" w:rsidR="00B00E14" w:rsidRDefault="00B00E14">
      <w:pPr>
        <w:pStyle w:val="ConsPlusNonformat"/>
        <w:jc w:val="both"/>
      </w:pPr>
      <w:r>
        <w:t xml:space="preserve"> │</w:t>
      </w:r>
      <w:proofErr w:type="gramStart"/>
      <w:r>
        <w:t>│  календарных</w:t>
      </w:r>
      <w:proofErr w:type="gramEnd"/>
      <w:r>
        <w:t xml:space="preserve">  │  │    (бессрочное) пользование,   │       │    /\</w:t>
      </w:r>
    </w:p>
    <w:p w14:paraId="397ABDFD" w14:textId="77777777" w:rsidR="00B00E14" w:rsidRDefault="00B00E14">
      <w:pPr>
        <w:pStyle w:val="ConsPlusNonformat"/>
        <w:jc w:val="both"/>
      </w:pPr>
      <w:r>
        <w:t xml:space="preserve"> ││ дней с момента</w:t>
      </w:r>
      <w:proofErr w:type="gramStart"/>
      <w:r>
        <w:t>│  │</w:t>
      </w:r>
      <w:proofErr w:type="gramEnd"/>
      <w:r>
        <w:t xml:space="preserve">     и письма о направлении     │       │    │</w:t>
      </w:r>
    </w:p>
    <w:p w14:paraId="34D76628" w14:textId="77777777" w:rsidR="00B00E14" w:rsidRDefault="00B00E14">
      <w:pPr>
        <w:pStyle w:val="ConsPlusNonformat"/>
        <w:jc w:val="both"/>
      </w:pPr>
      <w:r>
        <w:t xml:space="preserve"> ││ опубликования </w:t>
      </w:r>
      <w:proofErr w:type="gramStart"/>
      <w:r>
        <w:t>│  │</w:t>
      </w:r>
      <w:proofErr w:type="gramEnd"/>
      <w:r>
        <w:t xml:space="preserve">    результата предоставления   │       │    │</w:t>
      </w:r>
    </w:p>
    <w:p w14:paraId="4676DECD" w14:textId="77777777" w:rsidR="00B00E14" w:rsidRDefault="00B00E14">
      <w:pPr>
        <w:pStyle w:val="ConsPlusNonformat"/>
        <w:jc w:val="both"/>
      </w:pPr>
      <w:r>
        <w:t xml:space="preserve"> ││   извещения   </w:t>
      </w:r>
      <w:proofErr w:type="gramStart"/>
      <w:r>
        <w:t>│  │</w:t>
      </w:r>
      <w:proofErr w:type="gramEnd"/>
      <w:r>
        <w:t xml:space="preserve">      муниципальной услуги      │       │    │</w:t>
      </w:r>
    </w:p>
    <w:p w14:paraId="594E493F" w14:textId="77777777" w:rsidR="00B00E14" w:rsidRDefault="00B00E14">
      <w:pPr>
        <w:pStyle w:val="ConsPlusNonformat"/>
        <w:jc w:val="both"/>
      </w:pPr>
      <w:r>
        <w:t xml:space="preserve"> ├┤   заявления   │</w:t>
      </w:r>
      <w:proofErr w:type="gramStart"/>
      <w:r>
        <w:t>─&gt;│</w:t>
      </w:r>
      <w:proofErr w:type="gramEnd"/>
      <w:r>
        <w:t xml:space="preserve">        заявителю в случае      │       │    │</w:t>
      </w:r>
    </w:p>
    <w:p w14:paraId="2B5CC982" w14:textId="77777777" w:rsidR="00B00E14" w:rsidRDefault="00B00E14">
      <w:pPr>
        <w:pStyle w:val="ConsPlusNonformat"/>
        <w:jc w:val="both"/>
      </w:pPr>
      <w:r>
        <w:t xml:space="preserve"> │</w:t>
      </w:r>
      <w:proofErr w:type="gramStart"/>
      <w:r>
        <w:t>│  третьих</w:t>
      </w:r>
      <w:proofErr w:type="gramEnd"/>
      <w:r>
        <w:t xml:space="preserve"> лиц  │  │      указания в  заявлении о   │       │    │</w:t>
      </w:r>
    </w:p>
    <w:p w14:paraId="21AB4EFA" w14:textId="77777777" w:rsidR="00B00E14" w:rsidRDefault="00B00E14">
      <w:pPr>
        <w:pStyle w:val="ConsPlusNonformat"/>
        <w:jc w:val="both"/>
      </w:pPr>
      <w:r>
        <w:t xml:space="preserve"> │</w:t>
      </w:r>
      <w:proofErr w:type="gramStart"/>
      <w:r>
        <w:t>│  о</w:t>
      </w:r>
      <w:proofErr w:type="gramEnd"/>
      <w:r>
        <w:t xml:space="preserve"> намерении  │  │     необходимости получения    │       │    │</w:t>
      </w:r>
    </w:p>
    <w:p w14:paraId="4401A2FD" w14:textId="77777777" w:rsidR="00B00E14" w:rsidRDefault="00B00E14">
      <w:pPr>
        <w:pStyle w:val="ConsPlusNonformat"/>
        <w:jc w:val="both"/>
      </w:pPr>
      <w:r>
        <w:t xml:space="preserve"> ││ участвовать в </w:t>
      </w:r>
      <w:proofErr w:type="gramStart"/>
      <w:r>
        <w:t>│  │</w:t>
      </w:r>
      <w:proofErr w:type="gramEnd"/>
      <w:r>
        <w:t xml:space="preserve">    результата муниципальной    │       │    │</w:t>
      </w:r>
    </w:p>
    <w:p w14:paraId="0DD69968" w14:textId="77777777" w:rsidR="00B00E14" w:rsidRDefault="00B00E14">
      <w:pPr>
        <w:pStyle w:val="ConsPlusNonformat"/>
        <w:jc w:val="both"/>
      </w:pPr>
      <w:r>
        <w:t xml:space="preserve"> ││   аукционе    </w:t>
      </w:r>
      <w:proofErr w:type="gramStart"/>
      <w:r>
        <w:t>│  │</w:t>
      </w:r>
      <w:proofErr w:type="gramEnd"/>
      <w:r>
        <w:t xml:space="preserve">  услуги посредством почтового  │       │    │</w:t>
      </w:r>
    </w:p>
    <w:p w14:paraId="7CC7E7EB" w14:textId="77777777" w:rsidR="00B00E14" w:rsidRDefault="00B00E14">
      <w:pPr>
        <w:pStyle w:val="ConsPlusNonformat"/>
        <w:jc w:val="both"/>
      </w:pPr>
      <w:r>
        <w:t xml:space="preserve"> │</w:t>
      </w:r>
      <w:proofErr w:type="gramStart"/>
      <w:r>
        <w:t>│  не</w:t>
      </w:r>
      <w:proofErr w:type="gramEnd"/>
      <w:r>
        <w:t xml:space="preserve"> поступили │  │ отправления либо согласование, │       │    │</w:t>
      </w:r>
    </w:p>
    <w:p w14:paraId="1C192AF8" w14:textId="77777777" w:rsidR="00B00E14" w:rsidRDefault="00B00E14">
      <w:pPr>
        <w:pStyle w:val="ConsPlusNonformat"/>
        <w:jc w:val="both"/>
      </w:pPr>
      <w:r>
        <w:t xml:space="preserve"> │└───────────────</w:t>
      </w:r>
      <w:proofErr w:type="gramStart"/>
      <w:r>
        <w:t>┘  │</w:t>
      </w:r>
      <w:proofErr w:type="gramEnd"/>
      <w:r>
        <w:t xml:space="preserve">    подписание и регистрация    │       │    │</w:t>
      </w:r>
    </w:p>
    <w:p w14:paraId="0C9224AB" w14:textId="77777777" w:rsidR="00B00E14" w:rsidRDefault="00B00E14">
      <w:pPr>
        <w:pStyle w:val="ConsPlusNonformat"/>
        <w:jc w:val="both"/>
      </w:pPr>
      <w:r>
        <w:t xml:space="preserve"> │                   │       письма об отказе в       │       │    │</w:t>
      </w:r>
    </w:p>
    <w:p w14:paraId="5D956CEA" w14:textId="77777777" w:rsidR="00B00E14" w:rsidRDefault="00B00E14">
      <w:pPr>
        <w:pStyle w:val="ConsPlusNonformat"/>
        <w:jc w:val="both"/>
      </w:pPr>
      <w:r>
        <w:t xml:space="preserve"> │┌─────────────┐    </w:t>
      </w:r>
      <w:proofErr w:type="gramStart"/>
      <w:r>
        <w:t>│  предоставлении</w:t>
      </w:r>
      <w:proofErr w:type="gramEnd"/>
      <w:r>
        <w:t xml:space="preserve"> муниципальной  │       │    │</w:t>
      </w:r>
    </w:p>
    <w:p w14:paraId="48804112" w14:textId="77777777" w:rsidR="00B00E14" w:rsidRDefault="00B00E14">
      <w:pPr>
        <w:pStyle w:val="ConsPlusNonformat"/>
        <w:jc w:val="both"/>
      </w:pPr>
      <w:r>
        <w:t xml:space="preserve"> ││ В течение 30│    </w:t>
      </w:r>
      <w:proofErr w:type="gramStart"/>
      <w:r>
        <w:t>│  услуги</w:t>
      </w:r>
      <w:proofErr w:type="gramEnd"/>
      <w:r>
        <w:t xml:space="preserve"> - 10 календарных дней  │       │    │</w:t>
      </w:r>
    </w:p>
    <w:p w14:paraId="7B4D373D" w14:textId="77777777" w:rsidR="00B00E14" w:rsidRDefault="00B00E14">
      <w:pPr>
        <w:pStyle w:val="ConsPlusNonformat"/>
        <w:jc w:val="both"/>
      </w:pPr>
      <w:r>
        <w:t xml:space="preserve"> ││ календарных │    └─────────────────────────┬──────┘       │    │</w:t>
      </w:r>
    </w:p>
    <w:p w14:paraId="5C4D07FC" w14:textId="77777777" w:rsidR="00B00E14" w:rsidRDefault="00B00E14">
      <w:pPr>
        <w:pStyle w:val="ConsPlusNonformat"/>
        <w:jc w:val="both"/>
      </w:pPr>
      <w:r>
        <w:t xml:space="preserve"> ││    дней     ├──────────────────────────────┼──────────────┼────┘</w:t>
      </w:r>
    </w:p>
    <w:p w14:paraId="12382CE2" w14:textId="77777777" w:rsidR="00B00E14" w:rsidRDefault="00B00E14">
      <w:pPr>
        <w:pStyle w:val="ConsPlusNonformat"/>
        <w:jc w:val="both"/>
      </w:pPr>
      <w:r>
        <w:t xml:space="preserve"> │</w:t>
      </w:r>
      <w:proofErr w:type="gramStart"/>
      <w:r>
        <w:t>│  с</w:t>
      </w:r>
      <w:proofErr w:type="gramEnd"/>
      <w:r>
        <w:t xml:space="preserve"> момента  │                              │              │</w:t>
      </w:r>
    </w:p>
    <w:p w14:paraId="101EA7E1" w14:textId="77777777" w:rsidR="00B00E14" w:rsidRDefault="00B00E14">
      <w:pPr>
        <w:pStyle w:val="ConsPlusNonformat"/>
        <w:jc w:val="both"/>
      </w:pPr>
      <w:r>
        <w:t xml:space="preserve"> └┤опубликования│                              v              </w:t>
      </w:r>
      <w:proofErr w:type="spellStart"/>
      <w:r>
        <w:t>v</w:t>
      </w:r>
      <w:proofErr w:type="spellEnd"/>
    </w:p>
    <w:p w14:paraId="031B2B0C" w14:textId="77777777" w:rsidR="00B00E14" w:rsidRDefault="00B00E14">
      <w:pPr>
        <w:pStyle w:val="ConsPlusNonformat"/>
        <w:jc w:val="both"/>
      </w:pPr>
      <w:r>
        <w:t xml:space="preserve">  </w:t>
      </w:r>
      <w:proofErr w:type="gramStart"/>
      <w:r>
        <w:t>│  извещения</w:t>
      </w:r>
      <w:proofErr w:type="gramEnd"/>
      <w:r>
        <w:t xml:space="preserve">  │  ┌─────────────────────────────────────────────────────┐</w:t>
      </w:r>
    </w:p>
    <w:p w14:paraId="444F29B3" w14:textId="77777777" w:rsidR="00B00E14" w:rsidRDefault="00B00E14">
      <w:pPr>
        <w:pStyle w:val="ConsPlusNonformat"/>
        <w:jc w:val="both"/>
      </w:pPr>
      <w:r>
        <w:t xml:space="preserve">  │ заявления   </w:t>
      </w:r>
      <w:proofErr w:type="gramStart"/>
      <w:r>
        <w:t>│  │</w:t>
      </w:r>
      <w:proofErr w:type="gramEnd"/>
      <w:r>
        <w:t>Направление заявителю проекта договора, подписанного │</w:t>
      </w:r>
    </w:p>
    <w:p w14:paraId="2BFF96AA" w14:textId="77777777" w:rsidR="00B00E14" w:rsidRDefault="00B00E14">
      <w:pPr>
        <w:pStyle w:val="ConsPlusNonformat"/>
        <w:jc w:val="both"/>
      </w:pPr>
      <w:r>
        <w:lastRenderedPageBreak/>
        <w:t xml:space="preserve">  │ третьих лиц </w:t>
      </w:r>
      <w:proofErr w:type="gramStart"/>
      <w:r>
        <w:t>│  │</w:t>
      </w:r>
      <w:proofErr w:type="gramEnd"/>
      <w:r>
        <w:t xml:space="preserve">  департаментом недвижимости, либо письма об отказе  │</w:t>
      </w:r>
    </w:p>
    <w:p w14:paraId="0743D20D" w14:textId="77777777" w:rsidR="00B00E14" w:rsidRDefault="00B00E14">
      <w:pPr>
        <w:pStyle w:val="ConsPlusNonformat"/>
        <w:jc w:val="both"/>
      </w:pPr>
      <w:r>
        <w:t xml:space="preserve">  </w:t>
      </w:r>
      <w:proofErr w:type="gramStart"/>
      <w:r>
        <w:t>│  поступили</w:t>
      </w:r>
      <w:proofErr w:type="gramEnd"/>
      <w:r>
        <w:t xml:space="preserve">  │  │        в предоставлении муниципальной услуги        │</w:t>
      </w:r>
    </w:p>
    <w:p w14:paraId="4FDDEB7A" w14:textId="77777777" w:rsidR="00B00E14" w:rsidRDefault="00B00E14">
      <w:pPr>
        <w:pStyle w:val="ConsPlusNonformat"/>
        <w:jc w:val="both"/>
      </w:pPr>
      <w:r>
        <w:t xml:space="preserve">  └─────────────</w:t>
      </w:r>
      <w:proofErr w:type="gramStart"/>
      <w:r>
        <w:t>┘  │</w:t>
      </w:r>
      <w:proofErr w:type="gramEnd"/>
      <w:r>
        <w:t xml:space="preserve">                 1 календарный день                  │</w:t>
      </w:r>
    </w:p>
    <w:p w14:paraId="0F9F8E5A" w14:textId="77777777" w:rsidR="00B00E14" w:rsidRDefault="00B00E14">
      <w:pPr>
        <w:pStyle w:val="ConsPlusNonformat"/>
        <w:jc w:val="both"/>
      </w:pPr>
      <w:r>
        <w:t xml:space="preserve">                   └─────────────────────────────────────────────────────┘</w:t>
      </w:r>
    </w:p>
    <w:p w14:paraId="7724BCCD" w14:textId="77777777" w:rsidR="00B00E14" w:rsidRDefault="00B00E14">
      <w:pPr>
        <w:pStyle w:val="ConsPlusNonformat"/>
        <w:jc w:val="both"/>
      </w:pPr>
    </w:p>
    <w:p w14:paraId="576C07D2" w14:textId="77777777" w:rsidR="00B00E14" w:rsidRDefault="00B00E14">
      <w:pPr>
        <w:pStyle w:val="ConsPlusNonformat"/>
        <w:jc w:val="both"/>
      </w:pPr>
      <w:r>
        <w:t>┌──────────────────────────────────────────────┐</w:t>
      </w:r>
    </w:p>
    <w:p w14:paraId="6674ED29" w14:textId="77777777" w:rsidR="00B00E14" w:rsidRDefault="00B00E14">
      <w:pPr>
        <w:pStyle w:val="ConsPlusNonformat"/>
        <w:jc w:val="both"/>
      </w:pPr>
      <w:r>
        <w:t>│   Общий срок 20 календарных дней; в случае   │</w:t>
      </w:r>
    </w:p>
    <w:p w14:paraId="2EBB30FC" w14:textId="77777777" w:rsidR="00B00E14" w:rsidRDefault="00B00E14">
      <w:pPr>
        <w:pStyle w:val="ConsPlusNonformat"/>
        <w:jc w:val="both"/>
      </w:pPr>
      <w:r>
        <w:t>│         предоставления муниципальной         │</w:t>
      </w:r>
    </w:p>
    <w:p w14:paraId="5E530D62" w14:textId="77777777" w:rsidR="00B00E14" w:rsidRDefault="00B00E14">
      <w:pPr>
        <w:pStyle w:val="ConsPlusNonformat"/>
        <w:jc w:val="both"/>
      </w:pPr>
      <w:r>
        <w:t xml:space="preserve">│ услуги на основании </w:t>
      </w:r>
      <w:hyperlink r:id="rId81">
        <w:r>
          <w:rPr>
            <w:color w:val="0000FF"/>
          </w:rPr>
          <w:t>статьи 39.18</w:t>
        </w:r>
      </w:hyperlink>
      <w:r>
        <w:t xml:space="preserve"> </w:t>
      </w:r>
      <w:proofErr w:type="gramStart"/>
      <w:r>
        <w:t>Земельного  │</w:t>
      </w:r>
      <w:proofErr w:type="gramEnd"/>
    </w:p>
    <w:p w14:paraId="333560A3" w14:textId="77777777" w:rsidR="00B00E14" w:rsidRDefault="00B00E14">
      <w:pPr>
        <w:pStyle w:val="ConsPlusNonformat"/>
        <w:jc w:val="both"/>
      </w:pPr>
      <w:r>
        <w:t>│кодекса Российской Федерации дополнительно 30 │</w:t>
      </w:r>
    </w:p>
    <w:p w14:paraId="21C9269B" w14:textId="77777777" w:rsidR="00B00E14" w:rsidRDefault="00B00E14">
      <w:pPr>
        <w:pStyle w:val="ConsPlusNonformat"/>
        <w:jc w:val="both"/>
      </w:pPr>
      <w:r>
        <w:t>│   календарных дней с момента опубликования   │</w:t>
      </w:r>
    </w:p>
    <w:p w14:paraId="3CDAD689" w14:textId="77777777" w:rsidR="00B00E14" w:rsidRDefault="00B00E14">
      <w:pPr>
        <w:pStyle w:val="ConsPlusNonformat"/>
        <w:jc w:val="both"/>
      </w:pPr>
      <w:r>
        <w:t>│извещения о предоставлении земельного участка │</w:t>
      </w:r>
    </w:p>
    <w:p w14:paraId="32651186" w14:textId="77777777" w:rsidR="00B00E14" w:rsidRDefault="00B00E14">
      <w:pPr>
        <w:pStyle w:val="ConsPlusNonformat"/>
        <w:jc w:val="both"/>
      </w:pPr>
      <w:r>
        <w:t>└──────────────────────────────────────────────┘</w:t>
      </w:r>
    </w:p>
    <w:p w14:paraId="6A5E0DA8" w14:textId="77777777" w:rsidR="00B00E14" w:rsidRDefault="00B00E14">
      <w:pPr>
        <w:pStyle w:val="ConsPlusNormal"/>
        <w:jc w:val="both"/>
      </w:pPr>
    </w:p>
    <w:p w14:paraId="353EC6EA" w14:textId="77777777" w:rsidR="00B00E14" w:rsidRDefault="00B00E14">
      <w:pPr>
        <w:pStyle w:val="ConsPlusNormal"/>
        <w:jc w:val="both"/>
      </w:pPr>
    </w:p>
    <w:p w14:paraId="4461D387" w14:textId="77777777" w:rsidR="00B00E14" w:rsidRDefault="00B00E14">
      <w:pPr>
        <w:pStyle w:val="ConsPlusNormal"/>
        <w:jc w:val="both"/>
      </w:pPr>
    </w:p>
    <w:p w14:paraId="77FCB7AF" w14:textId="77777777" w:rsidR="00B00E14" w:rsidRDefault="00B00E14">
      <w:pPr>
        <w:pStyle w:val="ConsPlusNormal"/>
        <w:jc w:val="both"/>
      </w:pPr>
    </w:p>
    <w:p w14:paraId="351FA604" w14:textId="77777777" w:rsidR="00B00E14" w:rsidRDefault="00B00E14">
      <w:pPr>
        <w:pStyle w:val="ConsPlusNormal"/>
        <w:jc w:val="both"/>
      </w:pPr>
    </w:p>
    <w:p w14:paraId="1A30C198" w14:textId="77777777" w:rsidR="00B00E14" w:rsidRDefault="00B00E14">
      <w:pPr>
        <w:pStyle w:val="ConsPlusNormal"/>
        <w:jc w:val="right"/>
        <w:outlineLvl w:val="1"/>
      </w:pPr>
      <w:bookmarkStart w:id="35" w:name="P619"/>
      <w:bookmarkEnd w:id="35"/>
      <w:r>
        <w:t>Приложение 2</w:t>
      </w:r>
    </w:p>
    <w:p w14:paraId="5B7FAB66" w14:textId="77777777" w:rsidR="00B00E14" w:rsidRDefault="00B00E14">
      <w:pPr>
        <w:pStyle w:val="ConsPlusNormal"/>
        <w:jc w:val="right"/>
      </w:pPr>
      <w:r>
        <w:t>к административному регламенту</w:t>
      </w:r>
    </w:p>
    <w:p w14:paraId="4BDF5753" w14:textId="77777777" w:rsidR="00B00E14" w:rsidRDefault="00B00E14">
      <w:pPr>
        <w:pStyle w:val="ConsPlusNormal"/>
        <w:jc w:val="right"/>
      </w:pPr>
      <w:r>
        <w:t>предоставления муниципальной услуги "Предоставление</w:t>
      </w:r>
    </w:p>
    <w:p w14:paraId="5225DAE0" w14:textId="77777777" w:rsidR="00B00E14" w:rsidRDefault="00B00E14">
      <w:pPr>
        <w:pStyle w:val="ConsPlusNormal"/>
        <w:jc w:val="right"/>
      </w:pPr>
      <w:r>
        <w:t>в собственность, аренду, постоянное (бессрочное)</w:t>
      </w:r>
    </w:p>
    <w:p w14:paraId="114AA768" w14:textId="77777777" w:rsidR="00B00E14" w:rsidRDefault="00B00E14">
      <w:pPr>
        <w:pStyle w:val="ConsPlusNormal"/>
        <w:jc w:val="right"/>
      </w:pPr>
      <w:r>
        <w:t>пользование, безвозмездное пользование земельного участка</w:t>
      </w:r>
    </w:p>
    <w:p w14:paraId="78050710" w14:textId="77777777" w:rsidR="00B00E14" w:rsidRDefault="00B00E14">
      <w:pPr>
        <w:pStyle w:val="ConsPlusNormal"/>
        <w:jc w:val="right"/>
      </w:pPr>
      <w:r>
        <w:t>без проведения торгов"</w:t>
      </w:r>
    </w:p>
    <w:p w14:paraId="73ECD92F" w14:textId="77777777" w:rsidR="00B00E14" w:rsidRDefault="00B00E14">
      <w:pPr>
        <w:pStyle w:val="ConsPlusNormal"/>
        <w:jc w:val="both"/>
      </w:pPr>
    </w:p>
    <w:p w14:paraId="6054E153" w14:textId="77777777" w:rsidR="00B00E14" w:rsidRDefault="00B00E14">
      <w:pPr>
        <w:pStyle w:val="ConsPlusTitle"/>
        <w:jc w:val="center"/>
        <w:outlineLvl w:val="2"/>
      </w:pPr>
      <w:r>
        <w:t>ОТДЕЛ ПО РАБОТЕ С ОБРАЩЕНИЯМИ ГРАЖДАН КОМИТЕТА</w:t>
      </w:r>
    </w:p>
    <w:p w14:paraId="335513BB" w14:textId="77777777" w:rsidR="00B00E14" w:rsidRDefault="00B00E14">
      <w:pPr>
        <w:pStyle w:val="ConsPlusTitle"/>
        <w:jc w:val="center"/>
      </w:pPr>
      <w:r>
        <w:t>ПО ОБЩИМ ВОПРОСАМ АДМИНИСТРАЦИИ ГОРОДА ТОМСКА</w:t>
      </w:r>
    </w:p>
    <w:p w14:paraId="61E2B9F5" w14:textId="77777777" w:rsidR="00B00E14" w:rsidRDefault="00B00E14">
      <w:pPr>
        <w:pStyle w:val="ConsPlusNormal"/>
        <w:jc w:val="both"/>
      </w:pPr>
    </w:p>
    <w:p w14:paraId="5204E1B7" w14:textId="77777777" w:rsidR="00B00E14" w:rsidRDefault="00B00E14">
      <w:pPr>
        <w:pStyle w:val="ConsPlusNormal"/>
        <w:ind w:firstLine="540"/>
        <w:jc w:val="both"/>
      </w:pPr>
      <w:r>
        <w:t>Почтовый адрес: пр. Ленина, д. 73, г. Томск, 634050.</w:t>
      </w:r>
    </w:p>
    <w:p w14:paraId="20541109" w14:textId="77777777" w:rsidR="00B00E14" w:rsidRDefault="00B00E14">
      <w:pPr>
        <w:pStyle w:val="ConsPlusNormal"/>
        <w:spacing w:before="220"/>
        <w:ind w:firstLine="540"/>
        <w:jc w:val="both"/>
      </w:pPr>
      <w:r>
        <w:t>График работы:</w:t>
      </w:r>
    </w:p>
    <w:p w14:paraId="541E3ACB" w14:textId="77777777" w:rsidR="00B00E14" w:rsidRDefault="00B00E14">
      <w:pPr>
        <w:pStyle w:val="ConsPlusNormal"/>
        <w:spacing w:before="220"/>
        <w:ind w:firstLine="540"/>
        <w:jc w:val="both"/>
      </w:pPr>
      <w:r>
        <w:t>Понедельник - пятница: с 09.00 до 18.00.</w:t>
      </w:r>
    </w:p>
    <w:p w14:paraId="26C26440" w14:textId="77777777" w:rsidR="00B00E14" w:rsidRDefault="00B00E14">
      <w:pPr>
        <w:pStyle w:val="ConsPlusNormal"/>
        <w:spacing w:before="220"/>
        <w:ind w:firstLine="540"/>
        <w:jc w:val="both"/>
      </w:pPr>
      <w:r>
        <w:t>Перерыв на обед: с 13.00 до 14.00.</w:t>
      </w:r>
    </w:p>
    <w:p w14:paraId="0A8CB150" w14:textId="77777777" w:rsidR="00B00E14" w:rsidRDefault="00B00E14">
      <w:pPr>
        <w:pStyle w:val="ConsPlusNormal"/>
        <w:spacing w:before="220"/>
        <w:ind w:firstLine="540"/>
        <w:jc w:val="both"/>
      </w:pPr>
      <w:r>
        <w:t>Телефон: 8 (3822) 99-13-46.</w:t>
      </w:r>
    </w:p>
    <w:p w14:paraId="527AF72B" w14:textId="77777777" w:rsidR="00B00E14" w:rsidRDefault="00B00E14">
      <w:pPr>
        <w:pStyle w:val="ConsPlusNormal"/>
        <w:spacing w:before="220"/>
        <w:ind w:firstLine="540"/>
        <w:jc w:val="both"/>
      </w:pPr>
      <w:r>
        <w:t>Официальный портал муниципального образования "Город Томск": www.admin.tomsk.ru, раздел "Администрация", "Заместители Мэра города Томска"/ "Задать вопрос".</w:t>
      </w:r>
    </w:p>
    <w:p w14:paraId="526913CC" w14:textId="77777777" w:rsidR="00B00E14" w:rsidRDefault="00B00E14">
      <w:pPr>
        <w:pStyle w:val="ConsPlusNormal"/>
        <w:spacing w:before="220"/>
        <w:ind w:firstLine="540"/>
        <w:jc w:val="both"/>
      </w:pPr>
      <w:r>
        <w:t>Телефон для записи на прием к заместителю Мэра Города Томска по экономическому развитию: 70-13-39.</w:t>
      </w:r>
    </w:p>
    <w:p w14:paraId="24295785" w14:textId="77777777" w:rsidR="00B00E14" w:rsidRDefault="00B00E14">
      <w:pPr>
        <w:pStyle w:val="ConsPlusNormal"/>
        <w:jc w:val="both"/>
      </w:pPr>
    </w:p>
    <w:p w14:paraId="610F5E0F" w14:textId="77777777" w:rsidR="00B00E14" w:rsidRDefault="00B00E14">
      <w:pPr>
        <w:pStyle w:val="ConsPlusTitle"/>
        <w:jc w:val="center"/>
        <w:outlineLvl w:val="2"/>
      </w:pPr>
      <w:r>
        <w:t>ДЕПАРТАМЕНТ УПРАВЛЕНИЯ МУНИЦИПАЛЬНОЙ</w:t>
      </w:r>
    </w:p>
    <w:p w14:paraId="25985000" w14:textId="77777777" w:rsidR="00B00E14" w:rsidRDefault="00B00E14">
      <w:pPr>
        <w:pStyle w:val="ConsPlusTitle"/>
        <w:jc w:val="center"/>
      </w:pPr>
      <w:r>
        <w:t>СОБСТВЕННОСТЬЮ АДМИНИСТРАЦИИ ГОРОДА ТОМСКА</w:t>
      </w:r>
    </w:p>
    <w:p w14:paraId="5F41CEB7" w14:textId="77777777" w:rsidR="00B00E14" w:rsidRDefault="00B00E14">
      <w:pPr>
        <w:pStyle w:val="ConsPlusTitle"/>
        <w:jc w:val="center"/>
      </w:pPr>
      <w:r>
        <w:t>(ДАЛЕЕ - ДЕПАРТАМЕНТ НЕДВИЖИМОСТИ)</w:t>
      </w:r>
    </w:p>
    <w:p w14:paraId="7AA41D97" w14:textId="77777777" w:rsidR="00B00E14" w:rsidRDefault="00B00E14">
      <w:pPr>
        <w:pStyle w:val="ConsPlusNormal"/>
        <w:jc w:val="both"/>
      </w:pPr>
    </w:p>
    <w:p w14:paraId="05102544" w14:textId="77777777" w:rsidR="00B00E14" w:rsidRDefault="00B00E14">
      <w:pPr>
        <w:pStyle w:val="ConsPlusNormal"/>
        <w:ind w:firstLine="540"/>
        <w:jc w:val="both"/>
      </w:pPr>
      <w:r>
        <w:t>Почтовый адрес: пер. Плеханова, д. 4, г. Томск, 634050.</w:t>
      </w:r>
    </w:p>
    <w:p w14:paraId="57725B79" w14:textId="77777777" w:rsidR="00B00E14" w:rsidRDefault="00B00E14">
      <w:pPr>
        <w:pStyle w:val="ConsPlusNormal"/>
        <w:spacing w:before="220"/>
        <w:ind w:firstLine="540"/>
        <w:jc w:val="both"/>
      </w:pPr>
      <w:r>
        <w:t>График работы:</w:t>
      </w:r>
    </w:p>
    <w:p w14:paraId="592C0C85" w14:textId="77777777" w:rsidR="00B00E14" w:rsidRDefault="00B00E14">
      <w:pPr>
        <w:pStyle w:val="ConsPlusNormal"/>
        <w:spacing w:before="220"/>
        <w:ind w:firstLine="540"/>
        <w:jc w:val="both"/>
      </w:pPr>
      <w:r>
        <w:t>Понедельник - пятница: с 09.00 до 18.00.</w:t>
      </w:r>
    </w:p>
    <w:p w14:paraId="09E922CF" w14:textId="77777777" w:rsidR="00B00E14" w:rsidRDefault="00B00E14">
      <w:pPr>
        <w:pStyle w:val="ConsPlusNormal"/>
        <w:spacing w:before="220"/>
        <w:ind w:firstLine="540"/>
        <w:jc w:val="both"/>
      </w:pPr>
      <w:r>
        <w:t>Перерыв на обед: с 13.00 до 14.00.</w:t>
      </w:r>
    </w:p>
    <w:p w14:paraId="4FE92688" w14:textId="77777777" w:rsidR="00B00E14" w:rsidRDefault="00B00E14">
      <w:pPr>
        <w:pStyle w:val="ConsPlusNormal"/>
        <w:spacing w:before="220"/>
        <w:ind w:firstLine="540"/>
        <w:jc w:val="both"/>
      </w:pPr>
      <w:r>
        <w:t xml:space="preserve">Время приема заявителей специалистами отдела подготовки муниципальных правовых актов, отдела договорных отношений комитета по земельным правоотношениям департамента </w:t>
      </w:r>
      <w:r>
        <w:lastRenderedPageBreak/>
        <w:t>недвижимости:</w:t>
      </w:r>
    </w:p>
    <w:p w14:paraId="3E780640" w14:textId="77777777" w:rsidR="00B00E14" w:rsidRDefault="00B00E14">
      <w:pPr>
        <w:pStyle w:val="ConsPlusNormal"/>
        <w:spacing w:before="220"/>
        <w:ind w:firstLine="540"/>
        <w:jc w:val="both"/>
      </w:pPr>
      <w:r>
        <w:t>Понедельник, четверг: с 09.00 до 13.00.</w:t>
      </w:r>
    </w:p>
    <w:p w14:paraId="1D948CBC" w14:textId="77777777" w:rsidR="00B00E14" w:rsidRDefault="00B00E14">
      <w:pPr>
        <w:pStyle w:val="ConsPlusNormal"/>
        <w:spacing w:before="220"/>
        <w:ind w:firstLine="540"/>
        <w:jc w:val="both"/>
      </w:pPr>
      <w:r>
        <w:t>Среда: с 14.00 до 17.00.</w:t>
      </w:r>
    </w:p>
    <w:p w14:paraId="66E7C6B6" w14:textId="77777777" w:rsidR="00B00E14" w:rsidRDefault="00B00E14">
      <w:pPr>
        <w:pStyle w:val="ConsPlusNormal"/>
        <w:spacing w:before="220"/>
        <w:ind w:firstLine="540"/>
        <w:jc w:val="both"/>
      </w:pPr>
      <w:r>
        <w:t>Телефон: 8 (382 2) 52-50-00.</w:t>
      </w:r>
    </w:p>
    <w:p w14:paraId="64BF19B8" w14:textId="77777777" w:rsidR="00B00E14" w:rsidRDefault="00B00E14">
      <w:pPr>
        <w:pStyle w:val="ConsPlusNormal"/>
        <w:spacing w:before="220"/>
        <w:ind w:firstLine="540"/>
        <w:jc w:val="both"/>
      </w:pPr>
      <w:r>
        <w:t>факс: 8 (382 2) 52-50-26.</w:t>
      </w:r>
    </w:p>
    <w:p w14:paraId="124A8D60" w14:textId="77777777" w:rsidR="00B00E14" w:rsidRDefault="00B00E14">
      <w:pPr>
        <w:pStyle w:val="ConsPlusNormal"/>
        <w:spacing w:before="220"/>
        <w:ind w:firstLine="540"/>
        <w:jc w:val="both"/>
      </w:pPr>
      <w:proofErr w:type="spellStart"/>
      <w:r>
        <w:t>e-mail</w:t>
      </w:r>
      <w:proofErr w:type="spellEnd"/>
      <w:r>
        <w:t>: dn@admin.tomsk.ru</w:t>
      </w:r>
    </w:p>
    <w:p w14:paraId="511E5412" w14:textId="77777777" w:rsidR="00B00E14" w:rsidRDefault="00B00E14">
      <w:pPr>
        <w:pStyle w:val="ConsPlusNormal"/>
        <w:spacing w:before="220"/>
        <w:ind w:firstLine="540"/>
        <w:jc w:val="both"/>
      </w:pPr>
      <w:r>
        <w:t>Официальный портал муниципального образования "Город Томск": www.admin.tomsk.ru</w:t>
      </w:r>
    </w:p>
    <w:p w14:paraId="138C1939" w14:textId="77777777" w:rsidR="00B00E14" w:rsidRDefault="00B00E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628"/>
        <w:gridCol w:w="1024"/>
      </w:tblGrid>
      <w:tr w:rsidR="00B00E14" w14:paraId="08B8D523" w14:textId="77777777">
        <w:tc>
          <w:tcPr>
            <w:tcW w:w="9017" w:type="dxa"/>
            <w:gridSpan w:val="3"/>
          </w:tcPr>
          <w:p w14:paraId="00B05BA7" w14:textId="77777777" w:rsidR="00B00E14" w:rsidRDefault="00B00E14">
            <w:pPr>
              <w:pStyle w:val="ConsPlusNormal"/>
              <w:jc w:val="center"/>
            </w:pPr>
            <w:r>
              <w:t>Контактные телефоны:</w:t>
            </w:r>
          </w:p>
        </w:tc>
      </w:tr>
      <w:tr w:rsidR="00B00E14" w14:paraId="0AFEF21A" w14:textId="77777777">
        <w:tc>
          <w:tcPr>
            <w:tcW w:w="4365" w:type="dxa"/>
          </w:tcPr>
          <w:p w14:paraId="35D54D6C" w14:textId="77777777" w:rsidR="00B00E14" w:rsidRDefault="00B00E14">
            <w:pPr>
              <w:pStyle w:val="ConsPlusNormal"/>
            </w:pPr>
            <w:r>
              <w:t>Начальник департамента недвижимости</w:t>
            </w:r>
          </w:p>
        </w:tc>
        <w:tc>
          <w:tcPr>
            <w:tcW w:w="3628" w:type="dxa"/>
          </w:tcPr>
          <w:p w14:paraId="530805EE" w14:textId="77777777" w:rsidR="00B00E14" w:rsidRDefault="00B00E14">
            <w:pPr>
              <w:pStyle w:val="ConsPlusNormal"/>
            </w:pPr>
            <w:r>
              <w:t>приемная, телефон для записи на личный прием к начальнику департамента недвижимости</w:t>
            </w:r>
          </w:p>
        </w:tc>
        <w:tc>
          <w:tcPr>
            <w:tcW w:w="1024" w:type="dxa"/>
          </w:tcPr>
          <w:p w14:paraId="75D86DF3" w14:textId="77777777" w:rsidR="00B00E14" w:rsidRDefault="00B00E14">
            <w:pPr>
              <w:pStyle w:val="ConsPlusNormal"/>
              <w:jc w:val="center"/>
            </w:pPr>
            <w:r>
              <w:t>52-50-00</w:t>
            </w:r>
          </w:p>
        </w:tc>
      </w:tr>
      <w:tr w:rsidR="00B00E14" w14:paraId="6B5B8573" w14:textId="77777777">
        <w:tc>
          <w:tcPr>
            <w:tcW w:w="4365" w:type="dxa"/>
          </w:tcPr>
          <w:p w14:paraId="719A756E" w14:textId="77777777" w:rsidR="00B00E14" w:rsidRDefault="00B00E14">
            <w:pPr>
              <w:pStyle w:val="ConsPlusNormal"/>
            </w:pPr>
            <w:r>
              <w:t>Заместитель начальника департамента недвижимости</w:t>
            </w:r>
          </w:p>
        </w:tc>
        <w:tc>
          <w:tcPr>
            <w:tcW w:w="3628" w:type="dxa"/>
          </w:tcPr>
          <w:p w14:paraId="4D9800AF" w14:textId="77777777" w:rsidR="00B00E14" w:rsidRDefault="00B00E14">
            <w:pPr>
              <w:pStyle w:val="ConsPlusNormal"/>
            </w:pPr>
            <w:r>
              <w:t>приемная</w:t>
            </w:r>
          </w:p>
        </w:tc>
        <w:tc>
          <w:tcPr>
            <w:tcW w:w="1024" w:type="dxa"/>
          </w:tcPr>
          <w:p w14:paraId="5B5F2000" w14:textId="77777777" w:rsidR="00B00E14" w:rsidRDefault="00B00E14">
            <w:pPr>
              <w:pStyle w:val="ConsPlusNormal"/>
              <w:jc w:val="center"/>
            </w:pPr>
            <w:r>
              <w:t>52-50-00</w:t>
            </w:r>
          </w:p>
        </w:tc>
      </w:tr>
      <w:tr w:rsidR="00B00E14" w14:paraId="5411184F" w14:textId="77777777">
        <w:tc>
          <w:tcPr>
            <w:tcW w:w="4365" w:type="dxa"/>
          </w:tcPr>
          <w:p w14:paraId="311B8ABC" w14:textId="77777777" w:rsidR="00B00E14" w:rsidRDefault="00B00E14">
            <w:pPr>
              <w:pStyle w:val="ConsPlusNormal"/>
            </w:pPr>
            <w:r>
              <w:t>Комитет по земельным правоотношениям департамента недвижимости</w:t>
            </w:r>
          </w:p>
        </w:tc>
        <w:tc>
          <w:tcPr>
            <w:tcW w:w="3628" w:type="dxa"/>
          </w:tcPr>
          <w:p w14:paraId="08A60ED0" w14:textId="77777777" w:rsidR="00B00E14" w:rsidRDefault="00B00E14">
            <w:pPr>
              <w:pStyle w:val="ConsPlusNormal"/>
            </w:pPr>
            <w:r>
              <w:t>председатель</w:t>
            </w:r>
          </w:p>
        </w:tc>
        <w:tc>
          <w:tcPr>
            <w:tcW w:w="1024" w:type="dxa"/>
          </w:tcPr>
          <w:p w14:paraId="65930419" w14:textId="77777777" w:rsidR="00B00E14" w:rsidRDefault="00B00E14">
            <w:pPr>
              <w:pStyle w:val="ConsPlusNormal"/>
              <w:jc w:val="center"/>
            </w:pPr>
            <w:r>
              <w:t>52-50-35</w:t>
            </w:r>
          </w:p>
        </w:tc>
      </w:tr>
      <w:tr w:rsidR="00B00E14" w14:paraId="4172AF75" w14:textId="77777777">
        <w:tc>
          <w:tcPr>
            <w:tcW w:w="4365" w:type="dxa"/>
            <w:vMerge w:val="restart"/>
          </w:tcPr>
          <w:p w14:paraId="2EDE77C0" w14:textId="77777777" w:rsidR="00B00E14" w:rsidRDefault="00B00E14">
            <w:pPr>
              <w:pStyle w:val="ConsPlusNormal"/>
            </w:pPr>
            <w:r>
              <w:t>Отдел подготовки муниципальных правовых актов</w:t>
            </w:r>
          </w:p>
        </w:tc>
        <w:tc>
          <w:tcPr>
            <w:tcW w:w="3628" w:type="dxa"/>
          </w:tcPr>
          <w:p w14:paraId="27A4CD8E" w14:textId="77777777" w:rsidR="00B00E14" w:rsidRDefault="00B00E14">
            <w:pPr>
              <w:pStyle w:val="ConsPlusNormal"/>
            </w:pPr>
            <w:r>
              <w:t>Начальник</w:t>
            </w:r>
          </w:p>
        </w:tc>
        <w:tc>
          <w:tcPr>
            <w:tcW w:w="1024" w:type="dxa"/>
          </w:tcPr>
          <w:p w14:paraId="786E7B07" w14:textId="77777777" w:rsidR="00B00E14" w:rsidRDefault="00B00E14">
            <w:pPr>
              <w:pStyle w:val="ConsPlusNormal"/>
              <w:jc w:val="center"/>
            </w:pPr>
            <w:r>
              <w:t>52-50-60</w:t>
            </w:r>
          </w:p>
        </w:tc>
      </w:tr>
      <w:tr w:rsidR="00B00E14" w14:paraId="3C2BC652" w14:textId="77777777">
        <w:tc>
          <w:tcPr>
            <w:tcW w:w="4365" w:type="dxa"/>
            <w:vMerge/>
          </w:tcPr>
          <w:p w14:paraId="67C1F557" w14:textId="77777777" w:rsidR="00B00E14" w:rsidRDefault="00B00E14">
            <w:pPr>
              <w:pStyle w:val="ConsPlusNormal"/>
            </w:pPr>
          </w:p>
        </w:tc>
        <w:tc>
          <w:tcPr>
            <w:tcW w:w="3628" w:type="dxa"/>
          </w:tcPr>
          <w:p w14:paraId="16EE02A5" w14:textId="77777777" w:rsidR="00B00E14" w:rsidRDefault="00B00E14">
            <w:pPr>
              <w:pStyle w:val="ConsPlusNormal"/>
            </w:pPr>
            <w:r>
              <w:t>заместитель начальника</w:t>
            </w:r>
          </w:p>
        </w:tc>
        <w:tc>
          <w:tcPr>
            <w:tcW w:w="1024" w:type="dxa"/>
          </w:tcPr>
          <w:p w14:paraId="43E826F8" w14:textId="77777777" w:rsidR="00B00E14" w:rsidRDefault="00B00E14">
            <w:pPr>
              <w:pStyle w:val="ConsPlusNormal"/>
              <w:jc w:val="center"/>
            </w:pPr>
            <w:r>
              <w:t>52-50-61</w:t>
            </w:r>
          </w:p>
        </w:tc>
      </w:tr>
      <w:tr w:rsidR="00B00E14" w14:paraId="1B294AE4" w14:textId="77777777">
        <w:tc>
          <w:tcPr>
            <w:tcW w:w="4365" w:type="dxa"/>
            <w:vMerge/>
          </w:tcPr>
          <w:p w14:paraId="7664038A" w14:textId="77777777" w:rsidR="00B00E14" w:rsidRDefault="00B00E14">
            <w:pPr>
              <w:pStyle w:val="ConsPlusNormal"/>
            </w:pPr>
          </w:p>
        </w:tc>
        <w:tc>
          <w:tcPr>
            <w:tcW w:w="3628" w:type="dxa"/>
          </w:tcPr>
          <w:p w14:paraId="75E8B778" w14:textId="77777777" w:rsidR="00B00E14" w:rsidRDefault="00B00E14">
            <w:pPr>
              <w:pStyle w:val="ConsPlusNormal"/>
            </w:pPr>
            <w:r>
              <w:t>специалисты, предоставляющие муниципальную услугу</w:t>
            </w:r>
          </w:p>
        </w:tc>
        <w:tc>
          <w:tcPr>
            <w:tcW w:w="1024" w:type="dxa"/>
          </w:tcPr>
          <w:p w14:paraId="7BD37DFC" w14:textId="77777777" w:rsidR="00B00E14" w:rsidRDefault="00B00E14">
            <w:pPr>
              <w:pStyle w:val="ConsPlusNormal"/>
              <w:jc w:val="center"/>
            </w:pPr>
            <w:r>
              <w:t>52-50-62</w:t>
            </w:r>
          </w:p>
          <w:p w14:paraId="7B953570" w14:textId="77777777" w:rsidR="00B00E14" w:rsidRDefault="00B00E14">
            <w:pPr>
              <w:pStyle w:val="ConsPlusNormal"/>
              <w:jc w:val="center"/>
            </w:pPr>
            <w:r>
              <w:t>52-50-63</w:t>
            </w:r>
          </w:p>
          <w:p w14:paraId="2630047F" w14:textId="77777777" w:rsidR="00B00E14" w:rsidRDefault="00B00E14">
            <w:pPr>
              <w:pStyle w:val="ConsPlusNormal"/>
              <w:jc w:val="center"/>
            </w:pPr>
            <w:r>
              <w:t>52-50-64</w:t>
            </w:r>
          </w:p>
        </w:tc>
      </w:tr>
      <w:tr w:rsidR="00B00E14" w14:paraId="45EE9330" w14:textId="77777777">
        <w:tc>
          <w:tcPr>
            <w:tcW w:w="4365" w:type="dxa"/>
          </w:tcPr>
          <w:p w14:paraId="1A2ABCA3" w14:textId="77777777" w:rsidR="00B00E14" w:rsidRDefault="00B00E14">
            <w:pPr>
              <w:pStyle w:val="ConsPlusNormal"/>
            </w:pPr>
            <w:r>
              <w:t>Отдел договорных отношений</w:t>
            </w:r>
          </w:p>
        </w:tc>
        <w:tc>
          <w:tcPr>
            <w:tcW w:w="3628" w:type="dxa"/>
          </w:tcPr>
          <w:p w14:paraId="74936858" w14:textId="77777777" w:rsidR="00B00E14" w:rsidRDefault="00B00E14">
            <w:pPr>
              <w:pStyle w:val="ConsPlusNormal"/>
            </w:pPr>
            <w:r>
              <w:t>Заместитель председателя комитета - начальник отдела договорных отношений</w:t>
            </w:r>
          </w:p>
        </w:tc>
        <w:tc>
          <w:tcPr>
            <w:tcW w:w="1024" w:type="dxa"/>
          </w:tcPr>
          <w:p w14:paraId="5616DB79" w14:textId="77777777" w:rsidR="00B00E14" w:rsidRDefault="00B00E14">
            <w:pPr>
              <w:pStyle w:val="ConsPlusNormal"/>
              <w:jc w:val="center"/>
            </w:pPr>
            <w:r>
              <w:t>52-50-70</w:t>
            </w:r>
          </w:p>
        </w:tc>
      </w:tr>
      <w:tr w:rsidR="00B00E14" w14:paraId="22D5E2C5" w14:textId="77777777">
        <w:tc>
          <w:tcPr>
            <w:tcW w:w="4365" w:type="dxa"/>
          </w:tcPr>
          <w:p w14:paraId="6C91774B" w14:textId="77777777" w:rsidR="00B00E14" w:rsidRDefault="00B00E14">
            <w:pPr>
              <w:pStyle w:val="ConsPlusNormal"/>
            </w:pPr>
          </w:p>
        </w:tc>
        <w:tc>
          <w:tcPr>
            <w:tcW w:w="3628" w:type="dxa"/>
          </w:tcPr>
          <w:p w14:paraId="239A76CD" w14:textId="77777777" w:rsidR="00B00E14" w:rsidRDefault="00B00E14">
            <w:pPr>
              <w:pStyle w:val="ConsPlusNormal"/>
            </w:pPr>
            <w:r>
              <w:t>специалисты, предоставляющие муниципальную услугу</w:t>
            </w:r>
          </w:p>
        </w:tc>
        <w:tc>
          <w:tcPr>
            <w:tcW w:w="1024" w:type="dxa"/>
          </w:tcPr>
          <w:p w14:paraId="77CC685E" w14:textId="77777777" w:rsidR="00B00E14" w:rsidRDefault="00B00E14">
            <w:pPr>
              <w:pStyle w:val="ConsPlusNormal"/>
              <w:jc w:val="center"/>
            </w:pPr>
            <w:r>
              <w:t>52-50-74</w:t>
            </w:r>
          </w:p>
          <w:p w14:paraId="77CCCC71" w14:textId="77777777" w:rsidR="00B00E14" w:rsidRDefault="00B00E14">
            <w:pPr>
              <w:pStyle w:val="ConsPlusNormal"/>
              <w:jc w:val="center"/>
            </w:pPr>
            <w:r>
              <w:t>52-50-73</w:t>
            </w:r>
          </w:p>
          <w:p w14:paraId="06CBF348" w14:textId="77777777" w:rsidR="00B00E14" w:rsidRDefault="00B00E14">
            <w:pPr>
              <w:pStyle w:val="ConsPlusNormal"/>
              <w:jc w:val="center"/>
            </w:pPr>
            <w:r>
              <w:t>52-50-72</w:t>
            </w:r>
          </w:p>
          <w:p w14:paraId="5940B7BE" w14:textId="77777777" w:rsidR="00B00E14" w:rsidRDefault="00B00E14">
            <w:pPr>
              <w:pStyle w:val="ConsPlusNormal"/>
              <w:jc w:val="center"/>
            </w:pPr>
            <w:r>
              <w:t>52-50-71</w:t>
            </w:r>
          </w:p>
        </w:tc>
      </w:tr>
      <w:tr w:rsidR="00B00E14" w14:paraId="149539CD" w14:textId="77777777">
        <w:tc>
          <w:tcPr>
            <w:tcW w:w="4365" w:type="dxa"/>
          </w:tcPr>
          <w:p w14:paraId="026964E1" w14:textId="77777777" w:rsidR="00B00E14" w:rsidRDefault="00B00E14">
            <w:pPr>
              <w:pStyle w:val="ConsPlusNormal"/>
            </w:pPr>
            <w:r>
              <w:t>Отдел организационно-кадровой работы организационно-правового комитета департамента недвижимости</w:t>
            </w:r>
          </w:p>
        </w:tc>
        <w:tc>
          <w:tcPr>
            <w:tcW w:w="3628" w:type="dxa"/>
          </w:tcPr>
          <w:p w14:paraId="204FBFE4" w14:textId="77777777" w:rsidR="00B00E14" w:rsidRDefault="00B00E14">
            <w:pPr>
              <w:pStyle w:val="ConsPlusNormal"/>
            </w:pPr>
            <w:r>
              <w:t>начальник специалисты</w:t>
            </w:r>
          </w:p>
        </w:tc>
        <w:tc>
          <w:tcPr>
            <w:tcW w:w="1024" w:type="dxa"/>
          </w:tcPr>
          <w:p w14:paraId="2E81517E" w14:textId="77777777" w:rsidR="00B00E14" w:rsidRDefault="00B00E14">
            <w:pPr>
              <w:pStyle w:val="ConsPlusNormal"/>
              <w:jc w:val="center"/>
            </w:pPr>
            <w:r>
              <w:t>52-50-22</w:t>
            </w:r>
          </w:p>
          <w:p w14:paraId="32201A14" w14:textId="77777777" w:rsidR="00B00E14" w:rsidRDefault="00B00E14">
            <w:pPr>
              <w:pStyle w:val="ConsPlusNormal"/>
              <w:jc w:val="center"/>
            </w:pPr>
            <w:r>
              <w:t>52-50-23</w:t>
            </w:r>
          </w:p>
        </w:tc>
      </w:tr>
    </w:tbl>
    <w:p w14:paraId="3BD71A5B" w14:textId="77777777" w:rsidR="00B00E14" w:rsidRDefault="00B00E14">
      <w:pPr>
        <w:pStyle w:val="ConsPlusNormal"/>
        <w:jc w:val="both"/>
      </w:pPr>
    </w:p>
    <w:p w14:paraId="461AE754" w14:textId="77777777" w:rsidR="00B00E14" w:rsidRDefault="00B00E14">
      <w:pPr>
        <w:pStyle w:val="ConsPlusTitle"/>
        <w:jc w:val="center"/>
        <w:outlineLvl w:val="2"/>
      </w:pPr>
      <w:r>
        <w:t>ТОМСКИЙ ОБЛАСТНОЙ МНОГОФУНКЦИОНАЛЬНЫЙ ЦЕНТР</w:t>
      </w:r>
    </w:p>
    <w:p w14:paraId="11296C4B" w14:textId="77777777" w:rsidR="00B00E14" w:rsidRDefault="00B00E14">
      <w:pPr>
        <w:pStyle w:val="ConsPlusTitle"/>
        <w:jc w:val="center"/>
      </w:pPr>
      <w:r>
        <w:t>ПО ПРЕДОСТАВЛЕНИЮ ГОСУДАРСТВЕННЫХ И МУНИЦИПАЛЬНЫХ УСЛУГ</w:t>
      </w:r>
    </w:p>
    <w:p w14:paraId="7D2C2680" w14:textId="77777777" w:rsidR="00B00E14" w:rsidRDefault="00B00E14">
      <w:pPr>
        <w:pStyle w:val="ConsPlusNormal"/>
        <w:jc w:val="both"/>
      </w:pPr>
    </w:p>
    <w:p w14:paraId="21CDF19D" w14:textId="77777777" w:rsidR="00B00E14" w:rsidRDefault="00B00E14">
      <w:pPr>
        <w:pStyle w:val="ConsPlusNormal"/>
        <w:jc w:val="center"/>
      </w:pPr>
      <w:r>
        <w:t>Перечень отделов многофункционального центра, в которых</w:t>
      </w:r>
    </w:p>
    <w:p w14:paraId="74BAEA46" w14:textId="77777777" w:rsidR="00B00E14" w:rsidRDefault="00B00E14">
      <w:pPr>
        <w:pStyle w:val="ConsPlusNormal"/>
        <w:jc w:val="center"/>
      </w:pPr>
      <w:r>
        <w:t>организуется предоставление муниципальной услуги</w:t>
      </w:r>
    </w:p>
    <w:p w14:paraId="41BA8241" w14:textId="77777777" w:rsidR="00B00E14" w:rsidRDefault="00B00E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4422"/>
        <w:gridCol w:w="4252"/>
      </w:tblGrid>
      <w:tr w:rsidR="00B00E14" w14:paraId="36C6C247" w14:textId="77777777">
        <w:tc>
          <w:tcPr>
            <w:tcW w:w="394" w:type="dxa"/>
            <w:vAlign w:val="center"/>
          </w:tcPr>
          <w:p w14:paraId="2B23D726" w14:textId="77777777" w:rsidR="00B00E14" w:rsidRDefault="00B00E14">
            <w:pPr>
              <w:pStyle w:val="ConsPlusNormal"/>
            </w:pPr>
            <w:r>
              <w:t xml:space="preserve">N </w:t>
            </w:r>
            <w:proofErr w:type="spellStart"/>
            <w:r>
              <w:t>пп</w:t>
            </w:r>
            <w:proofErr w:type="spellEnd"/>
          </w:p>
        </w:tc>
        <w:tc>
          <w:tcPr>
            <w:tcW w:w="4422" w:type="dxa"/>
            <w:vAlign w:val="center"/>
          </w:tcPr>
          <w:p w14:paraId="190196FD" w14:textId="77777777" w:rsidR="00B00E14" w:rsidRDefault="00B00E14">
            <w:pPr>
              <w:pStyle w:val="ConsPlusNormal"/>
            </w:pPr>
            <w:r>
              <w:t>Наименование многофункционального центра</w:t>
            </w:r>
          </w:p>
        </w:tc>
        <w:tc>
          <w:tcPr>
            <w:tcW w:w="4252" w:type="dxa"/>
            <w:vAlign w:val="center"/>
          </w:tcPr>
          <w:p w14:paraId="6D0A14A4" w14:textId="77777777" w:rsidR="00B00E14" w:rsidRDefault="00B00E14">
            <w:pPr>
              <w:pStyle w:val="ConsPlusNormal"/>
            </w:pPr>
            <w:r>
              <w:t>Местонахождение многофункционального центра</w:t>
            </w:r>
          </w:p>
        </w:tc>
      </w:tr>
      <w:tr w:rsidR="00B00E14" w14:paraId="082A9516" w14:textId="77777777">
        <w:tc>
          <w:tcPr>
            <w:tcW w:w="394" w:type="dxa"/>
            <w:vAlign w:val="center"/>
          </w:tcPr>
          <w:p w14:paraId="0217EA73" w14:textId="77777777" w:rsidR="00B00E14" w:rsidRDefault="00B00E14">
            <w:pPr>
              <w:pStyle w:val="ConsPlusNormal"/>
            </w:pPr>
            <w:r>
              <w:lastRenderedPageBreak/>
              <w:t>1</w:t>
            </w:r>
          </w:p>
        </w:tc>
        <w:tc>
          <w:tcPr>
            <w:tcW w:w="4422" w:type="dxa"/>
            <w:vAlign w:val="center"/>
          </w:tcPr>
          <w:p w14:paraId="6A89EA48" w14:textId="77777777" w:rsidR="00B00E14" w:rsidRDefault="00B00E14">
            <w:pPr>
              <w:pStyle w:val="ConsPlusNormal"/>
            </w:pPr>
            <w:r>
              <w:t>Отдел ОГКУ "ТО МФЦ" по Советскому району г. Томска</w:t>
            </w:r>
          </w:p>
        </w:tc>
        <w:tc>
          <w:tcPr>
            <w:tcW w:w="4252" w:type="dxa"/>
            <w:vAlign w:val="center"/>
          </w:tcPr>
          <w:p w14:paraId="47EDC851" w14:textId="77777777" w:rsidR="00B00E14" w:rsidRDefault="00B00E14">
            <w:pPr>
              <w:pStyle w:val="ConsPlusNormal"/>
            </w:pPr>
            <w:r>
              <w:t>634041, г. Томск, ул. Тверская, 74</w:t>
            </w:r>
          </w:p>
        </w:tc>
      </w:tr>
      <w:tr w:rsidR="00B00E14" w14:paraId="066DDF84" w14:textId="77777777">
        <w:tc>
          <w:tcPr>
            <w:tcW w:w="394" w:type="dxa"/>
            <w:vAlign w:val="center"/>
          </w:tcPr>
          <w:p w14:paraId="64A60F4F" w14:textId="77777777" w:rsidR="00B00E14" w:rsidRDefault="00B00E14">
            <w:pPr>
              <w:pStyle w:val="ConsPlusNormal"/>
            </w:pPr>
            <w:r>
              <w:t>2</w:t>
            </w:r>
          </w:p>
        </w:tc>
        <w:tc>
          <w:tcPr>
            <w:tcW w:w="4422" w:type="dxa"/>
            <w:vAlign w:val="center"/>
          </w:tcPr>
          <w:p w14:paraId="51A62AE1" w14:textId="77777777" w:rsidR="00B00E14" w:rsidRDefault="00B00E14">
            <w:pPr>
              <w:pStyle w:val="ConsPlusNormal"/>
            </w:pPr>
            <w:r>
              <w:t>Отдел ОГКУ "ТО МФЦ" по Октябрьскому району г. Томска</w:t>
            </w:r>
          </w:p>
        </w:tc>
        <w:tc>
          <w:tcPr>
            <w:tcW w:w="4252" w:type="dxa"/>
            <w:vAlign w:val="center"/>
          </w:tcPr>
          <w:p w14:paraId="6EC7EA21" w14:textId="77777777" w:rsidR="00B00E14" w:rsidRDefault="00B00E14">
            <w:pPr>
              <w:pStyle w:val="ConsPlusNormal"/>
            </w:pPr>
            <w:r>
              <w:t>634006, г. Томск, ул. Пушкина, д. 63, стр. 5</w:t>
            </w:r>
          </w:p>
        </w:tc>
      </w:tr>
      <w:tr w:rsidR="00B00E14" w14:paraId="31DC8010" w14:textId="77777777">
        <w:tc>
          <w:tcPr>
            <w:tcW w:w="394" w:type="dxa"/>
            <w:vAlign w:val="center"/>
          </w:tcPr>
          <w:p w14:paraId="4024713E" w14:textId="77777777" w:rsidR="00B00E14" w:rsidRDefault="00B00E14">
            <w:pPr>
              <w:pStyle w:val="ConsPlusNormal"/>
            </w:pPr>
            <w:r>
              <w:t>3</w:t>
            </w:r>
          </w:p>
        </w:tc>
        <w:tc>
          <w:tcPr>
            <w:tcW w:w="4422" w:type="dxa"/>
            <w:vAlign w:val="center"/>
          </w:tcPr>
          <w:p w14:paraId="51192A65" w14:textId="77777777" w:rsidR="00B00E14" w:rsidRDefault="00B00E14">
            <w:pPr>
              <w:pStyle w:val="ConsPlusNormal"/>
            </w:pPr>
            <w:r>
              <w:t>Отдел ОГКУ "ТО МФЦ" по Кировскому району г. Томска</w:t>
            </w:r>
          </w:p>
        </w:tc>
        <w:tc>
          <w:tcPr>
            <w:tcW w:w="4252" w:type="dxa"/>
            <w:vAlign w:val="center"/>
          </w:tcPr>
          <w:p w14:paraId="4D7C3A7C" w14:textId="77777777" w:rsidR="00B00E14" w:rsidRDefault="00B00E14">
            <w:pPr>
              <w:pStyle w:val="ConsPlusNormal"/>
            </w:pPr>
            <w:r>
              <w:t>634021, г. Томск, пр. Фрунзе, д. 103д</w:t>
            </w:r>
          </w:p>
        </w:tc>
      </w:tr>
      <w:tr w:rsidR="00B00E14" w14:paraId="1A315BB5" w14:textId="77777777">
        <w:tc>
          <w:tcPr>
            <w:tcW w:w="394" w:type="dxa"/>
            <w:vAlign w:val="center"/>
          </w:tcPr>
          <w:p w14:paraId="7329B78E" w14:textId="77777777" w:rsidR="00B00E14" w:rsidRDefault="00B00E14">
            <w:pPr>
              <w:pStyle w:val="ConsPlusNormal"/>
            </w:pPr>
            <w:r>
              <w:t>4</w:t>
            </w:r>
          </w:p>
        </w:tc>
        <w:tc>
          <w:tcPr>
            <w:tcW w:w="4422" w:type="dxa"/>
            <w:vAlign w:val="center"/>
          </w:tcPr>
          <w:p w14:paraId="2273C94F" w14:textId="77777777" w:rsidR="00B00E14" w:rsidRDefault="00B00E14">
            <w:pPr>
              <w:pStyle w:val="ConsPlusNormal"/>
            </w:pPr>
            <w:r>
              <w:t>Отдел ОГКУ "ТО МФЦ" по Ленинскому району г. Томска</w:t>
            </w:r>
          </w:p>
        </w:tc>
        <w:tc>
          <w:tcPr>
            <w:tcW w:w="4252" w:type="dxa"/>
            <w:vAlign w:val="center"/>
          </w:tcPr>
          <w:p w14:paraId="4EFEA5F4" w14:textId="77777777" w:rsidR="00B00E14" w:rsidRDefault="00B00E14">
            <w:pPr>
              <w:pStyle w:val="ConsPlusNormal"/>
            </w:pPr>
            <w:r>
              <w:t xml:space="preserve">634009, г. Томск, пер. </w:t>
            </w:r>
            <w:proofErr w:type="spellStart"/>
            <w:r>
              <w:t>Дербышевский</w:t>
            </w:r>
            <w:proofErr w:type="spellEnd"/>
            <w:r>
              <w:t>, д. 26Б</w:t>
            </w:r>
          </w:p>
        </w:tc>
      </w:tr>
    </w:tbl>
    <w:p w14:paraId="7297EEF7" w14:textId="77777777" w:rsidR="00B00E14" w:rsidRDefault="00B00E14">
      <w:pPr>
        <w:pStyle w:val="ConsPlusNormal"/>
        <w:jc w:val="both"/>
      </w:pPr>
    </w:p>
    <w:p w14:paraId="49B76D1F" w14:textId="77777777" w:rsidR="00B00E14" w:rsidRDefault="00B00E14">
      <w:pPr>
        <w:pStyle w:val="ConsPlusNormal"/>
        <w:ind w:firstLine="540"/>
        <w:jc w:val="both"/>
      </w:pPr>
      <w:r>
        <w:t>Адрес официального сайта МФЦ: mfc.tomsk.ru.</w:t>
      </w:r>
    </w:p>
    <w:p w14:paraId="1CE20D9D" w14:textId="77777777" w:rsidR="00B00E14" w:rsidRDefault="00B00E14">
      <w:pPr>
        <w:pStyle w:val="ConsPlusNormal"/>
        <w:spacing w:before="220"/>
        <w:ind w:firstLine="540"/>
        <w:jc w:val="both"/>
      </w:pPr>
      <w:r>
        <w:t>Центр телефонного обслуживания: тел. 60-29-99.</w:t>
      </w:r>
    </w:p>
    <w:p w14:paraId="2731013A" w14:textId="77777777" w:rsidR="00B00E14" w:rsidRDefault="00B00E14">
      <w:pPr>
        <w:pStyle w:val="ConsPlusNormal"/>
        <w:spacing w:before="220"/>
        <w:ind w:firstLine="540"/>
        <w:jc w:val="both"/>
      </w:pPr>
      <w:r>
        <w:t>Единый портал государственных и муниципальных услуг (функций) - www.gosuslugi.ru.</w:t>
      </w:r>
    </w:p>
    <w:p w14:paraId="1E08C299" w14:textId="77777777" w:rsidR="00B00E14" w:rsidRDefault="00B00E14">
      <w:pPr>
        <w:pStyle w:val="ConsPlusNormal"/>
        <w:jc w:val="both"/>
      </w:pPr>
    </w:p>
    <w:p w14:paraId="511E27B8" w14:textId="77777777" w:rsidR="00B00E14" w:rsidRDefault="00B00E14">
      <w:pPr>
        <w:pStyle w:val="ConsPlusNormal"/>
        <w:jc w:val="both"/>
      </w:pPr>
    </w:p>
    <w:p w14:paraId="0CE6AA45" w14:textId="77777777" w:rsidR="00B00E14" w:rsidRDefault="00B00E14">
      <w:pPr>
        <w:pStyle w:val="ConsPlusNormal"/>
        <w:jc w:val="both"/>
      </w:pPr>
    </w:p>
    <w:p w14:paraId="081EC62D" w14:textId="77777777" w:rsidR="00B00E14" w:rsidRDefault="00B00E14">
      <w:pPr>
        <w:pStyle w:val="ConsPlusNormal"/>
        <w:jc w:val="both"/>
      </w:pPr>
    </w:p>
    <w:p w14:paraId="1FA56D2A" w14:textId="77777777" w:rsidR="00B00E14" w:rsidRDefault="00B00E14">
      <w:pPr>
        <w:pStyle w:val="ConsPlusNormal"/>
        <w:jc w:val="both"/>
      </w:pPr>
    </w:p>
    <w:p w14:paraId="28599C4E" w14:textId="77777777" w:rsidR="00B00E14" w:rsidRDefault="00B00E14">
      <w:pPr>
        <w:pStyle w:val="ConsPlusNormal"/>
        <w:jc w:val="right"/>
        <w:outlineLvl w:val="1"/>
      </w:pPr>
      <w:bookmarkStart w:id="36" w:name="P716"/>
      <w:bookmarkEnd w:id="36"/>
      <w:r>
        <w:t>Приложение 3</w:t>
      </w:r>
    </w:p>
    <w:p w14:paraId="10CE3115" w14:textId="77777777" w:rsidR="00B00E14" w:rsidRDefault="00B00E14">
      <w:pPr>
        <w:pStyle w:val="ConsPlusNormal"/>
        <w:jc w:val="right"/>
      </w:pPr>
      <w:r>
        <w:t>к административному регламенту</w:t>
      </w:r>
    </w:p>
    <w:p w14:paraId="513DB6D0" w14:textId="77777777" w:rsidR="00B00E14" w:rsidRDefault="00B00E14">
      <w:pPr>
        <w:pStyle w:val="ConsPlusNormal"/>
        <w:jc w:val="right"/>
      </w:pPr>
      <w:r>
        <w:t>предоставления муниципальной услуги</w:t>
      </w:r>
    </w:p>
    <w:p w14:paraId="479B2EA4" w14:textId="77777777" w:rsidR="00B00E14" w:rsidRDefault="00B00E14">
      <w:pPr>
        <w:pStyle w:val="ConsPlusNormal"/>
        <w:jc w:val="right"/>
      </w:pPr>
      <w:r>
        <w:t>"Предоставление в собственность, аренду, постоянное</w:t>
      </w:r>
    </w:p>
    <w:p w14:paraId="275924B1" w14:textId="77777777" w:rsidR="00B00E14" w:rsidRDefault="00B00E14">
      <w:pPr>
        <w:pStyle w:val="ConsPlusNormal"/>
        <w:jc w:val="right"/>
      </w:pPr>
      <w:r>
        <w:t>(бессрочное) пользование, безвозмездное пользование</w:t>
      </w:r>
    </w:p>
    <w:p w14:paraId="21E16F59" w14:textId="77777777" w:rsidR="00B00E14" w:rsidRDefault="00B00E14">
      <w:pPr>
        <w:pStyle w:val="ConsPlusNormal"/>
        <w:jc w:val="right"/>
      </w:pPr>
      <w:r>
        <w:t>земельного участка без проведения торгов"</w:t>
      </w:r>
    </w:p>
    <w:p w14:paraId="60796306" w14:textId="77777777" w:rsidR="00B00E14" w:rsidRDefault="00B00E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154"/>
        <w:gridCol w:w="1757"/>
        <w:gridCol w:w="1361"/>
        <w:gridCol w:w="1587"/>
        <w:gridCol w:w="1757"/>
      </w:tblGrid>
      <w:tr w:rsidR="00B00E14" w14:paraId="1C1DBC02" w14:textId="77777777">
        <w:tc>
          <w:tcPr>
            <w:tcW w:w="424" w:type="dxa"/>
          </w:tcPr>
          <w:p w14:paraId="2BD8D823" w14:textId="77777777" w:rsidR="00B00E14" w:rsidRDefault="00B00E14">
            <w:pPr>
              <w:pStyle w:val="ConsPlusNormal"/>
              <w:jc w:val="center"/>
            </w:pPr>
            <w:bookmarkStart w:id="37" w:name="P723"/>
            <w:bookmarkEnd w:id="37"/>
            <w:r>
              <w:t xml:space="preserve">N </w:t>
            </w:r>
            <w:proofErr w:type="spellStart"/>
            <w:r>
              <w:t>пп</w:t>
            </w:r>
            <w:proofErr w:type="spellEnd"/>
          </w:p>
        </w:tc>
        <w:tc>
          <w:tcPr>
            <w:tcW w:w="2154" w:type="dxa"/>
          </w:tcPr>
          <w:p w14:paraId="38E89354" w14:textId="77777777" w:rsidR="00B00E14" w:rsidRDefault="00B00E14">
            <w:pPr>
              <w:pStyle w:val="ConsPlusNormal"/>
            </w:pPr>
            <w:r>
              <w:t>Наименование документа</w:t>
            </w:r>
          </w:p>
        </w:tc>
        <w:tc>
          <w:tcPr>
            <w:tcW w:w="1757" w:type="dxa"/>
          </w:tcPr>
          <w:p w14:paraId="4D68C479" w14:textId="77777777" w:rsidR="00B00E14" w:rsidRDefault="00B00E14">
            <w:pPr>
              <w:pStyle w:val="ConsPlusNormal"/>
            </w:pPr>
            <w:r>
              <w:t xml:space="preserve">Способ предоставления </w:t>
            </w:r>
            <w:hyperlink w:anchor="P971">
              <w:r>
                <w:rPr>
                  <w:color w:val="0000FF"/>
                </w:rPr>
                <w:t>&lt;*&gt;</w:t>
              </w:r>
            </w:hyperlink>
          </w:p>
        </w:tc>
        <w:tc>
          <w:tcPr>
            <w:tcW w:w="1361" w:type="dxa"/>
          </w:tcPr>
          <w:p w14:paraId="47463052" w14:textId="77777777" w:rsidR="00B00E14" w:rsidRDefault="00B00E14">
            <w:pPr>
              <w:pStyle w:val="ConsPlusNormal"/>
            </w:pPr>
            <w:r>
              <w:t>Вариант предоставления</w:t>
            </w:r>
          </w:p>
        </w:tc>
        <w:tc>
          <w:tcPr>
            <w:tcW w:w="1587" w:type="dxa"/>
          </w:tcPr>
          <w:p w14:paraId="6AB895E0" w14:textId="77777777" w:rsidR="00B00E14" w:rsidRDefault="00B00E14">
            <w:pPr>
              <w:pStyle w:val="ConsPlusNormal"/>
            </w:pPr>
            <w:r>
              <w:t xml:space="preserve">Обязательность </w:t>
            </w:r>
            <w:hyperlink w:anchor="P972">
              <w:r>
                <w:rPr>
                  <w:color w:val="0000FF"/>
                </w:rPr>
                <w:t>&lt;**&gt;</w:t>
              </w:r>
            </w:hyperlink>
          </w:p>
        </w:tc>
        <w:tc>
          <w:tcPr>
            <w:tcW w:w="1757" w:type="dxa"/>
          </w:tcPr>
          <w:p w14:paraId="465A9548" w14:textId="77777777" w:rsidR="00B00E14" w:rsidRDefault="00B00E14">
            <w:pPr>
              <w:pStyle w:val="ConsPlusNormal"/>
            </w:pPr>
            <w:r>
              <w:t>Примечание</w:t>
            </w:r>
          </w:p>
        </w:tc>
      </w:tr>
      <w:tr w:rsidR="00B00E14" w14:paraId="6D9C4263" w14:textId="77777777">
        <w:tc>
          <w:tcPr>
            <w:tcW w:w="424" w:type="dxa"/>
          </w:tcPr>
          <w:p w14:paraId="3BC24BD4" w14:textId="77777777" w:rsidR="00B00E14" w:rsidRDefault="00B00E14">
            <w:pPr>
              <w:pStyle w:val="ConsPlusNormal"/>
              <w:jc w:val="center"/>
            </w:pPr>
            <w:r>
              <w:t>1.</w:t>
            </w:r>
          </w:p>
        </w:tc>
        <w:tc>
          <w:tcPr>
            <w:tcW w:w="2154" w:type="dxa"/>
          </w:tcPr>
          <w:p w14:paraId="27E3D936" w14:textId="77777777" w:rsidR="00B00E14" w:rsidRDefault="00B00E14">
            <w:pPr>
              <w:pStyle w:val="ConsPlusNormal"/>
              <w:jc w:val="both"/>
            </w:pPr>
            <w:r>
              <w:t>Заявление о предоставлении муниципальной услуги</w:t>
            </w:r>
          </w:p>
        </w:tc>
        <w:tc>
          <w:tcPr>
            <w:tcW w:w="1757" w:type="dxa"/>
          </w:tcPr>
          <w:p w14:paraId="6B10B43F" w14:textId="77777777" w:rsidR="00B00E14" w:rsidRDefault="00B00E14">
            <w:pPr>
              <w:pStyle w:val="ConsPlusNormal"/>
              <w:jc w:val="both"/>
            </w:pPr>
            <w:r>
              <w:t>Оригинал</w:t>
            </w:r>
          </w:p>
        </w:tc>
        <w:tc>
          <w:tcPr>
            <w:tcW w:w="1361" w:type="dxa"/>
          </w:tcPr>
          <w:p w14:paraId="7ADFC799" w14:textId="77777777" w:rsidR="00B00E14" w:rsidRDefault="00B00E14">
            <w:pPr>
              <w:pStyle w:val="ConsPlusNormal"/>
              <w:jc w:val="both"/>
            </w:pPr>
            <w:r>
              <w:t>Предоставляется без возврата</w:t>
            </w:r>
          </w:p>
        </w:tc>
        <w:tc>
          <w:tcPr>
            <w:tcW w:w="1587" w:type="dxa"/>
          </w:tcPr>
          <w:p w14:paraId="75F93C61" w14:textId="77777777" w:rsidR="00B00E14" w:rsidRDefault="00B00E14">
            <w:pPr>
              <w:pStyle w:val="ConsPlusNormal"/>
              <w:jc w:val="both"/>
            </w:pPr>
            <w:r>
              <w:t>Обязателен</w:t>
            </w:r>
          </w:p>
        </w:tc>
        <w:tc>
          <w:tcPr>
            <w:tcW w:w="1757" w:type="dxa"/>
          </w:tcPr>
          <w:p w14:paraId="758E428E" w14:textId="77777777" w:rsidR="00B00E14" w:rsidRDefault="00B00E14">
            <w:pPr>
              <w:pStyle w:val="ConsPlusNormal"/>
            </w:pPr>
          </w:p>
        </w:tc>
      </w:tr>
      <w:tr w:rsidR="00B00E14" w14:paraId="6B07536B" w14:textId="77777777">
        <w:tc>
          <w:tcPr>
            <w:tcW w:w="424" w:type="dxa"/>
          </w:tcPr>
          <w:p w14:paraId="1EABB319" w14:textId="77777777" w:rsidR="00B00E14" w:rsidRDefault="00B00E14">
            <w:pPr>
              <w:pStyle w:val="ConsPlusNormal"/>
              <w:jc w:val="center"/>
            </w:pPr>
            <w:bookmarkStart w:id="38" w:name="P735"/>
            <w:bookmarkEnd w:id="38"/>
            <w:r>
              <w:t>2.</w:t>
            </w:r>
          </w:p>
        </w:tc>
        <w:tc>
          <w:tcPr>
            <w:tcW w:w="2154" w:type="dxa"/>
          </w:tcPr>
          <w:p w14:paraId="3C02858C" w14:textId="77777777" w:rsidR="00B00E14" w:rsidRDefault="00B00E14">
            <w:pPr>
              <w:pStyle w:val="ConsPlusNormal"/>
              <w:jc w:val="both"/>
            </w:pPr>
            <w:r>
              <w:t>Копия документа, удостоверяющего личность заявителя (заявителей), являющегося физическим лицом</w:t>
            </w:r>
          </w:p>
        </w:tc>
        <w:tc>
          <w:tcPr>
            <w:tcW w:w="1757" w:type="dxa"/>
          </w:tcPr>
          <w:p w14:paraId="47CA1FEE" w14:textId="77777777" w:rsidR="00B00E14" w:rsidRDefault="00B00E14">
            <w:pPr>
              <w:pStyle w:val="ConsPlusNormal"/>
              <w:jc w:val="both"/>
            </w:pPr>
            <w:r>
              <w:t>Копии с предоставлением оригинала (при подаче заявления посредством личного обращения)</w:t>
            </w:r>
          </w:p>
        </w:tc>
        <w:tc>
          <w:tcPr>
            <w:tcW w:w="1361" w:type="dxa"/>
          </w:tcPr>
          <w:p w14:paraId="3037BFA9" w14:textId="77777777" w:rsidR="00B00E14" w:rsidRDefault="00B00E14">
            <w:pPr>
              <w:pStyle w:val="ConsPlusNormal"/>
              <w:jc w:val="both"/>
            </w:pPr>
            <w:r>
              <w:t>Предоставляется без возврата</w:t>
            </w:r>
          </w:p>
        </w:tc>
        <w:tc>
          <w:tcPr>
            <w:tcW w:w="1587" w:type="dxa"/>
          </w:tcPr>
          <w:p w14:paraId="65C073D5" w14:textId="77777777" w:rsidR="00B00E14" w:rsidRDefault="00B00E14">
            <w:pPr>
              <w:pStyle w:val="ConsPlusNormal"/>
              <w:jc w:val="both"/>
            </w:pPr>
            <w:r>
              <w:t>Обязателен</w:t>
            </w:r>
          </w:p>
        </w:tc>
        <w:tc>
          <w:tcPr>
            <w:tcW w:w="1757" w:type="dxa"/>
          </w:tcPr>
          <w:p w14:paraId="2328B07C" w14:textId="77777777" w:rsidR="00B00E14" w:rsidRDefault="00B00E14">
            <w:pPr>
              <w:pStyle w:val="ConsPlusNormal"/>
            </w:pPr>
          </w:p>
        </w:tc>
      </w:tr>
      <w:tr w:rsidR="00B00E14" w14:paraId="205AECB3" w14:textId="77777777">
        <w:tc>
          <w:tcPr>
            <w:tcW w:w="424" w:type="dxa"/>
          </w:tcPr>
          <w:p w14:paraId="13182FED" w14:textId="77777777" w:rsidR="00B00E14" w:rsidRDefault="00B00E14">
            <w:pPr>
              <w:pStyle w:val="ConsPlusNormal"/>
              <w:jc w:val="center"/>
            </w:pPr>
            <w:r>
              <w:t>3.</w:t>
            </w:r>
          </w:p>
        </w:tc>
        <w:tc>
          <w:tcPr>
            <w:tcW w:w="2154" w:type="dxa"/>
          </w:tcPr>
          <w:p w14:paraId="21F35AE9" w14:textId="77777777" w:rsidR="00B00E14" w:rsidRDefault="00B00E14">
            <w:pPr>
              <w:pStyle w:val="ConsPlusNormal"/>
              <w:jc w:val="both"/>
            </w:pPr>
            <w:r>
              <w:t>Копия документа, удостоверяющего личность представителя физического лица</w:t>
            </w:r>
          </w:p>
        </w:tc>
        <w:tc>
          <w:tcPr>
            <w:tcW w:w="1757" w:type="dxa"/>
          </w:tcPr>
          <w:p w14:paraId="0FF35EE2" w14:textId="77777777" w:rsidR="00B00E14" w:rsidRDefault="00B00E14">
            <w:pPr>
              <w:pStyle w:val="ConsPlusNormal"/>
              <w:jc w:val="both"/>
            </w:pPr>
            <w:r>
              <w:t xml:space="preserve">Копии с предоставлением оригинала (при подаче заявления посредством личного </w:t>
            </w:r>
            <w:r>
              <w:lastRenderedPageBreak/>
              <w:t>обращения)</w:t>
            </w:r>
          </w:p>
        </w:tc>
        <w:tc>
          <w:tcPr>
            <w:tcW w:w="1361" w:type="dxa"/>
          </w:tcPr>
          <w:p w14:paraId="068BCD76" w14:textId="77777777" w:rsidR="00B00E14" w:rsidRDefault="00B00E14">
            <w:pPr>
              <w:pStyle w:val="ConsPlusNormal"/>
              <w:jc w:val="both"/>
            </w:pPr>
            <w:r>
              <w:lastRenderedPageBreak/>
              <w:t>Предоставляется без возврата</w:t>
            </w:r>
          </w:p>
        </w:tc>
        <w:tc>
          <w:tcPr>
            <w:tcW w:w="1587" w:type="dxa"/>
          </w:tcPr>
          <w:p w14:paraId="3C55D4AD" w14:textId="77777777" w:rsidR="00B00E14" w:rsidRDefault="00B00E14">
            <w:pPr>
              <w:pStyle w:val="ConsPlusNormal"/>
              <w:jc w:val="both"/>
            </w:pPr>
            <w:r>
              <w:t>Обязателен в случае направления заявления представителем заявителя</w:t>
            </w:r>
          </w:p>
        </w:tc>
        <w:tc>
          <w:tcPr>
            <w:tcW w:w="1757" w:type="dxa"/>
          </w:tcPr>
          <w:p w14:paraId="43CCBC27" w14:textId="77777777" w:rsidR="00B00E14" w:rsidRDefault="00B00E14">
            <w:pPr>
              <w:pStyle w:val="ConsPlusNormal"/>
            </w:pPr>
          </w:p>
        </w:tc>
      </w:tr>
      <w:tr w:rsidR="00B00E14" w14:paraId="30F0E89D" w14:textId="77777777">
        <w:tc>
          <w:tcPr>
            <w:tcW w:w="424" w:type="dxa"/>
          </w:tcPr>
          <w:p w14:paraId="5B376245" w14:textId="77777777" w:rsidR="00B00E14" w:rsidRDefault="00B00E14">
            <w:pPr>
              <w:pStyle w:val="ConsPlusNormal"/>
              <w:jc w:val="center"/>
            </w:pPr>
            <w:r>
              <w:t>4.</w:t>
            </w:r>
          </w:p>
        </w:tc>
        <w:tc>
          <w:tcPr>
            <w:tcW w:w="2154" w:type="dxa"/>
          </w:tcPr>
          <w:p w14:paraId="76C1E9B3" w14:textId="77777777" w:rsidR="00B00E14" w:rsidRDefault="00B00E14">
            <w:pPr>
              <w:pStyle w:val="ConsPlusNormal"/>
              <w:jc w:val="both"/>
            </w:pPr>
            <w:r>
              <w:t>Копия документа, подтверждающего полномочия представителя заявителя (заявителей), если с заявлением обращается представитель заявителя (заявителей)</w:t>
            </w:r>
          </w:p>
        </w:tc>
        <w:tc>
          <w:tcPr>
            <w:tcW w:w="1757" w:type="dxa"/>
          </w:tcPr>
          <w:p w14:paraId="082F62CE" w14:textId="77777777" w:rsidR="00B00E14" w:rsidRDefault="00B00E14">
            <w:pPr>
              <w:pStyle w:val="ConsPlusNormal"/>
              <w:jc w:val="both"/>
            </w:pPr>
            <w:r>
              <w:t>Копии с предоставлением оригинала (при подаче заявления посредством личного обращения)</w:t>
            </w:r>
          </w:p>
        </w:tc>
        <w:tc>
          <w:tcPr>
            <w:tcW w:w="1361" w:type="dxa"/>
          </w:tcPr>
          <w:p w14:paraId="1CEE262C" w14:textId="77777777" w:rsidR="00B00E14" w:rsidRDefault="00B00E14">
            <w:pPr>
              <w:pStyle w:val="ConsPlusNormal"/>
            </w:pPr>
            <w:r>
              <w:t>Предоставляется без возврата</w:t>
            </w:r>
          </w:p>
        </w:tc>
        <w:tc>
          <w:tcPr>
            <w:tcW w:w="1587" w:type="dxa"/>
          </w:tcPr>
          <w:p w14:paraId="773B1556" w14:textId="77777777" w:rsidR="00B00E14" w:rsidRDefault="00B00E14">
            <w:pPr>
              <w:pStyle w:val="ConsPlusNormal"/>
              <w:jc w:val="both"/>
            </w:pPr>
            <w:r>
              <w:t>Обязателен в случае направления заявления представителем заявителя</w:t>
            </w:r>
          </w:p>
        </w:tc>
        <w:tc>
          <w:tcPr>
            <w:tcW w:w="1757" w:type="dxa"/>
          </w:tcPr>
          <w:p w14:paraId="30AE7CA7" w14:textId="77777777" w:rsidR="00B00E14" w:rsidRDefault="00B00E14">
            <w:pPr>
              <w:pStyle w:val="ConsPlusNormal"/>
            </w:pPr>
          </w:p>
        </w:tc>
      </w:tr>
      <w:tr w:rsidR="00B00E14" w14:paraId="0A809212" w14:textId="77777777">
        <w:tc>
          <w:tcPr>
            <w:tcW w:w="424" w:type="dxa"/>
          </w:tcPr>
          <w:p w14:paraId="25188FA0" w14:textId="77777777" w:rsidR="00B00E14" w:rsidRDefault="00B00E14">
            <w:pPr>
              <w:pStyle w:val="ConsPlusNormal"/>
              <w:jc w:val="center"/>
            </w:pPr>
            <w:bookmarkStart w:id="39" w:name="P753"/>
            <w:bookmarkEnd w:id="39"/>
            <w:r>
              <w:t>5.</w:t>
            </w:r>
          </w:p>
        </w:tc>
        <w:tc>
          <w:tcPr>
            <w:tcW w:w="2154" w:type="dxa"/>
          </w:tcPr>
          <w:p w14:paraId="3A4AB6A1" w14:textId="77777777" w:rsidR="00B00E14" w:rsidRDefault="00B00E14">
            <w:pPr>
              <w:pStyle w:val="ConsPlusNormal"/>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757" w:type="dxa"/>
          </w:tcPr>
          <w:p w14:paraId="5F4D1F98" w14:textId="77777777" w:rsidR="00B00E14" w:rsidRDefault="00B00E14">
            <w:pPr>
              <w:pStyle w:val="ConsPlusNormal"/>
              <w:jc w:val="both"/>
            </w:pPr>
            <w:r>
              <w:t>Копия с предоставлением оригинала (при подаче заявления посредством личного обращения)</w:t>
            </w:r>
          </w:p>
        </w:tc>
        <w:tc>
          <w:tcPr>
            <w:tcW w:w="1361" w:type="dxa"/>
          </w:tcPr>
          <w:p w14:paraId="2CC1F3A5" w14:textId="77777777" w:rsidR="00B00E14" w:rsidRDefault="00B00E14">
            <w:pPr>
              <w:pStyle w:val="ConsPlusNormal"/>
            </w:pPr>
            <w:r>
              <w:t>Предоставляется без возврата</w:t>
            </w:r>
          </w:p>
        </w:tc>
        <w:tc>
          <w:tcPr>
            <w:tcW w:w="1587" w:type="dxa"/>
          </w:tcPr>
          <w:p w14:paraId="27ACCA39" w14:textId="77777777" w:rsidR="00B00E14" w:rsidRDefault="00B00E14">
            <w:pPr>
              <w:pStyle w:val="ConsPlusNormal"/>
              <w:jc w:val="both"/>
            </w:pPr>
            <w:r>
              <w:t>Обязателен</w:t>
            </w:r>
          </w:p>
        </w:tc>
        <w:tc>
          <w:tcPr>
            <w:tcW w:w="1757" w:type="dxa"/>
          </w:tcPr>
          <w:p w14:paraId="2AD6B8E9" w14:textId="77777777" w:rsidR="00B00E14" w:rsidRDefault="00B00E14">
            <w:pPr>
              <w:pStyle w:val="ConsPlusNormal"/>
            </w:pPr>
          </w:p>
        </w:tc>
      </w:tr>
      <w:tr w:rsidR="00B00E14" w14:paraId="37E0524A" w14:textId="77777777">
        <w:tc>
          <w:tcPr>
            <w:tcW w:w="424" w:type="dxa"/>
          </w:tcPr>
          <w:p w14:paraId="017084B3" w14:textId="77777777" w:rsidR="00B00E14" w:rsidRDefault="00B00E14">
            <w:pPr>
              <w:pStyle w:val="ConsPlusNormal"/>
              <w:jc w:val="center"/>
            </w:pPr>
            <w:r>
              <w:t>6.</w:t>
            </w:r>
          </w:p>
        </w:tc>
        <w:tc>
          <w:tcPr>
            <w:tcW w:w="2154" w:type="dxa"/>
          </w:tcPr>
          <w:p w14:paraId="549F776E" w14:textId="77777777" w:rsidR="00B00E14" w:rsidRDefault="00B00E14">
            <w:pPr>
              <w:pStyle w:val="ConsPlusNormal"/>
              <w:jc w:val="both"/>
            </w:pPr>
            <w:r>
              <w:t>Документы, удостоверяющие (устанавливающие) права заявителя на испрашиваемый земельный участок</w:t>
            </w:r>
          </w:p>
        </w:tc>
        <w:tc>
          <w:tcPr>
            <w:tcW w:w="1757" w:type="dxa"/>
          </w:tcPr>
          <w:p w14:paraId="04B59DD8" w14:textId="77777777" w:rsidR="00B00E14" w:rsidRDefault="00B00E14">
            <w:pPr>
              <w:pStyle w:val="ConsPlusNormal"/>
              <w:jc w:val="both"/>
            </w:pPr>
            <w:r>
              <w:t>Копии</w:t>
            </w:r>
          </w:p>
        </w:tc>
        <w:tc>
          <w:tcPr>
            <w:tcW w:w="1361" w:type="dxa"/>
          </w:tcPr>
          <w:p w14:paraId="46750F1B" w14:textId="77777777" w:rsidR="00B00E14" w:rsidRDefault="00B00E14">
            <w:pPr>
              <w:pStyle w:val="ConsPlusNormal"/>
              <w:jc w:val="both"/>
            </w:pPr>
            <w:r>
              <w:t>Предоставляется без возврата</w:t>
            </w:r>
          </w:p>
        </w:tc>
        <w:tc>
          <w:tcPr>
            <w:tcW w:w="1587" w:type="dxa"/>
          </w:tcPr>
          <w:p w14:paraId="13D15C06" w14:textId="77777777" w:rsidR="00B00E14" w:rsidRDefault="00B00E14">
            <w:pPr>
              <w:pStyle w:val="ConsPlusNormal"/>
              <w:jc w:val="both"/>
            </w:pPr>
            <w:r>
              <w:t>Обязателен, если право на такой земельный участок не зарегистрировано в Едином государственном реестре недвижимости (ЕГРН) (при наличии соответствующих прав на земельный участок)</w:t>
            </w:r>
          </w:p>
        </w:tc>
        <w:tc>
          <w:tcPr>
            <w:tcW w:w="1757" w:type="dxa"/>
          </w:tcPr>
          <w:p w14:paraId="61C40428" w14:textId="77777777" w:rsidR="00B00E14" w:rsidRDefault="00B00E14">
            <w:pPr>
              <w:pStyle w:val="ConsPlusNormal"/>
            </w:pPr>
          </w:p>
        </w:tc>
      </w:tr>
      <w:tr w:rsidR="00B00E14" w14:paraId="373E1F20" w14:textId="77777777">
        <w:tc>
          <w:tcPr>
            <w:tcW w:w="424" w:type="dxa"/>
          </w:tcPr>
          <w:p w14:paraId="33C1BFF8" w14:textId="77777777" w:rsidR="00B00E14" w:rsidRDefault="00B00E14">
            <w:pPr>
              <w:pStyle w:val="ConsPlusNormal"/>
              <w:jc w:val="center"/>
            </w:pPr>
            <w:r>
              <w:t>7.</w:t>
            </w:r>
          </w:p>
        </w:tc>
        <w:tc>
          <w:tcPr>
            <w:tcW w:w="2154" w:type="dxa"/>
          </w:tcPr>
          <w:p w14:paraId="2AEE53D4" w14:textId="77777777" w:rsidR="00B00E14" w:rsidRDefault="00B00E14">
            <w:pPr>
              <w:pStyle w:val="ConsPlusNormal"/>
              <w:jc w:val="both"/>
            </w:pPr>
            <w:r>
              <w:t>Документы, удостоверяющие (устанавливающие) права заявителя на здание, сооружение</w:t>
            </w:r>
          </w:p>
        </w:tc>
        <w:tc>
          <w:tcPr>
            <w:tcW w:w="1757" w:type="dxa"/>
          </w:tcPr>
          <w:p w14:paraId="1412B17A" w14:textId="77777777" w:rsidR="00B00E14" w:rsidRDefault="00B00E14">
            <w:pPr>
              <w:pStyle w:val="ConsPlusNormal"/>
              <w:jc w:val="both"/>
            </w:pPr>
            <w:r>
              <w:t>Копии</w:t>
            </w:r>
          </w:p>
        </w:tc>
        <w:tc>
          <w:tcPr>
            <w:tcW w:w="1361" w:type="dxa"/>
          </w:tcPr>
          <w:p w14:paraId="2C2F5769" w14:textId="77777777" w:rsidR="00B00E14" w:rsidRDefault="00B00E14">
            <w:pPr>
              <w:pStyle w:val="ConsPlusNormal"/>
              <w:jc w:val="both"/>
            </w:pPr>
            <w:r>
              <w:t xml:space="preserve">Предоставляется заявителем на период предоставления муниципальной услуги, </w:t>
            </w:r>
            <w:r>
              <w:lastRenderedPageBreak/>
              <w:t>возвращается заявителю после завершения предоставления муниципальной услуги</w:t>
            </w:r>
          </w:p>
        </w:tc>
        <w:tc>
          <w:tcPr>
            <w:tcW w:w="1587" w:type="dxa"/>
          </w:tcPr>
          <w:p w14:paraId="2F391290" w14:textId="77777777" w:rsidR="00B00E14" w:rsidRDefault="00B00E14">
            <w:pPr>
              <w:pStyle w:val="ConsPlusNormal"/>
              <w:jc w:val="both"/>
            </w:pPr>
            <w:r>
              <w:lastRenderedPageBreak/>
              <w:t>Обязателен, в случае если право на здание, сооружение не зарегистрировано в ЕГРН</w:t>
            </w:r>
          </w:p>
        </w:tc>
        <w:tc>
          <w:tcPr>
            <w:tcW w:w="1757" w:type="dxa"/>
          </w:tcPr>
          <w:p w14:paraId="3B89F9BA" w14:textId="77777777" w:rsidR="00B00E14" w:rsidRDefault="00B00E14">
            <w:pPr>
              <w:pStyle w:val="ConsPlusNormal"/>
            </w:pPr>
          </w:p>
        </w:tc>
      </w:tr>
      <w:tr w:rsidR="00B00E14" w14:paraId="475E96B5" w14:textId="77777777">
        <w:tc>
          <w:tcPr>
            <w:tcW w:w="424" w:type="dxa"/>
          </w:tcPr>
          <w:p w14:paraId="653CDE32" w14:textId="77777777" w:rsidR="00B00E14" w:rsidRDefault="00B00E14">
            <w:pPr>
              <w:pStyle w:val="ConsPlusNormal"/>
              <w:jc w:val="center"/>
            </w:pPr>
            <w:r>
              <w:t>8.</w:t>
            </w:r>
          </w:p>
        </w:tc>
        <w:tc>
          <w:tcPr>
            <w:tcW w:w="2154" w:type="dxa"/>
          </w:tcPr>
          <w:p w14:paraId="6B25209E" w14:textId="77777777" w:rsidR="00B00E14" w:rsidRDefault="00B00E14">
            <w:pPr>
              <w:pStyle w:val="ConsPlusNormal"/>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757" w:type="dxa"/>
          </w:tcPr>
          <w:p w14:paraId="0A61424A" w14:textId="77777777" w:rsidR="00B00E14" w:rsidRDefault="00B00E14">
            <w:pPr>
              <w:pStyle w:val="ConsPlusNormal"/>
              <w:jc w:val="both"/>
            </w:pPr>
            <w:r>
              <w:t>Оригинал</w:t>
            </w:r>
          </w:p>
        </w:tc>
        <w:tc>
          <w:tcPr>
            <w:tcW w:w="1361" w:type="dxa"/>
          </w:tcPr>
          <w:p w14:paraId="5038D225" w14:textId="77777777" w:rsidR="00B00E14" w:rsidRDefault="00B00E14">
            <w:pPr>
              <w:pStyle w:val="ConsPlusNormal"/>
              <w:jc w:val="both"/>
            </w:pPr>
            <w:r>
              <w:t>Предоставляется без возврата</w:t>
            </w:r>
          </w:p>
        </w:tc>
        <w:tc>
          <w:tcPr>
            <w:tcW w:w="1587" w:type="dxa"/>
          </w:tcPr>
          <w:p w14:paraId="2EE2B74D" w14:textId="77777777" w:rsidR="00B00E14" w:rsidRDefault="00B00E14">
            <w:pPr>
              <w:pStyle w:val="ConsPlusNormal"/>
              <w:jc w:val="both"/>
            </w:pPr>
            <w:r>
              <w:t>Обязателен в случае предоставления земельного участка для эксплуатации объекта недвижимости</w:t>
            </w:r>
          </w:p>
        </w:tc>
        <w:tc>
          <w:tcPr>
            <w:tcW w:w="1757" w:type="dxa"/>
          </w:tcPr>
          <w:p w14:paraId="4A9EC0FD" w14:textId="77777777" w:rsidR="00B00E14" w:rsidRDefault="00B00E14">
            <w:pPr>
              <w:pStyle w:val="ConsPlusNormal"/>
            </w:pPr>
          </w:p>
        </w:tc>
      </w:tr>
      <w:tr w:rsidR="00B00E14" w14:paraId="2DD721B4" w14:textId="77777777">
        <w:tc>
          <w:tcPr>
            <w:tcW w:w="424" w:type="dxa"/>
          </w:tcPr>
          <w:p w14:paraId="12C86DB5" w14:textId="77777777" w:rsidR="00B00E14" w:rsidRDefault="00B00E14">
            <w:pPr>
              <w:pStyle w:val="ConsPlusNormal"/>
              <w:jc w:val="center"/>
            </w:pPr>
            <w:r>
              <w:t>9.</w:t>
            </w:r>
          </w:p>
        </w:tc>
        <w:tc>
          <w:tcPr>
            <w:tcW w:w="2154" w:type="dxa"/>
          </w:tcPr>
          <w:p w14:paraId="2E2564F7" w14:textId="77777777" w:rsidR="00B00E14" w:rsidRDefault="00B00E14">
            <w:pPr>
              <w:pStyle w:val="ConsPlusNormal"/>
              <w:jc w:val="both"/>
            </w:pPr>
            <w:r>
              <w:t>Выписка из ЕГРН об объекте недвижимости (об испрашиваемом земельном участке)</w:t>
            </w:r>
          </w:p>
        </w:tc>
        <w:tc>
          <w:tcPr>
            <w:tcW w:w="1757" w:type="dxa"/>
          </w:tcPr>
          <w:p w14:paraId="6B9F11A6" w14:textId="77777777" w:rsidR="00B00E14" w:rsidRDefault="00B00E14">
            <w:pPr>
              <w:pStyle w:val="ConsPlusNormal"/>
              <w:jc w:val="both"/>
            </w:pPr>
            <w:r>
              <w:t>Копия</w:t>
            </w:r>
          </w:p>
        </w:tc>
        <w:tc>
          <w:tcPr>
            <w:tcW w:w="1361" w:type="dxa"/>
          </w:tcPr>
          <w:p w14:paraId="5074F6CE" w14:textId="77777777" w:rsidR="00B00E14" w:rsidRDefault="00B00E14">
            <w:pPr>
              <w:pStyle w:val="ConsPlusNormal"/>
              <w:jc w:val="both"/>
            </w:pPr>
            <w:r>
              <w:t>Предоставляется без возврата</w:t>
            </w:r>
          </w:p>
        </w:tc>
        <w:tc>
          <w:tcPr>
            <w:tcW w:w="1587" w:type="dxa"/>
          </w:tcPr>
          <w:p w14:paraId="322D0D16" w14:textId="77777777" w:rsidR="00B00E14" w:rsidRDefault="00B00E14">
            <w:pPr>
              <w:pStyle w:val="ConsPlusNormal"/>
              <w:jc w:val="both"/>
            </w:pPr>
            <w:r>
              <w:t>Не обязателен</w:t>
            </w:r>
          </w:p>
        </w:tc>
        <w:tc>
          <w:tcPr>
            <w:tcW w:w="1757" w:type="dxa"/>
          </w:tcPr>
          <w:p w14:paraId="055BCD14" w14:textId="77777777" w:rsidR="00B00E14" w:rsidRDefault="00B00E14">
            <w:pPr>
              <w:pStyle w:val="ConsPlusNormal"/>
            </w:pPr>
          </w:p>
        </w:tc>
      </w:tr>
      <w:tr w:rsidR="00B00E14" w14:paraId="05E1E24D" w14:textId="77777777">
        <w:tc>
          <w:tcPr>
            <w:tcW w:w="424" w:type="dxa"/>
          </w:tcPr>
          <w:p w14:paraId="3134BB07" w14:textId="77777777" w:rsidR="00B00E14" w:rsidRDefault="00B00E14">
            <w:pPr>
              <w:pStyle w:val="ConsPlusNormal"/>
              <w:jc w:val="center"/>
            </w:pPr>
            <w:bookmarkStart w:id="40" w:name="P783"/>
            <w:bookmarkEnd w:id="40"/>
            <w:r>
              <w:t>10.</w:t>
            </w:r>
          </w:p>
        </w:tc>
        <w:tc>
          <w:tcPr>
            <w:tcW w:w="2154" w:type="dxa"/>
          </w:tcPr>
          <w:p w14:paraId="4EF7BDB4" w14:textId="77777777" w:rsidR="00B00E14" w:rsidRDefault="00B00E14">
            <w:pPr>
              <w:pStyle w:val="ConsPlusNormal"/>
              <w:jc w:val="both"/>
            </w:pPr>
            <w:r>
              <w:t>Указ или распоряжение Президента Российской Федерации</w:t>
            </w:r>
          </w:p>
        </w:tc>
        <w:tc>
          <w:tcPr>
            <w:tcW w:w="1757" w:type="dxa"/>
          </w:tcPr>
          <w:p w14:paraId="11358B25" w14:textId="77777777" w:rsidR="00B00E14" w:rsidRDefault="00B00E14">
            <w:pPr>
              <w:pStyle w:val="ConsPlusNormal"/>
              <w:jc w:val="both"/>
            </w:pPr>
            <w:r>
              <w:t>Копия</w:t>
            </w:r>
          </w:p>
        </w:tc>
        <w:tc>
          <w:tcPr>
            <w:tcW w:w="1361" w:type="dxa"/>
          </w:tcPr>
          <w:p w14:paraId="4E27BB5E" w14:textId="77777777" w:rsidR="00B00E14" w:rsidRDefault="00B00E14">
            <w:pPr>
              <w:pStyle w:val="ConsPlusNormal"/>
              <w:jc w:val="both"/>
            </w:pPr>
            <w:r>
              <w:t>Предоставляется без возврата</w:t>
            </w:r>
          </w:p>
        </w:tc>
        <w:tc>
          <w:tcPr>
            <w:tcW w:w="1587" w:type="dxa"/>
          </w:tcPr>
          <w:p w14:paraId="654BF670" w14:textId="77777777" w:rsidR="00B00E14" w:rsidRDefault="00B00E14">
            <w:pPr>
              <w:pStyle w:val="ConsPlusNormal"/>
              <w:jc w:val="both"/>
            </w:pPr>
            <w:r>
              <w:t>Не обязателен</w:t>
            </w:r>
          </w:p>
        </w:tc>
        <w:tc>
          <w:tcPr>
            <w:tcW w:w="1757" w:type="dxa"/>
          </w:tcPr>
          <w:p w14:paraId="2E3A191B" w14:textId="77777777" w:rsidR="00B00E14" w:rsidRDefault="00B00E14">
            <w:pPr>
              <w:pStyle w:val="ConsPlusNormal"/>
            </w:pPr>
            <w:r>
              <w:t xml:space="preserve">В случае подачи заявления в соответствии с </w:t>
            </w:r>
            <w:hyperlink r:id="rId82">
              <w:proofErr w:type="spellStart"/>
              <w:r>
                <w:rPr>
                  <w:color w:val="0000FF"/>
                </w:rPr>
                <w:t>пп</w:t>
              </w:r>
              <w:proofErr w:type="spellEnd"/>
              <w:r>
                <w:rPr>
                  <w:color w:val="0000FF"/>
                </w:rPr>
                <w:t>. 1 п. 2 статьи 39.6</w:t>
              </w:r>
            </w:hyperlink>
            <w:r>
              <w:t xml:space="preserve"> Земельного кодекса Российской Федерации</w:t>
            </w:r>
          </w:p>
        </w:tc>
      </w:tr>
      <w:tr w:rsidR="00B00E14" w14:paraId="2FEC6F04" w14:textId="77777777">
        <w:tc>
          <w:tcPr>
            <w:tcW w:w="424" w:type="dxa"/>
          </w:tcPr>
          <w:p w14:paraId="45B34E02" w14:textId="77777777" w:rsidR="00B00E14" w:rsidRDefault="00B00E14">
            <w:pPr>
              <w:pStyle w:val="ConsPlusNormal"/>
              <w:jc w:val="center"/>
            </w:pPr>
            <w:r>
              <w:t>11.</w:t>
            </w:r>
          </w:p>
        </w:tc>
        <w:tc>
          <w:tcPr>
            <w:tcW w:w="2154" w:type="dxa"/>
          </w:tcPr>
          <w:p w14:paraId="0AC478BF" w14:textId="77777777" w:rsidR="00B00E14" w:rsidRDefault="00B00E14">
            <w:pPr>
              <w:pStyle w:val="ConsPlusNormal"/>
              <w:jc w:val="both"/>
            </w:pPr>
            <w:r>
              <w:t>Распоряжение Правительства Российской Федерации</w:t>
            </w:r>
          </w:p>
        </w:tc>
        <w:tc>
          <w:tcPr>
            <w:tcW w:w="1757" w:type="dxa"/>
          </w:tcPr>
          <w:p w14:paraId="2E58FEF2" w14:textId="77777777" w:rsidR="00B00E14" w:rsidRDefault="00B00E14">
            <w:pPr>
              <w:pStyle w:val="ConsPlusNormal"/>
              <w:jc w:val="both"/>
            </w:pPr>
            <w:r>
              <w:t>Копия</w:t>
            </w:r>
          </w:p>
        </w:tc>
        <w:tc>
          <w:tcPr>
            <w:tcW w:w="1361" w:type="dxa"/>
          </w:tcPr>
          <w:p w14:paraId="27394F4D" w14:textId="77777777" w:rsidR="00B00E14" w:rsidRDefault="00B00E14">
            <w:pPr>
              <w:pStyle w:val="ConsPlusNormal"/>
              <w:jc w:val="both"/>
            </w:pPr>
            <w:r>
              <w:t>Предоставляется без возврата</w:t>
            </w:r>
          </w:p>
        </w:tc>
        <w:tc>
          <w:tcPr>
            <w:tcW w:w="1587" w:type="dxa"/>
          </w:tcPr>
          <w:p w14:paraId="5CA3F817" w14:textId="77777777" w:rsidR="00B00E14" w:rsidRDefault="00B00E14">
            <w:pPr>
              <w:pStyle w:val="ConsPlusNormal"/>
              <w:jc w:val="both"/>
            </w:pPr>
            <w:r>
              <w:t>Не обязателен</w:t>
            </w:r>
          </w:p>
        </w:tc>
        <w:tc>
          <w:tcPr>
            <w:tcW w:w="1757" w:type="dxa"/>
          </w:tcPr>
          <w:p w14:paraId="19717043" w14:textId="77777777" w:rsidR="00B00E14" w:rsidRDefault="00B00E14">
            <w:pPr>
              <w:pStyle w:val="ConsPlusNormal"/>
            </w:pPr>
            <w:r>
              <w:t xml:space="preserve">В случае подачи заявления в соответствии с </w:t>
            </w:r>
            <w:hyperlink r:id="rId83">
              <w:proofErr w:type="spellStart"/>
              <w:r>
                <w:rPr>
                  <w:color w:val="0000FF"/>
                </w:rPr>
                <w:t>пп</w:t>
              </w:r>
              <w:proofErr w:type="spellEnd"/>
              <w:r>
                <w:rPr>
                  <w:color w:val="0000FF"/>
                </w:rPr>
                <w:t>. 2 п. 2 статьи 39.6</w:t>
              </w:r>
            </w:hyperlink>
            <w:r>
              <w:t xml:space="preserve"> Земельного кодекса Российской Федерации</w:t>
            </w:r>
          </w:p>
        </w:tc>
      </w:tr>
      <w:tr w:rsidR="00B00E14" w14:paraId="3EF9E736" w14:textId="77777777">
        <w:tc>
          <w:tcPr>
            <w:tcW w:w="424" w:type="dxa"/>
          </w:tcPr>
          <w:p w14:paraId="1C6BBA88" w14:textId="77777777" w:rsidR="00B00E14" w:rsidRDefault="00B00E14">
            <w:pPr>
              <w:pStyle w:val="ConsPlusNormal"/>
              <w:jc w:val="center"/>
            </w:pPr>
            <w:r>
              <w:t>12.</w:t>
            </w:r>
          </w:p>
        </w:tc>
        <w:tc>
          <w:tcPr>
            <w:tcW w:w="2154" w:type="dxa"/>
          </w:tcPr>
          <w:p w14:paraId="6BDFB138" w14:textId="77777777" w:rsidR="00B00E14" w:rsidRDefault="00B00E14">
            <w:pPr>
              <w:pStyle w:val="ConsPlusNormal"/>
              <w:jc w:val="both"/>
            </w:pPr>
            <w:r>
              <w:t xml:space="preserve">Распоряжение </w:t>
            </w:r>
            <w:r>
              <w:lastRenderedPageBreak/>
              <w:t>высшего должностного лица субъекта Российской Федерации</w:t>
            </w:r>
          </w:p>
        </w:tc>
        <w:tc>
          <w:tcPr>
            <w:tcW w:w="1757" w:type="dxa"/>
          </w:tcPr>
          <w:p w14:paraId="7F9EABEC" w14:textId="77777777" w:rsidR="00B00E14" w:rsidRDefault="00B00E14">
            <w:pPr>
              <w:pStyle w:val="ConsPlusNormal"/>
              <w:jc w:val="both"/>
            </w:pPr>
            <w:r>
              <w:lastRenderedPageBreak/>
              <w:t>Копия</w:t>
            </w:r>
          </w:p>
        </w:tc>
        <w:tc>
          <w:tcPr>
            <w:tcW w:w="1361" w:type="dxa"/>
          </w:tcPr>
          <w:p w14:paraId="0536833C" w14:textId="77777777" w:rsidR="00B00E14" w:rsidRDefault="00B00E14">
            <w:pPr>
              <w:pStyle w:val="ConsPlusNormal"/>
              <w:jc w:val="both"/>
            </w:pPr>
            <w:r>
              <w:t>Предоставля</w:t>
            </w:r>
            <w:r>
              <w:lastRenderedPageBreak/>
              <w:t>ется без возврата</w:t>
            </w:r>
          </w:p>
        </w:tc>
        <w:tc>
          <w:tcPr>
            <w:tcW w:w="1587" w:type="dxa"/>
          </w:tcPr>
          <w:p w14:paraId="17554A13" w14:textId="77777777" w:rsidR="00B00E14" w:rsidRDefault="00B00E14">
            <w:pPr>
              <w:pStyle w:val="ConsPlusNormal"/>
              <w:jc w:val="both"/>
            </w:pPr>
            <w:r>
              <w:lastRenderedPageBreak/>
              <w:t>Не обязателен</w:t>
            </w:r>
          </w:p>
        </w:tc>
        <w:tc>
          <w:tcPr>
            <w:tcW w:w="1757" w:type="dxa"/>
          </w:tcPr>
          <w:p w14:paraId="3E077400" w14:textId="77777777" w:rsidR="00B00E14" w:rsidRDefault="00B00E14">
            <w:pPr>
              <w:pStyle w:val="ConsPlusNormal"/>
            </w:pPr>
            <w:r>
              <w:t xml:space="preserve">В случае подачи </w:t>
            </w:r>
            <w:r>
              <w:lastRenderedPageBreak/>
              <w:t xml:space="preserve">заявления в соответствии с </w:t>
            </w:r>
            <w:hyperlink r:id="rId84">
              <w:proofErr w:type="spellStart"/>
              <w:r>
                <w:rPr>
                  <w:color w:val="0000FF"/>
                </w:rPr>
                <w:t>пп</w:t>
              </w:r>
              <w:proofErr w:type="spellEnd"/>
              <w:r>
                <w:rPr>
                  <w:color w:val="0000FF"/>
                </w:rPr>
                <w:t>. 3 п. 2 статьи 39.6</w:t>
              </w:r>
            </w:hyperlink>
            <w:r>
              <w:t xml:space="preserve"> Земельного кодекса Российской Федерации</w:t>
            </w:r>
          </w:p>
        </w:tc>
      </w:tr>
      <w:tr w:rsidR="00B00E14" w14:paraId="77C95A56" w14:textId="77777777">
        <w:tc>
          <w:tcPr>
            <w:tcW w:w="424" w:type="dxa"/>
          </w:tcPr>
          <w:p w14:paraId="1427D9D6" w14:textId="77777777" w:rsidR="00B00E14" w:rsidRDefault="00B00E14">
            <w:pPr>
              <w:pStyle w:val="ConsPlusNormal"/>
              <w:jc w:val="center"/>
            </w:pPr>
            <w:r>
              <w:lastRenderedPageBreak/>
              <w:t>13.</w:t>
            </w:r>
          </w:p>
        </w:tc>
        <w:tc>
          <w:tcPr>
            <w:tcW w:w="2154" w:type="dxa"/>
          </w:tcPr>
          <w:p w14:paraId="57DCAAB3" w14:textId="77777777" w:rsidR="00B00E14" w:rsidRDefault="00B00E14">
            <w:pPr>
              <w:pStyle w:val="ConsPlusNormal"/>
              <w:jc w:val="both"/>
            </w:pPr>
            <w:r>
              <w:t>Договор, соглашение или иной документ, предусматривающий выполнение международных обязательств</w:t>
            </w:r>
          </w:p>
        </w:tc>
        <w:tc>
          <w:tcPr>
            <w:tcW w:w="1757" w:type="dxa"/>
          </w:tcPr>
          <w:p w14:paraId="478D8B90" w14:textId="77777777" w:rsidR="00B00E14" w:rsidRDefault="00B00E14">
            <w:pPr>
              <w:pStyle w:val="ConsPlusNormal"/>
              <w:jc w:val="both"/>
            </w:pPr>
            <w:r>
              <w:t>Копия</w:t>
            </w:r>
          </w:p>
        </w:tc>
        <w:tc>
          <w:tcPr>
            <w:tcW w:w="1361" w:type="dxa"/>
          </w:tcPr>
          <w:p w14:paraId="1C2FFACA" w14:textId="77777777" w:rsidR="00B00E14" w:rsidRDefault="00B00E14">
            <w:pPr>
              <w:pStyle w:val="ConsPlusNormal"/>
              <w:jc w:val="both"/>
            </w:pPr>
            <w:r>
              <w:t>Предоставляется без возврата</w:t>
            </w:r>
          </w:p>
        </w:tc>
        <w:tc>
          <w:tcPr>
            <w:tcW w:w="1587" w:type="dxa"/>
          </w:tcPr>
          <w:p w14:paraId="77B4EB4D" w14:textId="77777777" w:rsidR="00B00E14" w:rsidRDefault="00B00E14">
            <w:pPr>
              <w:pStyle w:val="ConsPlusNormal"/>
              <w:jc w:val="both"/>
            </w:pPr>
            <w:r>
              <w:t>Обязателен</w:t>
            </w:r>
          </w:p>
        </w:tc>
        <w:tc>
          <w:tcPr>
            <w:tcW w:w="1757" w:type="dxa"/>
          </w:tcPr>
          <w:p w14:paraId="72B3D398" w14:textId="77777777" w:rsidR="00B00E14" w:rsidRDefault="00B00E14">
            <w:pPr>
              <w:pStyle w:val="ConsPlusNormal"/>
            </w:pPr>
            <w:r>
              <w:t xml:space="preserve">В случае подачи заявления в соответствии с </w:t>
            </w:r>
            <w:hyperlink r:id="rId85">
              <w:proofErr w:type="spellStart"/>
              <w:r>
                <w:rPr>
                  <w:color w:val="0000FF"/>
                </w:rPr>
                <w:t>пп</w:t>
              </w:r>
              <w:proofErr w:type="spellEnd"/>
              <w:r>
                <w:rPr>
                  <w:color w:val="0000FF"/>
                </w:rPr>
                <w:t>. 4 п. 2 статьи 39.6</w:t>
              </w:r>
            </w:hyperlink>
            <w:r>
              <w:t xml:space="preserve"> Земельного кодекса Российской Федерации</w:t>
            </w:r>
          </w:p>
        </w:tc>
      </w:tr>
      <w:tr w:rsidR="00B00E14" w14:paraId="7C1FBA55" w14:textId="77777777">
        <w:tc>
          <w:tcPr>
            <w:tcW w:w="424" w:type="dxa"/>
          </w:tcPr>
          <w:p w14:paraId="029B99A5" w14:textId="77777777" w:rsidR="00B00E14" w:rsidRDefault="00B00E14">
            <w:pPr>
              <w:pStyle w:val="ConsPlusNormal"/>
              <w:jc w:val="center"/>
            </w:pPr>
            <w:r>
              <w:t>14.</w:t>
            </w:r>
          </w:p>
        </w:tc>
        <w:tc>
          <w:tcPr>
            <w:tcW w:w="2154" w:type="dxa"/>
          </w:tcPr>
          <w:p w14:paraId="266200EC" w14:textId="77777777" w:rsidR="00B00E14" w:rsidRDefault="00B00E14">
            <w:pPr>
              <w:pStyle w:val="ConsPlusNormal"/>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tc>
        <w:tc>
          <w:tcPr>
            <w:tcW w:w="1757" w:type="dxa"/>
          </w:tcPr>
          <w:p w14:paraId="18CA1722" w14:textId="77777777" w:rsidR="00B00E14" w:rsidRDefault="00B00E14">
            <w:pPr>
              <w:pStyle w:val="ConsPlusNormal"/>
              <w:jc w:val="both"/>
            </w:pPr>
            <w:r>
              <w:t>Копия</w:t>
            </w:r>
          </w:p>
        </w:tc>
        <w:tc>
          <w:tcPr>
            <w:tcW w:w="1361" w:type="dxa"/>
          </w:tcPr>
          <w:p w14:paraId="1BE64314" w14:textId="77777777" w:rsidR="00B00E14" w:rsidRDefault="00B00E14">
            <w:pPr>
              <w:pStyle w:val="ConsPlusNormal"/>
              <w:jc w:val="both"/>
            </w:pPr>
            <w:r>
              <w:t>Предоставляется без возврата</w:t>
            </w:r>
          </w:p>
        </w:tc>
        <w:tc>
          <w:tcPr>
            <w:tcW w:w="1587" w:type="dxa"/>
          </w:tcPr>
          <w:p w14:paraId="6BA813EE" w14:textId="77777777" w:rsidR="00B00E14" w:rsidRDefault="00B00E14">
            <w:pPr>
              <w:pStyle w:val="ConsPlusNormal"/>
              <w:jc w:val="both"/>
            </w:pPr>
            <w:r>
              <w:t>Не обязателен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757" w:type="dxa"/>
          </w:tcPr>
          <w:p w14:paraId="2A117E1C" w14:textId="77777777" w:rsidR="00B00E14" w:rsidRDefault="00B00E14">
            <w:pPr>
              <w:pStyle w:val="ConsPlusNormal"/>
            </w:pPr>
            <w:r>
              <w:t xml:space="preserve">В случае подачи заявления в соответствии с </w:t>
            </w:r>
            <w:hyperlink r:id="rId86">
              <w:proofErr w:type="spellStart"/>
              <w:r>
                <w:rPr>
                  <w:color w:val="0000FF"/>
                </w:rPr>
                <w:t>пп</w:t>
              </w:r>
              <w:proofErr w:type="spellEnd"/>
              <w:r>
                <w:rPr>
                  <w:color w:val="0000FF"/>
                </w:rPr>
                <w:t>. 4 п. 2 статьи 39.6</w:t>
              </w:r>
            </w:hyperlink>
            <w:r>
              <w:t xml:space="preserve"> Земельного кодекса Российской Федерации</w:t>
            </w:r>
          </w:p>
        </w:tc>
      </w:tr>
      <w:tr w:rsidR="00B00E14" w14:paraId="404E66C4" w14:textId="77777777">
        <w:tc>
          <w:tcPr>
            <w:tcW w:w="424" w:type="dxa"/>
          </w:tcPr>
          <w:p w14:paraId="683C37A0" w14:textId="77777777" w:rsidR="00B00E14" w:rsidRDefault="00B00E14">
            <w:pPr>
              <w:pStyle w:val="ConsPlusNormal"/>
              <w:jc w:val="center"/>
            </w:pPr>
            <w:r>
              <w:t>15.</w:t>
            </w:r>
          </w:p>
        </w:tc>
        <w:tc>
          <w:tcPr>
            <w:tcW w:w="2154" w:type="dxa"/>
          </w:tcPr>
          <w:p w14:paraId="692EF2ED" w14:textId="77777777" w:rsidR="00B00E14" w:rsidRDefault="00B00E14">
            <w:pPr>
              <w:pStyle w:val="ConsPlusNormal"/>
              <w:jc w:val="both"/>
            </w:pPr>
            <w:r>
              <w:t xml:space="preserve">Договор аренды исходного земельного участка, в случае если такой договор заключен до дня вступления в силу Федерального </w:t>
            </w:r>
            <w:hyperlink r:id="rId87">
              <w:r>
                <w:rPr>
                  <w:color w:val="0000FF"/>
                </w:rPr>
                <w:t>закона</w:t>
              </w:r>
            </w:hyperlink>
            <w:r>
              <w:t xml:space="preserve"> от 21.07.1997 N 122-ФЗ "О государственной регистрации прав на недвижимое имущество и сделок с ним"</w:t>
            </w:r>
          </w:p>
        </w:tc>
        <w:tc>
          <w:tcPr>
            <w:tcW w:w="1757" w:type="dxa"/>
          </w:tcPr>
          <w:p w14:paraId="492A6D53" w14:textId="77777777" w:rsidR="00B00E14" w:rsidRDefault="00B00E14">
            <w:pPr>
              <w:pStyle w:val="ConsPlusNormal"/>
              <w:jc w:val="both"/>
            </w:pPr>
            <w:r>
              <w:t>Копия</w:t>
            </w:r>
          </w:p>
        </w:tc>
        <w:tc>
          <w:tcPr>
            <w:tcW w:w="1361" w:type="dxa"/>
          </w:tcPr>
          <w:p w14:paraId="7BB0F353" w14:textId="77777777" w:rsidR="00B00E14" w:rsidRDefault="00B00E14">
            <w:pPr>
              <w:pStyle w:val="ConsPlusNormal"/>
              <w:jc w:val="both"/>
            </w:pPr>
            <w:r>
              <w:t>Предоставляется без возврата</w:t>
            </w:r>
          </w:p>
        </w:tc>
        <w:tc>
          <w:tcPr>
            <w:tcW w:w="1587" w:type="dxa"/>
          </w:tcPr>
          <w:p w14:paraId="4E739FC0" w14:textId="77777777" w:rsidR="00B00E14" w:rsidRDefault="00B00E14">
            <w:pPr>
              <w:pStyle w:val="ConsPlusNormal"/>
              <w:jc w:val="both"/>
            </w:pPr>
            <w:r>
              <w:t>Не обязателен</w:t>
            </w:r>
          </w:p>
        </w:tc>
        <w:tc>
          <w:tcPr>
            <w:tcW w:w="1757" w:type="dxa"/>
          </w:tcPr>
          <w:p w14:paraId="44C47878" w14:textId="77777777" w:rsidR="00B00E14" w:rsidRDefault="00B00E14">
            <w:pPr>
              <w:pStyle w:val="ConsPlusNormal"/>
            </w:pPr>
            <w:r>
              <w:t xml:space="preserve">В случае подачи заявления в соответствии с </w:t>
            </w:r>
            <w:hyperlink r:id="rId88">
              <w:proofErr w:type="spellStart"/>
              <w:r>
                <w:rPr>
                  <w:color w:val="0000FF"/>
                </w:rPr>
                <w:t>пп</w:t>
              </w:r>
              <w:proofErr w:type="spellEnd"/>
              <w:r>
                <w:rPr>
                  <w:color w:val="0000FF"/>
                </w:rPr>
                <w:t>. 5 п. 2 статьи 39.6</w:t>
              </w:r>
            </w:hyperlink>
            <w:r>
              <w:t xml:space="preserve"> Земельного кодекса Российской Федерации</w:t>
            </w:r>
          </w:p>
        </w:tc>
      </w:tr>
      <w:tr w:rsidR="00B00E14" w14:paraId="3A314A5B" w14:textId="77777777">
        <w:tc>
          <w:tcPr>
            <w:tcW w:w="424" w:type="dxa"/>
          </w:tcPr>
          <w:p w14:paraId="1AC93882" w14:textId="77777777" w:rsidR="00B00E14" w:rsidRDefault="00B00E14">
            <w:pPr>
              <w:pStyle w:val="ConsPlusNormal"/>
              <w:jc w:val="center"/>
            </w:pPr>
            <w:r>
              <w:t>16.</w:t>
            </w:r>
          </w:p>
        </w:tc>
        <w:tc>
          <w:tcPr>
            <w:tcW w:w="2154" w:type="dxa"/>
          </w:tcPr>
          <w:p w14:paraId="34899BC2" w14:textId="77777777" w:rsidR="00B00E14" w:rsidRDefault="00B00E14">
            <w:pPr>
              <w:pStyle w:val="ConsPlusNormal"/>
              <w:jc w:val="both"/>
            </w:pPr>
            <w:r>
              <w:t xml:space="preserve">Договор о </w:t>
            </w:r>
            <w:r>
              <w:lastRenderedPageBreak/>
              <w:t>комплексном освоении территории</w:t>
            </w:r>
          </w:p>
        </w:tc>
        <w:tc>
          <w:tcPr>
            <w:tcW w:w="1757" w:type="dxa"/>
          </w:tcPr>
          <w:p w14:paraId="1E2934B9" w14:textId="77777777" w:rsidR="00B00E14" w:rsidRDefault="00B00E14">
            <w:pPr>
              <w:pStyle w:val="ConsPlusNormal"/>
              <w:jc w:val="both"/>
            </w:pPr>
            <w:r>
              <w:lastRenderedPageBreak/>
              <w:t>Копия</w:t>
            </w:r>
          </w:p>
        </w:tc>
        <w:tc>
          <w:tcPr>
            <w:tcW w:w="1361" w:type="dxa"/>
          </w:tcPr>
          <w:p w14:paraId="2DD86F7B" w14:textId="77777777" w:rsidR="00B00E14" w:rsidRDefault="00B00E14">
            <w:pPr>
              <w:pStyle w:val="ConsPlusNormal"/>
              <w:jc w:val="both"/>
            </w:pPr>
            <w:r>
              <w:t>Предоставля</w:t>
            </w:r>
            <w:r>
              <w:lastRenderedPageBreak/>
              <w:t>ется без возврата</w:t>
            </w:r>
          </w:p>
        </w:tc>
        <w:tc>
          <w:tcPr>
            <w:tcW w:w="1587" w:type="dxa"/>
          </w:tcPr>
          <w:p w14:paraId="63398617" w14:textId="77777777" w:rsidR="00B00E14" w:rsidRDefault="00B00E14">
            <w:pPr>
              <w:pStyle w:val="ConsPlusNormal"/>
              <w:jc w:val="both"/>
            </w:pPr>
            <w:r>
              <w:lastRenderedPageBreak/>
              <w:t>Не обязателен</w:t>
            </w:r>
          </w:p>
        </w:tc>
        <w:tc>
          <w:tcPr>
            <w:tcW w:w="1757" w:type="dxa"/>
          </w:tcPr>
          <w:p w14:paraId="30DA1A57" w14:textId="77777777" w:rsidR="00B00E14" w:rsidRDefault="00B00E14">
            <w:pPr>
              <w:pStyle w:val="ConsPlusNormal"/>
            </w:pPr>
            <w:r>
              <w:t xml:space="preserve">В случае подачи </w:t>
            </w:r>
            <w:r>
              <w:lastRenderedPageBreak/>
              <w:t xml:space="preserve">заявления с учетом положений </w:t>
            </w:r>
            <w:hyperlink r:id="rId89">
              <w:r>
                <w:rPr>
                  <w:color w:val="0000FF"/>
                </w:rPr>
                <w:t>части 5 статьи 18</w:t>
              </w:r>
            </w:hyperlink>
            <w:r>
              <w:t xml:space="preserve"> Федерального закона от 30.12.2020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r>
      <w:tr w:rsidR="00B00E14" w14:paraId="6F4A6523" w14:textId="77777777">
        <w:tc>
          <w:tcPr>
            <w:tcW w:w="424" w:type="dxa"/>
          </w:tcPr>
          <w:p w14:paraId="0FFE5B3B" w14:textId="77777777" w:rsidR="00B00E14" w:rsidRDefault="00B00E14">
            <w:pPr>
              <w:pStyle w:val="ConsPlusNormal"/>
              <w:jc w:val="center"/>
            </w:pPr>
            <w:r>
              <w:lastRenderedPageBreak/>
              <w:t>17.</w:t>
            </w:r>
          </w:p>
        </w:tc>
        <w:tc>
          <w:tcPr>
            <w:tcW w:w="2154" w:type="dxa"/>
          </w:tcPr>
          <w:p w14:paraId="2BFE9591" w14:textId="77777777" w:rsidR="00B00E14" w:rsidRDefault="00B00E14">
            <w:pPr>
              <w:pStyle w:val="ConsPlusNormal"/>
              <w:jc w:val="both"/>
            </w:pPr>
            <w:r>
              <w:t>Утвержденный проект планировки и утвержденный проект межевания территории</w:t>
            </w:r>
          </w:p>
        </w:tc>
        <w:tc>
          <w:tcPr>
            <w:tcW w:w="1757" w:type="dxa"/>
          </w:tcPr>
          <w:p w14:paraId="60BC98D1" w14:textId="77777777" w:rsidR="00B00E14" w:rsidRDefault="00B00E14">
            <w:pPr>
              <w:pStyle w:val="ConsPlusNormal"/>
              <w:jc w:val="both"/>
            </w:pPr>
            <w:r>
              <w:t>Копия</w:t>
            </w:r>
          </w:p>
        </w:tc>
        <w:tc>
          <w:tcPr>
            <w:tcW w:w="1361" w:type="dxa"/>
          </w:tcPr>
          <w:p w14:paraId="3E3F6C28" w14:textId="77777777" w:rsidR="00B00E14" w:rsidRDefault="00B00E14">
            <w:pPr>
              <w:pStyle w:val="ConsPlusNormal"/>
              <w:jc w:val="both"/>
            </w:pPr>
            <w:r>
              <w:t>Предоставляется без возврата</w:t>
            </w:r>
          </w:p>
        </w:tc>
        <w:tc>
          <w:tcPr>
            <w:tcW w:w="1587" w:type="dxa"/>
          </w:tcPr>
          <w:p w14:paraId="22251965" w14:textId="77777777" w:rsidR="00B00E14" w:rsidRDefault="00B00E14">
            <w:pPr>
              <w:pStyle w:val="ConsPlusNormal"/>
              <w:jc w:val="both"/>
            </w:pPr>
            <w:r>
              <w:t>Не обязателен</w:t>
            </w:r>
          </w:p>
        </w:tc>
        <w:tc>
          <w:tcPr>
            <w:tcW w:w="1757" w:type="dxa"/>
          </w:tcPr>
          <w:p w14:paraId="044BE986" w14:textId="77777777" w:rsidR="00B00E14" w:rsidRDefault="00B00E14">
            <w:pPr>
              <w:pStyle w:val="ConsPlusNormal"/>
            </w:pPr>
            <w:r>
              <w:t xml:space="preserve">В случае подачи заявления в соответствии с </w:t>
            </w:r>
            <w:hyperlink r:id="rId90">
              <w:proofErr w:type="spellStart"/>
              <w:r>
                <w:rPr>
                  <w:color w:val="0000FF"/>
                </w:rPr>
                <w:t>пп</w:t>
              </w:r>
              <w:proofErr w:type="spellEnd"/>
              <w:r>
                <w:rPr>
                  <w:color w:val="0000FF"/>
                </w:rPr>
                <w:t>. 5</w:t>
              </w:r>
            </w:hyperlink>
            <w:r>
              <w:t xml:space="preserve">, </w:t>
            </w:r>
            <w:hyperlink r:id="rId91">
              <w:r>
                <w:rPr>
                  <w:color w:val="0000FF"/>
                </w:rPr>
                <w:t>7</w:t>
              </w:r>
            </w:hyperlink>
            <w:r>
              <w:t xml:space="preserve">, </w:t>
            </w:r>
            <w:hyperlink r:id="rId92">
              <w:r>
                <w:rPr>
                  <w:color w:val="0000FF"/>
                </w:rPr>
                <w:t>8 п. 2 статьи 39.6</w:t>
              </w:r>
            </w:hyperlink>
            <w:r>
              <w:t xml:space="preserve"> Земельного кодекса Российской Федерации</w:t>
            </w:r>
          </w:p>
        </w:tc>
      </w:tr>
      <w:tr w:rsidR="00B00E14" w14:paraId="579375D2" w14:textId="77777777">
        <w:tc>
          <w:tcPr>
            <w:tcW w:w="424" w:type="dxa"/>
          </w:tcPr>
          <w:p w14:paraId="1416D70B" w14:textId="77777777" w:rsidR="00B00E14" w:rsidRDefault="00B00E14">
            <w:pPr>
              <w:pStyle w:val="ConsPlusNormal"/>
              <w:jc w:val="center"/>
            </w:pPr>
            <w:r>
              <w:t>18.</w:t>
            </w:r>
          </w:p>
        </w:tc>
        <w:tc>
          <w:tcPr>
            <w:tcW w:w="2154" w:type="dxa"/>
          </w:tcPr>
          <w:p w14:paraId="4B44870E" w14:textId="77777777" w:rsidR="00B00E14" w:rsidRDefault="00B00E14">
            <w:pPr>
              <w:pStyle w:val="ConsPlusNormal"/>
              <w:jc w:val="both"/>
            </w:pPr>
            <w:r>
              <w:t>Документ, подтверждающий членство заявителя в некоммерческой организации</w:t>
            </w:r>
          </w:p>
        </w:tc>
        <w:tc>
          <w:tcPr>
            <w:tcW w:w="1757" w:type="dxa"/>
          </w:tcPr>
          <w:p w14:paraId="1EFDF78F" w14:textId="77777777" w:rsidR="00B00E14" w:rsidRDefault="00B00E14">
            <w:pPr>
              <w:pStyle w:val="ConsPlusNormal"/>
              <w:jc w:val="both"/>
            </w:pPr>
            <w:r>
              <w:t>Копия</w:t>
            </w:r>
          </w:p>
        </w:tc>
        <w:tc>
          <w:tcPr>
            <w:tcW w:w="1361" w:type="dxa"/>
          </w:tcPr>
          <w:p w14:paraId="100EE9C4" w14:textId="77777777" w:rsidR="00B00E14" w:rsidRDefault="00B00E14">
            <w:pPr>
              <w:pStyle w:val="ConsPlusNormal"/>
              <w:jc w:val="both"/>
            </w:pPr>
            <w:r>
              <w:t>Предоставляется без возврата</w:t>
            </w:r>
          </w:p>
        </w:tc>
        <w:tc>
          <w:tcPr>
            <w:tcW w:w="1587" w:type="dxa"/>
          </w:tcPr>
          <w:p w14:paraId="272ABC40" w14:textId="77777777" w:rsidR="00B00E14" w:rsidRDefault="00B00E14">
            <w:pPr>
              <w:pStyle w:val="ConsPlusNormal"/>
              <w:jc w:val="both"/>
            </w:pPr>
            <w:r>
              <w:t>Обязателен</w:t>
            </w:r>
          </w:p>
        </w:tc>
        <w:tc>
          <w:tcPr>
            <w:tcW w:w="1757" w:type="dxa"/>
          </w:tcPr>
          <w:p w14:paraId="2D84B7FF" w14:textId="77777777" w:rsidR="00B00E14" w:rsidRDefault="00B00E14">
            <w:pPr>
              <w:pStyle w:val="ConsPlusNormal"/>
            </w:pPr>
            <w:r>
              <w:t xml:space="preserve">В случае подачи заявления в соответствии с </w:t>
            </w:r>
            <w:hyperlink r:id="rId93">
              <w:proofErr w:type="spellStart"/>
              <w:r>
                <w:rPr>
                  <w:color w:val="0000FF"/>
                </w:rPr>
                <w:t>пп</w:t>
              </w:r>
              <w:proofErr w:type="spellEnd"/>
              <w:r>
                <w:rPr>
                  <w:color w:val="0000FF"/>
                </w:rPr>
                <w:t>. 7 п. 2 статьи 39.6</w:t>
              </w:r>
            </w:hyperlink>
            <w:r>
              <w:t xml:space="preserve"> Земельного кодекса Российской Федерации</w:t>
            </w:r>
          </w:p>
        </w:tc>
      </w:tr>
      <w:tr w:rsidR="00B00E14" w14:paraId="1EAF5DD8" w14:textId="77777777">
        <w:tc>
          <w:tcPr>
            <w:tcW w:w="424" w:type="dxa"/>
          </w:tcPr>
          <w:p w14:paraId="4F1BDE5E" w14:textId="77777777" w:rsidR="00B00E14" w:rsidRDefault="00B00E14">
            <w:pPr>
              <w:pStyle w:val="ConsPlusNormal"/>
              <w:jc w:val="center"/>
            </w:pPr>
            <w:r>
              <w:t>19.</w:t>
            </w:r>
          </w:p>
        </w:tc>
        <w:tc>
          <w:tcPr>
            <w:tcW w:w="2154" w:type="dxa"/>
          </w:tcPr>
          <w:p w14:paraId="7B2E9742" w14:textId="77777777" w:rsidR="00B00E14" w:rsidRDefault="00B00E14">
            <w:pPr>
              <w:pStyle w:val="ConsPlusNormal"/>
              <w:jc w:val="both"/>
            </w:pPr>
            <w:r>
              <w:t>Решение общего собрания членов некоммерческой организации о распределении испрашиваемого земельного участка заявителю</w:t>
            </w:r>
          </w:p>
        </w:tc>
        <w:tc>
          <w:tcPr>
            <w:tcW w:w="1757" w:type="dxa"/>
          </w:tcPr>
          <w:p w14:paraId="456DBA62" w14:textId="77777777" w:rsidR="00B00E14" w:rsidRDefault="00B00E14">
            <w:pPr>
              <w:pStyle w:val="ConsPlusNormal"/>
              <w:jc w:val="both"/>
            </w:pPr>
            <w:r>
              <w:t>Копия</w:t>
            </w:r>
          </w:p>
        </w:tc>
        <w:tc>
          <w:tcPr>
            <w:tcW w:w="1361" w:type="dxa"/>
          </w:tcPr>
          <w:p w14:paraId="1D9421BD" w14:textId="77777777" w:rsidR="00B00E14" w:rsidRDefault="00B00E14">
            <w:pPr>
              <w:pStyle w:val="ConsPlusNormal"/>
              <w:jc w:val="both"/>
            </w:pPr>
            <w:r>
              <w:t>Предоставляется без возврата</w:t>
            </w:r>
          </w:p>
        </w:tc>
        <w:tc>
          <w:tcPr>
            <w:tcW w:w="1587" w:type="dxa"/>
          </w:tcPr>
          <w:p w14:paraId="56DF04DC" w14:textId="77777777" w:rsidR="00B00E14" w:rsidRDefault="00B00E14">
            <w:pPr>
              <w:pStyle w:val="ConsPlusNormal"/>
              <w:jc w:val="both"/>
            </w:pPr>
            <w:r>
              <w:t>Обязателен</w:t>
            </w:r>
          </w:p>
        </w:tc>
        <w:tc>
          <w:tcPr>
            <w:tcW w:w="1757" w:type="dxa"/>
          </w:tcPr>
          <w:p w14:paraId="44CA446A" w14:textId="77777777" w:rsidR="00B00E14" w:rsidRDefault="00B00E14">
            <w:pPr>
              <w:pStyle w:val="ConsPlusNormal"/>
            </w:pPr>
            <w:r>
              <w:t xml:space="preserve">В случае подачи заявления в соответствии с </w:t>
            </w:r>
            <w:hyperlink r:id="rId94">
              <w:proofErr w:type="spellStart"/>
              <w:r>
                <w:rPr>
                  <w:color w:val="0000FF"/>
                </w:rPr>
                <w:t>пп</w:t>
              </w:r>
              <w:proofErr w:type="spellEnd"/>
              <w:r>
                <w:rPr>
                  <w:color w:val="0000FF"/>
                </w:rPr>
                <w:t>. 7 п. 2 статьи 39.6</w:t>
              </w:r>
            </w:hyperlink>
            <w:r>
              <w:t xml:space="preserve"> Земельного кодекса Российской Федерации</w:t>
            </w:r>
          </w:p>
        </w:tc>
      </w:tr>
      <w:tr w:rsidR="00B00E14" w14:paraId="0362E393" w14:textId="77777777">
        <w:tc>
          <w:tcPr>
            <w:tcW w:w="424" w:type="dxa"/>
          </w:tcPr>
          <w:p w14:paraId="48AFD7F2" w14:textId="77777777" w:rsidR="00B00E14" w:rsidRDefault="00B00E14">
            <w:pPr>
              <w:pStyle w:val="ConsPlusNormal"/>
              <w:jc w:val="center"/>
            </w:pPr>
            <w:r>
              <w:t>20.</w:t>
            </w:r>
          </w:p>
        </w:tc>
        <w:tc>
          <w:tcPr>
            <w:tcW w:w="2154" w:type="dxa"/>
          </w:tcPr>
          <w:p w14:paraId="1CFC4CC3" w14:textId="77777777" w:rsidR="00B00E14" w:rsidRDefault="00B00E14">
            <w:pPr>
              <w:pStyle w:val="ConsPlusNormal"/>
              <w:jc w:val="both"/>
            </w:pPr>
            <w:r>
              <w:t xml:space="preserve">Решение органа </w:t>
            </w:r>
            <w:r>
              <w:lastRenderedPageBreak/>
              <w:t>некоммерческой организации о приобретении земельного участка</w:t>
            </w:r>
          </w:p>
        </w:tc>
        <w:tc>
          <w:tcPr>
            <w:tcW w:w="1757" w:type="dxa"/>
          </w:tcPr>
          <w:p w14:paraId="16199342" w14:textId="77777777" w:rsidR="00B00E14" w:rsidRDefault="00B00E14">
            <w:pPr>
              <w:pStyle w:val="ConsPlusNormal"/>
              <w:jc w:val="both"/>
            </w:pPr>
            <w:r>
              <w:lastRenderedPageBreak/>
              <w:t>Копия</w:t>
            </w:r>
          </w:p>
        </w:tc>
        <w:tc>
          <w:tcPr>
            <w:tcW w:w="1361" w:type="dxa"/>
          </w:tcPr>
          <w:p w14:paraId="6E330A37" w14:textId="77777777" w:rsidR="00B00E14" w:rsidRDefault="00B00E14">
            <w:pPr>
              <w:pStyle w:val="ConsPlusNormal"/>
              <w:jc w:val="both"/>
            </w:pPr>
            <w:r>
              <w:t>Предоставля</w:t>
            </w:r>
            <w:r>
              <w:lastRenderedPageBreak/>
              <w:t>ется без возврата</w:t>
            </w:r>
          </w:p>
        </w:tc>
        <w:tc>
          <w:tcPr>
            <w:tcW w:w="1587" w:type="dxa"/>
          </w:tcPr>
          <w:p w14:paraId="371BC582" w14:textId="77777777" w:rsidR="00B00E14" w:rsidRDefault="00B00E14">
            <w:pPr>
              <w:pStyle w:val="ConsPlusNormal"/>
              <w:jc w:val="both"/>
            </w:pPr>
            <w:r>
              <w:lastRenderedPageBreak/>
              <w:t>Обязателен</w:t>
            </w:r>
          </w:p>
        </w:tc>
        <w:tc>
          <w:tcPr>
            <w:tcW w:w="1757" w:type="dxa"/>
          </w:tcPr>
          <w:p w14:paraId="3F74EADD" w14:textId="77777777" w:rsidR="00B00E14" w:rsidRDefault="00B00E14">
            <w:pPr>
              <w:pStyle w:val="ConsPlusNormal"/>
            </w:pPr>
            <w:r>
              <w:t xml:space="preserve">В случае подачи </w:t>
            </w:r>
            <w:r>
              <w:lastRenderedPageBreak/>
              <w:t xml:space="preserve">заявления в соответствии с </w:t>
            </w:r>
            <w:hyperlink r:id="rId95">
              <w:proofErr w:type="spellStart"/>
              <w:r>
                <w:rPr>
                  <w:color w:val="0000FF"/>
                </w:rPr>
                <w:t>пп</w:t>
              </w:r>
              <w:proofErr w:type="spellEnd"/>
              <w:r>
                <w:rPr>
                  <w:color w:val="0000FF"/>
                </w:rPr>
                <w:t>. 8 п. 2 статьи 39.6</w:t>
              </w:r>
            </w:hyperlink>
            <w:r>
              <w:t xml:space="preserve"> Земельного кодекса Российской Федерации</w:t>
            </w:r>
          </w:p>
        </w:tc>
      </w:tr>
      <w:tr w:rsidR="00B00E14" w14:paraId="1E42B87A" w14:textId="77777777">
        <w:tc>
          <w:tcPr>
            <w:tcW w:w="424" w:type="dxa"/>
          </w:tcPr>
          <w:p w14:paraId="03C1363A" w14:textId="77777777" w:rsidR="00B00E14" w:rsidRDefault="00B00E14">
            <w:pPr>
              <w:pStyle w:val="ConsPlusNormal"/>
              <w:jc w:val="center"/>
            </w:pPr>
            <w:r>
              <w:lastRenderedPageBreak/>
              <w:t>21.</w:t>
            </w:r>
          </w:p>
        </w:tc>
        <w:tc>
          <w:tcPr>
            <w:tcW w:w="2154" w:type="dxa"/>
          </w:tcPr>
          <w:p w14:paraId="264A0EE9" w14:textId="77777777" w:rsidR="00B00E14" w:rsidRDefault="00B00E14">
            <w:pPr>
              <w:pStyle w:val="ConsPlusNormal"/>
              <w:jc w:val="both"/>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1757" w:type="dxa"/>
          </w:tcPr>
          <w:p w14:paraId="022AD132" w14:textId="77777777" w:rsidR="00B00E14" w:rsidRDefault="00B00E14">
            <w:pPr>
              <w:pStyle w:val="ConsPlusNormal"/>
              <w:jc w:val="both"/>
            </w:pPr>
            <w:r>
              <w:t>Копия</w:t>
            </w:r>
          </w:p>
        </w:tc>
        <w:tc>
          <w:tcPr>
            <w:tcW w:w="1361" w:type="dxa"/>
          </w:tcPr>
          <w:p w14:paraId="3FA828C1" w14:textId="77777777" w:rsidR="00B00E14" w:rsidRDefault="00B00E14">
            <w:pPr>
              <w:pStyle w:val="ConsPlusNormal"/>
              <w:jc w:val="both"/>
            </w:pPr>
            <w:r>
              <w:t>Предоставляется без возврата</w:t>
            </w:r>
          </w:p>
        </w:tc>
        <w:tc>
          <w:tcPr>
            <w:tcW w:w="1587" w:type="dxa"/>
          </w:tcPr>
          <w:p w14:paraId="313059CB" w14:textId="77777777" w:rsidR="00B00E14" w:rsidRDefault="00B00E14">
            <w:pPr>
              <w:pStyle w:val="ConsPlusNormal"/>
              <w:jc w:val="both"/>
            </w:pPr>
            <w:r>
              <w:t>Не обязателен</w:t>
            </w:r>
          </w:p>
        </w:tc>
        <w:tc>
          <w:tcPr>
            <w:tcW w:w="1757" w:type="dxa"/>
          </w:tcPr>
          <w:p w14:paraId="26F19DE2" w14:textId="77777777" w:rsidR="00B00E14" w:rsidRDefault="00B00E14">
            <w:pPr>
              <w:pStyle w:val="ConsPlusNormal"/>
            </w:pPr>
            <w:r>
              <w:t xml:space="preserve">В случае подачи заявления в соответствии с </w:t>
            </w:r>
            <w:hyperlink r:id="rId96">
              <w:proofErr w:type="spellStart"/>
              <w:r>
                <w:rPr>
                  <w:color w:val="0000FF"/>
                </w:rPr>
                <w:t>пп</w:t>
              </w:r>
              <w:proofErr w:type="spellEnd"/>
              <w:r>
                <w:rPr>
                  <w:color w:val="0000FF"/>
                </w:rPr>
                <w:t>. 7 п. 2 статьи 39.6</w:t>
              </w:r>
            </w:hyperlink>
            <w:r>
              <w:t xml:space="preserve"> Земельного кодекса Российской Федерации</w:t>
            </w:r>
          </w:p>
        </w:tc>
      </w:tr>
      <w:tr w:rsidR="00B00E14" w14:paraId="456E44A6" w14:textId="77777777">
        <w:tc>
          <w:tcPr>
            <w:tcW w:w="424" w:type="dxa"/>
          </w:tcPr>
          <w:p w14:paraId="00ABDDD7" w14:textId="77777777" w:rsidR="00B00E14" w:rsidRDefault="00B00E14">
            <w:pPr>
              <w:pStyle w:val="ConsPlusNormal"/>
              <w:jc w:val="center"/>
            </w:pPr>
            <w:r>
              <w:t>22.</w:t>
            </w:r>
          </w:p>
        </w:tc>
        <w:tc>
          <w:tcPr>
            <w:tcW w:w="2154" w:type="dxa"/>
          </w:tcPr>
          <w:p w14:paraId="5C6A3973" w14:textId="77777777" w:rsidR="00B00E14" w:rsidRDefault="00B00E14">
            <w:pPr>
              <w:pStyle w:val="ConsPlusNormal"/>
              <w:jc w:val="both"/>
            </w:pPr>
            <w: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757" w:type="dxa"/>
          </w:tcPr>
          <w:p w14:paraId="722AE165" w14:textId="77777777" w:rsidR="00B00E14" w:rsidRDefault="00B00E14">
            <w:pPr>
              <w:pStyle w:val="ConsPlusNormal"/>
              <w:jc w:val="both"/>
            </w:pPr>
            <w:r>
              <w:t>Копия</w:t>
            </w:r>
          </w:p>
        </w:tc>
        <w:tc>
          <w:tcPr>
            <w:tcW w:w="1361" w:type="dxa"/>
          </w:tcPr>
          <w:p w14:paraId="7215C537" w14:textId="77777777" w:rsidR="00B00E14" w:rsidRDefault="00B00E14">
            <w:pPr>
              <w:pStyle w:val="ConsPlusNormal"/>
              <w:jc w:val="both"/>
            </w:pPr>
            <w:r>
              <w:t>Предоставляется без возврата</w:t>
            </w:r>
          </w:p>
        </w:tc>
        <w:tc>
          <w:tcPr>
            <w:tcW w:w="1587" w:type="dxa"/>
          </w:tcPr>
          <w:p w14:paraId="483BD3FA" w14:textId="77777777" w:rsidR="00B00E14" w:rsidRDefault="00B00E14">
            <w:pPr>
              <w:pStyle w:val="ConsPlusNormal"/>
              <w:jc w:val="both"/>
            </w:pPr>
            <w:r>
              <w:t>Не обязателен</w:t>
            </w:r>
          </w:p>
        </w:tc>
        <w:tc>
          <w:tcPr>
            <w:tcW w:w="1757" w:type="dxa"/>
          </w:tcPr>
          <w:p w14:paraId="3A40078B" w14:textId="77777777" w:rsidR="00B00E14" w:rsidRDefault="00B00E14">
            <w:pPr>
              <w:pStyle w:val="ConsPlusNormal"/>
            </w:pPr>
            <w:r>
              <w:t xml:space="preserve">В случае подачи заявления в соответствии с </w:t>
            </w:r>
            <w:hyperlink r:id="rId97">
              <w:proofErr w:type="spellStart"/>
              <w:r>
                <w:rPr>
                  <w:color w:val="0000FF"/>
                </w:rPr>
                <w:t>пп</w:t>
              </w:r>
              <w:proofErr w:type="spellEnd"/>
              <w:r>
                <w:rPr>
                  <w:color w:val="0000FF"/>
                </w:rPr>
                <w:t>. 7</w:t>
              </w:r>
            </w:hyperlink>
            <w:r>
              <w:t xml:space="preserve">, </w:t>
            </w:r>
            <w:hyperlink r:id="rId98">
              <w:r>
                <w:rPr>
                  <w:color w:val="0000FF"/>
                </w:rPr>
                <w:t>8 п. 2 статьи 39.6</w:t>
              </w:r>
            </w:hyperlink>
            <w:r>
              <w:t xml:space="preserve"> Земельного кодекса Российской Федерации</w:t>
            </w:r>
          </w:p>
        </w:tc>
      </w:tr>
      <w:tr w:rsidR="00B00E14" w14:paraId="46EE4AB8" w14:textId="77777777">
        <w:tc>
          <w:tcPr>
            <w:tcW w:w="424" w:type="dxa"/>
          </w:tcPr>
          <w:p w14:paraId="324C7663" w14:textId="77777777" w:rsidR="00B00E14" w:rsidRDefault="00B00E14">
            <w:pPr>
              <w:pStyle w:val="ConsPlusNormal"/>
              <w:jc w:val="center"/>
            </w:pPr>
            <w:r>
              <w:t>23.</w:t>
            </w:r>
          </w:p>
        </w:tc>
        <w:tc>
          <w:tcPr>
            <w:tcW w:w="2154" w:type="dxa"/>
          </w:tcPr>
          <w:p w14:paraId="3A6684E3" w14:textId="77777777" w:rsidR="00B00E14" w:rsidRDefault="00B00E14">
            <w:pPr>
              <w:pStyle w:val="ConsPlusNormal"/>
              <w:jc w:val="both"/>
            </w:pPr>
            <w:r>
              <w:t>Договор о развитии застроенной территории</w:t>
            </w:r>
          </w:p>
        </w:tc>
        <w:tc>
          <w:tcPr>
            <w:tcW w:w="1757" w:type="dxa"/>
          </w:tcPr>
          <w:p w14:paraId="0A04D8E7" w14:textId="77777777" w:rsidR="00B00E14" w:rsidRDefault="00B00E14">
            <w:pPr>
              <w:pStyle w:val="ConsPlusNormal"/>
              <w:jc w:val="both"/>
            </w:pPr>
            <w:r>
              <w:t>Копия</w:t>
            </w:r>
          </w:p>
        </w:tc>
        <w:tc>
          <w:tcPr>
            <w:tcW w:w="1361" w:type="dxa"/>
          </w:tcPr>
          <w:p w14:paraId="7701C0A0" w14:textId="77777777" w:rsidR="00B00E14" w:rsidRDefault="00B00E14">
            <w:pPr>
              <w:pStyle w:val="ConsPlusNormal"/>
              <w:jc w:val="both"/>
            </w:pPr>
            <w:r>
              <w:t>Предоставляется без возврата</w:t>
            </w:r>
          </w:p>
        </w:tc>
        <w:tc>
          <w:tcPr>
            <w:tcW w:w="1587" w:type="dxa"/>
          </w:tcPr>
          <w:p w14:paraId="1947A87F" w14:textId="77777777" w:rsidR="00B00E14" w:rsidRDefault="00B00E14">
            <w:pPr>
              <w:pStyle w:val="ConsPlusNormal"/>
              <w:jc w:val="both"/>
            </w:pPr>
            <w:r>
              <w:t>Не обязателен</w:t>
            </w:r>
          </w:p>
        </w:tc>
        <w:tc>
          <w:tcPr>
            <w:tcW w:w="1757" w:type="dxa"/>
          </w:tcPr>
          <w:p w14:paraId="6D17D90A" w14:textId="77777777" w:rsidR="00B00E14" w:rsidRDefault="00B00E14">
            <w:pPr>
              <w:pStyle w:val="ConsPlusNormal"/>
            </w:pPr>
            <w:r>
              <w:t xml:space="preserve">В случае подачи заявления с учетом положений </w:t>
            </w:r>
            <w:hyperlink r:id="rId99">
              <w:r>
                <w:rPr>
                  <w:color w:val="0000FF"/>
                </w:rPr>
                <w:t>части 5 статьи 18</w:t>
              </w:r>
            </w:hyperlink>
            <w:r>
              <w:t xml:space="preserve"> Федерального закона от 30.12.2020 N 494-ФЗ "О внесении изменений в Градостроительный кодекс Российской Федерации и отдельные законодательные акты Российской Федерации в </w:t>
            </w:r>
            <w:r>
              <w:lastRenderedPageBreak/>
              <w:t>целях обеспечения комплексного развития территорий"</w:t>
            </w:r>
          </w:p>
        </w:tc>
      </w:tr>
      <w:tr w:rsidR="00B00E14" w14:paraId="5366FC57" w14:textId="77777777">
        <w:tc>
          <w:tcPr>
            <w:tcW w:w="424" w:type="dxa"/>
          </w:tcPr>
          <w:p w14:paraId="3EB558E0" w14:textId="77777777" w:rsidR="00B00E14" w:rsidRDefault="00B00E14">
            <w:pPr>
              <w:pStyle w:val="ConsPlusNormal"/>
              <w:jc w:val="center"/>
            </w:pPr>
            <w:r>
              <w:lastRenderedPageBreak/>
              <w:t>24.</w:t>
            </w:r>
          </w:p>
        </w:tc>
        <w:tc>
          <w:tcPr>
            <w:tcW w:w="2154" w:type="dxa"/>
          </w:tcPr>
          <w:p w14:paraId="4E1F4FA8" w14:textId="77777777" w:rsidR="00B00E14" w:rsidRDefault="00B00E14">
            <w:pPr>
              <w:pStyle w:val="ConsPlusNormal"/>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1757" w:type="dxa"/>
          </w:tcPr>
          <w:p w14:paraId="223FC869" w14:textId="77777777" w:rsidR="00B00E14" w:rsidRDefault="00B00E14">
            <w:pPr>
              <w:pStyle w:val="ConsPlusNormal"/>
              <w:jc w:val="both"/>
            </w:pPr>
            <w:r>
              <w:t>Копия</w:t>
            </w:r>
          </w:p>
        </w:tc>
        <w:tc>
          <w:tcPr>
            <w:tcW w:w="1361" w:type="dxa"/>
          </w:tcPr>
          <w:p w14:paraId="03F81899" w14:textId="77777777" w:rsidR="00B00E14" w:rsidRDefault="00B00E14">
            <w:pPr>
              <w:pStyle w:val="ConsPlusNormal"/>
              <w:jc w:val="both"/>
            </w:pPr>
            <w:r>
              <w:t>Предоставляется без возврата</w:t>
            </w:r>
          </w:p>
        </w:tc>
        <w:tc>
          <w:tcPr>
            <w:tcW w:w="1587" w:type="dxa"/>
          </w:tcPr>
          <w:p w14:paraId="5FD45EC0" w14:textId="77777777" w:rsidR="00B00E14" w:rsidRDefault="00B00E14">
            <w:pPr>
              <w:pStyle w:val="ConsPlusNormal"/>
              <w:jc w:val="both"/>
            </w:pPr>
            <w:r>
              <w:t>Обязателен</w:t>
            </w:r>
          </w:p>
        </w:tc>
        <w:tc>
          <w:tcPr>
            <w:tcW w:w="1757" w:type="dxa"/>
          </w:tcPr>
          <w:p w14:paraId="7143DC4A" w14:textId="77777777" w:rsidR="00B00E14" w:rsidRDefault="00B00E14">
            <w:pPr>
              <w:pStyle w:val="ConsPlusNormal"/>
            </w:pPr>
            <w:r>
              <w:t xml:space="preserve">В случае подачи заявления в соответствии с </w:t>
            </w:r>
            <w:hyperlink r:id="rId100">
              <w:proofErr w:type="spellStart"/>
              <w:r>
                <w:rPr>
                  <w:color w:val="0000FF"/>
                </w:rPr>
                <w:t>пп</w:t>
              </w:r>
              <w:proofErr w:type="spellEnd"/>
              <w:r>
                <w:rPr>
                  <w:color w:val="0000FF"/>
                </w:rPr>
                <w:t>. 14 п. 2 статьи 39.6</w:t>
              </w:r>
            </w:hyperlink>
            <w:r>
              <w:t xml:space="preserve"> Земельного кодекса Российской Федерации</w:t>
            </w:r>
          </w:p>
        </w:tc>
      </w:tr>
      <w:tr w:rsidR="00B00E14" w14:paraId="23E92D4A" w14:textId="77777777">
        <w:tc>
          <w:tcPr>
            <w:tcW w:w="424" w:type="dxa"/>
          </w:tcPr>
          <w:p w14:paraId="30EB8061" w14:textId="77777777" w:rsidR="00B00E14" w:rsidRDefault="00B00E14">
            <w:pPr>
              <w:pStyle w:val="ConsPlusNormal"/>
              <w:jc w:val="center"/>
            </w:pPr>
            <w:r>
              <w:t>25.</w:t>
            </w:r>
          </w:p>
        </w:tc>
        <w:tc>
          <w:tcPr>
            <w:tcW w:w="2154" w:type="dxa"/>
          </w:tcPr>
          <w:p w14:paraId="55A8DCDB" w14:textId="77777777" w:rsidR="00B00E14" w:rsidRDefault="00B00E14">
            <w:pPr>
              <w:pStyle w:val="ConsPlusNormal"/>
              <w:jc w:val="both"/>
            </w:pPr>
            <w:r>
              <w:t>Концессионное соглашение</w:t>
            </w:r>
          </w:p>
        </w:tc>
        <w:tc>
          <w:tcPr>
            <w:tcW w:w="1757" w:type="dxa"/>
          </w:tcPr>
          <w:p w14:paraId="4A2DB2AC" w14:textId="77777777" w:rsidR="00B00E14" w:rsidRDefault="00B00E14">
            <w:pPr>
              <w:pStyle w:val="ConsPlusNormal"/>
              <w:jc w:val="both"/>
            </w:pPr>
            <w:r>
              <w:t>Копия</w:t>
            </w:r>
          </w:p>
        </w:tc>
        <w:tc>
          <w:tcPr>
            <w:tcW w:w="1361" w:type="dxa"/>
          </w:tcPr>
          <w:p w14:paraId="562C46A7" w14:textId="77777777" w:rsidR="00B00E14" w:rsidRDefault="00B00E14">
            <w:pPr>
              <w:pStyle w:val="ConsPlusNormal"/>
              <w:jc w:val="both"/>
            </w:pPr>
            <w:r>
              <w:t>Предоставляется без возврата</w:t>
            </w:r>
          </w:p>
        </w:tc>
        <w:tc>
          <w:tcPr>
            <w:tcW w:w="1587" w:type="dxa"/>
          </w:tcPr>
          <w:p w14:paraId="7B9F4A28" w14:textId="77777777" w:rsidR="00B00E14" w:rsidRDefault="00B00E14">
            <w:pPr>
              <w:pStyle w:val="ConsPlusNormal"/>
              <w:jc w:val="both"/>
            </w:pPr>
            <w:r>
              <w:t>Не обязателен</w:t>
            </w:r>
          </w:p>
        </w:tc>
        <w:tc>
          <w:tcPr>
            <w:tcW w:w="1757" w:type="dxa"/>
          </w:tcPr>
          <w:p w14:paraId="28ECEA67" w14:textId="77777777" w:rsidR="00B00E14" w:rsidRDefault="00B00E14">
            <w:pPr>
              <w:pStyle w:val="ConsPlusNormal"/>
            </w:pPr>
            <w:r>
              <w:t xml:space="preserve">В случае подачи заявления в соответствии с </w:t>
            </w:r>
            <w:hyperlink r:id="rId101">
              <w:proofErr w:type="spellStart"/>
              <w:r>
                <w:rPr>
                  <w:color w:val="0000FF"/>
                </w:rPr>
                <w:t>пп</w:t>
              </w:r>
              <w:proofErr w:type="spellEnd"/>
              <w:r>
                <w:rPr>
                  <w:color w:val="0000FF"/>
                </w:rPr>
                <w:t>. 23 п. 2 статьи 39.6</w:t>
              </w:r>
            </w:hyperlink>
            <w:r>
              <w:t xml:space="preserve"> Земельного кодекса Российской Федерации</w:t>
            </w:r>
          </w:p>
        </w:tc>
      </w:tr>
      <w:tr w:rsidR="00B00E14" w14:paraId="34CE8694" w14:textId="77777777">
        <w:tc>
          <w:tcPr>
            <w:tcW w:w="424" w:type="dxa"/>
          </w:tcPr>
          <w:p w14:paraId="437B2861" w14:textId="77777777" w:rsidR="00B00E14" w:rsidRDefault="00B00E14">
            <w:pPr>
              <w:pStyle w:val="ConsPlusNormal"/>
              <w:jc w:val="center"/>
            </w:pPr>
            <w:r>
              <w:t>26.</w:t>
            </w:r>
          </w:p>
        </w:tc>
        <w:tc>
          <w:tcPr>
            <w:tcW w:w="2154" w:type="dxa"/>
          </w:tcPr>
          <w:p w14:paraId="66C8E96D" w14:textId="77777777" w:rsidR="00B00E14" w:rsidRDefault="00B00E14">
            <w:pPr>
              <w:pStyle w:val="ConsPlusNormal"/>
              <w:jc w:val="both"/>
            </w:pPr>
            <w:r>
              <w:t>Документ, удостоверяющий (устанавливающий)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1757" w:type="dxa"/>
          </w:tcPr>
          <w:p w14:paraId="44AFF2C8" w14:textId="77777777" w:rsidR="00B00E14" w:rsidRDefault="00B00E14">
            <w:pPr>
              <w:pStyle w:val="ConsPlusNormal"/>
              <w:jc w:val="both"/>
            </w:pPr>
            <w:r>
              <w:t>Копия</w:t>
            </w:r>
          </w:p>
        </w:tc>
        <w:tc>
          <w:tcPr>
            <w:tcW w:w="1361" w:type="dxa"/>
          </w:tcPr>
          <w:p w14:paraId="2D01C9FC" w14:textId="77777777" w:rsidR="00B00E14" w:rsidRDefault="00B00E14">
            <w:pPr>
              <w:pStyle w:val="ConsPlusNormal"/>
              <w:jc w:val="both"/>
            </w:pPr>
            <w:r>
              <w:t>Предоставляется без возврата</w:t>
            </w:r>
          </w:p>
        </w:tc>
        <w:tc>
          <w:tcPr>
            <w:tcW w:w="1587" w:type="dxa"/>
          </w:tcPr>
          <w:p w14:paraId="38AE8E88" w14:textId="77777777" w:rsidR="00B00E14" w:rsidRDefault="00B00E14">
            <w:pPr>
              <w:pStyle w:val="ConsPlusNormal"/>
              <w:jc w:val="both"/>
            </w:pPr>
            <w:r>
              <w:t>Обязателен</w:t>
            </w:r>
          </w:p>
        </w:tc>
        <w:tc>
          <w:tcPr>
            <w:tcW w:w="1757" w:type="dxa"/>
          </w:tcPr>
          <w:p w14:paraId="1B9EC3E9" w14:textId="77777777" w:rsidR="00B00E14" w:rsidRDefault="00B00E14">
            <w:pPr>
              <w:pStyle w:val="ConsPlusNormal"/>
            </w:pPr>
            <w:r>
              <w:t xml:space="preserve">В случае подачи заявления в соответствии с </w:t>
            </w:r>
            <w:hyperlink r:id="rId102">
              <w:proofErr w:type="spellStart"/>
              <w:r>
                <w:rPr>
                  <w:color w:val="0000FF"/>
                </w:rPr>
                <w:t>пп</w:t>
              </w:r>
              <w:proofErr w:type="spellEnd"/>
              <w:r>
                <w:rPr>
                  <w:color w:val="0000FF"/>
                </w:rPr>
                <w:t>. 10 пункта 2 статьи 39.6</w:t>
              </w:r>
            </w:hyperlink>
            <w:r>
              <w:t xml:space="preserve"> Земельного кодекса Российской Федерации, или </w:t>
            </w:r>
            <w:hyperlink r:id="rId103">
              <w:r>
                <w:rPr>
                  <w:color w:val="0000FF"/>
                </w:rPr>
                <w:t>п. 21 статьи 3</w:t>
              </w:r>
            </w:hyperlink>
            <w:r>
              <w:t xml:space="preserve"> Федерального закона от 25.10.2001 N 137-ФЗ "О введении в действие Земельного кодекса Российской Федерации"</w:t>
            </w:r>
          </w:p>
        </w:tc>
      </w:tr>
      <w:tr w:rsidR="00B00E14" w14:paraId="4A0D4BA4" w14:textId="77777777">
        <w:tc>
          <w:tcPr>
            <w:tcW w:w="424" w:type="dxa"/>
          </w:tcPr>
          <w:p w14:paraId="720DB9CC" w14:textId="77777777" w:rsidR="00B00E14" w:rsidRDefault="00B00E14">
            <w:pPr>
              <w:pStyle w:val="ConsPlusNormal"/>
              <w:jc w:val="center"/>
            </w:pPr>
            <w:r>
              <w:t>27.</w:t>
            </w:r>
          </w:p>
        </w:tc>
        <w:tc>
          <w:tcPr>
            <w:tcW w:w="2154" w:type="dxa"/>
          </w:tcPr>
          <w:p w14:paraId="139DC5BE" w14:textId="77777777" w:rsidR="00B00E14" w:rsidRDefault="00B00E14">
            <w:pPr>
              <w:pStyle w:val="ConsPlusNormal"/>
              <w:jc w:val="both"/>
            </w:pPr>
            <w:r>
              <w:t xml:space="preserve">Судебный акт о передаче публично-правовой компании "Фонд развития территорий" прав </w:t>
            </w:r>
            <w:r>
              <w:lastRenderedPageBreak/>
              <w:t>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tc>
        <w:tc>
          <w:tcPr>
            <w:tcW w:w="1757" w:type="dxa"/>
          </w:tcPr>
          <w:p w14:paraId="26B7BC9A" w14:textId="77777777" w:rsidR="00B00E14" w:rsidRDefault="00B00E14">
            <w:pPr>
              <w:pStyle w:val="ConsPlusNormal"/>
              <w:jc w:val="both"/>
            </w:pPr>
            <w:r>
              <w:lastRenderedPageBreak/>
              <w:t>Копия</w:t>
            </w:r>
          </w:p>
        </w:tc>
        <w:tc>
          <w:tcPr>
            <w:tcW w:w="1361" w:type="dxa"/>
          </w:tcPr>
          <w:p w14:paraId="71CB2AB9" w14:textId="77777777" w:rsidR="00B00E14" w:rsidRDefault="00B00E14">
            <w:pPr>
              <w:pStyle w:val="ConsPlusNormal"/>
              <w:jc w:val="both"/>
            </w:pPr>
            <w:r>
              <w:t>Предоставляется без возврата</w:t>
            </w:r>
          </w:p>
        </w:tc>
        <w:tc>
          <w:tcPr>
            <w:tcW w:w="1587" w:type="dxa"/>
          </w:tcPr>
          <w:p w14:paraId="1A32DFB0" w14:textId="77777777" w:rsidR="00B00E14" w:rsidRDefault="00B00E14">
            <w:pPr>
              <w:pStyle w:val="ConsPlusNormal"/>
              <w:jc w:val="both"/>
            </w:pPr>
            <w:r>
              <w:t>Обязателен</w:t>
            </w:r>
          </w:p>
        </w:tc>
        <w:tc>
          <w:tcPr>
            <w:tcW w:w="1757" w:type="dxa"/>
          </w:tcPr>
          <w:p w14:paraId="2CBC2CBE" w14:textId="77777777" w:rsidR="00B00E14" w:rsidRDefault="00B00E14">
            <w:pPr>
              <w:pStyle w:val="ConsPlusNormal"/>
            </w:pPr>
            <w:r>
              <w:t xml:space="preserve">В случае подачи заявления в соответствии с </w:t>
            </w:r>
            <w:hyperlink r:id="rId104">
              <w:r>
                <w:rPr>
                  <w:color w:val="0000FF"/>
                </w:rPr>
                <w:t xml:space="preserve">подпунктом 41 пункта 2 статьи </w:t>
              </w:r>
              <w:r>
                <w:rPr>
                  <w:color w:val="0000FF"/>
                </w:rPr>
                <w:lastRenderedPageBreak/>
                <w:t>39.6</w:t>
              </w:r>
            </w:hyperlink>
            <w:r>
              <w:t xml:space="preserve"> Земельного кодекса Российской Федерации</w:t>
            </w:r>
          </w:p>
        </w:tc>
      </w:tr>
      <w:tr w:rsidR="00B00E14" w14:paraId="3F1035AC" w14:textId="77777777">
        <w:tc>
          <w:tcPr>
            <w:tcW w:w="424" w:type="dxa"/>
          </w:tcPr>
          <w:p w14:paraId="7B1BAB84" w14:textId="77777777" w:rsidR="00B00E14" w:rsidRDefault="00B00E14">
            <w:pPr>
              <w:pStyle w:val="ConsPlusNormal"/>
              <w:jc w:val="center"/>
            </w:pPr>
            <w:r>
              <w:lastRenderedPageBreak/>
              <w:t>28.</w:t>
            </w:r>
          </w:p>
        </w:tc>
        <w:tc>
          <w:tcPr>
            <w:tcW w:w="2154" w:type="dxa"/>
          </w:tcPr>
          <w:p w14:paraId="6F8FD818" w14:textId="77777777" w:rsidR="00B00E14" w:rsidRDefault="00B00E14">
            <w:pPr>
              <w:pStyle w:val="ConsPlusNormal"/>
              <w:jc w:val="both"/>
            </w:pPr>
            <w:r>
              <w:t xml:space="preserve">Решение публично-правовой компании "Фонд развития территорий" о финансировании мероприятий, предусмотренных </w:t>
            </w:r>
            <w:hyperlink r:id="rId105">
              <w:r>
                <w:rPr>
                  <w:color w:val="0000FF"/>
                </w:rPr>
                <w:t>частью 2 статьи 13.1</w:t>
              </w:r>
            </w:hyperlink>
            <w: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1757" w:type="dxa"/>
          </w:tcPr>
          <w:p w14:paraId="7C61F558" w14:textId="77777777" w:rsidR="00B00E14" w:rsidRDefault="00B00E14">
            <w:pPr>
              <w:pStyle w:val="ConsPlusNormal"/>
            </w:pPr>
            <w:r>
              <w:t>Копия</w:t>
            </w:r>
          </w:p>
        </w:tc>
        <w:tc>
          <w:tcPr>
            <w:tcW w:w="1361" w:type="dxa"/>
          </w:tcPr>
          <w:p w14:paraId="550E2F12" w14:textId="77777777" w:rsidR="00B00E14" w:rsidRDefault="00B00E14">
            <w:pPr>
              <w:pStyle w:val="ConsPlusNormal"/>
              <w:jc w:val="both"/>
            </w:pPr>
            <w:r>
              <w:t>Предоставляется без возврата</w:t>
            </w:r>
          </w:p>
        </w:tc>
        <w:tc>
          <w:tcPr>
            <w:tcW w:w="1587" w:type="dxa"/>
          </w:tcPr>
          <w:p w14:paraId="1C30BA5B" w14:textId="77777777" w:rsidR="00B00E14" w:rsidRDefault="00B00E14">
            <w:pPr>
              <w:pStyle w:val="ConsPlusNormal"/>
              <w:jc w:val="both"/>
            </w:pPr>
            <w:r>
              <w:t>Обязателен</w:t>
            </w:r>
          </w:p>
        </w:tc>
        <w:tc>
          <w:tcPr>
            <w:tcW w:w="1757" w:type="dxa"/>
          </w:tcPr>
          <w:p w14:paraId="1469EF5B" w14:textId="77777777" w:rsidR="00B00E14" w:rsidRDefault="00B00E14">
            <w:pPr>
              <w:pStyle w:val="ConsPlusNormal"/>
            </w:pPr>
            <w:r>
              <w:t xml:space="preserve">В случае подачи заявления в соответствии с </w:t>
            </w:r>
            <w:hyperlink r:id="rId106">
              <w:r>
                <w:rPr>
                  <w:color w:val="0000FF"/>
                </w:rPr>
                <w:t>подпунктом 41 пункта 2 статьи 39.6</w:t>
              </w:r>
            </w:hyperlink>
            <w:r>
              <w:t xml:space="preserve"> Земельного кодекса Российской Федерации</w:t>
            </w:r>
          </w:p>
        </w:tc>
      </w:tr>
      <w:tr w:rsidR="00B00E14" w14:paraId="1BADF557" w14:textId="77777777">
        <w:tc>
          <w:tcPr>
            <w:tcW w:w="424" w:type="dxa"/>
          </w:tcPr>
          <w:p w14:paraId="6BE7E97D" w14:textId="77777777" w:rsidR="00B00E14" w:rsidRDefault="00B00E14">
            <w:pPr>
              <w:pStyle w:val="ConsPlusNormal"/>
              <w:jc w:val="center"/>
            </w:pPr>
            <w:r>
              <w:t>29.</w:t>
            </w:r>
          </w:p>
        </w:tc>
        <w:tc>
          <w:tcPr>
            <w:tcW w:w="2154" w:type="dxa"/>
          </w:tcPr>
          <w:p w14:paraId="3AF550BA" w14:textId="77777777" w:rsidR="00B00E14" w:rsidRDefault="00B00E14">
            <w:pPr>
              <w:pStyle w:val="ConsPlusNormal"/>
              <w:jc w:val="both"/>
            </w:pPr>
            <w:r>
              <w:t xml:space="preserve">Договор безвозмездного пользования зданием, сооружением, если право на такое здание, сооружение не зарегистрировано </w:t>
            </w:r>
            <w:r>
              <w:lastRenderedPageBreak/>
              <w:t>в ЕГРН</w:t>
            </w:r>
          </w:p>
        </w:tc>
        <w:tc>
          <w:tcPr>
            <w:tcW w:w="1757" w:type="dxa"/>
          </w:tcPr>
          <w:p w14:paraId="7026D432" w14:textId="77777777" w:rsidR="00B00E14" w:rsidRDefault="00B00E14">
            <w:pPr>
              <w:pStyle w:val="ConsPlusNormal"/>
              <w:jc w:val="both"/>
            </w:pPr>
            <w:r>
              <w:lastRenderedPageBreak/>
              <w:t>Копия</w:t>
            </w:r>
          </w:p>
        </w:tc>
        <w:tc>
          <w:tcPr>
            <w:tcW w:w="1361" w:type="dxa"/>
          </w:tcPr>
          <w:p w14:paraId="1CA78032" w14:textId="77777777" w:rsidR="00B00E14" w:rsidRDefault="00B00E14">
            <w:pPr>
              <w:pStyle w:val="ConsPlusNormal"/>
              <w:jc w:val="both"/>
            </w:pPr>
            <w:r>
              <w:t>Предоставляется без возврата</w:t>
            </w:r>
          </w:p>
        </w:tc>
        <w:tc>
          <w:tcPr>
            <w:tcW w:w="1587" w:type="dxa"/>
          </w:tcPr>
          <w:p w14:paraId="60EDC5B8" w14:textId="77777777" w:rsidR="00B00E14" w:rsidRDefault="00B00E14">
            <w:pPr>
              <w:pStyle w:val="ConsPlusNormal"/>
              <w:jc w:val="both"/>
            </w:pPr>
            <w:r>
              <w:t>Не обязателен</w:t>
            </w:r>
          </w:p>
        </w:tc>
        <w:tc>
          <w:tcPr>
            <w:tcW w:w="1757" w:type="dxa"/>
          </w:tcPr>
          <w:p w14:paraId="1CC70F98" w14:textId="77777777" w:rsidR="00B00E14" w:rsidRDefault="00B00E14">
            <w:pPr>
              <w:pStyle w:val="ConsPlusNormal"/>
            </w:pPr>
            <w:r>
              <w:t xml:space="preserve">В случае подачи заявления в соответствии с </w:t>
            </w:r>
            <w:hyperlink r:id="rId107">
              <w:r>
                <w:rPr>
                  <w:color w:val="0000FF"/>
                </w:rPr>
                <w:t>подпунктом 4 пункта 2 статьи 39.10</w:t>
              </w:r>
            </w:hyperlink>
            <w:r>
              <w:t xml:space="preserve"> Земельного кодекса </w:t>
            </w:r>
            <w:r>
              <w:lastRenderedPageBreak/>
              <w:t>Российской Федерации</w:t>
            </w:r>
          </w:p>
        </w:tc>
      </w:tr>
      <w:tr w:rsidR="00B00E14" w14:paraId="156E5889" w14:textId="77777777">
        <w:tc>
          <w:tcPr>
            <w:tcW w:w="424" w:type="dxa"/>
          </w:tcPr>
          <w:p w14:paraId="7BA9CA24" w14:textId="77777777" w:rsidR="00B00E14" w:rsidRDefault="00B00E14">
            <w:pPr>
              <w:pStyle w:val="ConsPlusNormal"/>
              <w:jc w:val="center"/>
            </w:pPr>
            <w:r>
              <w:lastRenderedPageBreak/>
              <w:t>30.</w:t>
            </w:r>
          </w:p>
        </w:tc>
        <w:tc>
          <w:tcPr>
            <w:tcW w:w="2154" w:type="dxa"/>
          </w:tcPr>
          <w:p w14:paraId="3BBCC87B" w14:textId="77777777" w:rsidR="00B00E14" w:rsidRDefault="00B00E14">
            <w:pPr>
              <w:pStyle w:val="ConsPlusNormal"/>
              <w:jc w:val="both"/>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757" w:type="dxa"/>
          </w:tcPr>
          <w:p w14:paraId="5463E4D5" w14:textId="77777777" w:rsidR="00B00E14" w:rsidRDefault="00B00E14">
            <w:pPr>
              <w:pStyle w:val="ConsPlusNormal"/>
              <w:jc w:val="both"/>
            </w:pPr>
            <w:r>
              <w:t>Копия</w:t>
            </w:r>
          </w:p>
        </w:tc>
        <w:tc>
          <w:tcPr>
            <w:tcW w:w="1361" w:type="dxa"/>
          </w:tcPr>
          <w:p w14:paraId="174EAA87" w14:textId="77777777" w:rsidR="00B00E14" w:rsidRDefault="00B00E14">
            <w:pPr>
              <w:pStyle w:val="ConsPlusNormal"/>
              <w:jc w:val="both"/>
            </w:pPr>
            <w:r>
              <w:t>Предоставляется без возврата</w:t>
            </w:r>
          </w:p>
        </w:tc>
        <w:tc>
          <w:tcPr>
            <w:tcW w:w="1587" w:type="dxa"/>
          </w:tcPr>
          <w:p w14:paraId="3FF0CD24" w14:textId="77777777" w:rsidR="00B00E14" w:rsidRDefault="00B00E14">
            <w:pPr>
              <w:pStyle w:val="ConsPlusNormal"/>
              <w:jc w:val="both"/>
            </w:pPr>
            <w:r>
              <w:t>Обязателен</w:t>
            </w:r>
          </w:p>
        </w:tc>
        <w:tc>
          <w:tcPr>
            <w:tcW w:w="1757" w:type="dxa"/>
          </w:tcPr>
          <w:p w14:paraId="13FABE97" w14:textId="77777777" w:rsidR="00B00E14" w:rsidRDefault="00B00E14">
            <w:pPr>
              <w:pStyle w:val="ConsPlusNormal"/>
            </w:pPr>
            <w:r>
              <w:t xml:space="preserve">В случае подачи заявления в соответствии с </w:t>
            </w:r>
            <w:hyperlink r:id="rId108">
              <w:r>
                <w:rPr>
                  <w:color w:val="0000FF"/>
                </w:rPr>
                <w:t>подпунктом 5 пункта 2 статьи 39.10</w:t>
              </w:r>
            </w:hyperlink>
            <w:r>
              <w:t xml:space="preserve"> Земельного кодекса Российской Федерации</w:t>
            </w:r>
          </w:p>
        </w:tc>
      </w:tr>
      <w:tr w:rsidR="00B00E14" w14:paraId="67E59B4C" w14:textId="77777777">
        <w:tc>
          <w:tcPr>
            <w:tcW w:w="424" w:type="dxa"/>
          </w:tcPr>
          <w:p w14:paraId="454743A8" w14:textId="77777777" w:rsidR="00B00E14" w:rsidRDefault="00B00E14">
            <w:pPr>
              <w:pStyle w:val="ConsPlusNormal"/>
              <w:jc w:val="center"/>
            </w:pPr>
            <w:r>
              <w:t>31.</w:t>
            </w:r>
          </w:p>
        </w:tc>
        <w:tc>
          <w:tcPr>
            <w:tcW w:w="2154" w:type="dxa"/>
          </w:tcPr>
          <w:p w14:paraId="59FB4D3C" w14:textId="77777777" w:rsidR="00B00E14" w:rsidRDefault="00B00E14">
            <w:pPr>
              <w:pStyle w:val="ConsPlusNormal"/>
            </w:pPr>
            <w: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c>
          <w:tcPr>
            <w:tcW w:w="1757" w:type="dxa"/>
          </w:tcPr>
          <w:p w14:paraId="18CEE266" w14:textId="77777777" w:rsidR="00B00E14" w:rsidRDefault="00B00E14">
            <w:pPr>
              <w:pStyle w:val="ConsPlusNormal"/>
              <w:jc w:val="both"/>
            </w:pPr>
            <w:r>
              <w:t>Копия</w:t>
            </w:r>
          </w:p>
        </w:tc>
        <w:tc>
          <w:tcPr>
            <w:tcW w:w="1361" w:type="dxa"/>
          </w:tcPr>
          <w:p w14:paraId="53D0103C" w14:textId="77777777" w:rsidR="00B00E14" w:rsidRDefault="00B00E14">
            <w:pPr>
              <w:pStyle w:val="ConsPlusNormal"/>
              <w:jc w:val="both"/>
            </w:pPr>
            <w:r>
              <w:t>Предоставляется без возврата</w:t>
            </w:r>
          </w:p>
        </w:tc>
        <w:tc>
          <w:tcPr>
            <w:tcW w:w="1587" w:type="dxa"/>
          </w:tcPr>
          <w:p w14:paraId="700BBBF0" w14:textId="77777777" w:rsidR="00B00E14" w:rsidRDefault="00B00E14">
            <w:pPr>
              <w:pStyle w:val="ConsPlusNormal"/>
              <w:jc w:val="both"/>
            </w:pPr>
            <w:r>
              <w:t>Обязателен</w:t>
            </w:r>
          </w:p>
        </w:tc>
        <w:tc>
          <w:tcPr>
            <w:tcW w:w="1757" w:type="dxa"/>
          </w:tcPr>
          <w:p w14:paraId="0D35E6D8" w14:textId="77777777" w:rsidR="00B00E14" w:rsidRDefault="00B00E14">
            <w:pPr>
              <w:pStyle w:val="ConsPlusNormal"/>
            </w:pPr>
            <w:r>
              <w:t xml:space="preserve">В случае подачи заявления в соответствии с </w:t>
            </w:r>
            <w:hyperlink r:id="rId109">
              <w:r>
                <w:rPr>
                  <w:color w:val="0000FF"/>
                </w:rPr>
                <w:t>подпунктом 5.1 пункта 2 статьи 39.10</w:t>
              </w:r>
            </w:hyperlink>
            <w:r>
              <w:t xml:space="preserve"> Земельного кодекса Российской Федерации</w:t>
            </w:r>
          </w:p>
        </w:tc>
      </w:tr>
      <w:tr w:rsidR="00B00E14" w14:paraId="4FF6F065" w14:textId="77777777">
        <w:tc>
          <w:tcPr>
            <w:tcW w:w="424" w:type="dxa"/>
          </w:tcPr>
          <w:p w14:paraId="6E83A09A" w14:textId="77777777" w:rsidR="00B00E14" w:rsidRDefault="00B00E14">
            <w:pPr>
              <w:pStyle w:val="ConsPlusNormal"/>
              <w:jc w:val="center"/>
            </w:pPr>
            <w:r>
              <w:t>32.</w:t>
            </w:r>
          </w:p>
        </w:tc>
        <w:tc>
          <w:tcPr>
            <w:tcW w:w="2154" w:type="dxa"/>
          </w:tcPr>
          <w:p w14:paraId="4AB526A9" w14:textId="77777777" w:rsidR="00B00E14" w:rsidRDefault="00B00E14">
            <w:pPr>
              <w:pStyle w:val="ConsPlusNormal"/>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1757" w:type="dxa"/>
          </w:tcPr>
          <w:p w14:paraId="2298FED5" w14:textId="77777777" w:rsidR="00B00E14" w:rsidRDefault="00B00E14">
            <w:pPr>
              <w:pStyle w:val="ConsPlusNormal"/>
              <w:jc w:val="both"/>
            </w:pPr>
            <w:r>
              <w:t>Копия</w:t>
            </w:r>
          </w:p>
        </w:tc>
        <w:tc>
          <w:tcPr>
            <w:tcW w:w="1361" w:type="dxa"/>
          </w:tcPr>
          <w:p w14:paraId="6274F842" w14:textId="77777777" w:rsidR="00B00E14" w:rsidRDefault="00B00E14">
            <w:pPr>
              <w:pStyle w:val="ConsPlusNormal"/>
              <w:jc w:val="both"/>
            </w:pPr>
            <w:r>
              <w:t>Предоставляется без возврата</w:t>
            </w:r>
          </w:p>
        </w:tc>
        <w:tc>
          <w:tcPr>
            <w:tcW w:w="1587" w:type="dxa"/>
          </w:tcPr>
          <w:p w14:paraId="3C64F5BC" w14:textId="77777777" w:rsidR="00B00E14" w:rsidRDefault="00B00E14">
            <w:pPr>
              <w:pStyle w:val="ConsPlusNormal"/>
              <w:jc w:val="both"/>
            </w:pPr>
            <w:r>
              <w:t>Обязателен</w:t>
            </w:r>
          </w:p>
        </w:tc>
        <w:tc>
          <w:tcPr>
            <w:tcW w:w="1757" w:type="dxa"/>
          </w:tcPr>
          <w:p w14:paraId="08340D82" w14:textId="77777777" w:rsidR="00B00E14" w:rsidRDefault="00B00E14">
            <w:pPr>
              <w:pStyle w:val="ConsPlusNormal"/>
            </w:pPr>
            <w:r>
              <w:t xml:space="preserve">В случае подачи заявления в соответствии с </w:t>
            </w:r>
            <w:hyperlink r:id="rId110">
              <w:r>
                <w:rPr>
                  <w:color w:val="0000FF"/>
                </w:rPr>
                <w:t>подпунктом 11 пункта 2 статьи 39.10</w:t>
              </w:r>
            </w:hyperlink>
            <w:r>
              <w:t xml:space="preserve"> Земельного кодекса Российской Федерации</w:t>
            </w:r>
          </w:p>
        </w:tc>
      </w:tr>
      <w:tr w:rsidR="00B00E14" w14:paraId="4BD1D5FE" w14:textId="77777777">
        <w:tc>
          <w:tcPr>
            <w:tcW w:w="424" w:type="dxa"/>
          </w:tcPr>
          <w:p w14:paraId="4F71270F" w14:textId="77777777" w:rsidR="00B00E14" w:rsidRDefault="00B00E14">
            <w:pPr>
              <w:pStyle w:val="ConsPlusNormal"/>
              <w:jc w:val="center"/>
            </w:pPr>
            <w:r>
              <w:t>33.</w:t>
            </w:r>
          </w:p>
        </w:tc>
        <w:tc>
          <w:tcPr>
            <w:tcW w:w="2154" w:type="dxa"/>
          </w:tcPr>
          <w:p w14:paraId="42F45885" w14:textId="77777777" w:rsidR="00B00E14" w:rsidRDefault="00B00E14">
            <w:pPr>
              <w:pStyle w:val="ConsPlusNormal"/>
            </w:pPr>
            <w:r>
              <w:t>Решение о создании некоммерческой организации</w:t>
            </w:r>
          </w:p>
        </w:tc>
        <w:tc>
          <w:tcPr>
            <w:tcW w:w="1757" w:type="dxa"/>
          </w:tcPr>
          <w:p w14:paraId="32F4B9A3" w14:textId="77777777" w:rsidR="00B00E14" w:rsidRDefault="00B00E14">
            <w:pPr>
              <w:pStyle w:val="ConsPlusNormal"/>
              <w:jc w:val="both"/>
            </w:pPr>
            <w:r>
              <w:t>Копия</w:t>
            </w:r>
          </w:p>
        </w:tc>
        <w:tc>
          <w:tcPr>
            <w:tcW w:w="1361" w:type="dxa"/>
          </w:tcPr>
          <w:p w14:paraId="71827B74" w14:textId="77777777" w:rsidR="00B00E14" w:rsidRDefault="00B00E14">
            <w:pPr>
              <w:pStyle w:val="ConsPlusNormal"/>
              <w:jc w:val="both"/>
            </w:pPr>
            <w:r>
              <w:t>Предоставляется без возврата</w:t>
            </w:r>
          </w:p>
        </w:tc>
        <w:tc>
          <w:tcPr>
            <w:tcW w:w="1587" w:type="dxa"/>
          </w:tcPr>
          <w:p w14:paraId="35C6F7CB" w14:textId="77777777" w:rsidR="00B00E14" w:rsidRDefault="00B00E14">
            <w:pPr>
              <w:pStyle w:val="ConsPlusNormal"/>
              <w:jc w:val="both"/>
            </w:pPr>
            <w:r>
              <w:t>Не обязателен</w:t>
            </w:r>
          </w:p>
        </w:tc>
        <w:tc>
          <w:tcPr>
            <w:tcW w:w="1757" w:type="dxa"/>
          </w:tcPr>
          <w:p w14:paraId="2D1CFAE4" w14:textId="77777777" w:rsidR="00B00E14" w:rsidRDefault="00B00E14">
            <w:pPr>
              <w:pStyle w:val="ConsPlusNormal"/>
            </w:pPr>
            <w:r>
              <w:t xml:space="preserve">В случае подачи заявления в соответствии с </w:t>
            </w:r>
            <w:hyperlink r:id="rId111">
              <w:r>
                <w:rPr>
                  <w:color w:val="0000FF"/>
                </w:rPr>
                <w:t xml:space="preserve">подпунктом 12 пункта 2 статьи </w:t>
              </w:r>
              <w:r>
                <w:rPr>
                  <w:color w:val="0000FF"/>
                </w:rPr>
                <w:lastRenderedPageBreak/>
                <w:t>39.10</w:t>
              </w:r>
            </w:hyperlink>
            <w:r>
              <w:t xml:space="preserve"> Земельного кодекса Российской Федерации</w:t>
            </w:r>
          </w:p>
        </w:tc>
      </w:tr>
      <w:tr w:rsidR="00B00E14" w14:paraId="685B5A12" w14:textId="77777777">
        <w:tc>
          <w:tcPr>
            <w:tcW w:w="424" w:type="dxa"/>
          </w:tcPr>
          <w:p w14:paraId="4C0B50F5" w14:textId="77777777" w:rsidR="00B00E14" w:rsidRDefault="00B00E14">
            <w:pPr>
              <w:pStyle w:val="ConsPlusNormal"/>
              <w:jc w:val="center"/>
            </w:pPr>
            <w:r>
              <w:lastRenderedPageBreak/>
              <w:t>34.</w:t>
            </w:r>
          </w:p>
        </w:tc>
        <w:tc>
          <w:tcPr>
            <w:tcW w:w="2154" w:type="dxa"/>
          </w:tcPr>
          <w:p w14:paraId="692D9F1E" w14:textId="77777777" w:rsidR="00B00E14" w:rsidRDefault="00B00E14">
            <w:pPr>
              <w:pStyle w:val="ConsPlusNormal"/>
            </w:pPr>
            <w:r>
              <w:t>Государственный контракт</w:t>
            </w:r>
          </w:p>
        </w:tc>
        <w:tc>
          <w:tcPr>
            <w:tcW w:w="1757" w:type="dxa"/>
          </w:tcPr>
          <w:p w14:paraId="163E331E" w14:textId="77777777" w:rsidR="00B00E14" w:rsidRDefault="00B00E14">
            <w:pPr>
              <w:pStyle w:val="ConsPlusNormal"/>
              <w:jc w:val="both"/>
            </w:pPr>
            <w:r>
              <w:t>Копия</w:t>
            </w:r>
          </w:p>
        </w:tc>
        <w:tc>
          <w:tcPr>
            <w:tcW w:w="1361" w:type="dxa"/>
          </w:tcPr>
          <w:p w14:paraId="6B3BCAFB" w14:textId="77777777" w:rsidR="00B00E14" w:rsidRDefault="00B00E14">
            <w:pPr>
              <w:pStyle w:val="ConsPlusNormal"/>
              <w:jc w:val="both"/>
            </w:pPr>
            <w:r>
              <w:t>Предоставляется без возврата</w:t>
            </w:r>
          </w:p>
        </w:tc>
        <w:tc>
          <w:tcPr>
            <w:tcW w:w="1587" w:type="dxa"/>
          </w:tcPr>
          <w:p w14:paraId="6FE6EB27" w14:textId="77777777" w:rsidR="00B00E14" w:rsidRDefault="00B00E14">
            <w:pPr>
              <w:pStyle w:val="ConsPlusNormal"/>
              <w:jc w:val="both"/>
            </w:pPr>
            <w:r>
              <w:t>Не обязателен</w:t>
            </w:r>
          </w:p>
        </w:tc>
        <w:tc>
          <w:tcPr>
            <w:tcW w:w="1757" w:type="dxa"/>
          </w:tcPr>
          <w:p w14:paraId="08D82DA2" w14:textId="77777777" w:rsidR="00B00E14" w:rsidRDefault="00B00E14">
            <w:pPr>
              <w:pStyle w:val="ConsPlusNormal"/>
            </w:pPr>
            <w:r>
              <w:t xml:space="preserve">В случае подачи заявления в соответствии с </w:t>
            </w:r>
            <w:hyperlink r:id="rId112">
              <w:r>
                <w:rPr>
                  <w:color w:val="0000FF"/>
                </w:rPr>
                <w:t>подпунктом 14 пункта 2 статьи 39.10</w:t>
              </w:r>
            </w:hyperlink>
            <w:r>
              <w:t xml:space="preserve"> Земельного кодекса Российской Федерации</w:t>
            </w:r>
          </w:p>
        </w:tc>
      </w:tr>
      <w:tr w:rsidR="00B00E14" w14:paraId="1BCFA19F" w14:textId="77777777">
        <w:tc>
          <w:tcPr>
            <w:tcW w:w="424" w:type="dxa"/>
          </w:tcPr>
          <w:p w14:paraId="139B438D" w14:textId="77777777" w:rsidR="00B00E14" w:rsidRDefault="00B00E14">
            <w:pPr>
              <w:pStyle w:val="ConsPlusNormal"/>
              <w:jc w:val="center"/>
            </w:pPr>
            <w:r>
              <w:t>35.</w:t>
            </w:r>
          </w:p>
        </w:tc>
        <w:tc>
          <w:tcPr>
            <w:tcW w:w="2154" w:type="dxa"/>
          </w:tcPr>
          <w:p w14:paraId="467B37FD" w14:textId="77777777" w:rsidR="00B00E14" w:rsidRDefault="00B00E14">
            <w:pPr>
              <w:pStyle w:val="ConsPlusNormal"/>
            </w:pPr>
            <w:r>
              <w:t>Решение субъекта Российской Федерации о создании некоммерческой организации</w:t>
            </w:r>
          </w:p>
        </w:tc>
        <w:tc>
          <w:tcPr>
            <w:tcW w:w="1757" w:type="dxa"/>
          </w:tcPr>
          <w:p w14:paraId="001FAE7E" w14:textId="77777777" w:rsidR="00B00E14" w:rsidRDefault="00B00E14">
            <w:pPr>
              <w:pStyle w:val="ConsPlusNormal"/>
              <w:jc w:val="both"/>
            </w:pPr>
            <w:r>
              <w:t>Копия</w:t>
            </w:r>
          </w:p>
        </w:tc>
        <w:tc>
          <w:tcPr>
            <w:tcW w:w="1361" w:type="dxa"/>
          </w:tcPr>
          <w:p w14:paraId="5A75D97C" w14:textId="77777777" w:rsidR="00B00E14" w:rsidRDefault="00B00E14">
            <w:pPr>
              <w:pStyle w:val="ConsPlusNormal"/>
              <w:jc w:val="both"/>
            </w:pPr>
            <w:r>
              <w:t>Предоставляется без возврата</w:t>
            </w:r>
          </w:p>
        </w:tc>
        <w:tc>
          <w:tcPr>
            <w:tcW w:w="1587" w:type="dxa"/>
          </w:tcPr>
          <w:p w14:paraId="76254F59" w14:textId="77777777" w:rsidR="00B00E14" w:rsidRDefault="00B00E14">
            <w:pPr>
              <w:pStyle w:val="ConsPlusNormal"/>
              <w:jc w:val="both"/>
            </w:pPr>
            <w:r>
              <w:t>Не обязателен</w:t>
            </w:r>
          </w:p>
        </w:tc>
        <w:tc>
          <w:tcPr>
            <w:tcW w:w="1757" w:type="dxa"/>
          </w:tcPr>
          <w:p w14:paraId="106207BD" w14:textId="77777777" w:rsidR="00B00E14" w:rsidRDefault="00B00E14">
            <w:pPr>
              <w:pStyle w:val="ConsPlusNormal"/>
            </w:pPr>
            <w:r>
              <w:t xml:space="preserve">В случае подачи заявления в соответствии с </w:t>
            </w:r>
            <w:hyperlink r:id="rId113">
              <w:r>
                <w:rPr>
                  <w:color w:val="0000FF"/>
                </w:rPr>
                <w:t>подпунктом 15 пункта 2 статьи 39.10</w:t>
              </w:r>
            </w:hyperlink>
            <w:r>
              <w:t xml:space="preserve"> Земельного кодекса Российской Федерации</w:t>
            </w:r>
          </w:p>
        </w:tc>
      </w:tr>
      <w:tr w:rsidR="00B00E14" w14:paraId="5DB97D5C" w14:textId="77777777">
        <w:tc>
          <w:tcPr>
            <w:tcW w:w="424" w:type="dxa"/>
          </w:tcPr>
          <w:p w14:paraId="077820F0" w14:textId="77777777" w:rsidR="00B00E14" w:rsidRDefault="00B00E14">
            <w:pPr>
              <w:pStyle w:val="ConsPlusNormal"/>
              <w:jc w:val="center"/>
            </w:pPr>
            <w:r>
              <w:t>36.</w:t>
            </w:r>
          </w:p>
        </w:tc>
        <w:tc>
          <w:tcPr>
            <w:tcW w:w="2154" w:type="dxa"/>
          </w:tcPr>
          <w:p w14:paraId="2694584D" w14:textId="77777777" w:rsidR="00B00E14" w:rsidRDefault="00B00E14">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757" w:type="dxa"/>
          </w:tcPr>
          <w:p w14:paraId="240C55E5" w14:textId="77777777" w:rsidR="00B00E14" w:rsidRDefault="00B00E14">
            <w:pPr>
              <w:pStyle w:val="ConsPlusNormal"/>
              <w:jc w:val="both"/>
            </w:pPr>
            <w:r>
              <w:t>Копия</w:t>
            </w:r>
          </w:p>
        </w:tc>
        <w:tc>
          <w:tcPr>
            <w:tcW w:w="1361" w:type="dxa"/>
          </w:tcPr>
          <w:p w14:paraId="0847F674" w14:textId="77777777" w:rsidR="00B00E14" w:rsidRDefault="00B00E14">
            <w:pPr>
              <w:pStyle w:val="ConsPlusNormal"/>
              <w:jc w:val="both"/>
            </w:pPr>
            <w:r>
              <w:t>Предоставляется без возврата</w:t>
            </w:r>
          </w:p>
        </w:tc>
        <w:tc>
          <w:tcPr>
            <w:tcW w:w="1587" w:type="dxa"/>
          </w:tcPr>
          <w:p w14:paraId="4BC685D3" w14:textId="77777777" w:rsidR="00B00E14" w:rsidRDefault="00B00E14">
            <w:pPr>
              <w:pStyle w:val="ConsPlusNormal"/>
              <w:jc w:val="both"/>
            </w:pPr>
            <w:r>
              <w:t>Обязателен</w:t>
            </w:r>
          </w:p>
        </w:tc>
        <w:tc>
          <w:tcPr>
            <w:tcW w:w="1757" w:type="dxa"/>
          </w:tcPr>
          <w:p w14:paraId="1A08C6A6" w14:textId="77777777" w:rsidR="00B00E14" w:rsidRDefault="00B00E14">
            <w:pPr>
              <w:pStyle w:val="ConsPlusNormal"/>
            </w:pPr>
            <w:r>
              <w:t xml:space="preserve">В случае подачи заявления в соответствии с </w:t>
            </w:r>
            <w:hyperlink r:id="rId114">
              <w:r>
                <w:rPr>
                  <w:color w:val="0000FF"/>
                </w:rPr>
                <w:t>подпунктом 16 пункта 2 статьи 39.10</w:t>
              </w:r>
            </w:hyperlink>
            <w:r>
              <w:t xml:space="preserve"> Земельного кодекса Российской Федерации</w:t>
            </w:r>
          </w:p>
        </w:tc>
      </w:tr>
      <w:tr w:rsidR="00B00E14" w14:paraId="6897B059" w14:textId="77777777">
        <w:tc>
          <w:tcPr>
            <w:tcW w:w="424" w:type="dxa"/>
          </w:tcPr>
          <w:p w14:paraId="300B0EF6" w14:textId="77777777" w:rsidR="00B00E14" w:rsidRDefault="00B00E14">
            <w:pPr>
              <w:pStyle w:val="ConsPlusNormal"/>
              <w:jc w:val="center"/>
            </w:pPr>
            <w:r>
              <w:t>37.</w:t>
            </w:r>
          </w:p>
        </w:tc>
        <w:tc>
          <w:tcPr>
            <w:tcW w:w="2154" w:type="dxa"/>
          </w:tcPr>
          <w:p w14:paraId="3349B35B" w14:textId="77777777" w:rsidR="00B00E14" w:rsidRDefault="00B00E14">
            <w:pPr>
              <w:pStyle w:val="ConsPlusNormal"/>
            </w:pPr>
            <w:r>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w:t>
            </w:r>
            <w:r>
              <w:lastRenderedPageBreak/>
              <w:t>улучшениями (в отношении земельного участка, который передан публично-правовой компании "Фонд развития территорий")</w:t>
            </w:r>
          </w:p>
        </w:tc>
        <w:tc>
          <w:tcPr>
            <w:tcW w:w="1757" w:type="dxa"/>
          </w:tcPr>
          <w:p w14:paraId="2D72888B" w14:textId="77777777" w:rsidR="00B00E14" w:rsidRDefault="00B00E14">
            <w:pPr>
              <w:pStyle w:val="ConsPlusNormal"/>
              <w:jc w:val="both"/>
            </w:pPr>
            <w:r>
              <w:lastRenderedPageBreak/>
              <w:t>Копия</w:t>
            </w:r>
          </w:p>
        </w:tc>
        <w:tc>
          <w:tcPr>
            <w:tcW w:w="1361" w:type="dxa"/>
          </w:tcPr>
          <w:p w14:paraId="1DED1836" w14:textId="77777777" w:rsidR="00B00E14" w:rsidRDefault="00B00E14">
            <w:pPr>
              <w:pStyle w:val="ConsPlusNormal"/>
              <w:jc w:val="both"/>
            </w:pPr>
            <w:r>
              <w:t>Предоставляется без возврата</w:t>
            </w:r>
          </w:p>
        </w:tc>
        <w:tc>
          <w:tcPr>
            <w:tcW w:w="1587" w:type="dxa"/>
          </w:tcPr>
          <w:p w14:paraId="2BC68FAF" w14:textId="77777777" w:rsidR="00B00E14" w:rsidRDefault="00B00E14">
            <w:pPr>
              <w:pStyle w:val="ConsPlusNormal"/>
              <w:jc w:val="both"/>
            </w:pPr>
            <w:r>
              <w:t>Обязателен</w:t>
            </w:r>
          </w:p>
        </w:tc>
        <w:tc>
          <w:tcPr>
            <w:tcW w:w="1757" w:type="dxa"/>
          </w:tcPr>
          <w:p w14:paraId="7B82EBA9" w14:textId="77777777" w:rsidR="00B00E14" w:rsidRDefault="00B00E14">
            <w:pPr>
              <w:pStyle w:val="ConsPlusNormal"/>
            </w:pPr>
            <w:r>
              <w:t xml:space="preserve">В случае подачи заявления в соответствии с </w:t>
            </w:r>
            <w:hyperlink r:id="rId115">
              <w:r>
                <w:rPr>
                  <w:color w:val="0000FF"/>
                </w:rPr>
                <w:t>подпунктом 22 пункта 2 статьи 39.10</w:t>
              </w:r>
            </w:hyperlink>
            <w:r>
              <w:t xml:space="preserve"> Земельного кодекса Российской Федерации</w:t>
            </w:r>
          </w:p>
        </w:tc>
      </w:tr>
      <w:tr w:rsidR="00B00E14" w14:paraId="3B3D876B" w14:textId="77777777">
        <w:tc>
          <w:tcPr>
            <w:tcW w:w="424" w:type="dxa"/>
          </w:tcPr>
          <w:p w14:paraId="1E552D36" w14:textId="77777777" w:rsidR="00B00E14" w:rsidRDefault="00B00E14">
            <w:pPr>
              <w:pStyle w:val="ConsPlusNormal"/>
              <w:jc w:val="center"/>
            </w:pPr>
            <w:r>
              <w:t>38.</w:t>
            </w:r>
          </w:p>
        </w:tc>
        <w:tc>
          <w:tcPr>
            <w:tcW w:w="2154" w:type="dxa"/>
          </w:tcPr>
          <w:p w14:paraId="44B43327" w14:textId="77777777" w:rsidR="00B00E14" w:rsidRDefault="00B00E14">
            <w:pPr>
              <w:pStyle w:val="ConsPlusNormal"/>
            </w:pPr>
            <w:r>
              <w:t xml:space="preserve">Решение публично-правовой компании "Фонд развития территорий" о финансировании мероприятий, предусмотренных </w:t>
            </w:r>
            <w:hyperlink r:id="rId116">
              <w:r>
                <w:rPr>
                  <w:color w:val="0000FF"/>
                </w:rPr>
                <w:t>частью 2 статьи 13.1</w:t>
              </w:r>
            </w:hyperlink>
            <w: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1757" w:type="dxa"/>
          </w:tcPr>
          <w:p w14:paraId="501B4465" w14:textId="77777777" w:rsidR="00B00E14" w:rsidRDefault="00B00E14">
            <w:pPr>
              <w:pStyle w:val="ConsPlusNormal"/>
              <w:jc w:val="both"/>
            </w:pPr>
            <w:r>
              <w:t>Копия</w:t>
            </w:r>
          </w:p>
        </w:tc>
        <w:tc>
          <w:tcPr>
            <w:tcW w:w="1361" w:type="dxa"/>
          </w:tcPr>
          <w:p w14:paraId="411BBFBE" w14:textId="77777777" w:rsidR="00B00E14" w:rsidRDefault="00B00E14">
            <w:pPr>
              <w:pStyle w:val="ConsPlusNormal"/>
              <w:jc w:val="both"/>
            </w:pPr>
            <w:r>
              <w:t>Предоставляется без возврата</w:t>
            </w:r>
          </w:p>
        </w:tc>
        <w:tc>
          <w:tcPr>
            <w:tcW w:w="1587" w:type="dxa"/>
          </w:tcPr>
          <w:p w14:paraId="6097A8D3" w14:textId="77777777" w:rsidR="00B00E14" w:rsidRDefault="00B00E14">
            <w:pPr>
              <w:pStyle w:val="ConsPlusNormal"/>
              <w:jc w:val="both"/>
            </w:pPr>
            <w:r>
              <w:t>Обязателен</w:t>
            </w:r>
          </w:p>
        </w:tc>
        <w:tc>
          <w:tcPr>
            <w:tcW w:w="1757" w:type="dxa"/>
          </w:tcPr>
          <w:p w14:paraId="35348776" w14:textId="77777777" w:rsidR="00B00E14" w:rsidRDefault="00B00E14">
            <w:pPr>
              <w:pStyle w:val="ConsPlusNormal"/>
            </w:pPr>
            <w:r>
              <w:t xml:space="preserve">В случае подачи заявления в соответствии с </w:t>
            </w:r>
            <w:hyperlink r:id="rId117">
              <w:r>
                <w:rPr>
                  <w:color w:val="0000FF"/>
                </w:rPr>
                <w:t>подпунктом 22 пункта 2 статьи 39.10</w:t>
              </w:r>
            </w:hyperlink>
            <w:r>
              <w:t xml:space="preserve"> Земельного кодекса Российской Федерации</w:t>
            </w:r>
          </w:p>
        </w:tc>
      </w:tr>
      <w:tr w:rsidR="00B00E14" w14:paraId="78075EDD" w14:textId="77777777">
        <w:tc>
          <w:tcPr>
            <w:tcW w:w="424" w:type="dxa"/>
          </w:tcPr>
          <w:p w14:paraId="4280EDA3" w14:textId="77777777" w:rsidR="00B00E14" w:rsidRDefault="00B00E14">
            <w:pPr>
              <w:pStyle w:val="ConsPlusNormal"/>
              <w:jc w:val="center"/>
            </w:pPr>
            <w:r>
              <w:t>39.</w:t>
            </w:r>
          </w:p>
        </w:tc>
        <w:tc>
          <w:tcPr>
            <w:tcW w:w="2154" w:type="dxa"/>
          </w:tcPr>
          <w:p w14:paraId="672950EB" w14:textId="77777777" w:rsidR="00B00E14" w:rsidRDefault="00B00E14">
            <w:pPr>
              <w:pStyle w:val="ConsPlusNormal"/>
              <w:jc w:val="both"/>
            </w:pPr>
            <w:r>
              <w:t>Выписка из ЕГРЮЛ о юридическом лице, являющемся заявителем</w:t>
            </w:r>
          </w:p>
        </w:tc>
        <w:tc>
          <w:tcPr>
            <w:tcW w:w="1757" w:type="dxa"/>
          </w:tcPr>
          <w:p w14:paraId="371224E2" w14:textId="77777777" w:rsidR="00B00E14" w:rsidRDefault="00B00E14">
            <w:pPr>
              <w:pStyle w:val="ConsPlusNormal"/>
              <w:jc w:val="both"/>
            </w:pPr>
            <w:r>
              <w:t>Копия</w:t>
            </w:r>
          </w:p>
        </w:tc>
        <w:tc>
          <w:tcPr>
            <w:tcW w:w="1361" w:type="dxa"/>
          </w:tcPr>
          <w:p w14:paraId="4E1DBFF4" w14:textId="77777777" w:rsidR="00B00E14" w:rsidRDefault="00B00E14">
            <w:pPr>
              <w:pStyle w:val="ConsPlusNormal"/>
              <w:jc w:val="both"/>
            </w:pPr>
            <w:r>
              <w:t>Предоставляется без возврата</w:t>
            </w:r>
          </w:p>
        </w:tc>
        <w:tc>
          <w:tcPr>
            <w:tcW w:w="1587" w:type="dxa"/>
          </w:tcPr>
          <w:p w14:paraId="6659C2EA" w14:textId="77777777" w:rsidR="00B00E14" w:rsidRDefault="00B00E14">
            <w:pPr>
              <w:pStyle w:val="ConsPlusNormal"/>
              <w:jc w:val="both"/>
            </w:pPr>
            <w:r>
              <w:t>Не обязателен</w:t>
            </w:r>
          </w:p>
        </w:tc>
        <w:tc>
          <w:tcPr>
            <w:tcW w:w="1757" w:type="dxa"/>
          </w:tcPr>
          <w:p w14:paraId="1C976B98" w14:textId="77777777" w:rsidR="00B00E14" w:rsidRDefault="00B00E14">
            <w:pPr>
              <w:pStyle w:val="ConsPlusNormal"/>
            </w:pPr>
          </w:p>
        </w:tc>
      </w:tr>
      <w:tr w:rsidR="00B00E14" w14:paraId="55D8559B" w14:textId="77777777">
        <w:tc>
          <w:tcPr>
            <w:tcW w:w="424" w:type="dxa"/>
          </w:tcPr>
          <w:p w14:paraId="4DCF2A69" w14:textId="77777777" w:rsidR="00B00E14" w:rsidRDefault="00B00E14">
            <w:pPr>
              <w:pStyle w:val="ConsPlusNormal"/>
              <w:jc w:val="center"/>
            </w:pPr>
            <w:bookmarkStart w:id="41" w:name="P963"/>
            <w:bookmarkEnd w:id="41"/>
            <w:r>
              <w:t>40.</w:t>
            </w:r>
          </w:p>
        </w:tc>
        <w:tc>
          <w:tcPr>
            <w:tcW w:w="2154" w:type="dxa"/>
          </w:tcPr>
          <w:p w14:paraId="1F9AEE2A" w14:textId="77777777" w:rsidR="00B00E14" w:rsidRDefault="00B00E14">
            <w:pPr>
              <w:pStyle w:val="ConsPlusNormal"/>
              <w:jc w:val="both"/>
            </w:pPr>
            <w:r>
              <w:t>Выписка из Единого государственного реестра индивидуальных предпринимателей (ЕГРИП) в отношении заявителя, имеющего статус индивидуального предпринимателя</w:t>
            </w:r>
          </w:p>
        </w:tc>
        <w:tc>
          <w:tcPr>
            <w:tcW w:w="1757" w:type="dxa"/>
          </w:tcPr>
          <w:p w14:paraId="15AF89F1" w14:textId="77777777" w:rsidR="00B00E14" w:rsidRDefault="00B00E14">
            <w:pPr>
              <w:pStyle w:val="ConsPlusNormal"/>
              <w:jc w:val="both"/>
            </w:pPr>
            <w:r>
              <w:t>Копия</w:t>
            </w:r>
          </w:p>
        </w:tc>
        <w:tc>
          <w:tcPr>
            <w:tcW w:w="1361" w:type="dxa"/>
          </w:tcPr>
          <w:p w14:paraId="0A4B9D60" w14:textId="77777777" w:rsidR="00B00E14" w:rsidRDefault="00B00E14">
            <w:pPr>
              <w:pStyle w:val="ConsPlusNormal"/>
              <w:jc w:val="both"/>
            </w:pPr>
            <w:r>
              <w:t>Предоставляется без возврата</w:t>
            </w:r>
          </w:p>
        </w:tc>
        <w:tc>
          <w:tcPr>
            <w:tcW w:w="1587" w:type="dxa"/>
          </w:tcPr>
          <w:p w14:paraId="11E10F8B" w14:textId="77777777" w:rsidR="00B00E14" w:rsidRDefault="00B00E14">
            <w:pPr>
              <w:pStyle w:val="ConsPlusNormal"/>
              <w:jc w:val="both"/>
            </w:pPr>
            <w:r>
              <w:t>Не обязателен</w:t>
            </w:r>
          </w:p>
        </w:tc>
        <w:tc>
          <w:tcPr>
            <w:tcW w:w="1757" w:type="dxa"/>
          </w:tcPr>
          <w:p w14:paraId="021E0CA9" w14:textId="77777777" w:rsidR="00B00E14" w:rsidRDefault="00B00E14">
            <w:pPr>
              <w:pStyle w:val="ConsPlusNormal"/>
            </w:pPr>
          </w:p>
        </w:tc>
      </w:tr>
    </w:tbl>
    <w:p w14:paraId="67590D93" w14:textId="77777777" w:rsidR="00B00E14" w:rsidRDefault="00B00E14">
      <w:pPr>
        <w:pStyle w:val="ConsPlusNormal"/>
        <w:jc w:val="both"/>
      </w:pPr>
    </w:p>
    <w:p w14:paraId="5E6AB151" w14:textId="77777777" w:rsidR="00B00E14" w:rsidRDefault="00B00E14">
      <w:pPr>
        <w:pStyle w:val="ConsPlusNormal"/>
        <w:ind w:firstLine="540"/>
        <w:jc w:val="both"/>
      </w:pPr>
      <w:r>
        <w:t>--------------------------------</w:t>
      </w:r>
    </w:p>
    <w:p w14:paraId="3E21665D" w14:textId="77777777" w:rsidR="00B00E14" w:rsidRDefault="00B00E14">
      <w:pPr>
        <w:pStyle w:val="ConsPlusNormal"/>
        <w:spacing w:before="220"/>
        <w:ind w:firstLine="540"/>
        <w:jc w:val="both"/>
      </w:pPr>
      <w:bookmarkStart w:id="42" w:name="P971"/>
      <w:bookmarkEnd w:id="42"/>
      <w:r>
        <w:lastRenderedPageBreak/>
        <w:t>&lt;*&gt; - в случае подачи документов в электронной форме документы представляются в виде скан-образов документов, требование данного столбца не применяется в случае подачи документов почтовой связью;</w:t>
      </w:r>
    </w:p>
    <w:p w14:paraId="2260D3E1" w14:textId="77777777" w:rsidR="00B00E14" w:rsidRDefault="00B00E14">
      <w:pPr>
        <w:pStyle w:val="ConsPlusNormal"/>
        <w:spacing w:before="220"/>
        <w:ind w:firstLine="540"/>
        <w:jc w:val="both"/>
      </w:pPr>
      <w:bookmarkStart w:id="43" w:name="P972"/>
      <w:bookmarkEnd w:id="43"/>
      <w:r>
        <w:t xml:space="preserve">&lt;**&gt; - документы, указанные в </w:t>
      </w:r>
      <w:hyperlink w:anchor="P735">
        <w:r>
          <w:rPr>
            <w:color w:val="0000FF"/>
          </w:rPr>
          <w:t>пунктах 2</w:t>
        </w:r>
      </w:hyperlink>
      <w:r>
        <w:t xml:space="preserve">, </w:t>
      </w:r>
      <w:hyperlink w:anchor="P753">
        <w:r>
          <w:rPr>
            <w:color w:val="0000FF"/>
          </w:rPr>
          <w:t>5</w:t>
        </w:r>
      </w:hyperlink>
      <w:r>
        <w:t xml:space="preserve">, </w:t>
      </w:r>
      <w:hyperlink w:anchor="P783">
        <w:r>
          <w:rPr>
            <w:color w:val="0000FF"/>
          </w:rPr>
          <w:t>10</w:t>
        </w:r>
      </w:hyperlink>
      <w:r>
        <w:t xml:space="preserve"> - </w:t>
      </w:r>
      <w:hyperlink w:anchor="P963">
        <w:r>
          <w:rPr>
            <w:color w:val="0000FF"/>
          </w:rPr>
          <w:t>40</w:t>
        </w:r>
      </w:hyperlink>
      <w:r>
        <w:t xml:space="preserve"> настоящего приложения, не предоставляются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7AD2D43" w14:textId="77777777" w:rsidR="00B00E14" w:rsidRDefault="00B00E14">
      <w:pPr>
        <w:pStyle w:val="ConsPlusNormal"/>
        <w:jc w:val="both"/>
      </w:pPr>
    </w:p>
    <w:p w14:paraId="49AE4AF7" w14:textId="77777777" w:rsidR="00B00E14" w:rsidRDefault="00B00E14">
      <w:pPr>
        <w:pStyle w:val="ConsPlusNormal"/>
        <w:jc w:val="both"/>
      </w:pPr>
    </w:p>
    <w:p w14:paraId="3E7EC7AA" w14:textId="77777777" w:rsidR="00B00E14" w:rsidRDefault="00B00E14">
      <w:pPr>
        <w:pStyle w:val="ConsPlusNormal"/>
        <w:jc w:val="both"/>
      </w:pPr>
    </w:p>
    <w:p w14:paraId="20BE87BF" w14:textId="77777777" w:rsidR="00B00E14" w:rsidRDefault="00B00E14">
      <w:pPr>
        <w:pStyle w:val="ConsPlusNormal"/>
        <w:jc w:val="both"/>
      </w:pPr>
    </w:p>
    <w:p w14:paraId="486A6CB3" w14:textId="77777777" w:rsidR="00B00E14" w:rsidRDefault="00B00E14">
      <w:pPr>
        <w:pStyle w:val="ConsPlusNormal"/>
        <w:jc w:val="both"/>
      </w:pPr>
    </w:p>
    <w:p w14:paraId="35D8DF5A" w14:textId="77777777" w:rsidR="00B00E14" w:rsidRDefault="00B00E14">
      <w:pPr>
        <w:pStyle w:val="ConsPlusNormal"/>
        <w:jc w:val="right"/>
        <w:outlineLvl w:val="1"/>
      </w:pPr>
      <w:r>
        <w:t>Приложение 4</w:t>
      </w:r>
    </w:p>
    <w:p w14:paraId="5BFD4EBE" w14:textId="77777777" w:rsidR="00B00E14" w:rsidRDefault="00B00E14">
      <w:pPr>
        <w:pStyle w:val="ConsPlusNormal"/>
        <w:jc w:val="right"/>
      </w:pPr>
      <w:r>
        <w:t>к административному регламенту</w:t>
      </w:r>
    </w:p>
    <w:p w14:paraId="1FC2C111" w14:textId="77777777" w:rsidR="00B00E14" w:rsidRDefault="00B00E14">
      <w:pPr>
        <w:pStyle w:val="ConsPlusNormal"/>
        <w:jc w:val="right"/>
      </w:pPr>
      <w:r>
        <w:t>предоставления муниципальной услуги "Предоставление</w:t>
      </w:r>
    </w:p>
    <w:p w14:paraId="0D756E30" w14:textId="77777777" w:rsidR="00B00E14" w:rsidRDefault="00B00E14">
      <w:pPr>
        <w:pStyle w:val="ConsPlusNormal"/>
        <w:jc w:val="right"/>
      </w:pPr>
      <w:r>
        <w:t>в собственность, аренду, постоянное (бессрочное)</w:t>
      </w:r>
    </w:p>
    <w:p w14:paraId="6D10E613" w14:textId="77777777" w:rsidR="00B00E14" w:rsidRDefault="00B00E14">
      <w:pPr>
        <w:pStyle w:val="ConsPlusNormal"/>
        <w:jc w:val="right"/>
      </w:pPr>
      <w:r>
        <w:t>пользование, безвозмездное пользование земельного участка</w:t>
      </w:r>
    </w:p>
    <w:p w14:paraId="3C576169" w14:textId="77777777" w:rsidR="00B00E14" w:rsidRDefault="00B00E14">
      <w:pPr>
        <w:pStyle w:val="ConsPlusNormal"/>
        <w:jc w:val="right"/>
      </w:pPr>
      <w:r>
        <w:t>без проведения торгов"</w:t>
      </w:r>
    </w:p>
    <w:p w14:paraId="7F40D261" w14:textId="77777777" w:rsidR="00B00E14" w:rsidRDefault="00B00E14">
      <w:pPr>
        <w:pStyle w:val="ConsPlusNormal"/>
        <w:jc w:val="both"/>
      </w:pPr>
    </w:p>
    <w:p w14:paraId="74D3E040" w14:textId="77777777" w:rsidR="00B00E14" w:rsidRDefault="00B00E14">
      <w:pPr>
        <w:pStyle w:val="ConsPlusNonformat"/>
        <w:jc w:val="both"/>
      </w:pPr>
      <w:r>
        <w:t xml:space="preserve">                           Начальнику департамента управления муниципальной</w:t>
      </w:r>
    </w:p>
    <w:p w14:paraId="7F4EF1C1" w14:textId="77777777" w:rsidR="00B00E14" w:rsidRDefault="00B00E14">
      <w:pPr>
        <w:pStyle w:val="ConsPlusNonformat"/>
        <w:jc w:val="both"/>
      </w:pPr>
      <w:r>
        <w:t xml:space="preserve">                           собственностью администрации Города Томска</w:t>
      </w:r>
    </w:p>
    <w:p w14:paraId="129D78B8" w14:textId="77777777" w:rsidR="00B00E14" w:rsidRDefault="00B00E14">
      <w:pPr>
        <w:pStyle w:val="ConsPlusNonformat"/>
        <w:jc w:val="both"/>
      </w:pPr>
      <w:r>
        <w:t xml:space="preserve">                           от _____________________________________________</w:t>
      </w:r>
    </w:p>
    <w:p w14:paraId="3E2CEB35" w14:textId="77777777" w:rsidR="00B00E14" w:rsidRDefault="00B00E14">
      <w:pPr>
        <w:pStyle w:val="ConsPlusNonformat"/>
        <w:jc w:val="both"/>
      </w:pPr>
      <w:r>
        <w:t xml:space="preserve">                                 (фамилия, имя, отчество (при наличии)</w:t>
      </w:r>
    </w:p>
    <w:p w14:paraId="5C482B37" w14:textId="77777777" w:rsidR="00B00E14" w:rsidRDefault="00B00E14">
      <w:pPr>
        <w:pStyle w:val="ConsPlusNonformat"/>
        <w:jc w:val="both"/>
      </w:pPr>
      <w:r>
        <w:t xml:space="preserve">                               заявителя (наименование юридического лица),</w:t>
      </w:r>
    </w:p>
    <w:p w14:paraId="57AECA73" w14:textId="77777777" w:rsidR="00B00E14" w:rsidRDefault="00B00E14">
      <w:pPr>
        <w:pStyle w:val="ConsPlusNonformat"/>
        <w:jc w:val="both"/>
      </w:pPr>
      <w:r>
        <w:t xml:space="preserve">                                        банковские реквизиты)</w:t>
      </w:r>
    </w:p>
    <w:p w14:paraId="67998613" w14:textId="77777777" w:rsidR="00B00E14" w:rsidRDefault="00B00E14">
      <w:pPr>
        <w:pStyle w:val="ConsPlusNonformat"/>
        <w:jc w:val="both"/>
      </w:pPr>
      <w:r>
        <w:t xml:space="preserve">                           Адрес: ______________, _________________________</w:t>
      </w:r>
    </w:p>
    <w:p w14:paraId="07B9811D" w14:textId="77777777" w:rsidR="00B00E14" w:rsidRDefault="00B00E14">
      <w:pPr>
        <w:pStyle w:val="ConsPlusNonformat"/>
        <w:jc w:val="both"/>
      </w:pPr>
      <w:r>
        <w:t xml:space="preserve">                                       (почтовый (электронный) адрес)</w:t>
      </w:r>
    </w:p>
    <w:p w14:paraId="729AF2D3" w14:textId="77777777" w:rsidR="00B00E14" w:rsidRDefault="00B00E14">
      <w:pPr>
        <w:pStyle w:val="ConsPlusNonformat"/>
        <w:jc w:val="both"/>
      </w:pPr>
      <w:r>
        <w:t xml:space="preserve">                           ________________________________________________</w:t>
      </w:r>
    </w:p>
    <w:p w14:paraId="3D6278D2" w14:textId="77777777" w:rsidR="00B00E14" w:rsidRDefault="00B00E14">
      <w:pPr>
        <w:pStyle w:val="ConsPlusNonformat"/>
        <w:jc w:val="both"/>
      </w:pPr>
      <w:r>
        <w:t xml:space="preserve">                           паспорт _____________________ выдан ____________</w:t>
      </w:r>
    </w:p>
    <w:p w14:paraId="05C1E6FC" w14:textId="77777777" w:rsidR="00B00E14" w:rsidRDefault="00B00E14">
      <w:pPr>
        <w:pStyle w:val="ConsPlusNonformat"/>
        <w:jc w:val="both"/>
      </w:pPr>
      <w:r>
        <w:t xml:space="preserve">                           ________________________________________________</w:t>
      </w:r>
    </w:p>
    <w:p w14:paraId="7AC70B17" w14:textId="77777777" w:rsidR="00B00E14" w:rsidRDefault="00B00E14">
      <w:pPr>
        <w:pStyle w:val="ConsPlusNonformat"/>
        <w:jc w:val="both"/>
      </w:pPr>
      <w:r>
        <w:t xml:space="preserve">                           (реквизиты документа, удостоверяющего личность</w:t>
      </w:r>
    </w:p>
    <w:p w14:paraId="41015E60" w14:textId="77777777" w:rsidR="00B00E14" w:rsidRDefault="00B00E14">
      <w:pPr>
        <w:pStyle w:val="ConsPlusNonformat"/>
        <w:jc w:val="both"/>
      </w:pPr>
      <w:r>
        <w:t xml:space="preserve">                                             заявителя)</w:t>
      </w:r>
    </w:p>
    <w:p w14:paraId="6C8E6DCD" w14:textId="77777777" w:rsidR="00B00E14" w:rsidRDefault="00B00E14">
      <w:pPr>
        <w:pStyle w:val="ConsPlusNonformat"/>
        <w:jc w:val="both"/>
      </w:pPr>
      <w:r>
        <w:t xml:space="preserve">                           номер СНИЛС ______-______-______-____</w:t>
      </w:r>
    </w:p>
    <w:p w14:paraId="2F174503" w14:textId="77777777" w:rsidR="00B00E14" w:rsidRDefault="00B00E14">
      <w:pPr>
        <w:pStyle w:val="ConsPlusNonformat"/>
        <w:jc w:val="both"/>
      </w:pPr>
      <w:r>
        <w:t xml:space="preserve">                           ________________________________________________</w:t>
      </w:r>
    </w:p>
    <w:p w14:paraId="2ABF6187" w14:textId="77777777" w:rsidR="00B00E14" w:rsidRDefault="00B00E14">
      <w:pPr>
        <w:pStyle w:val="ConsPlusNonformat"/>
        <w:jc w:val="both"/>
      </w:pPr>
      <w:r>
        <w:t xml:space="preserve">                                        (номер телефона)</w:t>
      </w:r>
    </w:p>
    <w:p w14:paraId="0B0D3EEE" w14:textId="77777777" w:rsidR="00B00E14" w:rsidRDefault="00B00E14">
      <w:pPr>
        <w:pStyle w:val="ConsPlusNonformat"/>
        <w:jc w:val="both"/>
      </w:pPr>
    </w:p>
    <w:p w14:paraId="1633DD7F" w14:textId="77777777" w:rsidR="00B00E14" w:rsidRDefault="00B00E14">
      <w:pPr>
        <w:pStyle w:val="ConsPlusNonformat"/>
        <w:jc w:val="both"/>
      </w:pPr>
    </w:p>
    <w:p w14:paraId="5EC50AFB" w14:textId="77777777" w:rsidR="00B00E14" w:rsidRDefault="00B00E14">
      <w:pPr>
        <w:pStyle w:val="ConsPlusNonformat"/>
        <w:jc w:val="both"/>
      </w:pPr>
      <w:bookmarkStart w:id="44" w:name="P1003"/>
      <w:bookmarkEnd w:id="44"/>
      <w:r>
        <w:t xml:space="preserve">                                 ЗАЯВЛЕНИЕ</w:t>
      </w:r>
    </w:p>
    <w:p w14:paraId="484321B7" w14:textId="77777777" w:rsidR="00B00E14" w:rsidRDefault="00B00E14">
      <w:pPr>
        <w:pStyle w:val="ConsPlusNonformat"/>
        <w:jc w:val="both"/>
      </w:pPr>
    </w:p>
    <w:p w14:paraId="52713DD9" w14:textId="77777777" w:rsidR="00B00E14" w:rsidRDefault="00B00E14">
      <w:pPr>
        <w:pStyle w:val="ConsPlusNonformat"/>
        <w:jc w:val="both"/>
      </w:pPr>
      <w:r>
        <w:t xml:space="preserve">    </w:t>
      </w:r>
      <w:proofErr w:type="gramStart"/>
      <w:r>
        <w:t>На  основании</w:t>
      </w:r>
      <w:proofErr w:type="gramEnd"/>
      <w:r>
        <w:t xml:space="preserve">  _____________  Земельного  </w:t>
      </w:r>
      <w:hyperlink r:id="rId118">
        <w:r>
          <w:rPr>
            <w:color w:val="0000FF"/>
          </w:rPr>
          <w:t>кодекса</w:t>
        </w:r>
      </w:hyperlink>
      <w:r>
        <w:t xml:space="preserve">  Российской Федерации</w:t>
      </w:r>
    </w:p>
    <w:p w14:paraId="5D5E9BE6" w14:textId="77777777" w:rsidR="00B00E14" w:rsidRDefault="00B00E14">
      <w:pPr>
        <w:pStyle w:val="ConsPlusNonformat"/>
        <w:jc w:val="both"/>
      </w:pPr>
      <w:proofErr w:type="gramStart"/>
      <w:r>
        <w:t>прошу  предоставить</w:t>
      </w:r>
      <w:proofErr w:type="gramEnd"/>
      <w:r>
        <w:t xml:space="preserve">  в  собственность  (аренду,  безвозмездное пользование,</w:t>
      </w:r>
    </w:p>
    <w:p w14:paraId="118FC03E" w14:textId="77777777" w:rsidR="00B00E14" w:rsidRDefault="00B00E14">
      <w:pPr>
        <w:pStyle w:val="ConsPlusNonformat"/>
        <w:jc w:val="both"/>
      </w:pPr>
      <w:r>
        <w:t>постоянное (бессрочное) пользование) земельный участок по адресу: г. Томск,</w:t>
      </w:r>
    </w:p>
    <w:p w14:paraId="52CEBD66" w14:textId="77777777" w:rsidR="00B00E14" w:rsidRDefault="00B00E14">
      <w:pPr>
        <w:pStyle w:val="ConsPlusNonformat"/>
        <w:jc w:val="both"/>
      </w:pPr>
      <w:r>
        <w:t>_____________________________________________________________ с кадастровым</w:t>
      </w:r>
    </w:p>
    <w:p w14:paraId="6044D8B4" w14:textId="77777777" w:rsidR="00B00E14" w:rsidRDefault="00B00E14">
      <w:pPr>
        <w:pStyle w:val="ConsPlusNonformat"/>
        <w:jc w:val="both"/>
      </w:pPr>
      <w:r>
        <w:t>номером __________________________________________, для цели использования:</w:t>
      </w:r>
    </w:p>
    <w:p w14:paraId="4C3A6BC0" w14:textId="77777777" w:rsidR="00B00E14" w:rsidRDefault="00B00E14">
      <w:pPr>
        <w:pStyle w:val="ConsPlusNonformat"/>
        <w:jc w:val="both"/>
      </w:pPr>
      <w:r>
        <w:t>___________________________________________________________________ на срок</w:t>
      </w:r>
    </w:p>
    <w:p w14:paraId="78446FFA" w14:textId="77777777" w:rsidR="00B00E14" w:rsidRDefault="00B00E14">
      <w:pPr>
        <w:pStyle w:val="ConsPlusNonformat"/>
        <w:jc w:val="both"/>
      </w:pPr>
      <w:r>
        <w:t>_________________________________ (срок указывается в случае предоставления</w:t>
      </w:r>
    </w:p>
    <w:p w14:paraId="7488B1BE" w14:textId="77777777" w:rsidR="00B00E14" w:rsidRDefault="00B00E14">
      <w:pPr>
        <w:pStyle w:val="ConsPlusNonformat"/>
        <w:jc w:val="both"/>
      </w:pPr>
      <w:proofErr w:type="gramStart"/>
      <w:r>
        <w:t>земельного  участка</w:t>
      </w:r>
      <w:proofErr w:type="gramEnd"/>
      <w:r>
        <w:t xml:space="preserve">  в аренду, безвозмездное пользование, если право выбора</w:t>
      </w:r>
    </w:p>
    <w:p w14:paraId="3B17C3D4" w14:textId="77777777" w:rsidR="00B00E14" w:rsidRDefault="00B00E14">
      <w:pPr>
        <w:pStyle w:val="ConsPlusNonformat"/>
        <w:jc w:val="both"/>
      </w:pPr>
      <w:r>
        <w:t>срока предоставления земельного участка принадлежит заявителю).</w:t>
      </w:r>
    </w:p>
    <w:p w14:paraId="19C074F5" w14:textId="77777777" w:rsidR="00B00E14" w:rsidRDefault="00B00E14">
      <w:pPr>
        <w:pStyle w:val="ConsPlusNonformat"/>
        <w:jc w:val="both"/>
      </w:pPr>
    </w:p>
    <w:p w14:paraId="0753A5C9" w14:textId="77777777" w:rsidR="00B00E14" w:rsidRDefault="00B00E14">
      <w:pPr>
        <w:pStyle w:val="ConsPlusNonformat"/>
        <w:jc w:val="both"/>
      </w:pPr>
      <w:r>
        <w:t xml:space="preserve">    Перечень прилагаемых документов:</w:t>
      </w:r>
    </w:p>
    <w:p w14:paraId="2F0BCE23" w14:textId="77777777" w:rsidR="00B00E14" w:rsidRDefault="00B00E14">
      <w:pPr>
        <w:pStyle w:val="ConsPlusNonformat"/>
        <w:jc w:val="both"/>
      </w:pPr>
    </w:p>
    <w:p w14:paraId="72EFDE71" w14:textId="77777777" w:rsidR="00B00E14" w:rsidRDefault="00B00E14">
      <w:pPr>
        <w:pStyle w:val="ConsPlusNonformat"/>
        <w:jc w:val="both"/>
      </w:pPr>
      <w:r>
        <w:t>Прилагаются заявителем в обязательном порядке:</w:t>
      </w:r>
    </w:p>
    <w:p w14:paraId="77358B0F" w14:textId="77777777" w:rsidR="00B00E14" w:rsidRDefault="00B00E14">
      <w:pPr>
        <w:pStyle w:val="ConsPlusNonformat"/>
        <w:jc w:val="both"/>
      </w:pPr>
      <w:r>
        <w:t>┌─┐</w:t>
      </w:r>
    </w:p>
    <w:p w14:paraId="5C24C1F2" w14:textId="77777777" w:rsidR="00B00E14" w:rsidRDefault="00B00E14">
      <w:pPr>
        <w:pStyle w:val="ConsPlusNonformat"/>
        <w:jc w:val="both"/>
      </w:pPr>
      <w:r>
        <w:t xml:space="preserve">│ │ </w:t>
      </w:r>
      <w:proofErr w:type="gramStart"/>
      <w:r>
        <w:t>копия  документа</w:t>
      </w:r>
      <w:proofErr w:type="gramEnd"/>
      <w:r>
        <w:t>,  удостоверяющего  личность  заявителя   (заявителей),</w:t>
      </w:r>
    </w:p>
    <w:p w14:paraId="093158BA" w14:textId="77777777" w:rsidR="00B00E14" w:rsidRDefault="00B00E14">
      <w:pPr>
        <w:pStyle w:val="ConsPlusNonformat"/>
        <w:jc w:val="both"/>
      </w:pPr>
      <w:r>
        <w:t>└─┘</w:t>
      </w:r>
    </w:p>
    <w:p w14:paraId="45259C0E" w14:textId="77777777" w:rsidR="00B00E14" w:rsidRDefault="00B00E14">
      <w:pPr>
        <w:pStyle w:val="ConsPlusNonformat"/>
        <w:jc w:val="both"/>
      </w:pPr>
      <w:r>
        <w:t xml:space="preserve">    </w:t>
      </w:r>
      <w:proofErr w:type="gramStart"/>
      <w:r>
        <w:t>являющегося  физическим</w:t>
      </w:r>
      <w:proofErr w:type="gramEnd"/>
      <w:r>
        <w:t xml:space="preserve">  лицом,  и  личность  представителя физического</w:t>
      </w:r>
    </w:p>
    <w:p w14:paraId="4EE09FAC" w14:textId="77777777" w:rsidR="00B00E14" w:rsidRDefault="00B00E14">
      <w:pPr>
        <w:pStyle w:val="ConsPlusNonformat"/>
        <w:jc w:val="both"/>
      </w:pPr>
      <w:r>
        <w:t xml:space="preserve">    или юридического лица</w:t>
      </w:r>
    </w:p>
    <w:p w14:paraId="1A5A7A7B" w14:textId="77777777" w:rsidR="00B00E14" w:rsidRDefault="00B00E14">
      <w:pPr>
        <w:pStyle w:val="ConsPlusNonformat"/>
        <w:jc w:val="both"/>
      </w:pPr>
      <w:r>
        <w:t>┌─┐</w:t>
      </w:r>
    </w:p>
    <w:p w14:paraId="1C1970DD" w14:textId="77777777" w:rsidR="00B00E14" w:rsidRDefault="00B00E14">
      <w:pPr>
        <w:pStyle w:val="ConsPlusNonformat"/>
        <w:jc w:val="both"/>
      </w:pPr>
      <w:r>
        <w:t xml:space="preserve">│ │ копия     </w:t>
      </w:r>
      <w:proofErr w:type="gramStart"/>
      <w:r>
        <w:t xml:space="preserve">документа,   </w:t>
      </w:r>
      <w:proofErr w:type="gramEnd"/>
      <w:r>
        <w:t xml:space="preserve"> подтверждающего     полномочия    представителя</w:t>
      </w:r>
    </w:p>
    <w:p w14:paraId="170BA042" w14:textId="77777777" w:rsidR="00B00E14" w:rsidRDefault="00B00E14">
      <w:pPr>
        <w:pStyle w:val="ConsPlusNonformat"/>
        <w:jc w:val="both"/>
      </w:pPr>
      <w:r>
        <w:lastRenderedPageBreak/>
        <w:t>└─┘</w:t>
      </w:r>
    </w:p>
    <w:p w14:paraId="340FD2E1" w14:textId="77777777" w:rsidR="00B00E14" w:rsidRDefault="00B00E14">
      <w:pPr>
        <w:pStyle w:val="ConsPlusNonformat"/>
        <w:jc w:val="both"/>
      </w:pPr>
      <w:r>
        <w:t xml:space="preserve">    заявителя (заявителей), </w:t>
      </w:r>
      <w:proofErr w:type="gramStart"/>
      <w:r>
        <w:t>если  с</w:t>
      </w:r>
      <w:proofErr w:type="gramEnd"/>
      <w:r>
        <w:t xml:space="preserve">   запросом   обращается   представитель</w:t>
      </w:r>
    </w:p>
    <w:p w14:paraId="5E19BF7A" w14:textId="77777777" w:rsidR="00B00E14" w:rsidRDefault="00B00E14">
      <w:pPr>
        <w:pStyle w:val="ConsPlusNonformat"/>
        <w:jc w:val="both"/>
      </w:pPr>
      <w:r>
        <w:t xml:space="preserve">    заявителя (заявителей)</w:t>
      </w:r>
    </w:p>
    <w:p w14:paraId="1CD39EF0" w14:textId="77777777" w:rsidR="00B00E14" w:rsidRDefault="00B00E14">
      <w:pPr>
        <w:pStyle w:val="ConsPlusNonformat"/>
        <w:jc w:val="both"/>
      </w:pPr>
      <w:r>
        <w:t>┌─┐</w:t>
      </w:r>
    </w:p>
    <w:p w14:paraId="7D851B13" w14:textId="77777777" w:rsidR="00B00E14" w:rsidRDefault="00B00E14">
      <w:pPr>
        <w:pStyle w:val="ConsPlusNonformat"/>
        <w:jc w:val="both"/>
      </w:pPr>
      <w:r>
        <w:t>│ │ документы   из   числа   предусмотренных   приложением   3 к настоящему</w:t>
      </w:r>
    </w:p>
    <w:p w14:paraId="766CA973" w14:textId="77777777" w:rsidR="00B00E14" w:rsidRDefault="00B00E14">
      <w:pPr>
        <w:pStyle w:val="ConsPlusNonformat"/>
        <w:jc w:val="both"/>
      </w:pPr>
      <w:r>
        <w:t>└─┘</w:t>
      </w:r>
    </w:p>
    <w:p w14:paraId="41ADA33A" w14:textId="77777777" w:rsidR="00B00E14" w:rsidRDefault="00B00E14">
      <w:pPr>
        <w:pStyle w:val="ConsPlusNonformat"/>
        <w:jc w:val="both"/>
      </w:pPr>
      <w:r>
        <w:t xml:space="preserve">    административному </w:t>
      </w:r>
      <w:proofErr w:type="gramStart"/>
      <w:r>
        <w:t>регламенту,  подтверждающие</w:t>
      </w:r>
      <w:proofErr w:type="gramEnd"/>
      <w:r>
        <w:t xml:space="preserve">   право   заявителя   на</w:t>
      </w:r>
    </w:p>
    <w:p w14:paraId="3D5BCB0D" w14:textId="77777777" w:rsidR="00B00E14" w:rsidRDefault="00B00E14">
      <w:pPr>
        <w:pStyle w:val="ConsPlusNonformat"/>
        <w:jc w:val="both"/>
      </w:pPr>
      <w:r>
        <w:t xml:space="preserve">    предоставление земельного участка без торгов</w:t>
      </w:r>
    </w:p>
    <w:p w14:paraId="0589898B" w14:textId="77777777" w:rsidR="00B00E14" w:rsidRDefault="00B00E14">
      <w:pPr>
        <w:pStyle w:val="ConsPlusNonformat"/>
        <w:jc w:val="both"/>
      </w:pPr>
    </w:p>
    <w:p w14:paraId="086E487B" w14:textId="77777777" w:rsidR="00B00E14" w:rsidRDefault="00B00E14">
      <w:pPr>
        <w:pStyle w:val="ConsPlusNonformat"/>
        <w:jc w:val="both"/>
      </w:pPr>
      <w:r>
        <w:t xml:space="preserve">    Выражаю   свое   </w:t>
      </w:r>
      <w:proofErr w:type="gramStart"/>
      <w:r>
        <w:t>согласие  на</w:t>
      </w:r>
      <w:proofErr w:type="gramEnd"/>
      <w:r>
        <w:t xml:space="preserve">  осуществление  департаментом  управления</w:t>
      </w:r>
    </w:p>
    <w:p w14:paraId="09DF45E4" w14:textId="77777777" w:rsidR="00B00E14" w:rsidRDefault="00B00E14">
      <w:pPr>
        <w:pStyle w:val="ConsPlusNonformat"/>
        <w:jc w:val="both"/>
      </w:pPr>
      <w:proofErr w:type="gramStart"/>
      <w:r>
        <w:t>муниципальной  собственностью</w:t>
      </w:r>
      <w:proofErr w:type="gramEnd"/>
      <w:r>
        <w:t xml:space="preserve"> администрации Города Томска обработки (сбора,</w:t>
      </w:r>
    </w:p>
    <w:p w14:paraId="5588FFF0" w14:textId="77777777" w:rsidR="00B00E14" w:rsidRDefault="00B00E14">
      <w:pPr>
        <w:pStyle w:val="ConsPlusNonformat"/>
        <w:jc w:val="both"/>
      </w:pPr>
      <w:proofErr w:type="gramStart"/>
      <w:r>
        <w:t>систематизации,  накопления</w:t>
      </w:r>
      <w:proofErr w:type="gramEnd"/>
      <w:r>
        <w:t>,  хранения,  уточнения (обновления, изменения),</w:t>
      </w:r>
    </w:p>
    <w:p w14:paraId="03CF784D" w14:textId="77777777" w:rsidR="00B00E14" w:rsidRDefault="00B00E14">
      <w:pPr>
        <w:pStyle w:val="ConsPlusNonformat"/>
        <w:jc w:val="both"/>
      </w:pPr>
      <w:proofErr w:type="gramStart"/>
      <w:r>
        <w:t>использования,  распространения</w:t>
      </w:r>
      <w:proofErr w:type="gramEnd"/>
      <w:r>
        <w:t xml:space="preserve">  (в  том  числе  передачи),  обезличивания,</w:t>
      </w:r>
    </w:p>
    <w:p w14:paraId="4946DAD8" w14:textId="77777777" w:rsidR="00B00E14" w:rsidRDefault="00B00E14">
      <w:pPr>
        <w:pStyle w:val="ConsPlusNonformat"/>
        <w:jc w:val="both"/>
      </w:pPr>
      <w:r>
        <w:t>блокирования   и   уничтожения</w:t>
      </w:r>
      <w:proofErr w:type="gramStart"/>
      <w:r>
        <w:t xml:space="preserve">),   </w:t>
      </w:r>
      <w:proofErr w:type="gramEnd"/>
      <w:r>
        <w:t>в  том  числе  автоматизированной,  моих</w:t>
      </w:r>
    </w:p>
    <w:p w14:paraId="3E466523" w14:textId="77777777" w:rsidR="00B00E14" w:rsidRDefault="00B00E14">
      <w:pPr>
        <w:pStyle w:val="ConsPlusNonformat"/>
        <w:jc w:val="both"/>
      </w:pPr>
      <w:proofErr w:type="gramStart"/>
      <w:r>
        <w:t>персональных  данных</w:t>
      </w:r>
      <w:proofErr w:type="gramEnd"/>
      <w:r>
        <w:t xml:space="preserve">  в  соответствии  с  требованиями  Федерального </w:t>
      </w:r>
      <w:hyperlink r:id="rId119">
        <w:r>
          <w:rPr>
            <w:color w:val="0000FF"/>
          </w:rPr>
          <w:t>закона</w:t>
        </w:r>
      </w:hyperlink>
    </w:p>
    <w:p w14:paraId="2DA2D34C" w14:textId="77777777" w:rsidR="00B00E14" w:rsidRDefault="00B00E14">
      <w:pPr>
        <w:pStyle w:val="ConsPlusNonformat"/>
        <w:jc w:val="both"/>
      </w:pPr>
      <w:r>
        <w:t xml:space="preserve">от   27.07.2006   </w:t>
      </w:r>
      <w:proofErr w:type="gramStart"/>
      <w:r>
        <w:t>N  152</w:t>
      </w:r>
      <w:proofErr w:type="gramEnd"/>
      <w:r>
        <w:t>-ФЗ  "О  персональных  данных".  Вся содержащаяся в</w:t>
      </w:r>
    </w:p>
    <w:p w14:paraId="5A90CD72" w14:textId="77777777" w:rsidR="00B00E14" w:rsidRDefault="00B00E14">
      <w:pPr>
        <w:pStyle w:val="ConsPlusNonformat"/>
        <w:jc w:val="both"/>
      </w:pPr>
      <w:r>
        <w:t xml:space="preserve">настоящем     заявлении     </w:t>
      </w:r>
      <w:proofErr w:type="gramStart"/>
      <w:r>
        <w:t xml:space="preserve">информация,   </w:t>
      </w:r>
      <w:proofErr w:type="gramEnd"/>
      <w:r>
        <w:t xml:space="preserve"> относящаяся    в    соответствии</w:t>
      </w:r>
    </w:p>
    <w:p w14:paraId="00266928" w14:textId="77777777" w:rsidR="00B00E14" w:rsidRDefault="00B00E14">
      <w:pPr>
        <w:pStyle w:val="ConsPlusNonformat"/>
        <w:jc w:val="both"/>
      </w:pPr>
      <w:r>
        <w:t>законодательством РФ к моим персональным данным, предоставляется в целях их</w:t>
      </w:r>
    </w:p>
    <w:p w14:paraId="5C9CD5BB" w14:textId="77777777" w:rsidR="00B00E14" w:rsidRDefault="00B00E14">
      <w:pPr>
        <w:pStyle w:val="ConsPlusNonformat"/>
        <w:jc w:val="both"/>
      </w:pPr>
      <w:proofErr w:type="gramStart"/>
      <w:r>
        <w:t xml:space="preserve">сбора,   </w:t>
      </w:r>
      <w:proofErr w:type="gramEnd"/>
      <w:r>
        <w:t>систематизации,   накопления,   хранения,  уточнения,  обновления,</w:t>
      </w:r>
    </w:p>
    <w:p w14:paraId="07C05B9A" w14:textId="77777777" w:rsidR="00B00E14" w:rsidRDefault="00B00E14">
      <w:pPr>
        <w:pStyle w:val="ConsPlusNonformat"/>
        <w:jc w:val="both"/>
      </w:pPr>
      <w:r>
        <w:t xml:space="preserve">изменения.   Указанное   </w:t>
      </w:r>
      <w:proofErr w:type="gramStart"/>
      <w:r>
        <w:t>согласие  предоставляется</w:t>
      </w:r>
      <w:proofErr w:type="gramEnd"/>
      <w:r>
        <w:t xml:space="preserve">  с  момента  регистрации</w:t>
      </w:r>
    </w:p>
    <w:p w14:paraId="7986DDB0" w14:textId="77777777" w:rsidR="00B00E14" w:rsidRDefault="00B00E14">
      <w:pPr>
        <w:pStyle w:val="ConsPlusNonformat"/>
        <w:jc w:val="both"/>
      </w:pPr>
      <w:r>
        <w:t>настоящего заявления в отделе организационно-кадровой работы департамента и</w:t>
      </w:r>
    </w:p>
    <w:p w14:paraId="45F3925D" w14:textId="77777777" w:rsidR="00B00E14" w:rsidRDefault="00B00E14">
      <w:pPr>
        <w:pStyle w:val="ConsPlusNonformat"/>
        <w:jc w:val="both"/>
      </w:pPr>
      <w:r>
        <w:t xml:space="preserve">бессрочно.  </w:t>
      </w:r>
      <w:proofErr w:type="gramStart"/>
      <w:r>
        <w:t>Настоящее  согласие</w:t>
      </w:r>
      <w:proofErr w:type="gramEnd"/>
      <w:r>
        <w:t xml:space="preserve"> может быть отозвано мной при предоставлении</w:t>
      </w:r>
    </w:p>
    <w:p w14:paraId="2C42C324" w14:textId="77777777" w:rsidR="00B00E14" w:rsidRDefault="00B00E14">
      <w:pPr>
        <w:pStyle w:val="ConsPlusNonformat"/>
        <w:jc w:val="both"/>
      </w:pPr>
      <w:r>
        <w:t xml:space="preserve">заявления   </w:t>
      </w:r>
      <w:proofErr w:type="gramStart"/>
      <w:r>
        <w:t>в  простой</w:t>
      </w:r>
      <w:proofErr w:type="gramEnd"/>
      <w:r>
        <w:t xml:space="preserve">  письменной  форме  в  соответствии  с  требованиями</w:t>
      </w:r>
    </w:p>
    <w:p w14:paraId="18450F40" w14:textId="77777777" w:rsidR="00B00E14" w:rsidRDefault="00B00E14">
      <w:pPr>
        <w:pStyle w:val="ConsPlusNonformat"/>
        <w:jc w:val="both"/>
      </w:pPr>
      <w:r>
        <w:t>законодательства РФ".</w:t>
      </w:r>
    </w:p>
    <w:p w14:paraId="2C66D58E" w14:textId="77777777" w:rsidR="00B00E14" w:rsidRDefault="00B00E14">
      <w:pPr>
        <w:pStyle w:val="ConsPlusNonformat"/>
        <w:jc w:val="both"/>
      </w:pPr>
    </w:p>
    <w:p w14:paraId="001B711F" w14:textId="77777777" w:rsidR="00B00E14" w:rsidRDefault="00B00E14">
      <w:pPr>
        <w:pStyle w:val="ConsPlusNonformat"/>
        <w:jc w:val="both"/>
      </w:pPr>
      <w:r>
        <w:t xml:space="preserve">                                       "_____" _____________ 20___ г.</w:t>
      </w:r>
    </w:p>
    <w:p w14:paraId="37CF5F25" w14:textId="77777777" w:rsidR="00B00E14" w:rsidRDefault="00B00E14">
      <w:pPr>
        <w:pStyle w:val="ConsPlusNonformat"/>
        <w:jc w:val="both"/>
      </w:pPr>
      <w:r>
        <w:t xml:space="preserve">                                       _____________/_________________</w:t>
      </w:r>
    </w:p>
    <w:p w14:paraId="2981E0B7" w14:textId="77777777" w:rsidR="00B00E14" w:rsidRDefault="00B00E14">
      <w:pPr>
        <w:pStyle w:val="ConsPlusNonformat"/>
        <w:jc w:val="both"/>
      </w:pPr>
      <w:r>
        <w:t xml:space="preserve">                                        (подпись) (инициалы, фамилия)</w:t>
      </w:r>
    </w:p>
    <w:p w14:paraId="76969F46" w14:textId="77777777" w:rsidR="00B00E14" w:rsidRDefault="00B00E14">
      <w:pPr>
        <w:pStyle w:val="ConsPlusNormal"/>
        <w:jc w:val="both"/>
      </w:pPr>
    </w:p>
    <w:p w14:paraId="0B69359F" w14:textId="77777777" w:rsidR="00B00E14" w:rsidRDefault="00B00E14">
      <w:pPr>
        <w:pStyle w:val="ConsPlusNormal"/>
        <w:jc w:val="both"/>
      </w:pPr>
    </w:p>
    <w:p w14:paraId="5E3ACB88" w14:textId="77777777" w:rsidR="00B00E14" w:rsidRDefault="00B00E14">
      <w:pPr>
        <w:pStyle w:val="ConsPlusNormal"/>
        <w:pBdr>
          <w:bottom w:val="single" w:sz="6" w:space="0" w:color="auto"/>
        </w:pBdr>
        <w:spacing w:before="100" w:after="100"/>
        <w:jc w:val="both"/>
        <w:rPr>
          <w:sz w:val="2"/>
          <w:szCs w:val="2"/>
        </w:rPr>
      </w:pPr>
    </w:p>
    <w:p w14:paraId="41C5B55A" w14:textId="77777777" w:rsidR="00AB79EF" w:rsidRDefault="00AB79EF"/>
    <w:sectPr w:rsidR="00AB79EF" w:rsidSect="00235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14"/>
    <w:rsid w:val="00015E6D"/>
    <w:rsid w:val="00037CA0"/>
    <w:rsid w:val="00043CE2"/>
    <w:rsid w:val="00044DD8"/>
    <w:rsid w:val="000763C7"/>
    <w:rsid w:val="00080D8F"/>
    <w:rsid w:val="000A7016"/>
    <w:rsid w:val="000B22E2"/>
    <w:rsid w:val="000B478E"/>
    <w:rsid w:val="000C31D4"/>
    <w:rsid w:val="000D7F8C"/>
    <w:rsid w:val="000E3429"/>
    <w:rsid w:val="000E4FDA"/>
    <w:rsid w:val="0011177C"/>
    <w:rsid w:val="00127BF3"/>
    <w:rsid w:val="00144C5C"/>
    <w:rsid w:val="001473A3"/>
    <w:rsid w:val="001527C2"/>
    <w:rsid w:val="00152A07"/>
    <w:rsid w:val="001562CF"/>
    <w:rsid w:val="00175394"/>
    <w:rsid w:val="001974B1"/>
    <w:rsid w:val="001A6D8D"/>
    <w:rsid w:val="001B58FE"/>
    <w:rsid w:val="001C253C"/>
    <w:rsid w:val="001C4CF4"/>
    <w:rsid w:val="001D293C"/>
    <w:rsid w:val="002105CF"/>
    <w:rsid w:val="00213CD5"/>
    <w:rsid w:val="00216372"/>
    <w:rsid w:val="002277B3"/>
    <w:rsid w:val="002319FC"/>
    <w:rsid w:val="00244BE0"/>
    <w:rsid w:val="00245293"/>
    <w:rsid w:val="00246518"/>
    <w:rsid w:val="002502C1"/>
    <w:rsid w:val="002563DB"/>
    <w:rsid w:val="00265C35"/>
    <w:rsid w:val="0027197C"/>
    <w:rsid w:val="00274805"/>
    <w:rsid w:val="00275676"/>
    <w:rsid w:val="0028038D"/>
    <w:rsid w:val="002811AA"/>
    <w:rsid w:val="00281B33"/>
    <w:rsid w:val="00281DD5"/>
    <w:rsid w:val="00282D8D"/>
    <w:rsid w:val="00287758"/>
    <w:rsid w:val="00295427"/>
    <w:rsid w:val="002A5F58"/>
    <w:rsid w:val="002B4F9D"/>
    <w:rsid w:val="002B54CC"/>
    <w:rsid w:val="002C5803"/>
    <w:rsid w:val="002C7D9F"/>
    <w:rsid w:val="002D05DD"/>
    <w:rsid w:val="002D05EC"/>
    <w:rsid w:val="002D090F"/>
    <w:rsid w:val="002D39FE"/>
    <w:rsid w:val="002E289E"/>
    <w:rsid w:val="002F564C"/>
    <w:rsid w:val="0031629E"/>
    <w:rsid w:val="003175B0"/>
    <w:rsid w:val="0032237E"/>
    <w:rsid w:val="00342114"/>
    <w:rsid w:val="00342E46"/>
    <w:rsid w:val="0034744D"/>
    <w:rsid w:val="00350B4F"/>
    <w:rsid w:val="00356576"/>
    <w:rsid w:val="00361AB5"/>
    <w:rsid w:val="00362531"/>
    <w:rsid w:val="00372602"/>
    <w:rsid w:val="00380B71"/>
    <w:rsid w:val="00382407"/>
    <w:rsid w:val="003A7883"/>
    <w:rsid w:val="003D027A"/>
    <w:rsid w:val="003D633A"/>
    <w:rsid w:val="003E20CC"/>
    <w:rsid w:val="0043438E"/>
    <w:rsid w:val="00437F1A"/>
    <w:rsid w:val="00447855"/>
    <w:rsid w:val="0045408B"/>
    <w:rsid w:val="00462F5C"/>
    <w:rsid w:val="004835D7"/>
    <w:rsid w:val="004A4C5B"/>
    <w:rsid w:val="004B057C"/>
    <w:rsid w:val="004B2786"/>
    <w:rsid w:val="004B54C3"/>
    <w:rsid w:val="004D6D63"/>
    <w:rsid w:val="004E29BA"/>
    <w:rsid w:val="00511E7D"/>
    <w:rsid w:val="00517910"/>
    <w:rsid w:val="0054221F"/>
    <w:rsid w:val="00552570"/>
    <w:rsid w:val="00560603"/>
    <w:rsid w:val="00571680"/>
    <w:rsid w:val="0057451F"/>
    <w:rsid w:val="005D2CCB"/>
    <w:rsid w:val="005F24CD"/>
    <w:rsid w:val="005F25B3"/>
    <w:rsid w:val="005F38DE"/>
    <w:rsid w:val="005F4E96"/>
    <w:rsid w:val="005F5FEA"/>
    <w:rsid w:val="006040E4"/>
    <w:rsid w:val="006213A4"/>
    <w:rsid w:val="00625533"/>
    <w:rsid w:val="00635C0C"/>
    <w:rsid w:val="00640679"/>
    <w:rsid w:val="00657B09"/>
    <w:rsid w:val="00661E9F"/>
    <w:rsid w:val="00666CE6"/>
    <w:rsid w:val="00693162"/>
    <w:rsid w:val="006A4EBE"/>
    <w:rsid w:val="006B3756"/>
    <w:rsid w:val="006C349F"/>
    <w:rsid w:val="006D2460"/>
    <w:rsid w:val="006E2481"/>
    <w:rsid w:val="007004F5"/>
    <w:rsid w:val="00702AFB"/>
    <w:rsid w:val="00707987"/>
    <w:rsid w:val="0072221A"/>
    <w:rsid w:val="00730760"/>
    <w:rsid w:val="00734760"/>
    <w:rsid w:val="007348BD"/>
    <w:rsid w:val="00746EC3"/>
    <w:rsid w:val="00760244"/>
    <w:rsid w:val="00766253"/>
    <w:rsid w:val="007676EB"/>
    <w:rsid w:val="007A4786"/>
    <w:rsid w:val="007B1633"/>
    <w:rsid w:val="007B37EF"/>
    <w:rsid w:val="00806857"/>
    <w:rsid w:val="00807937"/>
    <w:rsid w:val="00820065"/>
    <w:rsid w:val="00825D3C"/>
    <w:rsid w:val="00831FB1"/>
    <w:rsid w:val="0084520D"/>
    <w:rsid w:val="00847AF7"/>
    <w:rsid w:val="00847CA6"/>
    <w:rsid w:val="0086276A"/>
    <w:rsid w:val="0086523F"/>
    <w:rsid w:val="008663E8"/>
    <w:rsid w:val="00871471"/>
    <w:rsid w:val="0087262C"/>
    <w:rsid w:val="00892DC8"/>
    <w:rsid w:val="008945A3"/>
    <w:rsid w:val="008A0AE9"/>
    <w:rsid w:val="008A70C8"/>
    <w:rsid w:val="008A7302"/>
    <w:rsid w:val="008B1C9A"/>
    <w:rsid w:val="008B7933"/>
    <w:rsid w:val="008C1F89"/>
    <w:rsid w:val="008C2C0E"/>
    <w:rsid w:val="008C6021"/>
    <w:rsid w:val="008D7D21"/>
    <w:rsid w:val="008E50B4"/>
    <w:rsid w:val="008F55EB"/>
    <w:rsid w:val="00903242"/>
    <w:rsid w:val="00913E3F"/>
    <w:rsid w:val="00923248"/>
    <w:rsid w:val="00924961"/>
    <w:rsid w:val="00930EB5"/>
    <w:rsid w:val="0094724D"/>
    <w:rsid w:val="00956ADC"/>
    <w:rsid w:val="00963520"/>
    <w:rsid w:val="0097243C"/>
    <w:rsid w:val="00973837"/>
    <w:rsid w:val="00980ED1"/>
    <w:rsid w:val="00983171"/>
    <w:rsid w:val="00986223"/>
    <w:rsid w:val="00990590"/>
    <w:rsid w:val="00990D41"/>
    <w:rsid w:val="00990EC9"/>
    <w:rsid w:val="009A4C2A"/>
    <w:rsid w:val="009B3077"/>
    <w:rsid w:val="009B432F"/>
    <w:rsid w:val="009B5A82"/>
    <w:rsid w:val="009F0C73"/>
    <w:rsid w:val="009F4969"/>
    <w:rsid w:val="009F7A9B"/>
    <w:rsid w:val="00A04D63"/>
    <w:rsid w:val="00A326CE"/>
    <w:rsid w:val="00A32A0A"/>
    <w:rsid w:val="00A655A5"/>
    <w:rsid w:val="00A84342"/>
    <w:rsid w:val="00AB0A17"/>
    <w:rsid w:val="00AB2930"/>
    <w:rsid w:val="00AB79EF"/>
    <w:rsid w:val="00AC17EF"/>
    <w:rsid w:val="00AC4935"/>
    <w:rsid w:val="00AC4C5F"/>
    <w:rsid w:val="00AC7A21"/>
    <w:rsid w:val="00AD4A58"/>
    <w:rsid w:val="00AD6BF8"/>
    <w:rsid w:val="00AE2655"/>
    <w:rsid w:val="00B00E14"/>
    <w:rsid w:val="00B0239E"/>
    <w:rsid w:val="00B047A9"/>
    <w:rsid w:val="00B0672F"/>
    <w:rsid w:val="00B11FD6"/>
    <w:rsid w:val="00B21DA8"/>
    <w:rsid w:val="00B273BA"/>
    <w:rsid w:val="00B40F72"/>
    <w:rsid w:val="00B418CC"/>
    <w:rsid w:val="00B47347"/>
    <w:rsid w:val="00B57EC4"/>
    <w:rsid w:val="00B64294"/>
    <w:rsid w:val="00B72095"/>
    <w:rsid w:val="00B73FBA"/>
    <w:rsid w:val="00B74CE1"/>
    <w:rsid w:val="00B753C4"/>
    <w:rsid w:val="00B770E9"/>
    <w:rsid w:val="00B8529D"/>
    <w:rsid w:val="00B92AFE"/>
    <w:rsid w:val="00B9421C"/>
    <w:rsid w:val="00BA0D5E"/>
    <w:rsid w:val="00BA4C1B"/>
    <w:rsid w:val="00BB5356"/>
    <w:rsid w:val="00BB56E2"/>
    <w:rsid w:val="00BB5EC5"/>
    <w:rsid w:val="00BD0C0C"/>
    <w:rsid w:val="00BD16FF"/>
    <w:rsid w:val="00BE3E61"/>
    <w:rsid w:val="00BF18ED"/>
    <w:rsid w:val="00BF7AE2"/>
    <w:rsid w:val="00C10E6C"/>
    <w:rsid w:val="00C14A89"/>
    <w:rsid w:val="00C15D40"/>
    <w:rsid w:val="00C203C7"/>
    <w:rsid w:val="00C42273"/>
    <w:rsid w:val="00C51410"/>
    <w:rsid w:val="00C534F3"/>
    <w:rsid w:val="00C60CCB"/>
    <w:rsid w:val="00C637D9"/>
    <w:rsid w:val="00C648B9"/>
    <w:rsid w:val="00C71D0D"/>
    <w:rsid w:val="00C74A80"/>
    <w:rsid w:val="00C84D9C"/>
    <w:rsid w:val="00CA27D1"/>
    <w:rsid w:val="00CA395F"/>
    <w:rsid w:val="00CA5823"/>
    <w:rsid w:val="00CB3C2E"/>
    <w:rsid w:val="00CB56C0"/>
    <w:rsid w:val="00CD3E5F"/>
    <w:rsid w:val="00D01AD5"/>
    <w:rsid w:val="00D035ED"/>
    <w:rsid w:val="00D302D9"/>
    <w:rsid w:val="00D30F0E"/>
    <w:rsid w:val="00D321C7"/>
    <w:rsid w:val="00D44BD8"/>
    <w:rsid w:val="00D45070"/>
    <w:rsid w:val="00D56AA2"/>
    <w:rsid w:val="00D739DE"/>
    <w:rsid w:val="00D851EF"/>
    <w:rsid w:val="00D91A23"/>
    <w:rsid w:val="00DA1B51"/>
    <w:rsid w:val="00DB166D"/>
    <w:rsid w:val="00DD2E24"/>
    <w:rsid w:val="00DE1B10"/>
    <w:rsid w:val="00DE1F70"/>
    <w:rsid w:val="00DE62C8"/>
    <w:rsid w:val="00DE7223"/>
    <w:rsid w:val="00DF659E"/>
    <w:rsid w:val="00E0443B"/>
    <w:rsid w:val="00E1415B"/>
    <w:rsid w:val="00E153D0"/>
    <w:rsid w:val="00E3243B"/>
    <w:rsid w:val="00E34686"/>
    <w:rsid w:val="00E4425A"/>
    <w:rsid w:val="00E53077"/>
    <w:rsid w:val="00E63DB6"/>
    <w:rsid w:val="00E64587"/>
    <w:rsid w:val="00E8169E"/>
    <w:rsid w:val="00E95003"/>
    <w:rsid w:val="00E95958"/>
    <w:rsid w:val="00EB6FAC"/>
    <w:rsid w:val="00ED0977"/>
    <w:rsid w:val="00ED7A35"/>
    <w:rsid w:val="00EE7452"/>
    <w:rsid w:val="00EF5276"/>
    <w:rsid w:val="00EF7D30"/>
    <w:rsid w:val="00F00C3C"/>
    <w:rsid w:val="00F018BC"/>
    <w:rsid w:val="00F01D20"/>
    <w:rsid w:val="00F249E4"/>
    <w:rsid w:val="00F302D5"/>
    <w:rsid w:val="00F35CFE"/>
    <w:rsid w:val="00F401CA"/>
    <w:rsid w:val="00F564F0"/>
    <w:rsid w:val="00F64214"/>
    <w:rsid w:val="00F70F0A"/>
    <w:rsid w:val="00F74B54"/>
    <w:rsid w:val="00F83E47"/>
    <w:rsid w:val="00F909E5"/>
    <w:rsid w:val="00F945F3"/>
    <w:rsid w:val="00F9573C"/>
    <w:rsid w:val="00F95FA7"/>
    <w:rsid w:val="00FA388E"/>
    <w:rsid w:val="00FA65CE"/>
    <w:rsid w:val="00FB3FD3"/>
    <w:rsid w:val="00FD580F"/>
    <w:rsid w:val="00FD6041"/>
    <w:rsid w:val="00FF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BDD0"/>
  <w15:chartTrackingRefBased/>
  <w15:docId w15:val="{38CC3E13-28E6-42B2-A728-9A0C68B0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E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0E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0E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0E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0E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0E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0E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0E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165014" TargetMode="External"/><Relationship Id="rId117" Type="http://schemas.openxmlformats.org/officeDocument/2006/relationships/hyperlink" Target="https://login.consultant.ru/link/?req=doc&amp;base=LAW&amp;n=454318&amp;dst=2390" TargetMode="External"/><Relationship Id="rId21" Type="http://schemas.openxmlformats.org/officeDocument/2006/relationships/hyperlink" Target="https://login.consultant.ru/link/?req=doc&amp;base=LAW&amp;n=466717" TargetMode="External"/><Relationship Id="rId42" Type="http://schemas.openxmlformats.org/officeDocument/2006/relationships/hyperlink" Target="https://login.consultant.ru/link/?req=doc&amp;base=LAW&amp;n=454318&amp;dst=611" TargetMode="External"/><Relationship Id="rId47" Type="http://schemas.openxmlformats.org/officeDocument/2006/relationships/hyperlink" Target="https://login.consultant.ru/link/?req=doc&amp;base=LAW&amp;n=456871" TargetMode="External"/><Relationship Id="rId63" Type="http://schemas.openxmlformats.org/officeDocument/2006/relationships/hyperlink" Target="https://login.consultant.ru/link/?req=doc&amp;base=RLAW091&amp;n=165014&amp;dst=100011" TargetMode="External"/><Relationship Id="rId68" Type="http://schemas.openxmlformats.org/officeDocument/2006/relationships/hyperlink" Target="https://login.consultant.ru/link/?req=doc&amp;base=LAW&amp;n=465798&amp;dst=100354" TargetMode="External"/><Relationship Id="rId84" Type="http://schemas.openxmlformats.org/officeDocument/2006/relationships/hyperlink" Target="https://login.consultant.ru/link/?req=doc&amp;base=LAW&amp;n=454318&amp;dst=470" TargetMode="External"/><Relationship Id="rId89" Type="http://schemas.openxmlformats.org/officeDocument/2006/relationships/hyperlink" Target="https://login.consultant.ru/link/?req=doc&amp;base=LAW&amp;n=372677&amp;dst=100526" TargetMode="External"/><Relationship Id="rId112" Type="http://schemas.openxmlformats.org/officeDocument/2006/relationships/hyperlink" Target="https://login.consultant.ru/link/?req=doc&amp;base=LAW&amp;n=454318&amp;dst=589" TargetMode="External"/><Relationship Id="rId16" Type="http://schemas.openxmlformats.org/officeDocument/2006/relationships/hyperlink" Target="https://login.consultant.ru/link/?req=doc&amp;base=LAW&amp;n=469797" TargetMode="External"/><Relationship Id="rId107" Type="http://schemas.openxmlformats.org/officeDocument/2006/relationships/hyperlink" Target="https://login.consultant.ru/link/?req=doc&amp;base=LAW&amp;n=454318&amp;dst=579" TargetMode="External"/><Relationship Id="rId11" Type="http://schemas.openxmlformats.org/officeDocument/2006/relationships/hyperlink" Target="https://login.consultant.ru/link/?req=doc&amp;base=LAW&amp;n=454103" TargetMode="External"/><Relationship Id="rId32" Type="http://schemas.openxmlformats.org/officeDocument/2006/relationships/hyperlink" Target="https://login.consultant.ru/link/?req=doc&amp;base=LAW&amp;n=465798&amp;dst=100352" TargetMode="External"/><Relationship Id="rId37" Type="http://schemas.openxmlformats.org/officeDocument/2006/relationships/hyperlink" Target="https://login.consultant.ru/link/?req=doc&amp;base=LAW&amp;n=454318&amp;dst=1095" TargetMode="External"/><Relationship Id="rId53" Type="http://schemas.openxmlformats.org/officeDocument/2006/relationships/hyperlink" Target="https://login.consultant.ru/link/?req=doc&amp;base=LAW&amp;n=465798" TargetMode="External"/><Relationship Id="rId58" Type="http://schemas.openxmlformats.org/officeDocument/2006/relationships/hyperlink" Target="https://login.consultant.ru/link/?req=doc&amp;base=LAW&amp;n=454318&amp;dst=884" TargetMode="External"/><Relationship Id="rId74" Type="http://schemas.openxmlformats.org/officeDocument/2006/relationships/hyperlink" Target="https://login.consultant.ru/link/?req=doc&amp;base=LAW&amp;n=465798&amp;dst=100352" TargetMode="External"/><Relationship Id="rId79" Type="http://schemas.openxmlformats.org/officeDocument/2006/relationships/hyperlink" Target="https://login.consultant.ru/link/?req=doc&amp;base=LAW&amp;n=465798&amp;dst=100352" TargetMode="External"/><Relationship Id="rId102" Type="http://schemas.openxmlformats.org/officeDocument/2006/relationships/hyperlink" Target="https://login.consultant.ru/link/?req=doc&amp;base=LAW&amp;n=454318&amp;dst=477" TargetMode="External"/><Relationship Id="rId5" Type="http://schemas.openxmlformats.org/officeDocument/2006/relationships/hyperlink" Target="https://login.consultant.ru/link/?req=doc&amp;base=LAW&amp;n=454318&amp;dst=433" TargetMode="External"/><Relationship Id="rId61" Type="http://schemas.openxmlformats.org/officeDocument/2006/relationships/hyperlink" Target="https://login.consultant.ru/link/?req=doc&amp;base=LAW&amp;n=454318&amp;dst=884" TargetMode="External"/><Relationship Id="rId82" Type="http://schemas.openxmlformats.org/officeDocument/2006/relationships/hyperlink" Target="https://login.consultant.ru/link/?req=doc&amp;base=LAW&amp;n=454318&amp;dst=468" TargetMode="External"/><Relationship Id="rId90" Type="http://schemas.openxmlformats.org/officeDocument/2006/relationships/hyperlink" Target="https://login.consultant.ru/link/?req=doc&amp;base=LAW&amp;n=454318&amp;dst=101206" TargetMode="External"/><Relationship Id="rId95" Type="http://schemas.openxmlformats.org/officeDocument/2006/relationships/hyperlink" Target="https://login.consultant.ru/link/?req=doc&amp;base=LAW&amp;n=454318&amp;dst=1697" TargetMode="External"/><Relationship Id="rId19" Type="http://schemas.openxmlformats.org/officeDocument/2006/relationships/hyperlink" Target="https://login.consultant.ru/link/?req=doc&amp;base=LAW&amp;n=472832&amp;dst=101360" TargetMode="External"/><Relationship Id="rId14" Type="http://schemas.openxmlformats.org/officeDocument/2006/relationships/hyperlink" Target="https://login.consultant.ru/link/?req=doc&amp;base=LAW&amp;n=454318&amp;dst=884" TargetMode="External"/><Relationship Id="rId22" Type="http://schemas.openxmlformats.org/officeDocument/2006/relationships/hyperlink" Target="https://login.consultant.ru/link/?req=doc&amp;base=RLAW091&amp;n=181960&amp;dst=100057" TargetMode="External"/><Relationship Id="rId27" Type="http://schemas.openxmlformats.org/officeDocument/2006/relationships/hyperlink" Target="https://login.consultant.ru/link/?req=doc&amp;base=LAW&amp;n=454318&amp;dst=435" TargetMode="External"/><Relationship Id="rId30" Type="http://schemas.openxmlformats.org/officeDocument/2006/relationships/hyperlink" Target="https://login.consultant.ru/link/?req=doc&amp;base=LAW&amp;n=465798&amp;dst=43" TargetMode="External"/><Relationship Id="rId35" Type="http://schemas.openxmlformats.org/officeDocument/2006/relationships/hyperlink" Target="https://login.consultant.ru/link/?req=doc&amp;base=LAW&amp;n=454318" TargetMode="External"/><Relationship Id="rId43" Type="http://schemas.openxmlformats.org/officeDocument/2006/relationships/hyperlink" Target="https://login.consultant.ru/link/?req=doc&amp;base=LAW&amp;n=454318&amp;dst=620" TargetMode="External"/><Relationship Id="rId48" Type="http://schemas.openxmlformats.org/officeDocument/2006/relationships/hyperlink" Target="https://login.consultant.ru/link/?req=doc&amp;base=LAW&amp;n=464169&amp;dst=409" TargetMode="External"/><Relationship Id="rId56" Type="http://schemas.openxmlformats.org/officeDocument/2006/relationships/hyperlink" Target="https://login.consultant.ru/link/?req=doc&amp;base=LAW&amp;n=454318&amp;dst=101271" TargetMode="External"/><Relationship Id="rId64" Type="http://schemas.openxmlformats.org/officeDocument/2006/relationships/hyperlink" Target="https://login.consultant.ru/link/?req=doc&amp;base=LAW&amp;n=465798&amp;dst=100352" TargetMode="External"/><Relationship Id="rId69" Type="http://schemas.openxmlformats.org/officeDocument/2006/relationships/hyperlink" Target="https://login.consultant.ru/link/?req=doc&amp;base=LAW&amp;n=465798&amp;dst=100354" TargetMode="External"/><Relationship Id="rId77" Type="http://schemas.openxmlformats.org/officeDocument/2006/relationships/hyperlink" Target="https://login.consultant.ru/link/?req=doc&amp;base=LAW&amp;n=465798&amp;dst=100352" TargetMode="External"/><Relationship Id="rId100" Type="http://schemas.openxmlformats.org/officeDocument/2006/relationships/hyperlink" Target="https://login.consultant.ru/link/?req=doc&amp;base=LAW&amp;n=454318&amp;dst=481" TargetMode="External"/><Relationship Id="rId105" Type="http://schemas.openxmlformats.org/officeDocument/2006/relationships/hyperlink" Target="https://login.consultant.ru/link/?req=doc&amp;base=LAW&amp;n=465584&amp;dst=101007" TargetMode="External"/><Relationship Id="rId113" Type="http://schemas.openxmlformats.org/officeDocument/2006/relationships/hyperlink" Target="https://login.consultant.ru/link/?req=doc&amp;base=LAW&amp;n=454318&amp;dst=590" TargetMode="External"/><Relationship Id="rId118" Type="http://schemas.openxmlformats.org/officeDocument/2006/relationships/hyperlink" Target="https://login.consultant.ru/link/?req=doc&amp;base=LAW&amp;n=454318" TargetMode="External"/><Relationship Id="rId8" Type="http://schemas.openxmlformats.org/officeDocument/2006/relationships/hyperlink" Target="https://login.consultant.ru/link/?req=doc&amp;base=LAW&amp;n=454318&amp;dst=561" TargetMode="External"/><Relationship Id="rId51" Type="http://schemas.openxmlformats.org/officeDocument/2006/relationships/hyperlink" Target="https://login.consultant.ru/link/?req=doc&amp;base=LAW&amp;n=451872" TargetMode="External"/><Relationship Id="rId72" Type="http://schemas.openxmlformats.org/officeDocument/2006/relationships/hyperlink" Target="https://login.consultant.ru/link/?req=doc&amp;base=LAW&amp;n=465798&amp;dst=100352" TargetMode="External"/><Relationship Id="rId80" Type="http://schemas.openxmlformats.org/officeDocument/2006/relationships/hyperlink" Target="https://login.consultant.ru/link/?req=doc&amp;base=LAW&amp;n=465798&amp;dst=100352" TargetMode="External"/><Relationship Id="rId85" Type="http://schemas.openxmlformats.org/officeDocument/2006/relationships/hyperlink" Target="https://login.consultant.ru/link/?req=doc&amp;base=LAW&amp;n=454318&amp;dst=471" TargetMode="External"/><Relationship Id="rId93" Type="http://schemas.openxmlformats.org/officeDocument/2006/relationships/hyperlink" Target="https://login.consultant.ru/link/?req=doc&amp;base=LAW&amp;n=454318&amp;dst=1696" TargetMode="External"/><Relationship Id="rId98" Type="http://schemas.openxmlformats.org/officeDocument/2006/relationships/hyperlink" Target="https://login.consultant.ru/link/?req=doc&amp;base=LAW&amp;n=454318&amp;dst=1697"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454318&amp;dst=101271" TargetMode="External"/><Relationship Id="rId17" Type="http://schemas.openxmlformats.org/officeDocument/2006/relationships/hyperlink" Target="https://login.consultant.ru/link/?req=doc&amp;base=LAW&amp;n=456871" TargetMode="External"/><Relationship Id="rId25" Type="http://schemas.openxmlformats.org/officeDocument/2006/relationships/hyperlink" Target="https://login.consultant.ru/link/?req=doc&amp;base=RLAW091&amp;n=147216" TargetMode="External"/><Relationship Id="rId33" Type="http://schemas.openxmlformats.org/officeDocument/2006/relationships/hyperlink" Target="https://login.consultant.ru/link/?req=doc&amp;base=LAW&amp;n=465798&amp;dst=359" TargetMode="External"/><Relationship Id="rId38" Type="http://schemas.openxmlformats.org/officeDocument/2006/relationships/hyperlink" Target="https://login.consultant.ru/link/?req=doc&amp;base=LAW&amp;n=464185&amp;dst=2798" TargetMode="External"/><Relationship Id="rId46" Type="http://schemas.openxmlformats.org/officeDocument/2006/relationships/hyperlink" Target="https://login.consultant.ru/link/?req=doc&amp;base=LAW&amp;n=454318&amp;dst=1709" TargetMode="External"/><Relationship Id="rId59" Type="http://schemas.openxmlformats.org/officeDocument/2006/relationships/hyperlink" Target="https://login.consultant.ru/link/?req=doc&amp;base=LAW&amp;n=454318&amp;dst=101271" TargetMode="External"/><Relationship Id="rId67" Type="http://schemas.openxmlformats.org/officeDocument/2006/relationships/hyperlink" Target="https://login.consultant.ru/link/?req=doc&amp;base=LAW&amp;n=465798&amp;dst=100352" TargetMode="External"/><Relationship Id="rId103" Type="http://schemas.openxmlformats.org/officeDocument/2006/relationships/hyperlink" Target="https://login.consultant.ru/link/?req=doc&amp;base=LAW&amp;n=469797&amp;dst=171" TargetMode="External"/><Relationship Id="rId108" Type="http://schemas.openxmlformats.org/officeDocument/2006/relationships/hyperlink" Target="https://login.consultant.ru/link/?req=doc&amp;base=LAW&amp;n=454318&amp;dst=580" TargetMode="External"/><Relationship Id="rId116" Type="http://schemas.openxmlformats.org/officeDocument/2006/relationships/hyperlink" Target="https://login.consultant.ru/link/?req=doc&amp;base=LAW&amp;n=465584&amp;dst=101007" TargetMode="External"/><Relationship Id="rId20" Type="http://schemas.openxmlformats.org/officeDocument/2006/relationships/hyperlink" Target="https://login.consultant.ru/link/?req=doc&amp;base=LAW&amp;n=439201" TargetMode="External"/><Relationship Id="rId41" Type="http://schemas.openxmlformats.org/officeDocument/2006/relationships/hyperlink" Target="https://login.consultant.ru/link/?req=doc&amp;base=LAW&amp;n=454318&amp;dst=613" TargetMode="External"/><Relationship Id="rId54" Type="http://schemas.openxmlformats.org/officeDocument/2006/relationships/hyperlink" Target="https://login.consultant.ru/link/?req=doc&amp;base=RLAW091&amp;n=165014&amp;dst=100011" TargetMode="External"/><Relationship Id="rId62" Type="http://schemas.openxmlformats.org/officeDocument/2006/relationships/hyperlink" Target="https://login.consultant.ru/link/?req=doc&amp;base=RLAW091&amp;n=165014&amp;dst=100011" TargetMode="External"/><Relationship Id="rId70" Type="http://schemas.openxmlformats.org/officeDocument/2006/relationships/hyperlink" Target="https://login.consultant.ru/link/?req=doc&amp;base=LAW&amp;n=465798&amp;dst=290" TargetMode="External"/><Relationship Id="rId75" Type="http://schemas.openxmlformats.org/officeDocument/2006/relationships/hyperlink" Target="https://login.consultant.ru/link/?req=doc&amp;base=LAW&amp;n=465798&amp;dst=100352" TargetMode="External"/><Relationship Id="rId83" Type="http://schemas.openxmlformats.org/officeDocument/2006/relationships/hyperlink" Target="https://login.consultant.ru/link/?req=doc&amp;base=LAW&amp;n=454318&amp;dst=469" TargetMode="External"/><Relationship Id="rId88" Type="http://schemas.openxmlformats.org/officeDocument/2006/relationships/hyperlink" Target="https://login.consultant.ru/link/?req=doc&amp;base=LAW&amp;n=454318&amp;dst=101206" TargetMode="External"/><Relationship Id="rId91" Type="http://schemas.openxmlformats.org/officeDocument/2006/relationships/hyperlink" Target="https://login.consultant.ru/link/?req=doc&amp;base=LAW&amp;n=454318&amp;dst=1696" TargetMode="External"/><Relationship Id="rId96" Type="http://schemas.openxmlformats.org/officeDocument/2006/relationships/hyperlink" Target="https://login.consultant.ru/link/?req=doc&amp;base=LAW&amp;n=454318&amp;dst=1696" TargetMode="External"/><Relationship Id="rId111" Type="http://schemas.openxmlformats.org/officeDocument/2006/relationships/hyperlink" Target="https://login.consultant.ru/link/?req=doc&amp;base=LAW&amp;n=454318&amp;dst=587" TargetMode="External"/><Relationship Id="rId1" Type="http://schemas.openxmlformats.org/officeDocument/2006/relationships/styles" Target="styles.xml"/><Relationship Id="rId6" Type="http://schemas.openxmlformats.org/officeDocument/2006/relationships/hyperlink" Target="https://login.consultant.ru/link/?req=doc&amp;base=LAW&amp;n=454318&amp;dst=465" TargetMode="External"/><Relationship Id="rId15" Type="http://schemas.openxmlformats.org/officeDocument/2006/relationships/hyperlink" Target="https://login.consultant.ru/link/?req=doc&amp;base=LAW&amp;n=471848" TargetMode="External"/><Relationship Id="rId23" Type="http://schemas.openxmlformats.org/officeDocument/2006/relationships/hyperlink" Target="https://login.consultant.ru/link/?req=doc&amp;base=RLAW091&amp;n=180560&amp;dst=100458" TargetMode="External"/><Relationship Id="rId28" Type="http://schemas.openxmlformats.org/officeDocument/2006/relationships/hyperlink" Target="https://login.consultant.ru/link/?req=doc&amp;base=LAW&amp;n=454318&amp;dst=467" TargetMode="External"/><Relationship Id="rId36" Type="http://schemas.openxmlformats.org/officeDocument/2006/relationships/hyperlink" Target="https://login.consultant.ru/link/?req=doc&amp;base=LAW&amp;n=454318&amp;dst=585" TargetMode="External"/><Relationship Id="rId49" Type="http://schemas.openxmlformats.org/officeDocument/2006/relationships/hyperlink" Target="https://login.consultant.ru/link/?req=doc&amp;base=LAW&amp;n=464169&amp;dst=100138" TargetMode="External"/><Relationship Id="rId57" Type="http://schemas.openxmlformats.org/officeDocument/2006/relationships/hyperlink" Target="https://login.consultant.ru/link/?req=doc&amp;base=LAW&amp;n=454318&amp;dst=101271" TargetMode="External"/><Relationship Id="rId106" Type="http://schemas.openxmlformats.org/officeDocument/2006/relationships/hyperlink" Target="https://login.consultant.ru/link/?req=doc&amp;base=LAW&amp;n=454318&amp;dst=2388" TargetMode="External"/><Relationship Id="rId114" Type="http://schemas.openxmlformats.org/officeDocument/2006/relationships/hyperlink" Target="https://login.consultant.ru/link/?req=doc&amp;base=LAW&amp;n=454318&amp;dst=591" TargetMode="External"/><Relationship Id="rId119"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LAW&amp;n=454318&amp;dst=884" TargetMode="External"/><Relationship Id="rId31" Type="http://schemas.openxmlformats.org/officeDocument/2006/relationships/hyperlink" Target="https://login.consultant.ru/link/?req=doc&amp;base=LAW&amp;n=465798&amp;dst=100352" TargetMode="External"/><Relationship Id="rId44" Type="http://schemas.openxmlformats.org/officeDocument/2006/relationships/hyperlink" Target="https://login.consultant.ru/link/?req=doc&amp;base=LAW&amp;n=454318&amp;dst=2502" TargetMode="External"/><Relationship Id="rId52" Type="http://schemas.openxmlformats.org/officeDocument/2006/relationships/hyperlink" Target="https://login.consultant.ru/link/?req=doc&amp;base=LAW&amp;n=463596" TargetMode="External"/><Relationship Id="rId60" Type="http://schemas.openxmlformats.org/officeDocument/2006/relationships/hyperlink" Target="https://login.consultant.ru/link/?req=doc&amp;base=RLAW091&amp;n=165014&amp;dst=100011" TargetMode="External"/><Relationship Id="rId65" Type="http://schemas.openxmlformats.org/officeDocument/2006/relationships/hyperlink" Target="https://login.consultant.ru/link/?req=doc&amp;base=LAW&amp;n=465798&amp;dst=100354" TargetMode="External"/><Relationship Id="rId73" Type="http://schemas.openxmlformats.org/officeDocument/2006/relationships/hyperlink" Target="https://login.consultant.ru/link/?req=doc&amp;base=LAW&amp;n=465798&amp;dst=100352" TargetMode="External"/><Relationship Id="rId78" Type="http://schemas.openxmlformats.org/officeDocument/2006/relationships/hyperlink" Target="https://login.consultant.ru/link/?req=doc&amp;base=LAW&amp;n=465798&amp;dst=100352" TargetMode="External"/><Relationship Id="rId81" Type="http://schemas.openxmlformats.org/officeDocument/2006/relationships/hyperlink" Target="https://login.consultant.ru/link/?req=doc&amp;base=LAW&amp;n=454318&amp;dst=101271" TargetMode="External"/><Relationship Id="rId86" Type="http://schemas.openxmlformats.org/officeDocument/2006/relationships/hyperlink" Target="https://login.consultant.ru/link/?req=doc&amp;base=LAW&amp;n=454318&amp;dst=471" TargetMode="External"/><Relationship Id="rId94" Type="http://schemas.openxmlformats.org/officeDocument/2006/relationships/hyperlink" Target="https://login.consultant.ru/link/?req=doc&amp;base=LAW&amp;n=454318&amp;dst=1696" TargetMode="External"/><Relationship Id="rId99" Type="http://schemas.openxmlformats.org/officeDocument/2006/relationships/hyperlink" Target="https://login.consultant.ru/link/?req=doc&amp;base=LAW&amp;n=372677&amp;dst=100526" TargetMode="External"/><Relationship Id="rId101" Type="http://schemas.openxmlformats.org/officeDocument/2006/relationships/hyperlink" Target="https://login.consultant.ru/link/?req=doc&amp;base=LAW&amp;n=454318&amp;dst=1523" TargetMode="External"/><Relationship Id="rId4" Type="http://schemas.openxmlformats.org/officeDocument/2006/relationships/hyperlink" Target="https://login.consultant.ru/link/?req=doc&amp;base=LAW&amp;n=454318&amp;dst=431" TargetMode="External"/><Relationship Id="rId9" Type="http://schemas.openxmlformats.org/officeDocument/2006/relationships/hyperlink" Target="https://login.consultant.ru/link/?req=doc&amp;base=LAW&amp;n=454318&amp;dst=573" TargetMode="External"/><Relationship Id="rId13" Type="http://schemas.openxmlformats.org/officeDocument/2006/relationships/hyperlink" Target="https://login.consultant.ru/link/?req=doc&amp;base=LAW&amp;n=2875" TargetMode="External"/><Relationship Id="rId18" Type="http://schemas.openxmlformats.org/officeDocument/2006/relationships/hyperlink" Target="https://login.consultant.ru/link/?req=doc&amp;base=LAW&amp;n=465798&amp;dst=100094" TargetMode="External"/><Relationship Id="rId39" Type="http://schemas.openxmlformats.org/officeDocument/2006/relationships/hyperlink" Target="https://login.consultant.ru/link/?req=doc&amp;base=LAW&amp;n=454318&amp;dst=1095" TargetMode="External"/><Relationship Id="rId109" Type="http://schemas.openxmlformats.org/officeDocument/2006/relationships/hyperlink" Target="https://login.consultant.ru/link/?req=doc&amp;base=LAW&amp;n=454318&amp;dst=2409" TargetMode="External"/><Relationship Id="rId34" Type="http://schemas.openxmlformats.org/officeDocument/2006/relationships/hyperlink" Target="https://login.consultant.ru/link/?req=doc&amp;base=RLAW091&amp;n=147216&amp;dst=100159" TargetMode="External"/><Relationship Id="rId50" Type="http://schemas.openxmlformats.org/officeDocument/2006/relationships/hyperlink" Target="https://login.consultant.ru/link/?req=doc&amp;base=LAW&amp;n=454318&amp;dst=101271" TargetMode="External"/><Relationship Id="rId55" Type="http://schemas.openxmlformats.org/officeDocument/2006/relationships/hyperlink" Target="https://login.consultant.ru/link/?req=doc&amp;base=RLAW091&amp;n=165014&amp;dst=100011" TargetMode="External"/><Relationship Id="rId76" Type="http://schemas.openxmlformats.org/officeDocument/2006/relationships/hyperlink" Target="https://login.consultant.ru/link/?req=doc&amp;base=LAW&amp;n=465798&amp;dst=100352" TargetMode="External"/><Relationship Id="rId97" Type="http://schemas.openxmlformats.org/officeDocument/2006/relationships/hyperlink" Target="https://login.consultant.ru/link/?req=doc&amp;base=LAW&amp;n=454318&amp;dst=1696" TargetMode="External"/><Relationship Id="rId104" Type="http://schemas.openxmlformats.org/officeDocument/2006/relationships/hyperlink" Target="https://login.consultant.ru/link/?req=doc&amp;base=LAW&amp;n=454318&amp;dst=2388" TargetMode="External"/><Relationship Id="rId120" Type="http://schemas.openxmlformats.org/officeDocument/2006/relationships/fontTable" Target="fontTable.xml"/><Relationship Id="rId7" Type="http://schemas.openxmlformats.org/officeDocument/2006/relationships/hyperlink" Target="https://login.consultant.ru/link/?req=doc&amp;base=LAW&amp;n=454318&amp;dst=837" TargetMode="External"/><Relationship Id="rId71" Type="http://schemas.openxmlformats.org/officeDocument/2006/relationships/hyperlink" Target="https://login.consultant.ru/link/?req=doc&amp;base=LAW&amp;n=465798&amp;dst=100354" TargetMode="External"/><Relationship Id="rId92" Type="http://schemas.openxmlformats.org/officeDocument/2006/relationships/hyperlink" Target="https://login.consultant.ru/link/?req=doc&amp;base=LAW&amp;n=454318&amp;dst=1697" TargetMode="External"/><Relationship Id="rId2" Type="http://schemas.openxmlformats.org/officeDocument/2006/relationships/settings" Target="settings.xml"/><Relationship Id="rId29" Type="http://schemas.openxmlformats.org/officeDocument/2006/relationships/hyperlink" Target="https://login.consultant.ru/link/?req=doc&amp;base=LAW&amp;n=454318&amp;dst=575" TargetMode="External"/><Relationship Id="rId24" Type="http://schemas.openxmlformats.org/officeDocument/2006/relationships/hyperlink" Target="https://login.consultant.ru/link/?req=doc&amp;base=RLAW091&amp;n=164559" TargetMode="External"/><Relationship Id="rId40" Type="http://schemas.openxmlformats.org/officeDocument/2006/relationships/hyperlink" Target="https://login.consultant.ru/link/?req=doc&amp;base=LAW&amp;n=454318&amp;dst=652" TargetMode="External"/><Relationship Id="rId45" Type="http://schemas.openxmlformats.org/officeDocument/2006/relationships/hyperlink" Target="https://login.consultant.ru/link/?req=doc&amp;base=LAW&amp;n=454318&amp;dst=585" TargetMode="External"/><Relationship Id="rId66" Type="http://schemas.openxmlformats.org/officeDocument/2006/relationships/hyperlink" Target="https://login.consultant.ru/link/?req=doc&amp;base=LAW&amp;n=465798&amp;dst=100354" TargetMode="External"/><Relationship Id="rId87" Type="http://schemas.openxmlformats.org/officeDocument/2006/relationships/hyperlink" Target="https://login.consultant.ru/link/?req=doc&amp;base=LAW&amp;n=201820" TargetMode="External"/><Relationship Id="rId110" Type="http://schemas.openxmlformats.org/officeDocument/2006/relationships/hyperlink" Target="https://login.consultant.ru/link/?req=doc&amp;base=LAW&amp;n=454318&amp;dst=1706" TargetMode="External"/><Relationship Id="rId115" Type="http://schemas.openxmlformats.org/officeDocument/2006/relationships/hyperlink" Target="https://login.consultant.ru/link/?req=doc&amp;base=LAW&amp;n=454318&amp;dst=2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22631</Words>
  <Characters>128997</Characters>
  <Application>Microsoft Office Word</Application>
  <DocSecurity>0</DocSecurity>
  <Lines>1074</Lines>
  <Paragraphs>302</Paragraphs>
  <ScaleCrop>false</ScaleCrop>
  <Company/>
  <LinksUpToDate>false</LinksUpToDate>
  <CharactersWithSpaces>151326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Огородников Александр Константинович</dc:creator>
  <cp:keywords/>
  <dc:description/>
  <cp:lastModifiedBy>Огородников Александр Константинович</cp:lastModifiedBy>
  <cp:revision>1</cp:revision>
  <dcterms:created xsi:type="dcterms:W3CDTF">2024-04-08T08:18:00Z</dcterms:created>
  <dcterms:modified xsi:type="dcterms:W3CDTF">2024-04-08T08:19:00Z</dcterms:modified>
</cp:coreProperties>
</file>