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F2" w:rsidRPr="007C1CC8" w:rsidRDefault="008977F2" w:rsidP="008977F2">
      <w:pPr>
        <w:jc w:val="center"/>
        <w:rPr>
          <w:b/>
          <w:szCs w:val="28"/>
        </w:rPr>
      </w:pPr>
      <w:r>
        <w:rPr>
          <w:b/>
          <w:szCs w:val="28"/>
        </w:rPr>
        <w:t>РЕКОМЕНДАЦИИ</w:t>
      </w:r>
      <w:r w:rsidRPr="007C1CC8">
        <w:rPr>
          <w:b/>
          <w:szCs w:val="28"/>
        </w:rPr>
        <w:br/>
        <w:t xml:space="preserve">по изготовлению </w:t>
      </w:r>
      <w:r>
        <w:rPr>
          <w:b/>
          <w:szCs w:val="28"/>
        </w:rPr>
        <w:t xml:space="preserve">и информационному наполнению </w:t>
      </w:r>
      <w:r w:rsidRPr="007C1CC8">
        <w:rPr>
          <w:b/>
          <w:szCs w:val="28"/>
        </w:rPr>
        <w:t>стендов наглядной агитации по вопросам противодействия и профилактики коррупции</w:t>
      </w:r>
      <w:bookmarkStart w:id="0" w:name="_GoBack"/>
      <w:bookmarkEnd w:id="0"/>
    </w:p>
    <w:p w:rsidR="008977F2" w:rsidRPr="005014B1" w:rsidRDefault="008977F2" w:rsidP="008977F2">
      <w:pPr>
        <w:ind w:firstLine="709"/>
        <w:jc w:val="both"/>
        <w:rPr>
          <w:sz w:val="16"/>
          <w:szCs w:val="16"/>
        </w:rPr>
      </w:pPr>
    </w:p>
    <w:p w:rsidR="008977F2" w:rsidRPr="00063058" w:rsidRDefault="008977F2" w:rsidP="00DC21FF">
      <w:pPr>
        <w:ind w:firstLine="709"/>
        <w:jc w:val="both"/>
        <w:rPr>
          <w:szCs w:val="28"/>
          <w:lang w:val="en-US"/>
        </w:rPr>
      </w:pPr>
      <w:r w:rsidRPr="007E2A99">
        <w:rPr>
          <w:szCs w:val="28"/>
        </w:rPr>
        <w:t xml:space="preserve">В целях </w:t>
      </w:r>
      <w:r w:rsidR="00DC21FF">
        <w:rPr>
          <w:szCs w:val="28"/>
        </w:rPr>
        <w:t xml:space="preserve">обеспечения единого подхода к изготовлению и оформлению </w:t>
      </w:r>
      <w:r w:rsidR="00DC21FF" w:rsidRPr="007E2A99">
        <w:rPr>
          <w:szCs w:val="28"/>
        </w:rPr>
        <w:t>информационных стендов наглядной агитации по вопросам противодействия коррупции</w:t>
      </w:r>
      <w:r w:rsidR="00DC21FF">
        <w:rPr>
          <w:szCs w:val="28"/>
        </w:rPr>
        <w:t xml:space="preserve"> (далее - стенд) в администрации Города Томска и ее органах как эффективной информационной площадки для профилактики коррупционных правонарушений, пропаганды антикоррупционного поведения, информирования и вовлечения как можно большего числа граждан в реализацию антикоррупционной политики необходимо </w:t>
      </w:r>
      <w:r w:rsidRPr="007E2A99">
        <w:rPr>
          <w:szCs w:val="28"/>
        </w:rPr>
        <w:t>руководствоваться следующими рекомендациями.</w:t>
      </w:r>
    </w:p>
    <w:p w:rsidR="008977F2" w:rsidRPr="007E2A99" w:rsidRDefault="008977F2" w:rsidP="008977F2">
      <w:pPr>
        <w:ind w:firstLine="709"/>
        <w:jc w:val="both"/>
        <w:rPr>
          <w:szCs w:val="28"/>
        </w:rPr>
      </w:pPr>
      <w:r w:rsidRPr="007E2A99">
        <w:rPr>
          <w:szCs w:val="28"/>
        </w:rPr>
        <w:t>Для изготовления стенда следует использовать пластиковую основу с размещенными на ней проз</w:t>
      </w:r>
      <w:r>
        <w:rPr>
          <w:szCs w:val="28"/>
        </w:rPr>
        <w:t xml:space="preserve">рачными «карманами» формата А4. </w:t>
      </w:r>
      <w:r w:rsidRPr="007E2A99">
        <w:rPr>
          <w:szCs w:val="28"/>
        </w:rPr>
        <w:t>В случае</w:t>
      </w:r>
      <w:r>
        <w:rPr>
          <w:szCs w:val="28"/>
        </w:rPr>
        <w:t xml:space="preserve"> отсутствия возможности</w:t>
      </w:r>
      <w:r w:rsidRPr="007E2A99">
        <w:rPr>
          <w:szCs w:val="28"/>
        </w:rPr>
        <w:t xml:space="preserve"> изготовить или разместить</w:t>
      </w:r>
      <w:r>
        <w:rPr>
          <w:szCs w:val="28"/>
        </w:rPr>
        <w:t xml:space="preserve"> стенд</w:t>
      </w:r>
      <w:r w:rsidRPr="007E2A99">
        <w:rPr>
          <w:szCs w:val="28"/>
        </w:rPr>
        <w:t xml:space="preserve">, </w:t>
      </w:r>
      <w:r>
        <w:rPr>
          <w:szCs w:val="28"/>
        </w:rPr>
        <w:t>необходимо</w:t>
      </w:r>
      <w:r w:rsidRPr="007E2A99">
        <w:rPr>
          <w:szCs w:val="28"/>
        </w:rPr>
        <w:t xml:space="preserve"> использова</w:t>
      </w:r>
      <w:r>
        <w:rPr>
          <w:szCs w:val="28"/>
        </w:rPr>
        <w:t>ть</w:t>
      </w:r>
      <w:r w:rsidRPr="007E2A99">
        <w:rPr>
          <w:szCs w:val="28"/>
        </w:rPr>
        <w:t xml:space="preserve"> настенны</w:t>
      </w:r>
      <w:r>
        <w:rPr>
          <w:szCs w:val="28"/>
        </w:rPr>
        <w:t>е</w:t>
      </w:r>
      <w:r w:rsidRPr="007E2A99">
        <w:rPr>
          <w:szCs w:val="28"/>
        </w:rPr>
        <w:t>, напольны</w:t>
      </w:r>
      <w:r>
        <w:rPr>
          <w:szCs w:val="28"/>
        </w:rPr>
        <w:t>е</w:t>
      </w:r>
      <w:r w:rsidRPr="007E2A99">
        <w:rPr>
          <w:szCs w:val="28"/>
        </w:rPr>
        <w:t xml:space="preserve"> или настольны</w:t>
      </w:r>
      <w:r>
        <w:rPr>
          <w:szCs w:val="28"/>
        </w:rPr>
        <w:t>е</w:t>
      </w:r>
      <w:r w:rsidRPr="007E2A99">
        <w:rPr>
          <w:szCs w:val="28"/>
        </w:rPr>
        <w:t xml:space="preserve"> перекидны</w:t>
      </w:r>
      <w:r>
        <w:rPr>
          <w:szCs w:val="28"/>
        </w:rPr>
        <w:t>е</w:t>
      </w:r>
      <w:r w:rsidRPr="007E2A99">
        <w:rPr>
          <w:szCs w:val="28"/>
        </w:rPr>
        <w:t xml:space="preserve"> систем</w:t>
      </w:r>
      <w:r>
        <w:rPr>
          <w:szCs w:val="28"/>
        </w:rPr>
        <w:t>ы</w:t>
      </w:r>
      <w:r w:rsidRPr="007E2A99">
        <w:rPr>
          <w:szCs w:val="28"/>
        </w:rPr>
        <w:t xml:space="preserve"> с пластиковыми рамками. </w:t>
      </w:r>
    </w:p>
    <w:p w:rsidR="008977F2" w:rsidRPr="007E2A99" w:rsidRDefault="008977F2" w:rsidP="008977F2">
      <w:pPr>
        <w:ind w:firstLine="709"/>
        <w:jc w:val="both"/>
        <w:rPr>
          <w:szCs w:val="28"/>
        </w:rPr>
      </w:pPr>
      <w:r w:rsidRPr="007E2A99">
        <w:rPr>
          <w:szCs w:val="28"/>
        </w:rPr>
        <w:t>При оформлении стенд</w:t>
      </w:r>
      <w:r>
        <w:rPr>
          <w:szCs w:val="28"/>
        </w:rPr>
        <w:t>а</w:t>
      </w:r>
      <w:r w:rsidRPr="007E2A99">
        <w:rPr>
          <w:szCs w:val="28"/>
        </w:rPr>
        <w:t xml:space="preserve"> следует учитывать, что потребителями размещенной информации </w:t>
      </w:r>
      <w:r>
        <w:rPr>
          <w:szCs w:val="28"/>
        </w:rPr>
        <w:t xml:space="preserve">будут </w:t>
      </w:r>
      <w:r w:rsidRPr="007E2A99">
        <w:rPr>
          <w:szCs w:val="28"/>
        </w:rPr>
        <w:t>явля</w:t>
      </w:r>
      <w:r>
        <w:rPr>
          <w:szCs w:val="28"/>
        </w:rPr>
        <w:t>ться</w:t>
      </w:r>
      <w:r w:rsidRPr="007E2A99">
        <w:rPr>
          <w:szCs w:val="28"/>
        </w:rPr>
        <w:t xml:space="preserve"> граждане – посетители органа местного самоуправления.</w:t>
      </w:r>
      <w:r>
        <w:rPr>
          <w:szCs w:val="28"/>
        </w:rPr>
        <w:t xml:space="preserve"> </w:t>
      </w:r>
      <w:r w:rsidRPr="007E2A99">
        <w:rPr>
          <w:szCs w:val="28"/>
        </w:rPr>
        <w:t xml:space="preserve"> </w:t>
      </w:r>
    </w:p>
    <w:p w:rsidR="008977F2" w:rsidRPr="00BA7D32" w:rsidRDefault="008977F2" w:rsidP="00BA7D32">
      <w:pPr>
        <w:ind w:firstLine="709"/>
        <w:jc w:val="both"/>
        <w:rPr>
          <w:szCs w:val="28"/>
        </w:rPr>
      </w:pPr>
      <w:r w:rsidRPr="007E2A99">
        <w:rPr>
          <w:color w:val="000000"/>
          <w:szCs w:val="28"/>
          <w:bdr w:val="none" w:sz="0" w:space="0" w:color="auto" w:frame="1"/>
        </w:rPr>
        <w:t xml:space="preserve">Информационный материал </w:t>
      </w:r>
      <w:r>
        <w:rPr>
          <w:color w:val="000000"/>
          <w:szCs w:val="28"/>
          <w:bdr w:val="none" w:sz="0" w:space="0" w:color="auto" w:frame="1"/>
        </w:rPr>
        <w:t xml:space="preserve">для размещения на стенде </w:t>
      </w:r>
      <w:r w:rsidRPr="007E2A99">
        <w:rPr>
          <w:color w:val="000000"/>
          <w:szCs w:val="28"/>
          <w:bdr w:val="none" w:sz="0" w:space="0" w:color="auto" w:frame="1"/>
        </w:rPr>
        <w:t xml:space="preserve">оформляется </w:t>
      </w:r>
      <w:r w:rsidR="00DC21FF">
        <w:rPr>
          <w:color w:val="000000"/>
          <w:szCs w:val="28"/>
          <w:bdr w:val="none" w:sz="0" w:space="0" w:color="auto" w:frame="1"/>
        </w:rPr>
        <w:t>в удобном для восприятия формате и шрифтом, доступным для обозрения и чтения заинтересованного лица любого возраста</w:t>
      </w:r>
      <w:r w:rsidRPr="007E2A99">
        <w:rPr>
          <w:color w:val="000000"/>
          <w:szCs w:val="28"/>
          <w:bdr w:val="none" w:sz="0" w:space="0" w:color="auto" w:frame="1"/>
        </w:rPr>
        <w:t>.</w:t>
      </w:r>
      <w:r w:rsidR="00BA7D32">
        <w:rPr>
          <w:szCs w:val="28"/>
        </w:rPr>
        <w:t xml:space="preserve"> </w:t>
      </w:r>
      <w:r w:rsidR="00BA7D32" w:rsidRPr="007E2A99">
        <w:rPr>
          <w:szCs w:val="28"/>
        </w:rPr>
        <w:t>Стенд долж</w:t>
      </w:r>
      <w:r w:rsidR="00BA7D32">
        <w:rPr>
          <w:szCs w:val="28"/>
        </w:rPr>
        <w:t>е</w:t>
      </w:r>
      <w:r w:rsidR="00BA7D32" w:rsidRPr="007E2A99">
        <w:rPr>
          <w:szCs w:val="28"/>
        </w:rPr>
        <w:t>н быть доступным для обозрения лицам с ограниченными возможностями.</w:t>
      </w:r>
    </w:p>
    <w:p w:rsidR="008977F2" w:rsidRPr="007E2A99" w:rsidRDefault="008977F2" w:rsidP="008977F2">
      <w:pPr>
        <w:ind w:firstLine="709"/>
        <w:jc w:val="both"/>
        <w:rPr>
          <w:szCs w:val="28"/>
        </w:rPr>
      </w:pPr>
      <w:r w:rsidRPr="007E2A99">
        <w:rPr>
          <w:szCs w:val="28"/>
        </w:rPr>
        <w:t>Информаци</w:t>
      </w:r>
      <w:r>
        <w:rPr>
          <w:szCs w:val="28"/>
        </w:rPr>
        <w:t>я</w:t>
      </w:r>
      <w:r w:rsidRPr="007E2A99">
        <w:rPr>
          <w:szCs w:val="28"/>
        </w:rPr>
        <w:t xml:space="preserve"> на стенде размещается блоками. Блок может состоять из</w:t>
      </w:r>
      <w:r>
        <w:rPr>
          <w:szCs w:val="28"/>
        </w:rPr>
        <w:t> </w:t>
      </w:r>
      <w:r w:rsidRPr="007E2A99">
        <w:rPr>
          <w:szCs w:val="28"/>
        </w:rPr>
        <w:t>одного или нескольких элементов (страниц).</w:t>
      </w:r>
    </w:p>
    <w:p w:rsidR="008977F2" w:rsidRPr="007E2A99" w:rsidRDefault="008977F2" w:rsidP="008977F2">
      <w:pPr>
        <w:ind w:firstLine="709"/>
        <w:jc w:val="both"/>
        <w:rPr>
          <w:szCs w:val="28"/>
        </w:rPr>
      </w:pPr>
      <w:r w:rsidRPr="007E2A99">
        <w:rPr>
          <w:szCs w:val="28"/>
        </w:rPr>
        <w:t>На стенд</w:t>
      </w:r>
      <w:r>
        <w:rPr>
          <w:szCs w:val="28"/>
        </w:rPr>
        <w:t xml:space="preserve">е </w:t>
      </w:r>
      <w:r w:rsidRPr="007E2A99">
        <w:rPr>
          <w:szCs w:val="28"/>
        </w:rPr>
        <w:t xml:space="preserve">рекомендуется </w:t>
      </w:r>
      <w:r>
        <w:rPr>
          <w:szCs w:val="28"/>
        </w:rPr>
        <w:t xml:space="preserve">к </w:t>
      </w:r>
      <w:r w:rsidRPr="007E2A99">
        <w:rPr>
          <w:szCs w:val="28"/>
        </w:rPr>
        <w:t>разме</w:t>
      </w:r>
      <w:r>
        <w:rPr>
          <w:szCs w:val="28"/>
        </w:rPr>
        <w:t>щению</w:t>
      </w:r>
      <w:r w:rsidRPr="007E2A99">
        <w:rPr>
          <w:szCs w:val="28"/>
        </w:rPr>
        <w:t xml:space="preserve"> следующ</w:t>
      </w:r>
      <w:r>
        <w:rPr>
          <w:szCs w:val="28"/>
        </w:rPr>
        <w:t>ая</w:t>
      </w:r>
      <w:r w:rsidRPr="007E2A99">
        <w:rPr>
          <w:szCs w:val="28"/>
        </w:rPr>
        <w:t xml:space="preserve"> информаци</w:t>
      </w:r>
      <w:r>
        <w:rPr>
          <w:szCs w:val="28"/>
        </w:rPr>
        <w:t>я</w:t>
      </w:r>
      <w:r w:rsidRPr="007E2A99">
        <w:rPr>
          <w:szCs w:val="28"/>
        </w:rPr>
        <w:t>:</w:t>
      </w:r>
    </w:p>
    <w:p w:rsidR="008977F2" w:rsidRPr="007E2A99" w:rsidRDefault="008977F2" w:rsidP="008977F2">
      <w:pPr>
        <w:pStyle w:val="a5"/>
        <w:ind w:left="0" w:firstLine="709"/>
        <w:jc w:val="both"/>
        <w:rPr>
          <w:szCs w:val="28"/>
        </w:rPr>
      </w:pPr>
      <w:r w:rsidRPr="007E2A99">
        <w:rPr>
          <w:b/>
          <w:szCs w:val="28"/>
        </w:rPr>
        <w:t>Блок 1</w:t>
      </w:r>
      <w:r w:rsidRPr="007E2A99">
        <w:rPr>
          <w:szCs w:val="28"/>
        </w:rPr>
        <w:t xml:space="preserve"> - основные понятия и термины законодательства о</w:t>
      </w:r>
      <w:r>
        <w:rPr>
          <w:szCs w:val="28"/>
        </w:rPr>
        <w:t> </w:t>
      </w:r>
      <w:r w:rsidRPr="007E2A99">
        <w:rPr>
          <w:szCs w:val="28"/>
        </w:rPr>
        <w:t>противодействии коррупции</w:t>
      </w:r>
      <w:r>
        <w:rPr>
          <w:szCs w:val="28"/>
        </w:rPr>
        <w:t>;</w:t>
      </w:r>
    </w:p>
    <w:p w:rsidR="008977F2" w:rsidRPr="007E2A99" w:rsidRDefault="008977F2" w:rsidP="008977F2">
      <w:pPr>
        <w:pStyle w:val="a5"/>
        <w:ind w:left="0" w:firstLine="709"/>
        <w:jc w:val="both"/>
        <w:rPr>
          <w:szCs w:val="28"/>
        </w:rPr>
      </w:pPr>
      <w:r w:rsidRPr="00717EC9">
        <w:rPr>
          <w:b/>
          <w:szCs w:val="28"/>
        </w:rPr>
        <w:t>Блок 2</w:t>
      </w:r>
      <w:r>
        <w:rPr>
          <w:szCs w:val="28"/>
        </w:rPr>
        <w:t xml:space="preserve"> -</w:t>
      </w:r>
      <w:r w:rsidRPr="007E2A99">
        <w:rPr>
          <w:szCs w:val="28"/>
        </w:rPr>
        <w:t xml:space="preserve"> перечень нормативных правовых </w:t>
      </w:r>
      <w:r w:rsidR="00DC21FF">
        <w:rPr>
          <w:szCs w:val="28"/>
        </w:rPr>
        <w:t>и иных актов</w:t>
      </w:r>
      <w:r w:rsidRPr="007E2A99">
        <w:rPr>
          <w:szCs w:val="28"/>
        </w:rPr>
        <w:t xml:space="preserve"> </w:t>
      </w:r>
      <w:r w:rsidR="00DC21FF">
        <w:rPr>
          <w:szCs w:val="28"/>
        </w:rPr>
        <w:t>в сфере</w:t>
      </w:r>
      <w:r w:rsidRPr="007E2A99">
        <w:rPr>
          <w:szCs w:val="28"/>
        </w:rPr>
        <w:t xml:space="preserve"> противодействия коррупции (федеральное, региональное законодательство, а</w:t>
      </w:r>
      <w:r>
        <w:rPr>
          <w:szCs w:val="28"/>
        </w:rPr>
        <w:t> </w:t>
      </w:r>
      <w:r w:rsidRPr="007E2A99">
        <w:rPr>
          <w:szCs w:val="28"/>
        </w:rPr>
        <w:t xml:space="preserve">также </w:t>
      </w:r>
      <w:r w:rsidR="00DC21FF">
        <w:rPr>
          <w:szCs w:val="28"/>
        </w:rPr>
        <w:t>муниципальные правовые акты</w:t>
      </w:r>
      <w:r>
        <w:rPr>
          <w:szCs w:val="28"/>
        </w:rPr>
        <w:t>);</w:t>
      </w:r>
    </w:p>
    <w:p w:rsidR="008977F2" w:rsidRPr="007E2A99" w:rsidRDefault="008977F2" w:rsidP="008977F2">
      <w:pPr>
        <w:pStyle w:val="a5"/>
        <w:ind w:left="0" w:firstLine="709"/>
        <w:jc w:val="both"/>
        <w:rPr>
          <w:szCs w:val="28"/>
        </w:rPr>
      </w:pPr>
      <w:r w:rsidRPr="00717EC9">
        <w:rPr>
          <w:b/>
          <w:szCs w:val="28"/>
        </w:rPr>
        <w:t>Блок 3</w:t>
      </w:r>
      <w:r w:rsidRPr="007E2A99">
        <w:rPr>
          <w:szCs w:val="28"/>
        </w:rPr>
        <w:t xml:space="preserve"> </w:t>
      </w:r>
      <w:r>
        <w:rPr>
          <w:szCs w:val="28"/>
        </w:rPr>
        <w:t>-</w:t>
      </w:r>
      <w:r w:rsidRPr="007E2A99">
        <w:rPr>
          <w:szCs w:val="28"/>
        </w:rPr>
        <w:t xml:space="preserve"> виды ответственности за коррупционн</w:t>
      </w:r>
      <w:r>
        <w:rPr>
          <w:szCs w:val="28"/>
        </w:rPr>
        <w:t>ые</w:t>
      </w:r>
      <w:r w:rsidRPr="007E2A99">
        <w:rPr>
          <w:szCs w:val="28"/>
        </w:rPr>
        <w:t xml:space="preserve"> правонарушени</w:t>
      </w:r>
      <w:r>
        <w:rPr>
          <w:szCs w:val="28"/>
        </w:rPr>
        <w:t>я;</w:t>
      </w:r>
    </w:p>
    <w:p w:rsidR="008977F2" w:rsidRPr="007E2A99" w:rsidRDefault="008977F2" w:rsidP="008977F2">
      <w:pPr>
        <w:pStyle w:val="a5"/>
        <w:ind w:left="0" w:firstLine="709"/>
        <w:jc w:val="both"/>
        <w:rPr>
          <w:b/>
          <w:szCs w:val="28"/>
        </w:rPr>
      </w:pPr>
      <w:r w:rsidRPr="00717EC9">
        <w:rPr>
          <w:b/>
          <w:szCs w:val="28"/>
        </w:rPr>
        <w:t>Блок 4</w:t>
      </w:r>
      <w:r w:rsidRPr="007E2A99">
        <w:rPr>
          <w:szCs w:val="28"/>
        </w:rPr>
        <w:t xml:space="preserve"> </w:t>
      </w:r>
      <w:r>
        <w:rPr>
          <w:szCs w:val="28"/>
        </w:rPr>
        <w:t>-</w:t>
      </w:r>
      <w:r w:rsidRPr="005014B1">
        <w:rPr>
          <w:szCs w:val="28"/>
        </w:rPr>
        <w:t xml:space="preserve"> информация об ответственности лиц, сообщивших о факте коррупции, если этот факт не будет доказан;</w:t>
      </w:r>
    </w:p>
    <w:p w:rsidR="008977F2" w:rsidRPr="007E2A99" w:rsidRDefault="008977F2" w:rsidP="008977F2">
      <w:pPr>
        <w:pStyle w:val="a5"/>
        <w:ind w:left="0" w:firstLine="709"/>
        <w:jc w:val="both"/>
        <w:rPr>
          <w:b/>
          <w:szCs w:val="28"/>
        </w:rPr>
      </w:pPr>
      <w:r w:rsidRPr="007E2A99">
        <w:rPr>
          <w:b/>
          <w:szCs w:val="28"/>
        </w:rPr>
        <w:t xml:space="preserve">Блок 5 </w:t>
      </w:r>
      <w:r>
        <w:rPr>
          <w:szCs w:val="28"/>
        </w:rPr>
        <w:t>-</w:t>
      </w:r>
      <w:r w:rsidRPr="005014B1">
        <w:rPr>
          <w:szCs w:val="28"/>
        </w:rPr>
        <w:t xml:space="preserve"> стандарты антикоррупционного поведения граждан;</w:t>
      </w:r>
    </w:p>
    <w:p w:rsidR="008977F2" w:rsidRPr="007E2A99" w:rsidRDefault="008977F2" w:rsidP="008977F2">
      <w:pPr>
        <w:pStyle w:val="a5"/>
        <w:ind w:left="0" w:firstLine="709"/>
        <w:jc w:val="both"/>
        <w:rPr>
          <w:szCs w:val="28"/>
        </w:rPr>
      </w:pPr>
      <w:r w:rsidRPr="007E2A99">
        <w:rPr>
          <w:b/>
          <w:szCs w:val="28"/>
        </w:rPr>
        <w:t xml:space="preserve">Блок 6 - </w:t>
      </w:r>
      <w:r w:rsidRPr="007E2A99">
        <w:rPr>
          <w:szCs w:val="28"/>
        </w:rPr>
        <w:t>способы «обратной связи» по вопросам противодействия коррупции</w:t>
      </w:r>
      <w:r>
        <w:rPr>
          <w:szCs w:val="28"/>
        </w:rPr>
        <w:t xml:space="preserve"> (</w:t>
      </w:r>
      <w:r w:rsidRPr="007E2A99">
        <w:rPr>
          <w:szCs w:val="28"/>
        </w:rPr>
        <w:t xml:space="preserve">телефоны и адреса соответствующего </w:t>
      </w:r>
      <w:r w:rsidR="00DC21FF">
        <w:rPr>
          <w:szCs w:val="28"/>
        </w:rPr>
        <w:t>органа местного самоуправления, правоохранительных органов</w:t>
      </w:r>
      <w:r>
        <w:rPr>
          <w:szCs w:val="28"/>
        </w:rPr>
        <w:t>)</w:t>
      </w:r>
      <w:r w:rsidRPr="007E2A99">
        <w:rPr>
          <w:szCs w:val="28"/>
        </w:rPr>
        <w:t>.</w:t>
      </w:r>
    </w:p>
    <w:p w:rsidR="00DC21FF" w:rsidRDefault="00DC21FF" w:rsidP="008977F2">
      <w:pPr>
        <w:ind w:firstLine="709"/>
        <w:jc w:val="both"/>
        <w:rPr>
          <w:szCs w:val="28"/>
        </w:rPr>
      </w:pPr>
      <w:r>
        <w:rPr>
          <w:szCs w:val="28"/>
        </w:rPr>
        <w:t>На стенде сведения конфиденциального характера не размещаются.</w:t>
      </w:r>
    </w:p>
    <w:p w:rsidR="002A74B3" w:rsidRDefault="00DC21FF" w:rsidP="003A68E1">
      <w:pPr>
        <w:ind w:firstLine="709"/>
        <w:jc w:val="both"/>
      </w:pPr>
      <w:r>
        <w:rPr>
          <w:szCs w:val="28"/>
        </w:rPr>
        <w:t>Оформление стенда и поддержание размещенной на стенде информации в актуальном состоянии осуществляется лицами, назначенными ответственными за работу по профилактике коррупционных и иных правонарушений.</w:t>
      </w:r>
    </w:p>
    <w:sectPr w:rsidR="002A74B3" w:rsidSect="00DC21FF">
      <w:headerReference w:type="default" r:id="rId6"/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C6C" w:rsidRDefault="00343C6C" w:rsidP="00DC21FF">
      <w:r>
        <w:separator/>
      </w:r>
    </w:p>
  </w:endnote>
  <w:endnote w:type="continuationSeparator" w:id="0">
    <w:p w:rsidR="00343C6C" w:rsidRDefault="00343C6C" w:rsidP="00DC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C6C" w:rsidRDefault="00343C6C" w:rsidP="00DC21FF">
      <w:r>
        <w:separator/>
      </w:r>
    </w:p>
  </w:footnote>
  <w:footnote w:type="continuationSeparator" w:id="0">
    <w:p w:rsidR="00343C6C" w:rsidRDefault="00343C6C" w:rsidP="00DC2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0A0" w:rsidRPr="00E772C0" w:rsidRDefault="00343C6C" w:rsidP="00DC21FF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F2"/>
    <w:rsid w:val="00063058"/>
    <w:rsid w:val="002A74B3"/>
    <w:rsid w:val="00343C6C"/>
    <w:rsid w:val="003A68E1"/>
    <w:rsid w:val="00655AFF"/>
    <w:rsid w:val="008977F2"/>
    <w:rsid w:val="00BA7D32"/>
    <w:rsid w:val="00DC21FF"/>
    <w:rsid w:val="00FA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C4C4"/>
  <w15:chartTrackingRefBased/>
  <w15:docId w15:val="{824CE94A-6573-4272-B144-AE6431DE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7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7F2"/>
    <w:pPr>
      <w:tabs>
        <w:tab w:val="center" w:pos="4677"/>
        <w:tab w:val="right" w:pos="9355"/>
      </w:tabs>
      <w:jc w:val="center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97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77F2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6">
    <w:name w:val="Normal (Web)"/>
    <w:basedOn w:val="a"/>
    <w:uiPriority w:val="99"/>
    <w:rsid w:val="008977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C21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305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30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 Мария Леонидовна</dc:creator>
  <cp:keywords/>
  <dc:description/>
  <cp:lastModifiedBy>Лапа Мария Леонидовна</cp:lastModifiedBy>
  <cp:revision>2</cp:revision>
  <cp:lastPrinted>2018-07-25T02:43:00Z</cp:lastPrinted>
  <dcterms:created xsi:type="dcterms:W3CDTF">2018-07-24T10:36:00Z</dcterms:created>
  <dcterms:modified xsi:type="dcterms:W3CDTF">2018-07-27T05:48:00Z</dcterms:modified>
</cp:coreProperties>
</file>